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FF2" w:rsidRPr="00C95FF2" w:rsidRDefault="00C95FF2" w:rsidP="00C95FF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</w:pP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читаємо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п27.</w:t>
      </w:r>
      <w:r w:rsidRPr="00C95FF2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2. як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розумієте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поняття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терморегуляції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та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теплоутворення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? Де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утворюється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більше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тепла в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організмі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?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Чому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?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Перевірте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себе,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знайдіть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відповідь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в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тексті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підручника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. А коли вам холодно,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що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відбувається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із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вашим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організмом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? Як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називається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цей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процес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?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Чому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необхідно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випромінювати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енергію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?</w:t>
      </w:r>
      <w:r w:rsidRPr="00C95FF2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3.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чи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звертали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увагу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на те,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що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у вас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протягом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дня,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тижня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може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змінюватись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температура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тіла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. З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чим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це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пов'язано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?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Розгляньте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мал109 та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проаналізуйте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отриману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інформацію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. Як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шкіра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бере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участь у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терморегуляції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? Як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впливає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на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цей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процес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волога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та температура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середовища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?</w:t>
      </w:r>
      <w:r w:rsidRPr="00C95FF2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4.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тепловий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удар.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Сонячний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тепловий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удар.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Запам'ятайте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основні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ознаки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та першу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допомогу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яку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необхідно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надати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потерпілому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.</w:t>
      </w:r>
      <w:r w:rsidRPr="00C95FF2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5.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Ознайомтесь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із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таблицею 10 с136.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Запам'ятайте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основні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хвороби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шкіри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.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Бережіть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себе.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Від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чого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залежить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ваше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здоров'я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?</w:t>
      </w:r>
      <w:r w:rsidRPr="00C95FF2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6. дом\\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завдання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.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Вивчити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п27.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Підготуйте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пам'ятку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“заходи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щодо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профілактики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захворювань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шкіри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”</w:t>
      </w:r>
      <w:r w:rsidRPr="00C95FF2">
        <w:rPr>
          <w:rFonts w:ascii="Times New Roman" w:hAnsi="Times New Roman" w:cs="Times New Roman"/>
          <w:color w:val="5B667F"/>
          <w:sz w:val="24"/>
          <w:szCs w:val="24"/>
        </w:rPr>
        <w:br/>
      </w:r>
    </w:p>
    <w:p w:rsidR="00C95FF2" w:rsidRPr="00C95FF2" w:rsidRDefault="00C95FF2" w:rsidP="00C95FF2">
      <w:pPr>
        <w:spacing w:line="240" w:lineRule="auto"/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</w:pPr>
      <w:r w:rsidRPr="00C95FF2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конспект уроку. ТЕРМОРЕГУЛЯЦІЯ</w:t>
      </w:r>
      <w:r w:rsidRPr="00C95FF2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мета уроку: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ознайомити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учнів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з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особливостями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терморегуляції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організму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людини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розуміння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значення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нормального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функціонування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шкіри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для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збереження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здоров'я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людини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.</w:t>
      </w:r>
      <w:r w:rsidRPr="00C95FF2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C95FF2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1.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вивчення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нового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матеріалу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.</w:t>
      </w:r>
    </w:p>
    <w:p w:rsidR="00EE310D" w:rsidRPr="00C95FF2" w:rsidRDefault="00C95FF2" w:rsidP="00C95F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95FF2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1) </w:t>
      </w:r>
      <w:r w:rsidRPr="00C95FF2">
        <w:rPr>
          <w:rFonts w:ascii="Times New Roman" w:hAnsi="Times New Roman" w:cs="Times New Roman"/>
          <w:color w:val="5B667F"/>
          <w:sz w:val="24"/>
          <w:szCs w:val="24"/>
          <w:u w:val="single"/>
          <w:shd w:val="clear" w:color="auto" w:fill="FFFFFF"/>
        </w:rPr>
        <w:t xml:space="preserve">ТЕРМОРЕГУЛЯЦІЯ </w:t>
      </w:r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-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здатність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теплокровних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організмів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підтримувати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на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сталому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рівні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температуру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тіла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незалежно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від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змін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температури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навколишнього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середовища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.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Якою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ж є нормальна температура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тіла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людини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?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Зазвичай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це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температура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від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36,5 °С до 37,0 °С.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Сталість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температури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тіла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людини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зумовлена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взаємодією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процесів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теплоутворення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й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тепловіддачі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.</w:t>
      </w:r>
      <w:r w:rsidRPr="00C95FF2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C95FF2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2)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u w:val="single"/>
          <w:shd w:val="clear" w:color="auto" w:fill="FFFFFF"/>
        </w:rPr>
        <w:t>Що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u w:val="single"/>
          <w:shd w:val="clear" w:color="auto" w:fill="FFFFFF"/>
        </w:rPr>
        <w:t>спричиняє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u w:val="single"/>
          <w:shd w:val="clear" w:color="auto" w:fill="FFFFFF"/>
        </w:rPr>
        <w:t>тепловий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u w:val="single"/>
          <w:shd w:val="clear" w:color="auto" w:fill="FFFFFF"/>
        </w:rPr>
        <w:t xml:space="preserve"> та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u w:val="single"/>
          <w:shd w:val="clear" w:color="auto" w:fill="FFFFFF"/>
        </w:rPr>
        <w:t>сонячний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proofErr w:type="gramStart"/>
      <w:r w:rsidRPr="00C95FF2">
        <w:rPr>
          <w:rFonts w:ascii="Times New Roman" w:hAnsi="Times New Roman" w:cs="Times New Roman"/>
          <w:color w:val="5B667F"/>
          <w:sz w:val="24"/>
          <w:szCs w:val="24"/>
          <w:u w:val="single"/>
          <w:shd w:val="clear" w:color="auto" w:fill="FFFFFF"/>
        </w:rPr>
        <w:t>удари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u w:val="single"/>
          <w:shd w:val="clear" w:color="auto" w:fill="FFFFFF"/>
        </w:rPr>
        <w:t>?</w:t>
      </w:r>
      <w:r w:rsidRPr="00C95FF2">
        <w:rPr>
          <w:rFonts w:ascii="Times New Roman" w:hAnsi="Times New Roman" w:cs="Times New Roman"/>
          <w:color w:val="5B667F"/>
          <w:sz w:val="24"/>
          <w:szCs w:val="24"/>
          <w:u w:val="single"/>
        </w:rPr>
        <w:br/>
      </w:r>
      <w:r w:rsidRPr="00C95FF2">
        <w:rPr>
          <w:rFonts w:ascii="Times New Roman" w:hAnsi="Times New Roman" w:cs="Times New Roman"/>
          <w:color w:val="5B667F"/>
          <w:sz w:val="24"/>
          <w:szCs w:val="24"/>
          <w:u w:val="single"/>
        </w:rPr>
        <w:br/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Під</w:t>
      </w:r>
      <w:proofErr w:type="spellEnd"/>
      <w:proofErr w:type="gram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дією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високої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температури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середовища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і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прямих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сонячних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променів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можуть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виникати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тепловий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і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сонячний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удари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.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Ці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хворобливі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стани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зумовлені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тим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що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організм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втрачає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велику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кількість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рідини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кров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стає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в’язкою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порушується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рівновага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солей в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організмі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.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Це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призводить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до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кисневого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голодування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тканин, особливо головного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мозку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.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Сонячний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удар - проблема, з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якою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ми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можемо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зіткнутися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винятково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влітку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а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тепловий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удар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можна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отримати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й у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закритому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приміщенні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з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підвищеною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вологістю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і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високою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температурою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повітря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.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Сприяють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тепловому й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сонячному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ударам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такі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чинники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: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занадто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велика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маса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тіла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стреси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одяг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зі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штучних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тканин,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погана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вентиляція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в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приміщенні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серцево-судинні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та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ендокринні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захворювання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тощо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.</w:t>
      </w:r>
      <w:r w:rsidRPr="00C95FF2">
        <w:rPr>
          <w:rFonts w:ascii="Times New Roman" w:hAnsi="Times New Roman" w:cs="Times New Roman"/>
          <w:color w:val="5B667F"/>
          <w:sz w:val="24"/>
          <w:szCs w:val="24"/>
        </w:rPr>
        <w:br/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Перші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ознаки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теплового й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сонячного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ударів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: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загальна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слабкість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головний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біль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нудота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блювання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непритомність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пришвидшення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дихання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та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серцевого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ритму,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підвищення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температури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тіла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до 38-40 °С.</w:t>
      </w:r>
      <w:r w:rsidRPr="00C95FF2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C95FF2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3</w:t>
      </w:r>
      <w:r w:rsidRPr="00C95FF2">
        <w:rPr>
          <w:rFonts w:ascii="Times New Roman" w:hAnsi="Times New Roman" w:cs="Times New Roman"/>
          <w:color w:val="5B667F"/>
          <w:sz w:val="24"/>
          <w:szCs w:val="24"/>
          <w:u w:val="single"/>
          <w:shd w:val="clear" w:color="auto" w:fill="FFFFFF"/>
        </w:rPr>
        <w:t xml:space="preserve">) Перша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u w:val="single"/>
          <w:shd w:val="clear" w:color="auto" w:fill="FFFFFF"/>
        </w:rPr>
        <w:t>допомога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передбачає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перенесення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потерпілого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в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прохолодне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місце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звільнення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його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від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верхнього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одягу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та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змочування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шкіри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прохолодною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водою,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прикладання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до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тіла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мокрого рушника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чи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простирадла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. Одним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із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найважливіших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моментів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профілактики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теплового удару є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запобігання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зневодненню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організму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та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вживання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якомога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більшої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кількості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води. Для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прогулянок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у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спекотний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день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слід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обирати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одяг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з легких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натуральних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світлих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тканин, не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забувати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про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головний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убір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. Людям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похилого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віку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та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дітям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під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час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підвищеної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сонячної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активності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краще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утриматися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від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прогулянок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.</w:t>
      </w:r>
      <w:r w:rsidRPr="00C95FF2">
        <w:rPr>
          <w:rFonts w:ascii="Times New Roman" w:hAnsi="Times New Roman" w:cs="Times New Roman"/>
          <w:color w:val="5B667F"/>
          <w:sz w:val="24"/>
          <w:szCs w:val="24"/>
        </w:rPr>
        <w:br/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lastRenderedPageBreak/>
        <w:t>Отже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тепловий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удар -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це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порушення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життєдіяльності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організму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пов'язане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з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його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перегріванням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а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сонячний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удар є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хворобливим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станом,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що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пов'язаний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з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безпосередньою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дією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сонячного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випромінювання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на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організм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.</w:t>
      </w:r>
      <w:r w:rsidRPr="00C95FF2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C95FF2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4) </w:t>
      </w:r>
      <w:r w:rsidRPr="00C95FF2">
        <w:rPr>
          <w:rFonts w:ascii="Times New Roman" w:hAnsi="Times New Roman" w:cs="Times New Roman"/>
          <w:color w:val="5B667F"/>
          <w:sz w:val="24"/>
          <w:szCs w:val="24"/>
          <w:u w:val="single"/>
          <w:shd w:val="clear" w:color="auto" w:fill="FFFFFF"/>
        </w:rPr>
        <w:t>ЗАХВОРЮВАННЯ ШКІРИ</w:t>
      </w:r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-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хворобливі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зміни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шкіри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та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її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похідних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що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на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відміну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від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інших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захворювань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мають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зовнішні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прояви. На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шкірні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захворювання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страждає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близько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22 %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населення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.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Шкірні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захворювання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вивчає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дерматологія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.</w:t>
      </w:r>
      <w:r w:rsidRPr="00C95FF2">
        <w:rPr>
          <w:rFonts w:ascii="Times New Roman" w:hAnsi="Times New Roman" w:cs="Times New Roman"/>
          <w:color w:val="5B667F"/>
          <w:sz w:val="24"/>
          <w:szCs w:val="24"/>
        </w:rPr>
        <w:br/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Що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спричиняє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шкірні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хвороби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?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Багато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захворювань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шкіри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-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дерматозів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- є результатом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дії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таких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зовнішніх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чинників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як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мікроскопічні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грибки,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що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спричиняють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стригучий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лишай,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кандидози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паршу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голови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стафілококові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й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стрептококові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бактерії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-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гнійничкові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захворювання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тварини-паразити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(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коростяний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кліщ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воша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людська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) - коросту,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педикульоз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віруси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- бородавки, герпес.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Шкідливе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випромінювання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може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спровокувати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пухлинні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хвороби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шкіри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(меланому),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підвищена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або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низька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температура -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опіки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чи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обмороження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кислоти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чи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луги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-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хімічні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опіки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.</w:t>
      </w:r>
      <w:r w:rsidRPr="00C95FF2">
        <w:rPr>
          <w:rFonts w:ascii="Times New Roman" w:hAnsi="Times New Roman" w:cs="Times New Roman"/>
          <w:color w:val="5B667F"/>
          <w:sz w:val="24"/>
          <w:szCs w:val="24"/>
        </w:rPr>
        <w:br/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Внутрішні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чинники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(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наприклад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захворювання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внутрішніх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органів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)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спричиняють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алергічні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хвороби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шкіри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-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кропивницю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екзему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та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ін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.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Деякі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захворювання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зумовлені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порушенням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функцій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нервової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системи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(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нейродерміт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псоріаз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),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ендокринної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системи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(себорея).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Дисбактеріоз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кишечнику -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ще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один з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чинників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виникнення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шкірних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захворювань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.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Зміни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складу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кишкової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мікрофлори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порушують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процеси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травлення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й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засвоєння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поживних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речовин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.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Якщо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організм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починає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відчувати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дефіцит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вітамінів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то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це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позначається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на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волоссі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нігтях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шкірі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.</w:t>
      </w:r>
      <w:r w:rsidRPr="00C95FF2">
        <w:rPr>
          <w:rFonts w:ascii="Times New Roman" w:hAnsi="Times New Roman" w:cs="Times New Roman"/>
          <w:color w:val="5B667F"/>
          <w:sz w:val="24"/>
          <w:szCs w:val="24"/>
        </w:rPr>
        <w:br/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Основними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зовнішніми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проявами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шкірних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захворювань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є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свербіж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набряки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почервоніння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вузлики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лущення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висипання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плями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тощо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.</w:t>
      </w:r>
      <w:r w:rsidRPr="00C95FF2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C95FF2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5)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Важливе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значення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в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u w:val="single"/>
          <w:shd w:val="clear" w:color="auto" w:fill="FFFFFF"/>
        </w:rPr>
        <w:t>профілактиц</w:t>
      </w:r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і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захворювань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шкіри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має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дотримання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правил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особистої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гігієни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.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Гігієна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шкіри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передбачає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миття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рук перед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їжею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після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прогулянок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під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час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вечірнього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та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вранішнього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туалету,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щоденний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теплий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душ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або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ванна перед сном. Одним з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ефективних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заходів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поліпшення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стану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шкіри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є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масаж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.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Ця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процедура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сприяє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розширенню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судин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прискорює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рух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крові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й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поліпшує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живлення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тканин.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Під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час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масажу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посилюється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відтік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крові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шкіра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очищується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стає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м’якою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та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еластичною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.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Значно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підвищує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стійкість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шкіри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загартування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за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допомогою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сонця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повітря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й води.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Важливим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у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запобіганні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хворобам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шкіри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є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систематичні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заняття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фізкультурою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що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сприяють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діяльності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внутрішніх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органів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поліпшуючи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тим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самим стан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шкіри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.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Велике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значення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для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профілактики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захворювань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шкіри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має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і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правильний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режим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харчування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.</w:t>
      </w:r>
      <w:r w:rsidRPr="00C95FF2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C95FF2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6) </w:t>
      </w:r>
      <w:r w:rsidRPr="00C95FF2">
        <w:rPr>
          <w:rFonts w:ascii="Times New Roman" w:hAnsi="Times New Roman" w:cs="Times New Roman"/>
          <w:color w:val="5B667F"/>
          <w:sz w:val="24"/>
          <w:szCs w:val="24"/>
          <w:u w:val="single"/>
          <w:shd w:val="clear" w:color="auto" w:fill="FFFFFF"/>
        </w:rPr>
        <w:t xml:space="preserve">Косметика </w:t>
      </w:r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-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сукупність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засобів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і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методів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що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сприяють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поліпшенню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зовнішності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людини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.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Косметикою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називають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також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засоби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догляду за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шкірою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волоссям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і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нігтями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речовини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для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надання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відчуття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свіжості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та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способи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підкреслення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краси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тіла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й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обличчя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. Перше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археологічне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свідчення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використання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косметики в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Єгипті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близько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3 500 до н. е.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знайдено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на масках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Нефертіті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й Тутанхамона.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Стародавні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греки й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римляни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також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користувалися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косметикою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. На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заході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косметика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з’явилася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в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епоху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Середньовіччя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.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Чому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в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підлітковому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та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юнацькому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віці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слід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обережно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використовувати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косметику для догляду за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шкірою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тіла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волоссям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і </w:t>
      </w:r>
      <w:proofErr w:type="spellStart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нігтями</w:t>
      </w:r>
      <w:proofErr w:type="spellEnd"/>
      <w:r w:rsidRPr="00C95FF2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?</w:t>
      </w:r>
    </w:p>
    <w:sectPr w:rsidR="00EE310D" w:rsidRPr="00C95FF2" w:rsidSect="006F0C56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A70D39"/>
    <w:multiLevelType w:val="hybridMultilevel"/>
    <w:tmpl w:val="B85AD620"/>
    <w:lvl w:ilvl="0" w:tplc="2628467E">
      <w:start w:val="1"/>
      <w:numFmt w:val="decimal"/>
      <w:lvlText w:val="%1."/>
      <w:lvlJc w:val="left"/>
      <w:pPr>
        <w:ind w:left="360" w:hanging="360"/>
      </w:pPr>
      <w:rPr>
        <w:rFonts w:ascii="Lato" w:hAnsi="Lato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12E"/>
    <w:rsid w:val="006E3D6F"/>
    <w:rsid w:val="006F0C56"/>
    <w:rsid w:val="007F2043"/>
    <w:rsid w:val="00803D1C"/>
    <w:rsid w:val="00A6712E"/>
    <w:rsid w:val="00C9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067E51-3F7A-457C-A35B-771F36789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891</Words>
  <Characters>5085</Characters>
  <Application>Microsoft Office Word</Application>
  <DocSecurity>0</DocSecurity>
  <Lines>42</Lines>
  <Paragraphs>11</Paragraphs>
  <ScaleCrop>false</ScaleCrop>
  <Company>SPecialiST RePack</Company>
  <LinksUpToDate>false</LinksUpToDate>
  <CharactersWithSpaces>5965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2022-02-18T08:09:00Z</dcterms:created>
  <dcterms:modified xsi:type="dcterms:W3CDTF">2022-02-18T08:11:00Z</dcterms:modified>
</cp:coreProperties>
</file>