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D6" w:rsidRPr="00E76B0A" w:rsidRDefault="003231FD" w:rsidP="00E76B0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76B0A">
        <w:rPr>
          <w:rFonts w:ascii="Times New Roman" w:hAnsi="Times New Roman" w:cs="Times New Roman"/>
          <w:sz w:val="24"/>
          <w:szCs w:val="24"/>
          <w:lang w:val="uk-UA"/>
        </w:rPr>
        <w:t>Читаємо п39</w:t>
      </w:r>
    </w:p>
    <w:p w:rsidR="003231FD" w:rsidRPr="00E76B0A" w:rsidRDefault="003231FD" w:rsidP="00E76B0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у зошит основні функції, що виконує соматична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3231FD" w:rsidRPr="00E76B0A" w:rsidRDefault="003231FD" w:rsidP="00E76B0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Розберіться в регуляції рухів людини. Як відбувається керування рухами? Розгляньте мал160. Він містить інформацію про … . </w:t>
      </w:r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Знайдіть </w:t>
      </w:r>
      <w:r w:rsidRPr="00E76B0A">
        <w:rPr>
          <w:rFonts w:ascii="Times New Roman" w:hAnsi="Times New Roman" w:cs="Times New Roman"/>
          <w:sz w:val="24"/>
          <w:szCs w:val="24"/>
          <w:lang w:val="uk-UA"/>
        </w:rPr>
        <w:t>відповідь на запитання: як фізичні вправи пов’язані із майбутнім здоров’ям людини?</w:t>
      </w:r>
    </w:p>
    <w:p w:rsidR="003231FD" w:rsidRPr="00E76B0A" w:rsidRDefault="003231FD" w:rsidP="00E76B0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Чим відрізняється за функціями вегетативна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? Вегетативна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поділяється на симпатичну та парасимпатичну. Вони працюють по принципу </w:t>
      </w:r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включення – виключення. Уважно розгляньте таблицю та найдіть принцип запам’ятовування роботи симпатичної та парасимпатичної </w:t>
      </w:r>
      <w:proofErr w:type="spellStart"/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76B0A" w:rsidRPr="00E76B0A" w:rsidRDefault="00E76B0A" w:rsidP="00E76B0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>\\завдання. Вивчити п39. Відповісти за запитання після параграфа.</w:t>
      </w:r>
    </w:p>
    <w:p w:rsidR="00E76B0A" w:rsidRPr="00E76B0A" w:rsidRDefault="00E76B0A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76B0A" w:rsidRPr="00E76B0A" w:rsidRDefault="00E76B0A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E76B0A" w:rsidRPr="00E76B0A" w:rsidRDefault="00E76B0A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Мета: розширити  знання про роботу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на прикладі соматичної та вегетативної нервових систем людини.</w:t>
      </w:r>
    </w:p>
    <w:p w:rsidR="00E76B0A" w:rsidRPr="00E76B0A" w:rsidRDefault="00E76B0A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E76B0A" w:rsidRPr="00E76B0A" w:rsidRDefault="00E76B0A" w:rsidP="00E76B0A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E76B0A">
        <w:rPr>
          <w:lang w:val="uk-UA"/>
        </w:rPr>
        <w:t xml:space="preserve">== </w:t>
      </w:r>
      <w:proofErr w:type="spellStart"/>
      <w:r w:rsidRPr="00E76B0A">
        <w:rPr>
          <w:rStyle w:val="a5"/>
          <w:b/>
          <w:bCs/>
          <w:color w:val="292B2C"/>
        </w:rPr>
        <w:t>Вегетативна</w:t>
      </w:r>
      <w:proofErr w:type="spellEnd"/>
      <w:r w:rsidRPr="00E76B0A">
        <w:rPr>
          <w:rStyle w:val="a5"/>
          <w:b/>
          <w:bCs/>
          <w:color w:val="292B2C"/>
        </w:rPr>
        <w:t xml:space="preserve"> (автономна) </w:t>
      </w:r>
      <w:proofErr w:type="spellStart"/>
      <w:r w:rsidRPr="00E76B0A">
        <w:rPr>
          <w:rStyle w:val="a5"/>
          <w:b/>
          <w:bCs/>
          <w:color w:val="292B2C"/>
        </w:rPr>
        <w:t>нервова</w:t>
      </w:r>
      <w:proofErr w:type="spellEnd"/>
      <w:r w:rsidRPr="00E76B0A">
        <w:rPr>
          <w:rStyle w:val="a5"/>
          <w:b/>
          <w:bCs/>
          <w:color w:val="292B2C"/>
        </w:rPr>
        <w:t xml:space="preserve"> система</w:t>
      </w:r>
      <w:r w:rsidRPr="00E76B0A">
        <w:rPr>
          <w:color w:val="292B2C"/>
        </w:rPr>
        <w:t xml:space="preserve"> — </w:t>
      </w:r>
      <w:proofErr w:type="spellStart"/>
      <w:r w:rsidRPr="00E76B0A">
        <w:rPr>
          <w:color w:val="292B2C"/>
        </w:rPr>
        <w:t>це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частина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периферичної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регулює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внутрішніх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органів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залоз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судин</w:t>
      </w:r>
      <w:proofErr w:type="spellEnd"/>
      <w:r w:rsidRPr="00E76B0A">
        <w:rPr>
          <w:color w:val="292B2C"/>
        </w:rPr>
        <w:t xml:space="preserve">, гладеньких та </w:t>
      </w:r>
      <w:proofErr w:type="spellStart"/>
      <w:r w:rsidRPr="00E76B0A">
        <w:rPr>
          <w:color w:val="292B2C"/>
        </w:rPr>
        <w:t>деяких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посмугованих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м’язів</w:t>
      </w:r>
      <w:proofErr w:type="spellEnd"/>
      <w:r w:rsidRPr="00E76B0A">
        <w:rPr>
          <w:color w:val="292B2C"/>
        </w:rPr>
        <w:t xml:space="preserve">, а </w:t>
      </w:r>
      <w:proofErr w:type="spellStart"/>
      <w:r w:rsidRPr="00E76B0A">
        <w:rPr>
          <w:color w:val="292B2C"/>
        </w:rPr>
        <w:t>також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керує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процесами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Вегетативна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нервова</w:t>
      </w:r>
      <w:proofErr w:type="spellEnd"/>
      <w:r w:rsidRPr="00E76B0A">
        <w:rPr>
          <w:color w:val="292B2C"/>
        </w:rPr>
        <w:t xml:space="preserve"> система </w:t>
      </w:r>
      <w:proofErr w:type="spellStart"/>
      <w:r w:rsidRPr="00E76B0A">
        <w:rPr>
          <w:color w:val="292B2C"/>
        </w:rPr>
        <w:t>складається</w:t>
      </w:r>
      <w:proofErr w:type="spellEnd"/>
      <w:r w:rsidRPr="00E76B0A">
        <w:rPr>
          <w:color w:val="292B2C"/>
        </w:rPr>
        <w:t xml:space="preserve"> з </w:t>
      </w:r>
      <w:proofErr w:type="spellStart"/>
      <w:r w:rsidRPr="00E76B0A">
        <w:rPr>
          <w:color w:val="292B2C"/>
        </w:rPr>
        <w:t>двох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відділів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чинять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взаємодоповнюючу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дію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органи</w:t>
      </w:r>
      <w:proofErr w:type="spellEnd"/>
      <w:r w:rsidRPr="00E76B0A">
        <w:rPr>
          <w:color w:val="292B2C"/>
        </w:rPr>
        <w:t xml:space="preserve"> і </w:t>
      </w:r>
      <w:proofErr w:type="spellStart"/>
      <w:r w:rsidRPr="00E76B0A">
        <w:rPr>
          <w:color w:val="292B2C"/>
        </w:rPr>
        <w:t>тканини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організму</w:t>
      </w:r>
      <w:proofErr w:type="spellEnd"/>
      <w:r w:rsidRPr="00E76B0A">
        <w:rPr>
          <w:color w:val="292B2C"/>
        </w:rPr>
        <w:t xml:space="preserve">, — симпатичного й </w:t>
      </w:r>
      <w:proofErr w:type="spellStart"/>
      <w:r w:rsidRPr="00E76B0A">
        <w:rPr>
          <w:color w:val="292B2C"/>
        </w:rPr>
        <w:t>парасимпатичного</w:t>
      </w:r>
      <w:proofErr w:type="spellEnd"/>
      <w:r w:rsidRPr="00E76B0A">
        <w:rPr>
          <w:color w:val="292B2C"/>
        </w:rPr>
        <w:t xml:space="preserve">. Одним </w:t>
      </w:r>
      <w:proofErr w:type="spellStart"/>
      <w:r w:rsidRPr="00E76B0A">
        <w:rPr>
          <w:color w:val="292B2C"/>
        </w:rPr>
        <w:t>із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вищих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центрі</w:t>
      </w:r>
      <w:proofErr w:type="gramStart"/>
      <w:r w:rsidRPr="00E76B0A">
        <w:rPr>
          <w:color w:val="292B2C"/>
        </w:rPr>
        <w:t>в</w:t>
      </w:r>
      <w:proofErr w:type="spellEnd"/>
      <w:proofErr w:type="gramEnd"/>
      <w:r w:rsidRPr="00E76B0A">
        <w:rPr>
          <w:color w:val="292B2C"/>
        </w:rPr>
        <w:t xml:space="preserve"> контролю </w:t>
      </w:r>
      <w:proofErr w:type="spellStart"/>
      <w:r w:rsidRPr="00E76B0A">
        <w:rPr>
          <w:color w:val="292B2C"/>
        </w:rPr>
        <w:t>вегетативної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є </w:t>
      </w:r>
      <w:proofErr w:type="spellStart"/>
      <w:r w:rsidRPr="00E76B0A">
        <w:rPr>
          <w:color w:val="292B2C"/>
        </w:rPr>
        <w:t>гіпоталамус</w:t>
      </w:r>
      <w:proofErr w:type="spellEnd"/>
      <w:r w:rsidRPr="00E76B0A">
        <w:rPr>
          <w:color w:val="292B2C"/>
        </w:rPr>
        <w:t xml:space="preserve"> — </w:t>
      </w:r>
      <w:proofErr w:type="spellStart"/>
      <w:r w:rsidRPr="00E76B0A">
        <w:rPr>
          <w:color w:val="292B2C"/>
        </w:rPr>
        <w:t>ділянка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проміжного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мозку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контролює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також</w:t>
      </w:r>
      <w:proofErr w:type="spellEnd"/>
      <w:r w:rsidRPr="00E76B0A">
        <w:rPr>
          <w:color w:val="292B2C"/>
        </w:rPr>
        <w:t xml:space="preserve"> роботу </w:t>
      </w:r>
      <w:proofErr w:type="spellStart"/>
      <w:r w:rsidRPr="00E76B0A">
        <w:rPr>
          <w:color w:val="292B2C"/>
        </w:rPr>
        <w:t>ендокринної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вегетативної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не </w:t>
      </w:r>
      <w:proofErr w:type="spellStart"/>
      <w:proofErr w:type="gramStart"/>
      <w:r w:rsidRPr="00E76B0A">
        <w:rPr>
          <w:color w:val="292B2C"/>
        </w:rPr>
        <w:t>п</w:t>
      </w:r>
      <w:proofErr w:type="gramEnd"/>
      <w:r w:rsidRPr="00E76B0A">
        <w:rPr>
          <w:color w:val="292B2C"/>
        </w:rPr>
        <w:t>ідпорядковується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волі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людини</w:t>
      </w:r>
      <w:proofErr w:type="spellEnd"/>
      <w:r w:rsidRPr="00E76B0A">
        <w:rPr>
          <w:color w:val="292B2C"/>
        </w:rPr>
        <w:t xml:space="preserve">: ми не </w:t>
      </w:r>
      <w:proofErr w:type="spellStart"/>
      <w:r w:rsidRPr="00E76B0A">
        <w:rPr>
          <w:color w:val="292B2C"/>
        </w:rPr>
        <w:t>можемо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свідомо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керувати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роботою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своїх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внутрішніх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органів</w:t>
      </w:r>
      <w:proofErr w:type="spellEnd"/>
      <w:r w:rsidRPr="00E76B0A">
        <w:rPr>
          <w:color w:val="292B2C"/>
        </w:rPr>
        <w:t xml:space="preserve">, як, </w:t>
      </w:r>
      <w:proofErr w:type="spellStart"/>
      <w:r w:rsidRPr="00E76B0A">
        <w:rPr>
          <w:color w:val="292B2C"/>
        </w:rPr>
        <w:t>скажімо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керуємо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своїми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м’язами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Саме</w:t>
      </w:r>
      <w:proofErr w:type="spellEnd"/>
      <w:r w:rsidRPr="00E76B0A">
        <w:rPr>
          <w:color w:val="292B2C"/>
        </w:rPr>
        <w:t xml:space="preserve"> тому </w:t>
      </w:r>
      <w:proofErr w:type="spellStart"/>
      <w:r w:rsidRPr="00E76B0A">
        <w:rPr>
          <w:color w:val="292B2C"/>
        </w:rPr>
        <w:t>ця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частина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ще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називається</w:t>
      </w:r>
      <w:proofErr w:type="spellEnd"/>
      <w:r w:rsidRPr="00E76B0A">
        <w:rPr>
          <w:color w:val="292B2C"/>
        </w:rPr>
        <w:t xml:space="preserve"> </w:t>
      </w:r>
      <w:proofErr w:type="gramStart"/>
      <w:r w:rsidRPr="00E76B0A">
        <w:rPr>
          <w:color w:val="292B2C"/>
        </w:rPr>
        <w:t>автономною</w:t>
      </w:r>
      <w:proofErr w:type="gram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r w:rsidRPr="00E76B0A">
        <w:rPr>
          <w:rStyle w:val="a6"/>
          <w:color w:val="292B2C"/>
        </w:rPr>
        <w:t xml:space="preserve">Симпатична </w:t>
      </w:r>
      <w:proofErr w:type="spellStart"/>
      <w:r w:rsidRPr="00E76B0A">
        <w:rPr>
          <w:rStyle w:val="a6"/>
          <w:color w:val="292B2C"/>
        </w:rPr>
        <w:t>нервова</w:t>
      </w:r>
      <w:proofErr w:type="spellEnd"/>
      <w:r w:rsidRPr="00E76B0A">
        <w:rPr>
          <w:rStyle w:val="a6"/>
          <w:color w:val="292B2C"/>
        </w:rPr>
        <w:t xml:space="preserve"> система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Нервові</w:t>
      </w:r>
      <w:proofErr w:type="spellEnd"/>
      <w:r w:rsidRPr="00E76B0A">
        <w:rPr>
          <w:color w:val="292B2C"/>
        </w:rPr>
        <w:t xml:space="preserve"> волокна </w:t>
      </w:r>
      <w:proofErr w:type="spellStart"/>
      <w:r w:rsidRPr="00E76B0A">
        <w:rPr>
          <w:color w:val="292B2C"/>
        </w:rPr>
        <w:t>цієї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виходять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із</w:t>
      </w:r>
      <w:proofErr w:type="spellEnd"/>
      <w:r w:rsidRPr="00E76B0A">
        <w:rPr>
          <w:color w:val="292B2C"/>
        </w:rPr>
        <w:t xml:space="preserve"> головного та спинного </w:t>
      </w:r>
      <w:proofErr w:type="spellStart"/>
      <w:r w:rsidRPr="00E76B0A">
        <w:rPr>
          <w:color w:val="292B2C"/>
        </w:rPr>
        <w:t>мозку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Ганглії</w:t>
      </w:r>
      <w:proofErr w:type="spellEnd"/>
      <w:r w:rsidRPr="00E76B0A">
        <w:rPr>
          <w:color w:val="292B2C"/>
        </w:rPr>
        <w:t xml:space="preserve"> (</w:t>
      </w:r>
      <w:proofErr w:type="spellStart"/>
      <w:r w:rsidRPr="00E76B0A">
        <w:rPr>
          <w:color w:val="292B2C"/>
        </w:rPr>
        <w:t>нервові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вузли</w:t>
      </w:r>
      <w:proofErr w:type="spellEnd"/>
      <w:r w:rsidRPr="00E76B0A">
        <w:rPr>
          <w:color w:val="292B2C"/>
        </w:rPr>
        <w:t xml:space="preserve">) </w:t>
      </w:r>
      <w:proofErr w:type="spellStart"/>
      <w:r w:rsidRPr="00E76B0A">
        <w:rPr>
          <w:color w:val="292B2C"/>
        </w:rPr>
        <w:t>симпатичної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розташовані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поряд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спинним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мозком</w:t>
      </w:r>
      <w:proofErr w:type="spellEnd"/>
      <w:r w:rsidRPr="00E76B0A">
        <w:rPr>
          <w:color w:val="292B2C"/>
        </w:rPr>
        <w:t xml:space="preserve">. Як </w:t>
      </w:r>
      <w:proofErr w:type="spellStart"/>
      <w:r w:rsidRPr="00E76B0A">
        <w:rPr>
          <w:color w:val="292B2C"/>
        </w:rPr>
        <w:t>нейромедіатор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клітини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використовують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норадреналін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який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справляє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організм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збудливий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ефект</w:t>
      </w:r>
      <w:proofErr w:type="spellEnd"/>
      <w:r w:rsidRPr="00E76B0A">
        <w:rPr>
          <w:color w:val="292B2C"/>
        </w:rPr>
        <w:t xml:space="preserve">, </w:t>
      </w:r>
      <w:proofErr w:type="spellStart"/>
      <w:proofErr w:type="gramStart"/>
      <w:r w:rsidRPr="00E76B0A">
        <w:rPr>
          <w:color w:val="292B2C"/>
        </w:rPr>
        <w:t>п</w:t>
      </w:r>
      <w:proofErr w:type="gramEnd"/>
      <w:r w:rsidRPr="00E76B0A">
        <w:rPr>
          <w:color w:val="292B2C"/>
        </w:rPr>
        <w:t>ідвищує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інтенсивність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посилює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ритмічні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форми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активності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знижує</w:t>
      </w:r>
      <w:proofErr w:type="spellEnd"/>
      <w:r w:rsidRPr="00E76B0A">
        <w:rPr>
          <w:color w:val="292B2C"/>
        </w:rPr>
        <w:t xml:space="preserve"> пороги </w:t>
      </w:r>
      <w:proofErr w:type="spellStart"/>
      <w:r w:rsidRPr="00E76B0A">
        <w:rPr>
          <w:color w:val="292B2C"/>
        </w:rPr>
        <w:t>чутливості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E76B0A">
        <w:rPr>
          <w:color w:val="292B2C"/>
        </w:rPr>
        <w:t xml:space="preserve">Симпатична </w:t>
      </w:r>
      <w:proofErr w:type="spellStart"/>
      <w:r w:rsidRPr="00E76B0A">
        <w:rPr>
          <w:color w:val="292B2C"/>
        </w:rPr>
        <w:t>нервова</w:t>
      </w:r>
      <w:proofErr w:type="spellEnd"/>
      <w:r w:rsidRPr="00E76B0A">
        <w:rPr>
          <w:color w:val="292B2C"/>
        </w:rPr>
        <w:t xml:space="preserve"> система </w:t>
      </w:r>
      <w:proofErr w:type="spellStart"/>
      <w:r w:rsidRPr="00E76B0A">
        <w:rPr>
          <w:color w:val="292B2C"/>
        </w:rPr>
        <w:t>прискорює</w:t>
      </w:r>
      <w:proofErr w:type="spellEnd"/>
      <w:r w:rsidRPr="00E76B0A">
        <w:rPr>
          <w:color w:val="292B2C"/>
        </w:rPr>
        <w:t xml:space="preserve"> роботу </w:t>
      </w:r>
      <w:proofErr w:type="spellStart"/>
      <w:r w:rsidRPr="00E76B0A">
        <w:rPr>
          <w:color w:val="292B2C"/>
        </w:rPr>
        <w:t>серця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звужує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просвіт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судин</w:t>
      </w:r>
      <w:proofErr w:type="spellEnd"/>
      <w:r w:rsidRPr="00E76B0A">
        <w:rPr>
          <w:color w:val="292B2C"/>
        </w:rPr>
        <w:t xml:space="preserve">, </w:t>
      </w:r>
      <w:proofErr w:type="spellStart"/>
      <w:proofErr w:type="gramStart"/>
      <w:r w:rsidRPr="00E76B0A">
        <w:rPr>
          <w:color w:val="292B2C"/>
        </w:rPr>
        <w:t>п</w:t>
      </w:r>
      <w:proofErr w:type="gramEnd"/>
      <w:r w:rsidRPr="00E76B0A">
        <w:rPr>
          <w:color w:val="292B2C"/>
        </w:rPr>
        <w:t>ідвищує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кров’яний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тиск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стимулює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 xml:space="preserve"> у </w:t>
      </w:r>
      <w:proofErr w:type="spellStart"/>
      <w:r w:rsidRPr="00E76B0A">
        <w:rPr>
          <w:color w:val="292B2C"/>
        </w:rPr>
        <w:t>клітинах</w:t>
      </w:r>
      <w:proofErr w:type="spellEnd"/>
      <w:r w:rsidRPr="00E76B0A">
        <w:rPr>
          <w:color w:val="292B2C"/>
        </w:rPr>
        <w:t xml:space="preserve"> і тканинах </w:t>
      </w:r>
      <w:proofErr w:type="spellStart"/>
      <w:r w:rsidRPr="00E76B0A">
        <w:rPr>
          <w:color w:val="292B2C"/>
        </w:rPr>
        <w:t>організму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тощо</w:t>
      </w:r>
      <w:proofErr w:type="spellEnd"/>
      <w:r w:rsidRPr="00E76B0A">
        <w:rPr>
          <w:color w:val="292B2C"/>
        </w:rPr>
        <w:t xml:space="preserve">. Вона </w:t>
      </w:r>
      <w:proofErr w:type="spellStart"/>
      <w:r w:rsidRPr="00E76B0A">
        <w:rPr>
          <w:color w:val="292B2C"/>
        </w:rPr>
        <w:t>стає</w:t>
      </w:r>
      <w:proofErr w:type="spellEnd"/>
      <w:r w:rsidRPr="00E76B0A">
        <w:rPr>
          <w:color w:val="292B2C"/>
        </w:rPr>
        <w:t xml:space="preserve"> активною, коли ми </w:t>
      </w:r>
      <w:proofErr w:type="spellStart"/>
      <w:r w:rsidRPr="00E76B0A">
        <w:rPr>
          <w:color w:val="292B2C"/>
        </w:rPr>
        <w:t>відчуваємо</w:t>
      </w:r>
      <w:proofErr w:type="spellEnd"/>
      <w:r w:rsidRPr="00E76B0A">
        <w:rPr>
          <w:color w:val="292B2C"/>
        </w:rPr>
        <w:t xml:space="preserve"> </w:t>
      </w:r>
      <w:proofErr w:type="spellStart"/>
      <w:proofErr w:type="gramStart"/>
      <w:r w:rsidRPr="00E76B0A">
        <w:rPr>
          <w:color w:val="292B2C"/>
        </w:rPr>
        <w:t>р</w:t>
      </w:r>
      <w:proofErr w:type="gramEnd"/>
      <w:r w:rsidRPr="00E76B0A">
        <w:rPr>
          <w:color w:val="292B2C"/>
        </w:rPr>
        <w:t>ізні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емоції</w:t>
      </w:r>
      <w:proofErr w:type="spellEnd"/>
      <w:r w:rsidRPr="00E76B0A">
        <w:rPr>
          <w:color w:val="292B2C"/>
        </w:rPr>
        <w:t xml:space="preserve"> (страх, </w:t>
      </w:r>
      <w:proofErr w:type="spellStart"/>
      <w:r w:rsidRPr="00E76B0A">
        <w:rPr>
          <w:color w:val="292B2C"/>
        </w:rPr>
        <w:t>гнів</w:t>
      </w:r>
      <w:proofErr w:type="spellEnd"/>
      <w:r w:rsidRPr="00E76B0A">
        <w:rPr>
          <w:color w:val="292B2C"/>
        </w:rPr>
        <w:t xml:space="preserve">) </w:t>
      </w:r>
      <w:proofErr w:type="spellStart"/>
      <w:r w:rsidRPr="00E76B0A">
        <w:rPr>
          <w:color w:val="292B2C"/>
        </w:rPr>
        <w:t>або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стикаємося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значними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напруженнями</w:t>
      </w:r>
      <w:proofErr w:type="spellEnd"/>
      <w:r w:rsidRPr="00E76B0A">
        <w:rPr>
          <w:color w:val="292B2C"/>
        </w:rPr>
        <w:t xml:space="preserve"> (тяжка </w:t>
      </w:r>
      <w:proofErr w:type="spellStart"/>
      <w:r w:rsidRPr="00E76B0A">
        <w:rPr>
          <w:color w:val="292B2C"/>
        </w:rPr>
        <w:t>фізична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праця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спортивні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змагання</w:t>
      </w:r>
      <w:proofErr w:type="spellEnd"/>
      <w:r w:rsidRPr="00E76B0A">
        <w:rPr>
          <w:color w:val="292B2C"/>
        </w:rPr>
        <w:t xml:space="preserve">). Таким чином, симпатична система </w:t>
      </w:r>
      <w:proofErr w:type="spellStart"/>
      <w:r w:rsidRPr="00E76B0A">
        <w:rPr>
          <w:color w:val="292B2C"/>
        </w:rPr>
        <w:t>сприяє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інтенсивній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діяльності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організму</w:t>
      </w:r>
      <w:proofErr w:type="spellEnd"/>
      <w:r w:rsidRPr="00E76B0A">
        <w:rPr>
          <w:color w:val="292B2C"/>
        </w:rPr>
        <w:t xml:space="preserve">, особливо в </w:t>
      </w:r>
      <w:proofErr w:type="spellStart"/>
      <w:r w:rsidRPr="00E76B0A">
        <w:rPr>
          <w:color w:val="292B2C"/>
        </w:rPr>
        <w:t>екстремальних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умовах</w:t>
      </w:r>
      <w:proofErr w:type="spellEnd"/>
      <w:r w:rsidRPr="00E76B0A">
        <w:rPr>
          <w:color w:val="292B2C"/>
        </w:rPr>
        <w:t xml:space="preserve">, коли </w:t>
      </w:r>
      <w:proofErr w:type="spellStart"/>
      <w:r w:rsidRPr="00E76B0A">
        <w:rPr>
          <w:color w:val="292B2C"/>
        </w:rPr>
        <w:t>потрібне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напруження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всіх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його</w:t>
      </w:r>
      <w:proofErr w:type="spellEnd"/>
      <w:r w:rsidRPr="00E76B0A">
        <w:rPr>
          <w:color w:val="292B2C"/>
        </w:rPr>
        <w:t xml:space="preserve"> сил.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E76B0A">
        <w:rPr>
          <w:rStyle w:val="a6"/>
          <w:color w:val="292B2C"/>
        </w:rPr>
        <w:t>Парасимпатична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нервова</w:t>
      </w:r>
      <w:proofErr w:type="spellEnd"/>
      <w:r w:rsidRPr="00E76B0A">
        <w:rPr>
          <w:rStyle w:val="a6"/>
          <w:color w:val="292B2C"/>
        </w:rPr>
        <w:t xml:space="preserve"> система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Нервові</w:t>
      </w:r>
      <w:proofErr w:type="spellEnd"/>
      <w:r w:rsidRPr="00E76B0A">
        <w:rPr>
          <w:color w:val="292B2C"/>
        </w:rPr>
        <w:t xml:space="preserve"> волокна </w:t>
      </w:r>
      <w:proofErr w:type="spellStart"/>
      <w:r w:rsidRPr="00E76B0A">
        <w:rPr>
          <w:color w:val="292B2C"/>
        </w:rPr>
        <w:t>цієї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, як і </w:t>
      </w:r>
      <w:proofErr w:type="spellStart"/>
      <w:r w:rsidRPr="00E76B0A">
        <w:rPr>
          <w:color w:val="292B2C"/>
        </w:rPr>
        <w:t>симпатичної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виходять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із</w:t>
      </w:r>
      <w:proofErr w:type="spellEnd"/>
      <w:r w:rsidRPr="00E76B0A">
        <w:rPr>
          <w:color w:val="292B2C"/>
        </w:rPr>
        <w:t xml:space="preserve"> головного та спинного </w:t>
      </w:r>
      <w:proofErr w:type="spellStart"/>
      <w:r w:rsidRPr="00E76B0A">
        <w:rPr>
          <w:color w:val="292B2C"/>
        </w:rPr>
        <w:t>мозку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Ганглії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розташовані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поряд</w:t>
      </w:r>
      <w:proofErr w:type="spellEnd"/>
      <w:r w:rsidRPr="00E76B0A">
        <w:rPr>
          <w:color w:val="292B2C"/>
        </w:rPr>
        <w:t xml:space="preserve"> з органом, </w:t>
      </w: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якого</w:t>
      </w:r>
      <w:proofErr w:type="spellEnd"/>
      <w:r w:rsidRPr="00E76B0A">
        <w:rPr>
          <w:color w:val="292B2C"/>
        </w:rPr>
        <w:t xml:space="preserve"> </w:t>
      </w:r>
      <w:proofErr w:type="gramStart"/>
      <w:r w:rsidRPr="00E76B0A">
        <w:rPr>
          <w:color w:val="292B2C"/>
        </w:rPr>
        <w:t>вони</w:t>
      </w:r>
      <w:proofErr w:type="gram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регулюють</w:t>
      </w:r>
      <w:proofErr w:type="spellEnd"/>
      <w:r w:rsidRPr="00E76B0A">
        <w:rPr>
          <w:color w:val="292B2C"/>
        </w:rPr>
        <w:t xml:space="preserve">. Як </w:t>
      </w:r>
      <w:proofErr w:type="spellStart"/>
      <w:r w:rsidRPr="00E76B0A">
        <w:rPr>
          <w:color w:val="292B2C"/>
        </w:rPr>
        <w:t>нейромедіатор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lastRenderedPageBreak/>
        <w:t>клітини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використовують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ацетилхолін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справляє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організм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гальмувальний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ефект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знижує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інтенсивність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обміну</w:t>
      </w:r>
      <w:proofErr w:type="spellEnd"/>
      <w:r w:rsidRPr="00E76B0A">
        <w:rPr>
          <w:color w:val="292B2C"/>
        </w:rPr>
        <w:t xml:space="preserve"> й </w:t>
      </w:r>
      <w:proofErr w:type="spellStart"/>
      <w:r w:rsidRPr="00E76B0A">
        <w:rPr>
          <w:color w:val="292B2C"/>
        </w:rPr>
        <w:t>ритмічні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форми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активності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відновлює</w:t>
      </w:r>
      <w:proofErr w:type="spellEnd"/>
      <w:r w:rsidRPr="00E76B0A">
        <w:rPr>
          <w:color w:val="292B2C"/>
        </w:rPr>
        <w:t xml:space="preserve"> пороги </w:t>
      </w:r>
      <w:proofErr w:type="spellStart"/>
      <w:r w:rsidRPr="00E76B0A">
        <w:rPr>
          <w:color w:val="292B2C"/>
        </w:rPr>
        <w:t>чутливості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Парасимпатична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нервова</w:t>
      </w:r>
      <w:proofErr w:type="spellEnd"/>
      <w:r w:rsidRPr="00E76B0A">
        <w:rPr>
          <w:color w:val="292B2C"/>
        </w:rPr>
        <w:t xml:space="preserve"> система </w:t>
      </w:r>
      <w:proofErr w:type="spellStart"/>
      <w:r w:rsidRPr="00E76B0A">
        <w:rPr>
          <w:color w:val="292B2C"/>
        </w:rPr>
        <w:t>спричиняє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сповільнення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роботи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серця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розширення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просвіту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судин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зниження</w:t>
      </w:r>
      <w:proofErr w:type="spellEnd"/>
      <w:r w:rsidRPr="00E76B0A">
        <w:rPr>
          <w:color w:val="292B2C"/>
        </w:rPr>
        <w:t xml:space="preserve"> </w:t>
      </w:r>
      <w:proofErr w:type="spellStart"/>
      <w:proofErr w:type="gramStart"/>
      <w:r w:rsidRPr="00E76B0A">
        <w:rPr>
          <w:color w:val="292B2C"/>
        </w:rPr>
        <w:t>кров’яного</w:t>
      </w:r>
      <w:proofErr w:type="spellEnd"/>
      <w:proofErr w:type="gram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тиску</w:t>
      </w:r>
      <w:proofErr w:type="spellEnd"/>
      <w:r w:rsidRPr="00E76B0A">
        <w:rPr>
          <w:color w:val="292B2C"/>
        </w:rPr>
        <w:t xml:space="preserve">, а </w:t>
      </w:r>
      <w:proofErr w:type="spellStart"/>
      <w:r w:rsidRPr="00E76B0A">
        <w:rPr>
          <w:color w:val="292B2C"/>
        </w:rPr>
        <w:t>також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впливає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процеси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пов’язані</w:t>
      </w:r>
      <w:proofErr w:type="spellEnd"/>
      <w:r w:rsidRPr="00E76B0A">
        <w:rPr>
          <w:color w:val="292B2C"/>
        </w:rPr>
        <w:t xml:space="preserve"> з </w:t>
      </w:r>
      <w:proofErr w:type="spellStart"/>
      <w:r w:rsidRPr="00E76B0A">
        <w:rPr>
          <w:color w:val="292B2C"/>
        </w:rPr>
        <w:t>відновленням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використаних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 xml:space="preserve"> у </w:t>
      </w:r>
      <w:proofErr w:type="spellStart"/>
      <w:r w:rsidRPr="00E76B0A">
        <w:rPr>
          <w:color w:val="292B2C"/>
        </w:rPr>
        <w:t>клітинах</w:t>
      </w:r>
      <w:proofErr w:type="spellEnd"/>
      <w:r w:rsidRPr="00E76B0A">
        <w:rPr>
          <w:color w:val="292B2C"/>
        </w:rPr>
        <w:t xml:space="preserve"> і тканинах. Вона активно </w:t>
      </w:r>
      <w:proofErr w:type="spellStart"/>
      <w:r w:rsidRPr="00E76B0A">
        <w:rPr>
          <w:color w:val="292B2C"/>
        </w:rPr>
        <w:t>працює</w:t>
      </w:r>
      <w:proofErr w:type="spellEnd"/>
      <w:r w:rsidRPr="00E76B0A">
        <w:rPr>
          <w:color w:val="292B2C"/>
        </w:rPr>
        <w:t xml:space="preserve"> в </w:t>
      </w:r>
      <w:proofErr w:type="spellStart"/>
      <w:r w:rsidRPr="00E76B0A">
        <w:rPr>
          <w:color w:val="292B2C"/>
        </w:rPr>
        <w:t>ситуаціях</w:t>
      </w:r>
      <w:proofErr w:type="spellEnd"/>
      <w:r w:rsidRPr="00E76B0A">
        <w:rPr>
          <w:color w:val="292B2C"/>
        </w:rPr>
        <w:t xml:space="preserve">, коли </w:t>
      </w:r>
      <w:proofErr w:type="spellStart"/>
      <w:r w:rsidRPr="00E76B0A">
        <w:rPr>
          <w:color w:val="292B2C"/>
        </w:rPr>
        <w:t>організм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перебуває</w:t>
      </w:r>
      <w:proofErr w:type="spellEnd"/>
      <w:r w:rsidRPr="00E76B0A">
        <w:rPr>
          <w:color w:val="292B2C"/>
        </w:rPr>
        <w:t xml:space="preserve"> </w:t>
      </w:r>
      <w:proofErr w:type="gramStart"/>
      <w:r w:rsidRPr="00E76B0A">
        <w:rPr>
          <w:color w:val="292B2C"/>
        </w:rPr>
        <w:t>у</w:t>
      </w:r>
      <w:proofErr w:type="gram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стані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спокою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E76B0A">
        <w:rPr>
          <w:rStyle w:val="a6"/>
          <w:color w:val="292B2C"/>
        </w:rPr>
        <w:t>Регуляція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роботи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організму</w:t>
      </w:r>
      <w:proofErr w:type="spellEnd"/>
      <w:r w:rsidRPr="00E76B0A">
        <w:rPr>
          <w:rStyle w:val="a6"/>
          <w:color w:val="292B2C"/>
        </w:rPr>
        <w:t xml:space="preserve"> симпатичною й </w:t>
      </w:r>
      <w:proofErr w:type="spellStart"/>
      <w:r w:rsidRPr="00E76B0A">
        <w:rPr>
          <w:rStyle w:val="a6"/>
          <w:color w:val="292B2C"/>
        </w:rPr>
        <w:t>парасимпатичною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нервовою</w:t>
      </w:r>
      <w:proofErr w:type="spellEnd"/>
      <w:r w:rsidRPr="00E76B0A">
        <w:rPr>
          <w:rStyle w:val="a6"/>
          <w:color w:val="292B2C"/>
        </w:rPr>
        <w:t xml:space="preserve"> системою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майже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всіх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внутрішніх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органів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може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координуватися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обома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відділами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вегетативної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— </w:t>
      </w:r>
      <w:proofErr w:type="spellStart"/>
      <w:r w:rsidRPr="00E76B0A">
        <w:rPr>
          <w:color w:val="292B2C"/>
        </w:rPr>
        <w:t>симпатичним</w:t>
      </w:r>
      <w:proofErr w:type="spellEnd"/>
      <w:r w:rsidRPr="00E76B0A">
        <w:rPr>
          <w:color w:val="292B2C"/>
        </w:rPr>
        <w:t xml:space="preserve"> і </w:t>
      </w:r>
      <w:proofErr w:type="spellStart"/>
      <w:r w:rsidRPr="00E76B0A">
        <w:rPr>
          <w:color w:val="292B2C"/>
        </w:rPr>
        <w:t>парасимпатичним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Таке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подвійне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керування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забезпечує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кращу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регуляцію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роботи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</w:t>
      </w:r>
      <w:proofErr w:type="gramStart"/>
      <w:r w:rsidRPr="00E76B0A">
        <w:rPr>
          <w:color w:val="292B2C"/>
        </w:rPr>
        <w:t>в</w:t>
      </w:r>
      <w:proofErr w:type="spellEnd"/>
      <w:proofErr w:type="gram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rStyle w:val="a5"/>
          <w:color w:val="292B2C"/>
        </w:rPr>
        <w:t>Діяльність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внутрішніх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органів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координується</w:t>
      </w:r>
      <w:proofErr w:type="spellEnd"/>
      <w:r w:rsidRPr="00E76B0A">
        <w:rPr>
          <w:rStyle w:val="a5"/>
          <w:color w:val="292B2C"/>
        </w:rPr>
        <w:t xml:space="preserve"> і </w:t>
      </w:r>
      <w:proofErr w:type="spellStart"/>
      <w:r w:rsidRPr="00E76B0A">
        <w:rPr>
          <w:rStyle w:val="a5"/>
          <w:color w:val="292B2C"/>
        </w:rPr>
        <w:t>регулюється</w:t>
      </w:r>
      <w:proofErr w:type="spellEnd"/>
      <w:r w:rsidRPr="00E76B0A">
        <w:rPr>
          <w:rStyle w:val="a5"/>
          <w:color w:val="292B2C"/>
        </w:rPr>
        <w:t xml:space="preserve"> вегетативною </w:t>
      </w:r>
      <w:proofErr w:type="spellStart"/>
      <w:r w:rsidRPr="00E76B0A">
        <w:rPr>
          <w:rStyle w:val="a5"/>
          <w:color w:val="292B2C"/>
        </w:rPr>
        <w:t>нервовою</w:t>
      </w:r>
      <w:proofErr w:type="spellEnd"/>
      <w:r w:rsidRPr="00E76B0A">
        <w:rPr>
          <w:rStyle w:val="a5"/>
          <w:color w:val="292B2C"/>
        </w:rPr>
        <w:t xml:space="preserve"> системою. Симпатична система </w:t>
      </w:r>
      <w:proofErr w:type="spellStart"/>
      <w:r w:rsidRPr="00E76B0A">
        <w:rPr>
          <w:rStyle w:val="a5"/>
          <w:color w:val="292B2C"/>
        </w:rPr>
        <w:t>сприяє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інтенсивній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діяльності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організму</w:t>
      </w:r>
      <w:proofErr w:type="spellEnd"/>
      <w:r w:rsidRPr="00E76B0A">
        <w:rPr>
          <w:rStyle w:val="a5"/>
          <w:color w:val="292B2C"/>
        </w:rPr>
        <w:t xml:space="preserve">, особливо в </w:t>
      </w:r>
      <w:proofErr w:type="spellStart"/>
      <w:r w:rsidRPr="00E76B0A">
        <w:rPr>
          <w:rStyle w:val="a5"/>
          <w:color w:val="292B2C"/>
        </w:rPr>
        <w:t>екстремальних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умовах</w:t>
      </w:r>
      <w:proofErr w:type="spellEnd"/>
      <w:r w:rsidRPr="00E76B0A">
        <w:rPr>
          <w:rStyle w:val="a5"/>
          <w:color w:val="292B2C"/>
        </w:rPr>
        <w:t xml:space="preserve">, а </w:t>
      </w:r>
      <w:proofErr w:type="spellStart"/>
      <w:r w:rsidRPr="00E76B0A">
        <w:rPr>
          <w:rStyle w:val="a5"/>
          <w:color w:val="292B2C"/>
        </w:rPr>
        <w:t>парасимпатична</w:t>
      </w:r>
      <w:proofErr w:type="spellEnd"/>
      <w:r w:rsidRPr="00E76B0A">
        <w:rPr>
          <w:rStyle w:val="a5"/>
          <w:color w:val="292B2C"/>
        </w:rPr>
        <w:t xml:space="preserve"> активно </w:t>
      </w:r>
      <w:proofErr w:type="spellStart"/>
      <w:r w:rsidRPr="00E76B0A">
        <w:rPr>
          <w:rStyle w:val="a5"/>
          <w:color w:val="292B2C"/>
        </w:rPr>
        <w:t>працює</w:t>
      </w:r>
      <w:proofErr w:type="spellEnd"/>
      <w:r w:rsidRPr="00E76B0A">
        <w:rPr>
          <w:rStyle w:val="a5"/>
          <w:color w:val="292B2C"/>
        </w:rPr>
        <w:t xml:space="preserve"> в </w:t>
      </w:r>
      <w:proofErr w:type="spellStart"/>
      <w:r w:rsidRPr="00E76B0A">
        <w:rPr>
          <w:rStyle w:val="a5"/>
          <w:color w:val="292B2C"/>
        </w:rPr>
        <w:t>ситуаціях</w:t>
      </w:r>
      <w:proofErr w:type="spellEnd"/>
      <w:r w:rsidRPr="00E76B0A">
        <w:rPr>
          <w:rStyle w:val="a5"/>
          <w:color w:val="292B2C"/>
        </w:rPr>
        <w:t xml:space="preserve">, коли </w:t>
      </w:r>
      <w:proofErr w:type="spellStart"/>
      <w:r w:rsidRPr="00E76B0A">
        <w:rPr>
          <w:rStyle w:val="a5"/>
          <w:color w:val="292B2C"/>
        </w:rPr>
        <w:t>організм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перебуває</w:t>
      </w:r>
      <w:proofErr w:type="spellEnd"/>
      <w:r w:rsidRPr="00E76B0A">
        <w:rPr>
          <w:rStyle w:val="a5"/>
          <w:color w:val="292B2C"/>
        </w:rPr>
        <w:t xml:space="preserve"> </w:t>
      </w:r>
      <w:proofErr w:type="gramStart"/>
      <w:r w:rsidRPr="00E76B0A">
        <w:rPr>
          <w:rStyle w:val="a5"/>
          <w:color w:val="292B2C"/>
        </w:rPr>
        <w:t>у</w:t>
      </w:r>
      <w:proofErr w:type="gram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стані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спокою</w:t>
      </w:r>
      <w:proofErr w:type="spellEnd"/>
      <w:r w:rsidRPr="00E76B0A">
        <w:rPr>
          <w:rStyle w:val="a5"/>
          <w:color w:val="292B2C"/>
        </w:rPr>
        <w:t>.</w:t>
      </w:r>
    </w:p>
    <w:bookmarkEnd w:id="0"/>
    <w:p w:rsidR="00E76B0A" w:rsidRPr="00E76B0A" w:rsidRDefault="00E76B0A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6B0A" w:rsidRPr="00E7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98A"/>
    <w:multiLevelType w:val="hybridMultilevel"/>
    <w:tmpl w:val="885CB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5B8D"/>
    <w:multiLevelType w:val="hybridMultilevel"/>
    <w:tmpl w:val="2746E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B4"/>
    <w:rsid w:val="003231FD"/>
    <w:rsid w:val="00B948B4"/>
    <w:rsid w:val="00C911D6"/>
    <w:rsid w:val="00E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76B0A"/>
    <w:rPr>
      <w:i/>
      <w:iCs/>
    </w:rPr>
  </w:style>
  <w:style w:type="character" w:styleId="a6">
    <w:name w:val="Strong"/>
    <w:basedOn w:val="a0"/>
    <w:uiPriority w:val="22"/>
    <w:qFormat/>
    <w:rsid w:val="00E76B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76B0A"/>
    <w:rPr>
      <w:i/>
      <w:iCs/>
    </w:rPr>
  </w:style>
  <w:style w:type="character" w:styleId="a6">
    <w:name w:val="Strong"/>
    <w:basedOn w:val="a0"/>
    <w:uiPriority w:val="22"/>
    <w:qFormat/>
    <w:rsid w:val="00E76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2022-03-24T07:06:00Z</dcterms:created>
  <dcterms:modified xsi:type="dcterms:W3CDTF">2022-03-24T07:25:00Z</dcterms:modified>
</cp:coreProperties>
</file>