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F85" w:rsidRPr="00DE22DF" w:rsidRDefault="00DC38AE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Дата 03</w:t>
      </w:r>
      <w:r w:rsidR="003D4F85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.05</w:t>
      </w:r>
      <w:r w:rsidR="003D4F85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D1C54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Зайнятість населення. Проблеми зайнятості населення.</w:t>
      </w:r>
    </w:p>
    <w:p w:rsidR="003D4F85" w:rsidRPr="00DE22DF" w:rsidRDefault="003D4F85" w:rsidP="00DE22D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E22D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E22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C38AE" w:rsidRPr="00DE22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уявлення про зайнятість населення, його розподіл за основними-сферами діяльності в Україні та різних країнах світу; з'ясувати проблеми зайнятості населення, причини безробіття, навчити визначати рівень безробіття</w:t>
      </w:r>
      <w:r w:rsidR="00DC38AE" w:rsidRPr="00DE22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D4F85" w:rsidRPr="00DE22DF" w:rsidRDefault="003D4F85" w:rsidP="00DE22D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У будь-якій країні частина населення, що зайнята господарською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діяльністю, є виробником благ, а все населення світу – споживачем цих благ. </w:t>
      </w:r>
      <w:r w:rsidRPr="00DE22DF">
        <w:rPr>
          <w:rFonts w:ascii="Times New Roman" w:eastAsia="Calibri" w:hAnsi="Times New Roman" w:cs="Times New Roman"/>
          <w:spacing w:val="-7"/>
          <w:sz w:val="28"/>
          <w:szCs w:val="28"/>
          <w:lang w:val="uk-UA" w:eastAsia="ru-RU"/>
        </w:rPr>
        <w:t xml:space="preserve">Тому існує порочна залежність між тим, які блага і ким виробляються, 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задоволенням потреб населення країни.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Трудові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ресурси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частина населення країни, що має необхідний для 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трудової діяльності професійний і освітній рівень і відповідні фізичний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і стан здоров'я.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0"/>
          <w:sz w:val="28"/>
          <w:szCs w:val="28"/>
          <w:lang w:val="uk-UA" w:eastAsia="ru-RU"/>
        </w:rPr>
        <w:t xml:space="preserve">До трудових ресурсів належить населення у працездатному віці: чоловіки </w:t>
      </w:r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від 16 до 59 років і жінки від 16 до (54)…</w:t>
      </w:r>
      <w:proofErr w:type="spellStart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до</w:t>
      </w:r>
      <w:proofErr w:type="spellEnd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 xml:space="preserve"> 60 років - після пенсійної реформи, (крім інвалідів і пенсіонерів, що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одержують пенсії на пільгових умовах).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8"/>
          <w:sz w:val="28"/>
          <w:szCs w:val="28"/>
          <w:lang w:val="uk-UA" w:eastAsia="ru-RU"/>
        </w:rPr>
        <w:t>«Економічно активне населення»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– частина населення, яка виявляє трудову активність, прагне працювати, бере участь у праці. До цієї групи входять, крім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людей працездатного віку, особи у віці до 16 років і працюючі пенсіонери, але не входять домогосподарки, безробітні, що не шукають собі роботу. 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Таким чином, </w:t>
      </w: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зайнятість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населення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це міра </w:t>
      </w:r>
      <w:proofErr w:type="spellStart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залученості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людей до трудової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діяльності, ступінь задоволення їхніх потреб у праці та забезпечення робочими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місцями.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13"/>
          <w:sz w:val="28"/>
          <w:szCs w:val="28"/>
          <w:lang w:val="uk-UA" w:eastAsia="ru-RU"/>
        </w:rPr>
        <w:t>Основні проблеми.</w:t>
      </w:r>
      <w:r w:rsidRPr="00DE22DF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Шляхи подолання.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ресурсів.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3.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промислових районах розвивати галузі для збільшення зайнятості жінок.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ресурсів.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>Подолання безробіття.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Збільшення робочих місць шляхом розвитку дрібного і середнього бізнесу.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2.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Розвиток галузей сфери обслуговування. 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lastRenderedPageBreak/>
        <w:t>3. Перекваліфікація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Розвиток індивідуальних господарств.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Зміна несприятливої структури трудових ресурсів</w:t>
      </w:r>
    </w:p>
    <w:p w:rsidR="007568B6" w:rsidRPr="00DE22DF" w:rsidRDefault="007568B6" w:rsidP="00DE22DF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Демографічна політика, спрямована на підвищення народжуваності.</w:t>
      </w:r>
    </w:p>
    <w:p w:rsidR="007568B6" w:rsidRPr="00DE22DF" w:rsidRDefault="007568B6" w:rsidP="00DE22DF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pacing w:val="-1"/>
          <w:sz w:val="28"/>
          <w:szCs w:val="28"/>
          <w:lang w:val="uk-UA" w:eastAsia="ru-RU"/>
        </w:rPr>
        <w:t>Поліпшення медичного обслуговування.</w:t>
      </w:r>
    </w:p>
    <w:p w:rsidR="007568B6" w:rsidRPr="00DE22DF" w:rsidRDefault="007568B6" w:rsidP="00DE22DF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3. Подолання еміграційних потоків.</w:t>
      </w:r>
    </w:p>
    <w:p w:rsidR="007568B6" w:rsidRPr="00DE22DF" w:rsidRDefault="007568B6" w:rsidP="00DE22DF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Перенавчати людей.</w:t>
      </w:r>
    </w:p>
    <w:p w:rsidR="007568B6" w:rsidRPr="00DE22DF" w:rsidRDefault="007568B6" w:rsidP="00DE22DF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4"/>
          <w:sz w:val="28"/>
          <w:szCs w:val="28"/>
          <w:lang w:val="uk-UA" w:eastAsia="ru-RU"/>
        </w:rPr>
        <w:t xml:space="preserve">5.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служби, що допомагає безробітним шукати роботу.</w:t>
      </w:r>
    </w:p>
    <w:p w:rsidR="007568B6" w:rsidRPr="00DE22DF" w:rsidRDefault="007568B6" w:rsidP="00DE22DF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6. Гідна зарплата</w:t>
      </w:r>
    </w:p>
    <w:p w:rsidR="007568B6" w:rsidRPr="00DE22DF" w:rsidRDefault="00DC38AE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9"/>
          <w:sz w:val="28"/>
          <w:szCs w:val="28"/>
          <w:lang w:val="uk-UA" w:eastAsia="ru-RU"/>
        </w:rPr>
        <w:t>Б</w:t>
      </w:r>
      <w:r w:rsidR="007568B6" w:rsidRPr="00DE22DF">
        <w:rPr>
          <w:rFonts w:ascii="Times New Roman" w:eastAsia="Calibri" w:hAnsi="Times New Roman" w:cs="Times New Roman"/>
          <w:b/>
          <w:bCs/>
          <w:spacing w:val="-9"/>
          <w:sz w:val="28"/>
          <w:szCs w:val="28"/>
          <w:lang w:val="uk-UA" w:eastAsia="ru-RU"/>
        </w:rPr>
        <w:t xml:space="preserve">езробітними </w:t>
      </w:r>
      <w:r w:rsidR="007568B6"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є ті, хто може і хоче працювати, активно займається </w:t>
      </w:r>
      <w:r w:rsidR="007568B6"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пошуками роботи, але не може влаштуватись через  відсутність робочих місць чи недостатню професійну підготовку. Офіційний рівень безробіття в країні </w:t>
      </w:r>
      <w:r w:rsidR="007568B6"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становить більше </w:t>
      </w:r>
      <w:r w:rsidR="007568B6" w:rsidRPr="00DE22DF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4%.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В умовах переходу до ринкової економіки потрібен механізм </w:t>
      </w: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раціонального використання трудових ресурсів, зменшення частки безробітних,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подолання тенденції «старіння» трудових ресурсів, припинення бойових дій на сході України (АТО).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Україна має достатні трудові ресурси, при цьому зайнятість </w:t>
      </w: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працездатного населення недостатня. Трудові ресурси нашої країни мають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високий рівень професіоналізму і кваліфікації, однак в країні значна кількість безробітних. Чому?</w:t>
      </w:r>
    </w:p>
    <w:p w:rsidR="007568B6" w:rsidRPr="00DE22DF" w:rsidRDefault="007568B6" w:rsidP="00DE22D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proofErr w:type="spellStart"/>
      <w:r w:rsidRPr="00DE22DF">
        <w:rPr>
          <w:rFonts w:ascii="Times New Roman" w:eastAsia="Calibri" w:hAnsi="Times New Roman" w:cs="Times New Roman"/>
          <w:b/>
          <w:bCs/>
          <w:spacing w:val="-12"/>
          <w:sz w:val="28"/>
          <w:szCs w:val="28"/>
          <w:lang w:val="uk-UA" w:eastAsia="ru-RU"/>
        </w:rPr>
        <w:t>Безробіття</w:t>
      </w:r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 xml:space="preserve"> </w:t>
      </w: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соціальне явище, що охопило економіку країни і пов'язане з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формуванням ринкових відносин, а точніше, ринку трудових ресурсів (ринку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праці), а також антитерористичними операціями на сході України.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Методичний прийом «Географічний практикум»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Розв’яжіть задачу. В Україні до економічно активного населення станом на початок 2010 року належало 22150 тис. осіб (63,3 % від усіх осіб 15-70 років). З них до працездатного віку належало 20322 тис. осіб. Яку частку від економічно активного та всього населення вікової групи 15-70 років становило на цей момент економічно активне населення до працездатного та після працездатного віку?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Розв’язок: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людей працездатного віку: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63,3%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— 100%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22150 тис. х 100% : 63,3% = 34992 тис. осіб.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економічно активного населення до працездатного та після працездатного віку: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20322 тис. = 1828 тис.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економічно активного населення: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22150 тис. — 100%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22150 тис. = 8,25%.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населення вікової групи 15-70 років: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1828 тис. — X 34992 тис. — 100%</w:t>
      </w:r>
    </w:p>
    <w:p w:rsidR="002476C4" w:rsidRPr="002476C4" w:rsidRDefault="002476C4" w:rsidP="00DE22DF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34992 тис. = 5,22%.</w:t>
      </w:r>
    </w:p>
    <w:p w:rsidR="003D4F85" w:rsidRPr="00DE22DF" w:rsidRDefault="003D4F85" w:rsidP="00DE22D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</w:t>
      </w:r>
      <w:r w:rsidR="00DC38AE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B651A5" w:rsidRPr="00DE22DF" w:rsidRDefault="003F62C2" w:rsidP="00DE22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 П</w:t>
      </w:r>
      <w:r w:rsidR="003D4F85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ереглянути презентацію за посиланням:</w:t>
      </w:r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B651A5" w:rsidRPr="00DE22D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https://www.youtube.com/watch?v=N97SPtmQLD8</w:t>
        </w:r>
      </w:hyperlink>
      <w:r w:rsidR="00B651A5"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4F85" w:rsidRPr="00DE22DF" w:rsidRDefault="003D4F85" w:rsidP="00DE22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</w:t>
      </w:r>
      <w:r w:rsidR="005E344A"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в робочому зошиті</w:t>
      </w:r>
      <w:r w:rsidRPr="00DE22D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 xml:space="preserve">1. </w:t>
      </w:r>
      <w:r w:rsidR="00B87EF9"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Т</w:t>
      </w:r>
      <w:r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рудові ресурси – це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06708" w:rsidRPr="00706708" w:rsidRDefault="00706708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населення, яка володіє фізичним розвитком, інтелектуальними даними, а також знаннями для виробництва матеріальних благ та послуг;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населення, що бажає працювати, але не має роботи за якимись причинами;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громадяни, що займаються створенням національного продукту країни;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населення, що має роботу.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До економічно неактивного населення відносяться: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06708" w:rsidRPr="00706708" w:rsidRDefault="00706708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особи, що отримують пенсію з причини досягнення пенсійного віку, льотних умов, отримання інвалідності, які не працюють, домогосподарки та інші</w:t>
      </w:r>
    </w:p>
    <w:p w:rsidR="00B87EF9" w:rsidRPr="00DE22DF" w:rsidRDefault="00706708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 працездатного та непрацездатного віку;</w:t>
      </w:r>
    </w:p>
    <w:p w:rsidR="00706708" w:rsidRPr="00706708" w:rsidRDefault="00706708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безробітні;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B87EF9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немає вірної відповіді.</w:t>
      </w:r>
    </w:p>
    <w:p w:rsidR="00706708" w:rsidRPr="00706708" w:rsidRDefault="007D6B1C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3</w:t>
      </w:r>
      <w:r w:rsidR="00B87EF9"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 xml:space="preserve">. </w:t>
      </w:r>
      <w:r w:rsidR="00706708"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До економічно активного населення відносяться:</w:t>
      </w:r>
      <w:r w:rsidR="00706708"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06708" w:rsidRPr="00706708" w:rsidRDefault="00B87EF9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6708"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зайняте населення та безробітні;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B87EF9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зайняте населення, безробітні та військові;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B87EF9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особи, що мають постійне робоче місце;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B87EF9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немає вірної відповіді.</w:t>
      </w:r>
    </w:p>
    <w:p w:rsidR="00706708" w:rsidRPr="00706708" w:rsidRDefault="007D6B1C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4</w:t>
      </w:r>
      <w:r w:rsidR="007F063F"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 xml:space="preserve">. </w:t>
      </w:r>
      <w:r w:rsidR="00706708"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Безробітним вважається :</w:t>
      </w:r>
      <w:r w:rsidR="00706708"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06708" w:rsidRPr="00706708" w:rsidRDefault="007F063F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6708"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працездатний громадянин, який не має роботи, зареєстрований у службі зайнятості з метою пошуку роботи;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F063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неактивна або непрацездатна частина населення, що не має роботи;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F063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працездатний громадянин, який не має роботи та шукає її;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F063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частково зайнятий громадянин у сезонній роботі.</w:t>
      </w:r>
    </w:p>
    <w:p w:rsidR="00706708" w:rsidRPr="00706708" w:rsidRDefault="007D6B1C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</w:t>
      </w:r>
      <w:r w:rsidR="007F063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="00706708"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Економічно активне населення – це… </w:t>
      </w:r>
    </w:p>
    <w:p w:rsidR="00706708" w:rsidRPr="00706708" w:rsidRDefault="007F063F" w:rsidP="00DE22D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6708"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трудові ресурси держави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F063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 , зайнята суспільно корисною працею, яка приносить прибуток</w:t>
      </w:r>
    </w:p>
    <w:p w:rsidR="00706708" w:rsidRPr="00706708" w:rsidRDefault="00706708" w:rsidP="00DE2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F063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міра </w:t>
      </w:r>
      <w:proofErr w:type="spellStart"/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залученості</w:t>
      </w:r>
      <w:proofErr w:type="spellEnd"/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людей до трудової діяльності.</w:t>
      </w:r>
    </w:p>
    <w:p w:rsidR="007D6B1C" w:rsidRPr="007D6B1C" w:rsidRDefault="007D6B1C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яких видах економічної діяльності зайнята найбільша частина працюючих в Україні? </w:t>
      </w:r>
    </w:p>
    <w:p w:rsidR="007D6B1C" w:rsidRPr="007D6B1C" w:rsidRDefault="007D6B1C" w:rsidP="00DE22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сфері управління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 промисловості</w:t>
      </w:r>
    </w:p>
    <w:p w:rsidR="007D6B1C" w:rsidRPr="007D6B1C" w:rsidRDefault="007D6B1C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сфері послуг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</w:t>
      </w:r>
      <w:proofErr w:type="spellStart"/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сілському</w:t>
      </w:r>
      <w:proofErr w:type="spellEnd"/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господарстві</w:t>
      </w:r>
    </w:p>
    <w:p w:rsidR="00E6249A" w:rsidRPr="00E6249A" w:rsidRDefault="00E6249A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Виберіть людину, яка належить до трудових ресурсів: </w:t>
      </w:r>
    </w:p>
    <w:p w:rsidR="00E6249A" w:rsidRPr="00E6249A" w:rsidRDefault="00E6249A" w:rsidP="00DE22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жінка 40 років, інвалід І групи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школяр 16-ти років </w:t>
      </w:r>
    </w:p>
    <w:p w:rsidR="00E6249A" w:rsidRPr="00E6249A" w:rsidRDefault="00E6249A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пенсіонер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чоловік 25-ти років, тимчасово не працює</w:t>
      </w:r>
    </w:p>
    <w:p w:rsidR="001306C2" w:rsidRPr="001306C2" w:rsidRDefault="001306C2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чим пов′язана хвиля безробіття в світі? </w:t>
      </w:r>
    </w:p>
    <w:p w:rsidR="001306C2" w:rsidRPr="001306C2" w:rsidRDefault="001306C2" w:rsidP="00DE22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кількість людей працездатного віку скорочується</w:t>
      </w:r>
    </w:p>
    <w:p w:rsidR="001306C2" w:rsidRPr="001306C2" w:rsidRDefault="001306C2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швидкі темпи розвитку технічного прогресу</w:t>
      </w:r>
    </w:p>
    <w:p w:rsidR="001306C2" w:rsidRPr="001306C2" w:rsidRDefault="001306C2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1306C2" w:rsidRPr="001306C2" w:rsidRDefault="001306C2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погіршення екологічної ситуації</w:t>
      </w:r>
    </w:p>
    <w:p w:rsidR="001306C2" w:rsidRPr="001306C2" w:rsidRDefault="001306C2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1306C2" w:rsidRPr="001306C2" w:rsidRDefault="001306C2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політичні процеси</w:t>
      </w:r>
    </w:p>
    <w:p w:rsidR="00FA7687" w:rsidRPr="00FA7687" w:rsidRDefault="00FA7687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 яких факторів кількість економічно активного населення знижується? (</w:t>
      </w:r>
      <w:r w:rsidRPr="00FA768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три відповіді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 </w:t>
      </w:r>
    </w:p>
    <w:p w:rsidR="00FA7687" w:rsidRPr="00FA7687" w:rsidRDefault="00FA7687" w:rsidP="00DE22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міграції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смертність населення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зменшення </w:t>
      </w:r>
      <w:proofErr w:type="spellStart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народжуванності</w:t>
      </w:r>
      <w:proofErr w:type="spellEnd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FA7687" w:rsidRPr="00FA7687" w:rsidRDefault="00FA7687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збільшення </w:t>
      </w:r>
      <w:proofErr w:type="spellStart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імігрантів</w:t>
      </w:r>
      <w:proofErr w:type="spellEnd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5.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збільшення робочих місць</w:t>
      </w:r>
    </w:p>
    <w:p w:rsidR="00CE52B3" w:rsidRPr="00CE52B3" w:rsidRDefault="00CE52B3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Економічно неактивне населення - ( три відповіді) </w:t>
      </w:r>
    </w:p>
    <w:p w:rsidR="00CE52B3" w:rsidRPr="00CE52B3" w:rsidRDefault="00CE52B3" w:rsidP="00DE22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 працездатного віку, що навчаються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безробітні </w:t>
      </w:r>
    </w:p>
    <w:p w:rsidR="00CE52B3" w:rsidRPr="00CE52B3" w:rsidRDefault="00CE52B3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особи, що зайняті веденням домашнього господарства </w:t>
      </w:r>
    </w:p>
    <w:p w:rsidR="00CE52B3" w:rsidRPr="00CE52B3" w:rsidRDefault="00CE52B3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CE52B3" w:rsidRPr="00CE52B3" w:rsidRDefault="00CE52B3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особи, що одержують пільгову пенсію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5.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непрацюючі пенсіонери</w:t>
      </w:r>
    </w:p>
    <w:p w:rsidR="002B37ED" w:rsidRPr="002B37ED" w:rsidRDefault="002B37ED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</w:t>
      </w:r>
      <w:r w:rsidR="00DE22D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зайнятого населення відносять: (</w:t>
      </w:r>
      <w:r w:rsidRPr="002B3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три відповіді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 </w:t>
      </w:r>
    </w:p>
    <w:p w:rsidR="002B37ED" w:rsidRPr="002B37ED" w:rsidRDefault="00DE22DF" w:rsidP="00DE22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2B37ED"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робітників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Ш</w:t>
      </w:r>
      <w:r w:rsidR="002B37ED"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колярів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3. </w:t>
      </w:r>
      <w:r w:rsidR="002B37ED"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пенсіонерів</w:t>
      </w:r>
    </w:p>
    <w:p w:rsidR="003D4F85" w:rsidRPr="00DE22DF" w:rsidRDefault="002B37ED" w:rsidP="00DE22D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DE22D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жінок у декретній відпустці </w:t>
      </w:r>
      <w:r w:rsidR="00DE22DF"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5.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бізнесменів</w:t>
      </w:r>
    </w:p>
    <w:p w:rsidR="003D4F85" w:rsidRPr="00DE22DF" w:rsidRDefault="003F62C2" w:rsidP="00DE22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>Виконану</w:t>
      </w:r>
      <w:proofErr w:type="spellEnd"/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="003D4F85"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D4F85" w:rsidRPr="00DE22DF" w:rsidRDefault="003D4F85" w:rsidP="00DE2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4F85" w:rsidRPr="00DE22DF" w:rsidRDefault="003D4F85" w:rsidP="00DE2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4F85" w:rsidRPr="00DE22DF" w:rsidRDefault="003D4F85" w:rsidP="00DE2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DE22DF" w:rsidRDefault="00DE22DF" w:rsidP="00DE2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E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B83"/>
    <w:multiLevelType w:val="hybridMultilevel"/>
    <w:tmpl w:val="348A2450"/>
    <w:lvl w:ilvl="0" w:tplc="C83EA7F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7E"/>
    <w:rsid w:val="000D1C54"/>
    <w:rsid w:val="001306C2"/>
    <w:rsid w:val="002476C4"/>
    <w:rsid w:val="002B37ED"/>
    <w:rsid w:val="003D4F85"/>
    <w:rsid w:val="003F62C2"/>
    <w:rsid w:val="005E344A"/>
    <w:rsid w:val="006C28F2"/>
    <w:rsid w:val="00706708"/>
    <w:rsid w:val="007568B6"/>
    <w:rsid w:val="007D6B1C"/>
    <w:rsid w:val="007F063F"/>
    <w:rsid w:val="00911B96"/>
    <w:rsid w:val="00B5483C"/>
    <w:rsid w:val="00B651A5"/>
    <w:rsid w:val="00B87EF9"/>
    <w:rsid w:val="00CE52B3"/>
    <w:rsid w:val="00DC38AE"/>
    <w:rsid w:val="00DE22DF"/>
    <w:rsid w:val="00E5327E"/>
    <w:rsid w:val="00E6249A"/>
    <w:rsid w:val="00E7009F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5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5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4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05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17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78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77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35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2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94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6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0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5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9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6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96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4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83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94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6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73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23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4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34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53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96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187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20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1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8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69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5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7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66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4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81850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9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1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25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947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84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93442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0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17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5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4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9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0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1231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4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78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5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5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30192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45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30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98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3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9815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98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110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70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7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1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2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682188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0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9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72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7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63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7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983732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4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0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97SPtmQLD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2022-04-29T06:27:00Z</dcterms:created>
  <dcterms:modified xsi:type="dcterms:W3CDTF">2022-04-29T07:28:00Z</dcterms:modified>
</cp:coreProperties>
</file>