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503" w:rsidRPr="00153D4C" w:rsidRDefault="004F2503" w:rsidP="004F250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Дата 11</w:t>
      </w:r>
      <w:bookmarkStart w:id="0" w:name="_GoBack"/>
      <w:bookmarkEnd w:id="0"/>
      <w:r w:rsidRPr="00153D4C">
        <w:rPr>
          <w:rFonts w:ascii="Times New Roman" w:hAnsi="Times New Roman"/>
          <w:sz w:val="28"/>
          <w:szCs w:val="28"/>
          <w:lang w:val="uk-UA"/>
        </w:rPr>
        <w:t>.11.2021 р.</w:t>
      </w:r>
    </w:p>
    <w:p w:rsidR="004F2503" w:rsidRPr="00153D4C" w:rsidRDefault="004F2503" w:rsidP="004F250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Клас 8 – А</w:t>
      </w:r>
    </w:p>
    <w:p w:rsidR="004F2503" w:rsidRPr="00153D4C" w:rsidRDefault="004F2503" w:rsidP="004F250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sz w:val="28"/>
          <w:szCs w:val="28"/>
          <w:lang w:val="uk-UA"/>
        </w:rPr>
        <w:t>Географія.</w:t>
      </w:r>
    </w:p>
    <w:p w:rsidR="004F2503" w:rsidRPr="00153D4C" w:rsidRDefault="004F2503" w:rsidP="004F250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sz w:val="28"/>
          <w:szCs w:val="28"/>
          <w:lang w:val="uk-UA"/>
        </w:rPr>
        <w:t>Печеневська Н.М.</w:t>
      </w:r>
    </w:p>
    <w:p w:rsidR="004F2503" w:rsidRPr="00153D4C" w:rsidRDefault="004F2503" w:rsidP="004F250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F2503" w:rsidRPr="00153D4C" w:rsidRDefault="004F2503" w:rsidP="004F2503">
      <w:p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b/>
          <w:sz w:val="28"/>
          <w:szCs w:val="28"/>
          <w:lang w:val="uk-UA"/>
        </w:rPr>
        <w:t>Тема уроку</w:t>
      </w:r>
      <w:r w:rsidRPr="00153D4C">
        <w:rPr>
          <w:rFonts w:ascii="Times New Roman" w:hAnsi="Times New Roman"/>
          <w:sz w:val="28"/>
          <w:szCs w:val="28"/>
          <w:lang w:val="uk-UA"/>
        </w:rPr>
        <w:t>.</w:t>
      </w:r>
      <w:r w:rsidRPr="00153D4C">
        <w:rPr>
          <w:rFonts w:ascii="Times New Roman" w:hAnsi="Times New Roman"/>
          <w:color w:val="333333"/>
          <w:sz w:val="28"/>
          <w:szCs w:val="28"/>
          <w:lang w:val="uk-UA"/>
        </w:rPr>
        <w:t xml:space="preserve"> Формування рельєфу. Внутрішні та зовнішні чинники.</w:t>
      </w:r>
    </w:p>
    <w:p w:rsidR="004F2503" w:rsidRPr="00153D4C" w:rsidRDefault="004F2503" w:rsidP="004F2503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153D4C">
        <w:rPr>
          <w:rFonts w:ascii="Times New Roman" w:hAnsi="Times New Roman"/>
          <w:b/>
          <w:sz w:val="28"/>
          <w:szCs w:val="28"/>
          <w:lang w:val="uk-UA"/>
        </w:rPr>
        <w:t xml:space="preserve">Мета: : </w:t>
      </w:r>
      <w:r w:rsidRPr="00153D4C">
        <w:rPr>
          <w:rFonts w:ascii="Times New Roman" w:hAnsi="Times New Roman"/>
          <w:sz w:val="28"/>
          <w:szCs w:val="28"/>
          <w:lang w:val="uk-UA"/>
        </w:rPr>
        <w:t>формування знань учнів про особливості розташування великих форм          рельєфу, про генетичні типи і форми рельєфу на території України</w:t>
      </w:r>
    </w:p>
    <w:p w:rsidR="004F2503" w:rsidRPr="00153D4C" w:rsidRDefault="004F2503" w:rsidP="004F2503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53D4C">
        <w:rPr>
          <w:rFonts w:ascii="Times New Roman" w:hAnsi="Times New Roman"/>
          <w:b/>
          <w:sz w:val="28"/>
          <w:szCs w:val="28"/>
          <w:lang w:val="uk-UA"/>
        </w:rPr>
        <w:t>Опорний конспект для учнів</w:t>
      </w:r>
    </w:p>
    <w:p w:rsidR="004F2503" w:rsidRPr="00153D4C" w:rsidRDefault="004F2503" w:rsidP="004F2503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sz w:val="28"/>
          <w:szCs w:val="28"/>
          <w:lang w:val="uk-UA"/>
        </w:rPr>
        <w:t>Усі форми рельєфу, які ми спостерігаємо навкруги обумовлюються тектонічними рухами, але ці рухи відбувалися не лише в давні часи, відбуваються вони і тепер і називаються неотектонічними рухами.</w:t>
      </w:r>
    </w:p>
    <w:p w:rsidR="004F2503" w:rsidRPr="00153D4C" w:rsidRDefault="004F2503" w:rsidP="004F2503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sz w:val="28"/>
          <w:szCs w:val="28"/>
          <w:lang w:val="uk-UA"/>
        </w:rPr>
        <w:t xml:space="preserve">Вивченням розміщення і походження різних форм рельєфу займається наука геоморфологія, а результати її досліджень відображаються на геоморфологічній карті. </w:t>
      </w:r>
    </w:p>
    <w:p w:rsidR="004F2503" w:rsidRPr="00153D4C" w:rsidRDefault="004F2503" w:rsidP="004F2503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b/>
          <w:sz w:val="28"/>
          <w:szCs w:val="28"/>
          <w:lang w:val="uk-UA"/>
        </w:rPr>
        <w:t>Форми рельєфу</w:t>
      </w:r>
      <w:r w:rsidRPr="00153D4C">
        <w:rPr>
          <w:rFonts w:ascii="Times New Roman" w:hAnsi="Times New Roman"/>
          <w:sz w:val="28"/>
          <w:szCs w:val="28"/>
          <w:lang w:val="uk-UA"/>
        </w:rPr>
        <w:t>: генетичні — основні, великі елементи (низовини, височини,гори) — визначаються тектонічною будовою; місцеві (балки, річкові долини, карстові воронки тощо) — визначаються геологічною будовою та екзогенними процесами.</w:t>
      </w:r>
    </w:p>
    <w:p w:rsidR="004F2503" w:rsidRPr="00153D4C" w:rsidRDefault="004F2503" w:rsidP="004F2503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sz w:val="28"/>
          <w:szCs w:val="28"/>
          <w:lang w:val="uk-UA"/>
        </w:rPr>
        <w:t xml:space="preserve">Ендогенні процеси зумовлюють підняття та опускання, екзогенні спричинюють нівелювання поверхні шляхом руйнування порід(денудація), перенесення та їх накопичення (акумуляція). </w:t>
      </w:r>
    </w:p>
    <w:p w:rsidR="004F2503" w:rsidRPr="00153D4C" w:rsidRDefault="004F2503" w:rsidP="004F250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153D4C">
        <w:rPr>
          <w:rFonts w:ascii="Times New Roman" w:hAnsi="Times New Roman"/>
          <w:color w:val="000000"/>
          <w:sz w:val="28"/>
          <w:szCs w:val="28"/>
          <w:lang w:val="uk-UA"/>
        </w:rPr>
        <w:t>У межах платформ Євразійської літосферної плити неотектонічні рухи були невеликої інтенсивності (амплітудою від +400 до –100 м), тому тут утворилися рівнини. У межах Середземноморського рухливого поясу неотектонічні рухи були значно інтенсивнішими. Зокрема, унаслідок інтенсивного неотектонічного підняття (до 2 км) утворилися молоді гори Карпати. Було підняте на 1—1,5 км Головне пасмо Кримських гір (оскільки ці гори вперше утворилися в кімерійську епоху горотворення, потім були зруйновані, а в неотектонічний етап піднялися знову, то це омолоджені гори). Одночасно з утворенням гір опускалися передгірні прогини (на 2—8 км). Опускання тут компенсувалися накопиченням осадових порід, що зносилися з гір унаслідок денудації.</w:t>
      </w:r>
    </w:p>
    <w:p w:rsidR="004F2503" w:rsidRPr="00153D4C" w:rsidRDefault="004F2503" w:rsidP="004F250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153D4C">
        <w:rPr>
          <w:rFonts w:ascii="Times New Roman" w:hAnsi="Times New Roman"/>
          <w:color w:val="000000"/>
          <w:sz w:val="28"/>
          <w:szCs w:val="28"/>
          <w:lang w:val="uk-UA"/>
        </w:rPr>
        <w:t>У зонах великих розломів рухливого поясу відбуваються землетруси.</w:t>
      </w:r>
    </w:p>
    <w:p w:rsidR="004F2503" w:rsidRPr="00153D4C" w:rsidRDefault="004F2503" w:rsidP="004F250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153D4C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Невеликі форми рельєфу та їхні типи</w:t>
      </w:r>
    </w:p>
    <w:p w:rsidR="004F2503" w:rsidRPr="00153D4C" w:rsidRDefault="004F2503" w:rsidP="004F250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153D4C">
        <w:rPr>
          <w:rFonts w:ascii="Times New Roman" w:hAnsi="Times New Roman"/>
          <w:color w:val="000000"/>
          <w:sz w:val="28"/>
          <w:szCs w:val="28"/>
          <w:lang w:val="uk-UA"/>
        </w:rPr>
        <w:t>Невеликі форми рельєфу утворені переважно під впливом екзогенних процесів, що відбуваються на земній поверхні (текучої води, вітру, руху льоду, діяльності людини тощо). Вони сформувалися здебільшого протягом антропогенового періоду.</w:t>
      </w:r>
    </w:p>
    <w:p w:rsidR="004F2503" w:rsidRPr="00153D4C" w:rsidRDefault="004F2503" w:rsidP="004F2503">
      <w:pPr>
        <w:spacing w:after="0" w:line="240" w:lineRule="auto"/>
        <w:ind w:firstLine="426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53D4C">
        <w:rPr>
          <w:rFonts w:ascii="Times New Roman" w:hAnsi="Times New Roman"/>
          <w:b/>
          <w:sz w:val="28"/>
          <w:szCs w:val="28"/>
          <w:lang w:val="uk-UA"/>
        </w:rPr>
        <w:t>.    Рельєфоутворюючі процеси</w:t>
      </w:r>
    </w:p>
    <w:p w:rsidR="004F2503" w:rsidRPr="00153D4C" w:rsidRDefault="004F2503" w:rsidP="004F2503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sz w:val="28"/>
          <w:szCs w:val="28"/>
          <w:lang w:val="uk-UA"/>
        </w:rPr>
        <w:t>— Діяльність постійних і тимчасових водотоків {водна ерозія яри, балки, річкові долини.</w:t>
      </w:r>
    </w:p>
    <w:p w:rsidR="004F2503" w:rsidRPr="00153D4C" w:rsidRDefault="004F2503" w:rsidP="004F2503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sz w:val="28"/>
          <w:szCs w:val="28"/>
          <w:lang w:val="uk-UA"/>
        </w:rPr>
        <w:t>—  Діяльність вітру (вітрова ерозія) — еолові форми:  піщані горби.</w:t>
      </w:r>
    </w:p>
    <w:p w:rsidR="004F2503" w:rsidRPr="00153D4C" w:rsidRDefault="004F2503" w:rsidP="004F2503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sz w:val="28"/>
          <w:szCs w:val="28"/>
          <w:lang w:val="uk-UA"/>
        </w:rPr>
        <w:lastRenderedPageBreak/>
        <w:t>---Діяльність давніх льодовиків — льодовикові й водно-льодовикові форми: зандри (піщані рівнини), ози (лінійно витягнуті грвали,  ками (горби), кари (кріслоподібні заглиблення в горах).</w:t>
      </w:r>
    </w:p>
    <w:p w:rsidR="004F2503" w:rsidRPr="00153D4C" w:rsidRDefault="004F2503" w:rsidP="004F2503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sz w:val="28"/>
          <w:szCs w:val="28"/>
          <w:lang w:val="uk-UA"/>
        </w:rPr>
        <w:t>—  Карст (розчин водами гірських порід) — карри (поверх форми: рівчаки, лунки), печери, колодязі.</w:t>
      </w:r>
    </w:p>
    <w:p w:rsidR="004F2503" w:rsidRPr="00153D4C" w:rsidRDefault="004F2503" w:rsidP="004F2503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sz w:val="28"/>
          <w:szCs w:val="28"/>
          <w:lang w:val="uk-UA"/>
        </w:rPr>
        <w:t>— Морська абразія (руйнування морськими хвилями) та акумуляція — скелі, гроти, урвища, пляжі, пересипі, коси.</w:t>
      </w:r>
    </w:p>
    <w:p w:rsidR="004F2503" w:rsidRPr="00153D4C" w:rsidRDefault="004F2503" w:rsidP="004F2503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sz w:val="28"/>
          <w:szCs w:val="28"/>
          <w:lang w:val="uk-UA"/>
        </w:rPr>
        <w:t>— Гравітаційні (як правило, в поєднанні з іншими) — зсуви, осипні шлейфи.</w:t>
      </w:r>
    </w:p>
    <w:p w:rsidR="004F2503" w:rsidRPr="00153D4C" w:rsidRDefault="004F2503" w:rsidP="004F2503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sz w:val="28"/>
          <w:szCs w:val="28"/>
          <w:lang w:val="uk-UA"/>
        </w:rPr>
        <w:t>—  Суфозія (вилуговування солей і вимивання порід і ґрунту ( з просіданням поверхні) — степові блюдця, поди.</w:t>
      </w:r>
    </w:p>
    <w:p w:rsidR="004F2503" w:rsidRPr="00153D4C" w:rsidRDefault="004F2503" w:rsidP="004F2503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sz w:val="28"/>
          <w:szCs w:val="28"/>
          <w:lang w:val="uk-UA"/>
        </w:rPr>
        <w:t>—  Вулканічна діяльність — вулканічні горби, лаколітні  сопки грязьових вулканів.</w:t>
      </w:r>
    </w:p>
    <w:p w:rsidR="004F2503" w:rsidRPr="00153D4C" w:rsidRDefault="004F2503" w:rsidP="004F2503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sz w:val="28"/>
          <w:szCs w:val="28"/>
          <w:lang w:val="uk-UA"/>
        </w:rPr>
        <w:t>-- Діяльність  людини — техногенні форми: терикони, дамби сипи, кар'єри.</w:t>
      </w:r>
    </w:p>
    <w:p w:rsidR="004F2503" w:rsidRPr="00153D4C" w:rsidRDefault="004F2503" w:rsidP="004F2503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4F2503" w:rsidRPr="00153D4C" w:rsidRDefault="004F2503" w:rsidP="004F250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sz w:val="28"/>
          <w:szCs w:val="28"/>
          <w:lang w:val="uk-UA"/>
        </w:rPr>
        <w:t>ДОМАШНЄ ЗАВДАННЯ</w:t>
      </w:r>
    </w:p>
    <w:p w:rsidR="004F2503" w:rsidRPr="00153D4C" w:rsidRDefault="004F2503" w:rsidP="004F250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F2503" w:rsidRPr="00153D4C" w:rsidRDefault="004F2503" w:rsidP="004F250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sz w:val="28"/>
          <w:szCs w:val="28"/>
          <w:lang w:val="uk-UA"/>
        </w:rPr>
        <w:t>1. Опрацюйте § 17  підручника.</w:t>
      </w:r>
    </w:p>
    <w:p w:rsidR="004F2503" w:rsidRPr="00153D4C" w:rsidRDefault="004F2503" w:rsidP="004F250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sz w:val="28"/>
          <w:szCs w:val="28"/>
          <w:lang w:val="uk-UA"/>
        </w:rPr>
        <w:t xml:space="preserve">3. Переглянути презентацію за посиланням: </w:t>
      </w:r>
      <w:hyperlink r:id="rId5" w:history="1">
        <w:r w:rsidRPr="00000D04"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https://www.youtube.com/watch?v=dYzNOdpLVWs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4F2503" w:rsidRPr="00153D4C" w:rsidRDefault="004F2503" w:rsidP="004F2503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4F2503" w:rsidRPr="00153D4C" w:rsidRDefault="004F2503" w:rsidP="004F2503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4F2503" w:rsidRPr="00153D4C" w:rsidRDefault="004F2503" w:rsidP="004F2503">
      <w:pPr>
        <w:rPr>
          <w:rFonts w:ascii="Times New Roman" w:hAnsi="Times New Roman"/>
          <w:sz w:val="28"/>
          <w:szCs w:val="28"/>
          <w:lang w:val="uk-UA"/>
        </w:rPr>
      </w:pPr>
    </w:p>
    <w:p w:rsidR="00CD750B" w:rsidRPr="004F2503" w:rsidRDefault="00CD750B">
      <w:pPr>
        <w:rPr>
          <w:lang w:val="uk-UA"/>
        </w:rPr>
      </w:pPr>
    </w:p>
    <w:sectPr w:rsidR="00CD750B" w:rsidRPr="004F2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358"/>
    <w:rsid w:val="004F2503"/>
    <w:rsid w:val="008D7358"/>
    <w:rsid w:val="00CD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50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4F250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50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4F25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YzNOdpLV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2021-10-31T07:35:00Z</dcterms:created>
  <dcterms:modified xsi:type="dcterms:W3CDTF">2021-10-31T07:35:00Z</dcterms:modified>
</cp:coreProperties>
</file>