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Дата 27.04.2022 р.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D3C41" w:rsidRPr="006D0A93" w:rsidRDefault="008D3C41" w:rsidP="00DF40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6D0A9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Релігія як явище культури. Світові релігії.  Регіональні відмінності релігійних вірувань в Україні.</w:t>
      </w:r>
    </w:p>
    <w:p w:rsidR="000C703E" w:rsidRPr="000B26AC" w:rsidRDefault="008D3C41" w:rsidP="000C703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6D0A93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6D0A9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C703E" w:rsidRPr="000B26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уявлення про світові релігії, регіони їх поширення, кількість послідовників; з'ясувати регіональні відмінності релігійних вірувань в Україні та рідному краї</w:t>
      </w:r>
      <w:r w:rsidR="000C70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8D3C41" w:rsidRPr="006D0A93" w:rsidRDefault="008D3C41" w:rsidP="008D3C4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Релігія — одне з явищ культури, світогляд і світовідчуття, засноване на вірі в існуванні бога або богів, надприродного, на освяченні норм моралі.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Видатний філософ Микола Бердяєв (1874-1948), який, до речі, народився в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Києві, вважав, що філософія, архітектура, поезія, музика — все це спочатку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внутрішньо зосереджене в культі. Культура як духовний феномен протистоїть справжньому об’єктивному світові й символізує справжнє буття духу. «Витоки культури сакральні, — писав М. Бердяєв. — Навколо храму зародилась вона і в органічний свій період була пов’язана із життям релігійним. Так було у великих стародавніх культурах, у культурі грецькій, у культурі середньовічній, у культурі раннього Відродження. Культура має шляхетне походження, їй передався ієрархічний характер культу. Культура має релігійні засади».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b/>
          <w:sz w:val="28"/>
          <w:szCs w:val="28"/>
          <w:lang w:val="uk-UA"/>
        </w:rPr>
        <w:t>1. Світові і національні релігії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Релігійні вірування та пов’язані з ними обряди виникли ще за часів первісної людини. Це був фетишизм (шанування неживих предметів та приписування їм надзвичайної сили), анімізм (вірування в духів та безсмертну душу людини), тотемізм (віра у священних тварин та рослин, їхню надзвичайну спорідненість з людьми), культ предків. Релігійні вірування були примітивними, людина вірила лише в ті сили, які її реально оточували. їх можна вважати суто етнічними, оскільки вони рідко виходили за етнос, у межах якого сформувались. Проте глибинні язичницькі корені початкових релігійних форм простежуються у найбільш складних сучасних релігійних системах.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Сучасні релігії, залежно від їх поширення та ролі, поділяють на світові, тобто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ті, що сповідують у багатьох країнах, і національні, притаманні одному або ж не багатьом народам. Існують три світові (універсальні) релігії: християнство, мусульманство (іслам) та буддизм. Поява універсальних релігій мала великий вплив на культуру етносів. Релігійні вчення сприяли більш швидкому процесу еволюції етносу.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Останнім часом зростає науковий інтерес до сакральної географії — такого явища, як паломництва. Паломництво (з лат.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palma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— «пальмова гілка», «проща») — мандрування богомольців до «святих місць»: у християн 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до Єрусалима, у мусульман — до Мекки і Медини. Термін походить від звичаю прочан привозити </w:t>
      </w:r>
      <w:proofErr w:type="spellStart"/>
      <w:r w:rsidRPr="006D0A93">
        <w:rPr>
          <w:rFonts w:ascii="Times New Roman" w:hAnsi="Times New Roman" w:cs="Times New Roman"/>
          <w:sz w:val="28"/>
          <w:szCs w:val="28"/>
          <w:lang w:val="uk-UA"/>
        </w:rPr>
        <w:t>зЄрусалима</w:t>
      </w:r>
      <w:proofErr w:type="spellEnd"/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пальмову гілку. </w:t>
      </w:r>
    </w:p>
    <w:p w:rsidR="008D3C41" w:rsidRPr="006D0A93" w:rsidRDefault="008D3C41" w:rsidP="008D3C4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hAnsi="Times New Roman" w:cs="Times New Roman"/>
          <w:sz w:val="28"/>
          <w:szCs w:val="28"/>
          <w:lang w:val="uk-UA"/>
        </w:rPr>
        <w:t>Важливу роль у духовному житті суспільства відіграє релігія. Існують універсальні та етнічні релігії. Певною мірою із національним складом населення пов’язана і його релігійна орієнтація. Зміни в релігійну конфігурацію України вносили постійні перерозподіли її земель державами-сусідами, активна місіонерська діяльність католицької церкви та різних протестантських течій країн Європи. Так, католицизм в Україну (переважно в Галичину, на Волинь, Поділля) принесли поляки, а протестантські вірування, зокрема лютеранство, баптизм і адвентизм на її південь — німці-колоністи. Разом з міграцією із Західної Європи в Україну євреїв сюди прийшов іудаїзм. Іудаїзм також сповідували караїми і кримчани.</w:t>
      </w:r>
    </w:p>
    <w:p w:rsidR="008D3C41" w:rsidRPr="006D0A93" w:rsidRDefault="008D3C41" w:rsidP="008D3C41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57  підручника.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0A9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6D0A93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https://www.youtube.com/watch?v=e3qQRgs36fs</w:t>
        </w:r>
      </w:hyperlink>
      <w:r w:rsidRPr="006D0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D3C41" w:rsidRPr="006D0A93" w:rsidRDefault="008D3C41" w:rsidP="008D3C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3C41" w:rsidRPr="006D0A93" w:rsidRDefault="008D3C41" w:rsidP="008D3C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1FA6" w:rsidRPr="006D0A93" w:rsidRDefault="00011FA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11FA6" w:rsidRPr="006D0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8E"/>
    <w:rsid w:val="00011FA6"/>
    <w:rsid w:val="000C703E"/>
    <w:rsid w:val="006D0A93"/>
    <w:rsid w:val="008D3C41"/>
    <w:rsid w:val="00DF40E0"/>
    <w:rsid w:val="00E4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3qQRgs36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2022-04-21T16:51:00Z</dcterms:created>
  <dcterms:modified xsi:type="dcterms:W3CDTF">2022-04-21T17:12:00Z</dcterms:modified>
</cp:coreProperties>
</file>