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10D" w:rsidRDefault="00EC110D" w:rsidP="00EC110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EC110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Тема. Педро Кальдерон де ла Барка. " Життя - це сон".</w:t>
      </w:r>
    </w:p>
    <w:p w:rsidR="00EC110D" w:rsidRPr="00EC110D" w:rsidRDefault="00EC110D" w:rsidP="00EC110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0" w:name="_GoBack"/>
      <w:bookmarkEnd w:id="0"/>
    </w:p>
    <w:p w:rsidR="00EC110D" w:rsidRPr="00EC110D" w:rsidRDefault="00EC110D" w:rsidP="00EC1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110D">
        <w:rPr>
          <w:rFonts w:ascii="Times New Roman" w:eastAsia="Times New Roman" w:hAnsi="Times New Roman" w:cs="Times New Roman"/>
          <w:sz w:val="24"/>
          <w:szCs w:val="24"/>
          <w:lang w:eastAsia="ru-RU"/>
        </w:rPr>
        <w:t>В історії світової літератури ім'я іспанського драматурга Педро Кальдерона де ла Барки відоме так само, як і ім'я Шекспіра. Але якщо Шекспір був виразником епохи Відродження, то Кальдерон втілив у своїх творах дух іншої епохи - Бароко - з усіма її трагічними колізіями, філософськими шуканнями й суперечностями.</w:t>
      </w:r>
      <w:r w:rsidRPr="00EC110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110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Ознайомтеся з навчальним матеріалом. Життєвий та творчий шлях Кальдерона.</w:t>
      </w:r>
      <w:r w:rsidRPr="00EC110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110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Дон Педро Кальдерон де ла Барка народився 17 січня 1601 року в Мадриді. Його батьки належали до старовинних шляхетних сімей.</w:t>
      </w:r>
      <w:r w:rsidRPr="00EC110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Педро навчався у Мадриді в королівській колегії. Там він показав блискучі успіхи і вже у 13 років написав комедію " Небесна колісниця".</w:t>
      </w:r>
      <w:r w:rsidRPr="00EC110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1618 року Кальдерон вступив до Саламанкського університету, який закінчив у 1620 році. Тут він не тільки опановував науки, а й продовжував займатися літературою.</w:t>
      </w:r>
      <w:r w:rsidRPr="00EC110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У 25 років Кальдерон здобув почесне в Іспанії звання солдата: протягом 12 років служив у королівському війську в Мілані та Фландрії.</w:t>
      </w:r>
      <w:r w:rsidRPr="00EC110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Починаючи з 1620-х років, виходять такі його твори: " Стійкий принц", " Лікар власної честі", " Життя - це сон", " Чарівний маг" та інші. З 1636 року, після смерті Лопе де Вега, Кальдерон став придворним драматургом.</w:t>
      </w:r>
      <w:r w:rsidRPr="00EC110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1651 року Кальдерон прийняв духовний сан.</w:t>
      </w:r>
      <w:r w:rsidRPr="00EC110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Кальдерон пішов із життя 25 травня 1681 року, на свято П'ятдесятниці, коли скрізь давали вистави за його сценаріями.</w:t>
      </w:r>
      <w:r w:rsidRPr="00EC110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Драматург залишив по собі досить велику спадщину:</w:t>
      </w:r>
      <w:r w:rsidRPr="00EC110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130 п'єс, 78 ауто і 20 інтермедій. Усі твори митця можна умовно поділити на три основні групи: </w:t>
      </w:r>
      <w:r w:rsidRPr="00EC110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національні або лицарські;</w:t>
      </w:r>
      <w:r w:rsidRPr="00EC110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філософські;</w:t>
      </w:r>
      <w:r w:rsidRPr="00EC110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релігійні, духовні дійства.</w:t>
      </w:r>
      <w:r w:rsidRPr="00EC110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110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Стислий переказ твору " Життя - це сон" із творчим завданням(усно).      </w:t>
      </w:r>
      <w:r w:rsidRPr="00EC110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Перша хорнада. Як тут зображується принц Сехисмундо?</w:t>
      </w:r>
      <w:r w:rsidRPr="00EC110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Друга хорнада. Яка любовна інтрига тут розвивається?</w:t>
      </w:r>
      <w:r w:rsidRPr="00EC110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Третя хорнада. Як тут змінюється образ принца Сехисмундо?</w:t>
      </w:r>
      <w:r w:rsidRPr="00EC110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110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Виразне читання монологу Сехисмундо " Ох, горе тут мені..." ( хорнада перша, сцена друга).</w:t>
      </w:r>
      <w:r w:rsidRPr="00EC110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- Опишіть(усно) внутрішній стан героя. Які почуття він переживає? Як він себе характеризує?</w:t>
      </w:r>
      <w:r w:rsidRPr="00EC110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110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 Визначення основних конфліктів та філософських проблем драми(усно).</w:t>
      </w:r>
      <w:r w:rsidRPr="00EC110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Назвіть персонажів, які беруть участь у боротьбі за владу. Як вирішується це питання у творі?</w:t>
      </w:r>
      <w:r w:rsidRPr="00EC110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- Назвіть персонажів, між якими виник любовний конфлікт. Як розв'язується цей конфлікт у творі?</w:t>
      </w:r>
      <w:r w:rsidRPr="00EC110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Як вирішується у творі конфлікт батьків і дітей?</w:t>
      </w:r>
      <w:r w:rsidRPr="00EC110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Назвіть персонажів, що відстоюють свою честь. Які епізоди п'єси розкривають цю проблему?</w:t>
      </w:r>
      <w:r w:rsidRPr="00EC110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Назвіть персонажів ( або персонажа), що ведуть складну боротьбу із собою, із власною совістю, розумом, душею. Якими є результати цієї боротьби?</w:t>
      </w:r>
      <w:r w:rsidRPr="00EC110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Визначте проблематику драми " Життя -це сон".</w:t>
      </w:r>
      <w:r w:rsidRPr="00EC110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110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110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5. Схарактеризуйте образ Сехисмундо ( усно).</w:t>
      </w:r>
      <w:r w:rsidRPr="00EC110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110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Кальдерон порушує у драмі важливі питання людського існування: що таке життя, що таке людина, у чому полягає сенс її буття, що таке свобода, що обумовлює вчинки особистості, що є моральною основою для її життя. У п'єсі показано залежність людини від вищих сил, Долі і божественного Провидіння.</w:t>
      </w:r>
      <w:r w:rsidRPr="00EC110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Головна думка твору - віра в людину, в її моральне перетворення.</w:t>
      </w:r>
      <w:r w:rsidRPr="00EC110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110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110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 завдання</w:t>
      </w:r>
      <w:r w:rsidRPr="00EC110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Написати твір-роздум " Перемогти в собі звіра - це особиста проблема героя чи вічна проблема кожної людини?"</w:t>
      </w:r>
      <w:r w:rsidRPr="00EC110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Повторити стор. 79-85.</w:t>
      </w:r>
    </w:p>
    <w:p w:rsidR="00D84E54" w:rsidRDefault="00D84E54"/>
    <w:sectPr w:rsidR="00D84E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392"/>
    <w:rsid w:val="001E4392"/>
    <w:rsid w:val="00D84E54"/>
    <w:rsid w:val="00EC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EB05B6-7D48-48BF-9605-C5209ED8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0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2022-04-01T06:29:00Z</dcterms:created>
  <dcterms:modified xsi:type="dcterms:W3CDTF">2022-04-01T06:30:00Z</dcterms:modified>
</cp:coreProperties>
</file>