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>24.03.                  8- Б</w:t>
      </w:r>
      <w:bookmarkStart w:id="0" w:name="_GoBack"/>
      <w:bookmarkEnd w:id="0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 xml:space="preserve">               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>укр.літ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 xml:space="preserve">               Добровольська В.Е.</w:t>
      </w:r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</w:pPr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Тема:</w:t>
      </w: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Коротко про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митця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–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школу й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проблеми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дорослішання</w:t>
      </w:r>
      <w:proofErr w:type="spellEnd"/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Мета:</w:t>
      </w: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ознайомити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учнів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із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творчістю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розпочати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роботу над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змістом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опрацювавши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перші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10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розділів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допомогти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учням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усвідомити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ідейно-тематичний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зміст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розкрити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образи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головних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героїв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зʼясувати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вони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змінюються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протягом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розвивати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образне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аналітичне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мислення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уміння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переказувати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сюжет,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виділяти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елементи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висловлювати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власні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міркування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приводу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прочитаного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виховувати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усвідомлення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важливості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моральних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чеснот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людини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сімейних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цінностей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неприйняття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жорстокості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обману.</w:t>
      </w:r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D914F6" w:rsidRPr="0072182E" w:rsidRDefault="00D914F6" w:rsidP="00D914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ХІД УРОКУ</w:t>
      </w:r>
    </w:p>
    <w:p w:rsidR="00D914F6" w:rsidRPr="0072182E" w:rsidRDefault="00D914F6" w:rsidP="00D914F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Повідомлення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теми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та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мети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уроку</w:t>
      </w:r>
      <w:proofErr w:type="spellEnd"/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«…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Адже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дітей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я пишу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завжди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і все – те,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називають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дитячою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літературою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і те,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називають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літературою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дорослих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Будь-яка хороша книга – для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дітей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для тих,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які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вони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сьогодні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і для тих,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якими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стануть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завтра і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післязавтра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Все головне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саме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з того і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починається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стати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потрібним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людям,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які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прийдуть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післязавтра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…».</w:t>
      </w:r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слова написала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передмові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однієї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своїх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книг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Саме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творчістю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цієї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людини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ми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познайомимось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сьогодні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на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уроці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з’ясуємо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дійсно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твір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написаний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майже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століття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тому є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актуальним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наш час. 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чи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справді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писала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для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нас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–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післязавтрашніх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».</w:t>
      </w:r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</w:p>
    <w:p w:rsidR="00D914F6" w:rsidRPr="0072182E" w:rsidRDefault="00D914F6" w:rsidP="00D914F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Опрацювання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навчального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матеріалу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Бічуя</w:t>
      </w:r>
      <w:proofErr w:type="spellEnd"/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Леонідівна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народилася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24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серпня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1937 року у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Києві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Вона,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дитина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війни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згадує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«Мама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навчила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мене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читати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коли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мені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п’ять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років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Розпочала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я з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поважних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книжок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інших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Першою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книгою, яку я прочитала,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повість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Марка Твена «Принц і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жебрак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».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Згодом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навчалася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середній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школі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№ 5: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«Коли я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пішла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школи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зошитів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Писала на полях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газети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– пером.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Чорнило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ми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робили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бузини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А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газети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часи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напівкартонними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: перо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провалювалося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чорнило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розпливалося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… Так ми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вчилися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».</w:t>
      </w:r>
    </w:p>
    <w:p w:rsidR="00D914F6" w:rsidRPr="0072182E" w:rsidRDefault="00D914F6" w:rsidP="00D91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Після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завершення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школи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вступає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факультет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журналістики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Львівського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університету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І. Франка, по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завершенню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працює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журналістом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завлітом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Театру юного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глядача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Львові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  <w:t xml:space="preserve">У 1989-1997 роках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редактором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газети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Просвіта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й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досі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інколи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читає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лекції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театрознавчих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дисциплін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ЛНУ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І. Франка.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Перекладає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польської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російської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зокрема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класика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літератури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Миколи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Гоголя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сучасної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із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Польщі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Ольги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Токарчук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них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обох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коріння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D914F6" w:rsidRPr="0072182E" w:rsidRDefault="00D914F6" w:rsidP="00D914F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літературі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дебютувала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книгами для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дітей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Канікули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Світлогорську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(1967),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 (1968),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Звичайний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шкільний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тиждень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(1973),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висвітлено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шкільне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й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дитячу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психологію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Ось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чому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 часто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відносять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психологічних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жанрів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D914F6" w:rsidRPr="0072182E" w:rsidRDefault="00D914F6" w:rsidP="00D914F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На жаль, уже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понад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два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десятиліття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пані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пише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А те,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виходило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Видавництві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Старого Лева»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Піраміді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», –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давніші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твори.</w:t>
      </w:r>
    </w:p>
    <w:p w:rsidR="00D914F6" w:rsidRPr="0072182E" w:rsidRDefault="00D914F6" w:rsidP="00D914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Слово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вчителя</w:t>
      </w:r>
      <w:proofErr w:type="spellEnd"/>
    </w:p>
    <w:p w:rsidR="00D914F6" w:rsidRPr="0072182E" w:rsidRDefault="00D914F6" w:rsidP="00D914F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добре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знає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дитячу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психологію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вміє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писати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цікаво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захоплююче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про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те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хвилює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дітей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та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підлітків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Серед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книг,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адресованих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дитячій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юнацькій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аудиторії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вирізняється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—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школярів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написана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вперше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видана у 1968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Тоді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твір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належно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оцінений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не став предметом широкого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обговорення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критиків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хоча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книга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вийшла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великим накладом, 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творчість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високо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оцінювали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відомі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літератори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Натомість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наш час,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вийшовши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друком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серії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Класні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історії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Видавництві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Старого Лева, привернув до себе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увагу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юних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читачів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так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дорослих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поціновувачів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художнього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слова. Коли Василь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Габор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пепевидавав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попросив,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щоб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вказувала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років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написання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було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приємно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читач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сприйняв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твори, як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нові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D914F6" w:rsidRPr="0072182E" w:rsidRDefault="00D914F6" w:rsidP="00D914F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Адже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—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зразковий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приклад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актуальності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майстерно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написаного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художнього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тексту.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робить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створений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майже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півстоліття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тому текст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цікавим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сучасним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підліткам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? Думаю,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актуальність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повісті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зумовлюють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три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основні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фактори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: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герої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проблематика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авторський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стиль.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Тож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давайте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розглянемо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детальніше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D914F6" w:rsidRPr="0072182E" w:rsidRDefault="00D914F6" w:rsidP="00D914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182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914F6" w:rsidRPr="0072182E" w:rsidRDefault="00D914F6" w:rsidP="00D914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82E">
        <w:rPr>
          <w:rFonts w:ascii="Times New Roman" w:hAnsi="Times New Roman" w:cs="Times New Roman"/>
          <w:sz w:val="28"/>
          <w:szCs w:val="28"/>
          <w:lang w:val="uk-UA"/>
        </w:rPr>
        <w:t xml:space="preserve">Читати , переказувати твір 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</w:t>
      </w:r>
    </w:p>
    <w:p w:rsidR="00A743E6" w:rsidRPr="00D914F6" w:rsidRDefault="00A743E6">
      <w:pPr>
        <w:rPr>
          <w:lang w:val="ru-RU"/>
        </w:rPr>
      </w:pPr>
    </w:p>
    <w:sectPr w:rsidR="00A743E6" w:rsidRPr="00D914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46A75"/>
    <w:multiLevelType w:val="multilevel"/>
    <w:tmpl w:val="94A864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8C1657"/>
    <w:multiLevelType w:val="multilevel"/>
    <w:tmpl w:val="553E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EA3E33"/>
    <w:multiLevelType w:val="multilevel"/>
    <w:tmpl w:val="EF02D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F6"/>
    <w:rsid w:val="00A743E6"/>
    <w:rsid w:val="00D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95044-22A1-4811-A072-9B8D3EB3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3497</Characters>
  <Application>Microsoft Office Word</Application>
  <DocSecurity>0</DocSecurity>
  <Lines>29</Lines>
  <Paragraphs>8</Paragraphs>
  <ScaleCrop>false</ScaleCrop>
  <Company>HP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2022-03-24T07:48:00Z</dcterms:created>
  <dcterms:modified xsi:type="dcterms:W3CDTF">2022-03-24T07:49:00Z</dcterms:modified>
</cp:coreProperties>
</file>