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1E" w:rsidRDefault="00DE3648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B22097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>Тема уроку</w:t>
      </w:r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. Узагальнення знань про хімічні властивості неорганічних </w:t>
      </w:r>
      <w:proofErr w:type="spellStart"/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>. Виконання вправ.</w:t>
      </w:r>
    </w:p>
    <w:p w:rsidR="00DE3648" w:rsidRDefault="00DE3648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B22097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Пригадайте</w:t>
      </w:r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хімічні властивості основних класів неорганічних </w:t>
      </w:r>
      <w:proofErr w:type="spellStart"/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>: оксидів, основ, кислот та солей. Це §27,29,30,32.</w:t>
      </w:r>
    </w:p>
    <w:p w:rsidR="00DE3648" w:rsidRPr="00DE3648" w:rsidRDefault="00DE3648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B2C"/>
          <w:sz w:val="28"/>
          <w:szCs w:val="28"/>
          <w:shd w:val="clear" w:color="auto" w:fill="FFFFFF"/>
        </w:rPr>
        <w:t>Розгляньте приклади виконання вправ.</w:t>
      </w:r>
    </w:p>
    <w:p w:rsidR="00B22097" w:rsidRDefault="00B22097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A6081E" w:rsidRPr="00B22097" w:rsidRDefault="00DE3648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1</w:t>
      </w:r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. Складіть рівняння реакції взаємодії сульфатної кислоти з такими сполуками: </w:t>
      </w:r>
      <w:proofErr w:type="spellStart"/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купрум</w:t>
      </w:r>
      <w:proofErr w:type="spellEnd"/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(ІІ) гідроксид, кальцій гідроксид, алюміній оксид, цинк гідроксид, калій сульфіт, натрій сульфід, калій карбонат, </w:t>
      </w:r>
      <w:proofErr w:type="spellStart"/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купрум</w:t>
      </w:r>
      <w:proofErr w:type="spellEnd"/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(ІІ) сульфід. </w:t>
      </w:r>
    </w:p>
    <w:p w:rsidR="004B221E" w:rsidRDefault="004B221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4B221E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5940425" cy="1777791"/>
            <wp:effectExtent l="0" t="0" r="3175" b="0"/>
            <wp:docPr id="1" name="Рисунок 1" descr="C:\Users\Наталья\Documents\8-o-v-hryhorovych-2016-tema-4-osnovni-klasy-neorhanichnyh-spoluk-35-himichni-vlastyvosti-kyslo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8-o-v-hryhorovych-2016-tema-4-osnovni-klasy-neorhanichnyh-spoluk-35-himichni-vlastyvosti-kyslot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1E" w:rsidRDefault="004B221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4B221E" w:rsidRDefault="004B221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4B221E" w:rsidRPr="00B22097" w:rsidRDefault="00DE3648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2</w:t>
      </w:r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. Які оксиди під час взаємодії з </w:t>
      </w:r>
      <w:proofErr w:type="spellStart"/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хлоридною</w:t>
      </w:r>
      <w:proofErr w:type="spellEnd"/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 кислотою утворюють такі солі: СаСl</w:t>
      </w:r>
      <w:r w:rsidR="004B221E" w:rsidRPr="00B22097">
        <w:rPr>
          <w:rFonts w:ascii="Arial" w:hAnsi="Arial" w:cs="Arial"/>
          <w:b/>
          <w:color w:val="FF0000"/>
          <w:sz w:val="17"/>
          <w:szCs w:val="17"/>
          <w:shd w:val="clear" w:color="auto" w:fill="FFFFFF"/>
          <w:vertAlign w:val="subscript"/>
        </w:rPr>
        <w:t>2</w:t>
      </w:r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, HgCl</w:t>
      </w:r>
      <w:r w:rsidR="004B221E" w:rsidRPr="00B22097">
        <w:rPr>
          <w:rFonts w:ascii="Arial" w:hAnsi="Arial" w:cs="Arial"/>
          <w:b/>
          <w:color w:val="FF0000"/>
          <w:sz w:val="17"/>
          <w:szCs w:val="17"/>
          <w:shd w:val="clear" w:color="auto" w:fill="FFFFFF"/>
          <w:vertAlign w:val="subscript"/>
        </w:rPr>
        <w:t>2</w:t>
      </w:r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, FeCl</w:t>
      </w:r>
      <w:r w:rsidR="004B221E" w:rsidRPr="00B22097">
        <w:rPr>
          <w:rFonts w:ascii="Arial" w:hAnsi="Arial" w:cs="Arial"/>
          <w:b/>
          <w:color w:val="FF0000"/>
          <w:sz w:val="17"/>
          <w:szCs w:val="17"/>
          <w:shd w:val="clear" w:color="auto" w:fill="FFFFFF"/>
          <w:vertAlign w:val="subscript"/>
        </w:rPr>
        <w:t>3</w:t>
      </w:r>
      <w:r w:rsidR="004B221E" w:rsidRPr="00B22097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? Складіть рівняння цих реакцій.</w:t>
      </w:r>
    </w:p>
    <w:p w:rsidR="004B221E" w:rsidRDefault="004B221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4B221E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5940425" cy="982823"/>
            <wp:effectExtent l="0" t="0" r="3175" b="8255"/>
            <wp:docPr id="2" name="Рисунок 2" descr="C:\Users\Наталья\Documents\8-o-v-hryhorovych-2016-tema-4-osnovni-klasy-neorhanichnyh-spoluk-35-himichni-vlastyvosti-kyslo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8-o-v-hryhorovych-2016-tema-4-osnovni-klasy-neorhanichnyh-spoluk-35-himichni-vlastyvosti-kyslot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1E" w:rsidRDefault="004B221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4B221E" w:rsidRDefault="004B221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4B221E" w:rsidRPr="00B22097" w:rsidRDefault="00B22097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23"/>
          <w:szCs w:val="23"/>
        </w:rPr>
      </w:pPr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3. </w:t>
      </w:r>
      <w:r w:rsidR="004B221E" w:rsidRPr="00B22097">
        <w:rPr>
          <w:rFonts w:ascii="Arial" w:hAnsi="Arial" w:cs="Arial"/>
          <w:b/>
          <w:color w:val="FF0000"/>
          <w:sz w:val="23"/>
          <w:szCs w:val="23"/>
        </w:rPr>
        <w:t>Доповніть схеми реакцій, укажіть назви продуктів реакцій та доберіть коефіцієнти:</w:t>
      </w:r>
    </w:p>
    <w:p w:rsidR="004B221E" w:rsidRPr="00B22097" w:rsidRDefault="004B221E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23"/>
          <w:szCs w:val="23"/>
        </w:rPr>
      </w:pPr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а) </w:t>
      </w:r>
      <w:proofErr w:type="spellStart"/>
      <w:r w:rsidRPr="00B22097">
        <w:rPr>
          <w:rFonts w:ascii="Arial" w:hAnsi="Arial" w:cs="Arial"/>
          <w:b/>
          <w:color w:val="FF0000"/>
          <w:sz w:val="23"/>
          <w:szCs w:val="23"/>
        </w:rPr>
        <w:t>NaOH</w:t>
      </w:r>
      <w:proofErr w:type="spellEnd"/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 + ... —&gt; Na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2</w:t>
      </w:r>
      <w:r w:rsidRPr="00B22097">
        <w:rPr>
          <w:rFonts w:ascii="Arial" w:hAnsi="Arial" w:cs="Arial"/>
          <w:b/>
          <w:color w:val="FF0000"/>
          <w:sz w:val="23"/>
          <w:szCs w:val="23"/>
        </w:rPr>
        <w:t>SO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4 </w:t>
      </w:r>
      <w:r w:rsidRPr="00B22097">
        <w:rPr>
          <w:rFonts w:ascii="Arial" w:hAnsi="Arial" w:cs="Arial"/>
          <w:b/>
          <w:color w:val="FF0000"/>
          <w:sz w:val="23"/>
          <w:szCs w:val="23"/>
        </w:rPr>
        <w:t>+ ...;</w:t>
      </w:r>
    </w:p>
    <w:p w:rsidR="004B221E" w:rsidRPr="00B22097" w:rsidRDefault="004B221E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23"/>
          <w:szCs w:val="23"/>
        </w:rPr>
      </w:pPr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б) ... + </w:t>
      </w:r>
      <w:proofErr w:type="spellStart"/>
      <w:r w:rsidRPr="00B22097">
        <w:rPr>
          <w:rFonts w:ascii="Arial" w:hAnsi="Arial" w:cs="Arial"/>
          <w:b/>
          <w:color w:val="FF0000"/>
          <w:sz w:val="23"/>
          <w:szCs w:val="23"/>
        </w:rPr>
        <w:t>НСl</w:t>
      </w:r>
      <w:proofErr w:type="spellEnd"/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 —&gt; АlСl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3</w:t>
      </w:r>
      <w:r w:rsidRPr="00B22097">
        <w:rPr>
          <w:rFonts w:ascii="Arial" w:hAnsi="Arial" w:cs="Arial"/>
          <w:b/>
          <w:color w:val="FF0000"/>
          <w:sz w:val="23"/>
          <w:szCs w:val="23"/>
        </w:rPr>
        <w:t> + ...;</w:t>
      </w:r>
    </w:p>
    <w:p w:rsidR="004B221E" w:rsidRPr="00B22097" w:rsidRDefault="004B221E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23"/>
          <w:szCs w:val="23"/>
        </w:rPr>
      </w:pPr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в) </w:t>
      </w:r>
      <w:proofErr w:type="spellStart"/>
      <w:r w:rsidRPr="00B22097">
        <w:rPr>
          <w:rFonts w:ascii="Arial" w:hAnsi="Arial" w:cs="Arial"/>
          <w:b/>
          <w:color w:val="FF0000"/>
          <w:sz w:val="23"/>
          <w:szCs w:val="23"/>
        </w:rPr>
        <w:t>СаО</w:t>
      </w:r>
      <w:proofErr w:type="spellEnd"/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 + ... —&gt; </w:t>
      </w:r>
      <w:proofErr w:type="spellStart"/>
      <w:r w:rsidRPr="00B22097">
        <w:rPr>
          <w:rFonts w:ascii="Arial" w:hAnsi="Arial" w:cs="Arial"/>
          <w:b/>
          <w:color w:val="FF0000"/>
          <w:sz w:val="23"/>
          <w:szCs w:val="23"/>
        </w:rPr>
        <w:t>Ca</w:t>
      </w:r>
      <w:proofErr w:type="spellEnd"/>
      <w:r w:rsidRPr="00B22097">
        <w:rPr>
          <w:rFonts w:ascii="Arial" w:hAnsi="Arial" w:cs="Arial"/>
          <w:b/>
          <w:color w:val="FF0000"/>
          <w:sz w:val="23"/>
          <w:szCs w:val="23"/>
        </w:rPr>
        <w:t>(NO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3</w:t>
      </w:r>
      <w:r w:rsidRPr="00B22097">
        <w:rPr>
          <w:rFonts w:ascii="Arial" w:hAnsi="Arial" w:cs="Arial"/>
          <w:b/>
          <w:color w:val="FF0000"/>
          <w:sz w:val="23"/>
          <w:szCs w:val="23"/>
        </w:rPr>
        <w:t>)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2</w:t>
      </w:r>
      <w:r w:rsidRPr="00B22097">
        <w:rPr>
          <w:rFonts w:ascii="Arial" w:hAnsi="Arial" w:cs="Arial"/>
          <w:b/>
          <w:color w:val="FF0000"/>
          <w:sz w:val="23"/>
          <w:szCs w:val="23"/>
        </w:rPr>
        <w:t> + ...;</w:t>
      </w:r>
    </w:p>
    <w:p w:rsidR="004B221E" w:rsidRPr="00B22097" w:rsidRDefault="004B221E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23"/>
          <w:szCs w:val="23"/>
        </w:rPr>
      </w:pPr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г) </w:t>
      </w:r>
      <w:proofErr w:type="spellStart"/>
      <w:r w:rsidRPr="00B22097">
        <w:rPr>
          <w:rFonts w:ascii="Arial" w:hAnsi="Arial" w:cs="Arial"/>
          <w:b/>
          <w:color w:val="FF0000"/>
          <w:sz w:val="23"/>
          <w:szCs w:val="23"/>
        </w:rPr>
        <w:t>МgО</w:t>
      </w:r>
      <w:proofErr w:type="spellEnd"/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 + ... —&gt; МgСO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3</w:t>
      </w:r>
      <w:r w:rsidRPr="00B22097">
        <w:rPr>
          <w:rFonts w:ascii="Arial" w:hAnsi="Arial" w:cs="Arial"/>
          <w:b/>
          <w:color w:val="FF0000"/>
          <w:sz w:val="23"/>
          <w:szCs w:val="23"/>
        </w:rPr>
        <w:t>;</w:t>
      </w:r>
    </w:p>
    <w:p w:rsidR="004B221E" w:rsidRPr="00B22097" w:rsidRDefault="004B221E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23"/>
          <w:szCs w:val="23"/>
        </w:rPr>
      </w:pPr>
      <w:r w:rsidRPr="00B22097">
        <w:rPr>
          <w:rFonts w:ascii="Arial" w:hAnsi="Arial" w:cs="Arial"/>
          <w:b/>
          <w:color w:val="FF0000"/>
          <w:sz w:val="23"/>
          <w:szCs w:val="23"/>
        </w:rPr>
        <w:t>д) ... + SO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2</w:t>
      </w:r>
      <w:r w:rsidRPr="00B22097">
        <w:rPr>
          <w:rFonts w:ascii="Arial" w:hAnsi="Arial" w:cs="Arial"/>
          <w:b/>
          <w:color w:val="FF0000"/>
          <w:sz w:val="23"/>
          <w:szCs w:val="23"/>
        </w:rPr>
        <w:t> —&gt; Na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2</w:t>
      </w:r>
      <w:r w:rsidRPr="00B22097">
        <w:rPr>
          <w:rFonts w:ascii="Arial" w:hAnsi="Arial" w:cs="Arial"/>
          <w:b/>
          <w:color w:val="FF0000"/>
          <w:sz w:val="23"/>
          <w:szCs w:val="23"/>
        </w:rPr>
        <w:t>SO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3</w:t>
      </w:r>
      <w:r w:rsidRPr="00B22097">
        <w:rPr>
          <w:rFonts w:ascii="Arial" w:hAnsi="Arial" w:cs="Arial"/>
          <w:b/>
          <w:color w:val="FF0000"/>
          <w:sz w:val="23"/>
          <w:szCs w:val="23"/>
        </w:rPr>
        <w:t> + ...;</w:t>
      </w:r>
    </w:p>
    <w:p w:rsidR="004B221E" w:rsidRPr="00B22097" w:rsidRDefault="004B221E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23"/>
          <w:szCs w:val="23"/>
        </w:rPr>
      </w:pPr>
      <w:r w:rsidRPr="00B22097">
        <w:rPr>
          <w:rFonts w:ascii="Arial" w:hAnsi="Arial" w:cs="Arial"/>
          <w:b/>
          <w:color w:val="FF0000"/>
          <w:sz w:val="23"/>
          <w:szCs w:val="23"/>
        </w:rPr>
        <w:lastRenderedPageBreak/>
        <w:t>е) Аl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2</w:t>
      </w:r>
      <w:r w:rsidRPr="00B22097">
        <w:rPr>
          <w:rFonts w:ascii="Arial" w:hAnsi="Arial" w:cs="Arial"/>
          <w:b/>
          <w:color w:val="FF0000"/>
          <w:sz w:val="23"/>
          <w:szCs w:val="23"/>
        </w:rPr>
        <w:t>O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3 +</w:t>
      </w:r>
      <w:r w:rsidRPr="00B22097">
        <w:rPr>
          <w:rFonts w:ascii="Arial" w:hAnsi="Arial" w:cs="Arial"/>
          <w:b/>
          <w:color w:val="FF0000"/>
          <w:sz w:val="23"/>
          <w:szCs w:val="23"/>
        </w:rPr>
        <w:t> ... —&gt;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 </w:t>
      </w:r>
      <w:r w:rsidRPr="00B22097">
        <w:rPr>
          <w:rFonts w:ascii="Arial" w:hAnsi="Arial" w:cs="Arial"/>
          <w:b/>
          <w:color w:val="FF0000"/>
          <w:sz w:val="23"/>
          <w:szCs w:val="23"/>
        </w:rPr>
        <w:t>Al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2</w:t>
      </w:r>
      <w:r w:rsidRPr="00B22097">
        <w:rPr>
          <w:rFonts w:ascii="Arial" w:hAnsi="Arial" w:cs="Arial"/>
          <w:b/>
          <w:color w:val="FF0000"/>
          <w:sz w:val="23"/>
          <w:szCs w:val="23"/>
        </w:rPr>
        <w:t>(SO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4</w:t>
      </w:r>
      <w:r w:rsidRPr="00B22097">
        <w:rPr>
          <w:rFonts w:ascii="Arial" w:hAnsi="Arial" w:cs="Arial"/>
          <w:b/>
          <w:color w:val="FF0000"/>
          <w:sz w:val="23"/>
          <w:szCs w:val="23"/>
        </w:rPr>
        <w:t>)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3</w:t>
      </w:r>
      <w:r w:rsidRPr="00B22097">
        <w:rPr>
          <w:rFonts w:ascii="Arial" w:hAnsi="Arial" w:cs="Arial"/>
          <w:b/>
          <w:color w:val="FF0000"/>
          <w:sz w:val="23"/>
          <w:szCs w:val="23"/>
        </w:rPr>
        <w:t>;</w:t>
      </w:r>
    </w:p>
    <w:p w:rsidR="004B221E" w:rsidRPr="00B22097" w:rsidRDefault="004B221E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23"/>
          <w:szCs w:val="23"/>
        </w:rPr>
      </w:pPr>
      <w:r w:rsidRPr="00B22097">
        <w:rPr>
          <w:rFonts w:ascii="Arial" w:hAnsi="Arial" w:cs="Arial"/>
          <w:b/>
          <w:color w:val="FF0000"/>
          <w:sz w:val="23"/>
          <w:szCs w:val="23"/>
        </w:rPr>
        <w:t xml:space="preserve">є) ... + ... —&gt; </w:t>
      </w:r>
      <w:proofErr w:type="spellStart"/>
      <w:r w:rsidRPr="00B22097">
        <w:rPr>
          <w:rFonts w:ascii="Arial" w:hAnsi="Arial" w:cs="Arial"/>
          <w:b/>
          <w:color w:val="FF0000"/>
          <w:sz w:val="23"/>
          <w:szCs w:val="23"/>
        </w:rPr>
        <w:t>Fe</w:t>
      </w:r>
      <w:proofErr w:type="spellEnd"/>
      <w:r w:rsidRPr="00B22097">
        <w:rPr>
          <w:rFonts w:ascii="Arial" w:hAnsi="Arial" w:cs="Arial"/>
          <w:b/>
          <w:color w:val="FF0000"/>
          <w:sz w:val="23"/>
          <w:szCs w:val="23"/>
        </w:rPr>
        <w:t>(NO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3</w:t>
      </w:r>
      <w:r w:rsidRPr="00B22097">
        <w:rPr>
          <w:rFonts w:ascii="Arial" w:hAnsi="Arial" w:cs="Arial"/>
          <w:b/>
          <w:color w:val="FF0000"/>
          <w:sz w:val="23"/>
          <w:szCs w:val="23"/>
        </w:rPr>
        <w:t>)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3</w:t>
      </w:r>
      <w:r w:rsidRPr="00B22097">
        <w:rPr>
          <w:rFonts w:ascii="Arial" w:hAnsi="Arial" w:cs="Arial"/>
          <w:b/>
          <w:color w:val="FF0000"/>
          <w:sz w:val="23"/>
          <w:szCs w:val="23"/>
        </w:rPr>
        <w:t> + Н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2</w:t>
      </w:r>
      <w:r w:rsidRPr="00B22097">
        <w:rPr>
          <w:rFonts w:ascii="Arial" w:hAnsi="Arial" w:cs="Arial"/>
          <w:b/>
          <w:color w:val="FF0000"/>
          <w:sz w:val="23"/>
          <w:szCs w:val="23"/>
        </w:rPr>
        <w:t>O;</w:t>
      </w:r>
    </w:p>
    <w:p w:rsidR="004B221E" w:rsidRPr="00B22097" w:rsidRDefault="004B221E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FF0000"/>
          <w:sz w:val="23"/>
          <w:szCs w:val="23"/>
        </w:rPr>
      </w:pPr>
      <w:r w:rsidRPr="00B22097">
        <w:rPr>
          <w:rFonts w:ascii="Arial" w:hAnsi="Arial" w:cs="Arial"/>
          <w:b/>
          <w:color w:val="FF0000"/>
          <w:sz w:val="23"/>
          <w:szCs w:val="23"/>
        </w:rPr>
        <w:t>ж) KOH + ... —&gt; К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3</w:t>
      </w:r>
      <w:r w:rsidRPr="00B22097">
        <w:rPr>
          <w:rFonts w:ascii="Arial" w:hAnsi="Arial" w:cs="Arial"/>
          <w:b/>
          <w:color w:val="FF0000"/>
          <w:sz w:val="23"/>
          <w:szCs w:val="23"/>
        </w:rPr>
        <w:t>РO</w:t>
      </w:r>
      <w:r w:rsidRPr="00B22097">
        <w:rPr>
          <w:rFonts w:ascii="Arial" w:hAnsi="Arial" w:cs="Arial"/>
          <w:b/>
          <w:color w:val="FF0000"/>
          <w:sz w:val="17"/>
          <w:szCs w:val="17"/>
          <w:vertAlign w:val="subscript"/>
        </w:rPr>
        <w:t>4</w:t>
      </w:r>
      <w:r w:rsidRPr="00B22097">
        <w:rPr>
          <w:rFonts w:ascii="Arial" w:hAnsi="Arial" w:cs="Arial"/>
          <w:b/>
          <w:color w:val="FF0000"/>
          <w:sz w:val="23"/>
          <w:szCs w:val="23"/>
        </w:rPr>
        <w:t> + ... .</w:t>
      </w:r>
    </w:p>
    <w:p w:rsidR="004B221E" w:rsidRDefault="004B221E" w:rsidP="004B221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4B221E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5940425" cy="2434460"/>
            <wp:effectExtent l="0" t="0" r="3175" b="4445"/>
            <wp:docPr id="3" name="Рисунок 3" descr="C:\Users\Наталья\Documents\8-o-v-hryhorovych-2016-tema-4-osnovni-klasy-neorhanichnyh-spoluk-35-himichni-vlastyvosti-kyslo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8-o-v-hryhorovych-2016-tema-4-osnovni-klasy-neorhanichnyh-spoluk-35-himichni-vlastyvosti-kyslot-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1E" w:rsidRPr="00AB3ECD" w:rsidRDefault="00B22097">
      <w:pPr>
        <w:rPr>
          <w:color w:val="FF0000"/>
          <w:sz w:val="36"/>
          <w:szCs w:val="36"/>
        </w:rPr>
      </w:pPr>
      <w:r w:rsidRPr="00AB3ECD">
        <w:rPr>
          <w:color w:val="FF0000"/>
          <w:sz w:val="36"/>
          <w:szCs w:val="36"/>
        </w:rPr>
        <w:t>Завдання.</w:t>
      </w:r>
    </w:p>
    <w:p w:rsidR="00B22097" w:rsidRPr="00AB3ECD" w:rsidRDefault="00B22097">
      <w:pPr>
        <w:rPr>
          <w:color w:val="FF0000"/>
          <w:sz w:val="36"/>
          <w:szCs w:val="36"/>
        </w:rPr>
      </w:pPr>
      <w:r w:rsidRPr="00AB3ECD">
        <w:rPr>
          <w:color w:val="FF0000"/>
          <w:sz w:val="36"/>
          <w:szCs w:val="36"/>
        </w:rPr>
        <w:t>Виконайте вправи № 236,238.</w:t>
      </w:r>
      <w:bookmarkStart w:id="0" w:name="_GoBack"/>
      <w:bookmarkEnd w:id="0"/>
    </w:p>
    <w:sectPr w:rsidR="00B22097" w:rsidRPr="00AB3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1E"/>
    <w:rsid w:val="004B221E"/>
    <w:rsid w:val="00A6081E"/>
    <w:rsid w:val="00AB3ECD"/>
    <w:rsid w:val="00B22097"/>
    <w:rsid w:val="00DE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492D6-52EE-4E03-83EA-8CF38985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2022-04-03T14:35:00Z</dcterms:created>
  <dcterms:modified xsi:type="dcterms:W3CDTF">2022-04-04T06:10:00Z</dcterms:modified>
</cp:coreProperties>
</file>