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D339CD">
      <w:pPr>
        <w:rPr>
          <w:sz w:val="44"/>
          <w:szCs w:val="44"/>
        </w:rPr>
      </w:pPr>
      <w:r w:rsidRPr="00D339CD">
        <w:rPr>
          <w:b/>
          <w:sz w:val="44"/>
          <w:szCs w:val="44"/>
        </w:rPr>
        <w:t>Тема уроку</w:t>
      </w:r>
      <w:r w:rsidRPr="00D339CD">
        <w:rPr>
          <w:sz w:val="44"/>
          <w:szCs w:val="44"/>
        </w:rPr>
        <w:t>. Виконання вправ.</w:t>
      </w:r>
    </w:p>
    <w:p w:rsidR="00D339CD" w:rsidRPr="00D339CD" w:rsidRDefault="00D339CD">
      <w:pPr>
        <w:rPr>
          <w:sz w:val="44"/>
          <w:szCs w:val="44"/>
        </w:rPr>
      </w:pPr>
      <w:r w:rsidRPr="00FD3F04">
        <w:rPr>
          <w:b/>
          <w:color w:val="FF0000"/>
          <w:sz w:val="44"/>
          <w:szCs w:val="44"/>
        </w:rPr>
        <w:t>Мета</w:t>
      </w:r>
      <w:r w:rsidR="00FD3F04" w:rsidRPr="00FD3F04">
        <w:rPr>
          <w:b/>
          <w:color w:val="FF0000"/>
          <w:sz w:val="44"/>
          <w:szCs w:val="44"/>
        </w:rPr>
        <w:t>:</w:t>
      </w:r>
      <w:r w:rsidR="00FD3F04">
        <w:rPr>
          <w:sz w:val="44"/>
          <w:szCs w:val="44"/>
        </w:rPr>
        <w:t xml:space="preserve"> розглянути на конкретних прикладах</w:t>
      </w:r>
    </w:p>
    <w:p w:rsidR="00D339CD" w:rsidRDefault="00FD3F0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в</w:t>
      </w:r>
      <w:r w:rsidR="00D339CD">
        <w:rPr>
          <w:rFonts w:ascii="Arial" w:hAnsi="Arial" w:cs="Arial"/>
          <w:color w:val="4E4E3F"/>
          <w:sz w:val="45"/>
          <w:szCs w:val="45"/>
          <w:shd w:val="clear" w:color="auto" w:fill="ECECEC"/>
        </w:rPr>
        <w:t>заємозв'язок речовин генетичних рядів металів і неметалів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.</w:t>
      </w:r>
    </w:p>
    <w:p w:rsidR="00D339CD" w:rsidRPr="00D339CD" w:rsidRDefault="00D339CD" w:rsidP="00D339CD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i/>
          <w:iCs/>
          <w:color w:val="FF0000"/>
          <w:sz w:val="36"/>
          <w:szCs w:val="36"/>
          <w:lang w:eastAsia="uk-UA"/>
        </w:rPr>
      </w:pPr>
      <w:r w:rsidRPr="00D339CD">
        <w:rPr>
          <w:rFonts w:ascii="Arial" w:eastAsia="Times New Roman" w:hAnsi="Arial" w:cs="Arial"/>
          <w:b/>
          <w:i/>
          <w:iCs/>
          <w:color w:val="FF0000"/>
          <w:sz w:val="36"/>
          <w:szCs w:val="36"/>
          <w:lang w:eastAsia="uk-UA"/>
        </w:rPr>
        <w:t>Зверни увагу!</w:t>
      </w:r>
      <w:bookmarkStart w:id="0" w:name="_GoBack"/>
      <w:bookmarkEnd w:id="0"/>
    </w:p>
    <w:p w:rsidR="00D339CD" w:rsidRPr="00D339CD" w:rsidRDefault="00D339CD" w:rsidP="00D339CD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Речовини одного генетичного ряду одні з одними не реагують.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взаємодії речовини ряду металу з речовиною ряду неметалу утворюється сіль.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25333E79" wp14:editId="47217EA4">
                <wp:extent cx="304800" cy="304800"/>
                <wp:effectExtent l="0" t="0" r="0" b="0"/>
                <wp:docPr id="3" name="AutoShape 3" descr="PIC-9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558B2" id="AutoShape 3" o:spid="_x0000_s1026" alt="PIC-93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f26kWL8C&#10;AADK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3BBE8B21" wp14:editId="4471B62A">
            <wp:extent cx="5940425" cy="228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1.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Метал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неметал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сіль</w:t>
      </w: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У реакціях натрію з хлором утворюється натрій хлорид:  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D339CD" w:rsidRPr="00D339CD" w:rsidRDefault="00D339CD" w:rsidP="00D339C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Cl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D339CD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NaCl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2. 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Основний оксид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кислотний оксид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сіль</w:t>
      </w: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При взаємодії кальцій оксиду з карбон (</w:t>
      </w:r>
      <w:r w:rsidRPr="00D339CD">
        <w:rPr>
          <w:rFonts w:ascii="Arial" w:eastAsia="Times New Roman" w:hAnsi="Arial" w:cs="Arial"/>
          <w:b/>
          <w:bCs/>
          <w:i/>
          <w:iCs/>
          <w:color w:val="76A900"/>
          <w:sz w:val="24"/>
          <w:szCs w:val="24"/>
          <w:lang w:eastAsia="uk-UA"/>
        </w:rPr>
        <w:t>IV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) оксидом утворюється кальцій карбонат: 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D339CD" w:rsidRPr="00D339CD" w:rsidRDefault="00D339CD" w:rsidP="00D339C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CaO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3.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Основний оксид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кислота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сіль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вода</w:t>
      </w: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Продуктом реакції </w:t>
      </w:r>
      <w:proofErr w:type="spellStart"/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купрум</w:t>
      </w:r>
      <w:proofErr w:type="spellEnd"/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(</w:t>
      </w:r>
      <w:r w:rsidRPr="00D339CD">
        <w:rPr>
          <w:rFonts w:ascii="Arial" w:eastAsia="Times New Roman" w:hAnsi="Arial" w:cs="Arial"/>
          <w:b/>
          <w:bCs/>
          <w:i/>
          <w:iCs/>
          <w:color w:val="76A900"/>
          <w:sz w:val="24"/>
          <w:szCs w:val="24"/>
          <w:lang w:eastAsia="uk-UA"/>
        </w:rPr>
        <w:t>II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)  оксиду і сульфатної кислоти є </w:t>
      </w:r>
      <w:proofErr w:type="spellStart"/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купрум</w:t>
      </w:r>
      <w:proofErr w:type="spellEnd"/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(</w:t>
      </w:r>
      <w:r w:rsidRPr="00D339CD">
        <w:rPr>
          <w:rFonts w:ascii="Arial" w:eastAsia="Times New Roman" w:hAnsi="Arial" w:cs="Arial"/>
          <w:b/>
          <w:bCs/>
          <w:i/>
          <w:iCs/>
          <w:color w:val="76A900"/>
          <w:sz w:val="24"/>
          <w:szCs w:val="24"/>
          <w:lang w:eastAsia="uk-UA"/>
        </w:rPr>
        <w:t>II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) сульфат: 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D339CD" w:rsidRPr="00D339CD" w:rsidRDefault="00D339CD" w:rsidP="00D339C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CuO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CuSO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4.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Основа (луг)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кислотний оксид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сіль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вода</w:t>
      </w: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При взаємодії калій гідроксиду з фосфор (</w:t>
      </w:r>
      <w:r w:rsidRPr="00D339CD">
        <w:rPr>
          <w:rFonts w:ascii="Arial" w:eastAsia="Times New Roman" w:hAnsi="Arial" w:cs="Arial"/>
          <w:b/>
          <w:bCs/>
          <w:i/>
          <w:iCs/>
          <w:color w:val="76A900"/>
          <w:sz w:val="24"/>
          <w:szCs w:val="24"/>
          <w:lang w:eastAsia="uk-UA"/>
        </w:rPr>
        <w:t>V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) оксидом утворюється сіль калій </w:t>
      </w:r>
      <w:proofErr w:type="spellStart"/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ортофосфат</w:t>
      </w:r>
      <w:proofErr w:type="spellEnd"/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: 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D339CD" w:rsidRPr="00D339CD" w:rsidRDefault="00D339CD" w:rsidP="00D339C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6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KOH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5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D339CD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+3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5. 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Основа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кислота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сіль 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вода</w:t>
      </w: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У реакції </w:t>
      </w:r>
      <w:proofErr w:type="spellStart"/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(</w:t>
      </w:r>
      <w:r w:rsidRPr="00D339CD">
        <w:rPr>
          <w:rFonts w:ascii="Arial" w:eastAsia="Times New Roman" w:hAnsi="Arial" w:cs="Arial"/>
          <w:b/>
          <w:bCs/>
          <w:i/>
          <w:iCs/>
          <w:color w:val="76A900"/>
          <w:sz w:val="24"/>
          <w:szCs w:val="24"/>
          <w:lang w:eastAsia="uk-UA"/>
        </w:rPr>
        <w:t>II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) гідроксиду з нітратною кислотою утворюється </w:t>
      </w:r>
      <w:proofErr w:type="spellStart"/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(</w:t>
      </w:r>
      <w:r w:rsidRPr="00D339CD">
        <w:rPr>
          <w:rFonts w:ascii="Arial" w:eastAsia="Times New Roman" w:hAnsi="Arial" w:cs="Arial"/>
          <w:b/>
          <w:bCs/>
          <w:i/>
          <w:iCs/>
          <w:color w:val="76A900"/>
          <w:sz w:val="24"/>
          <w:szCs w:val="24"/>
          <w:lang w:eastAsia="uk-UA"/>
        </w:rPr>
        <w:t>II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) нітрат:  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D339CD" w:rsidRPr="00D339CD" w:rsidRDefault="00D339CD" w:rsidP="00D339C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proofErr w:type="spellEnd"/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HNO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proofErr w:type="spellStart"/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proofErr w:type="spellEnd"/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NO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D339CD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D339CD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D339CD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D339CD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D339CD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Відомі і інші приклади утворення солей.</w:t>
      </w:r>
    </w:p>
    <w:p w:rsidR="00D339CD" w:rsidRDefault="00D339CD" w:rsidP="00D339CD"/>
    <w:p w:rsidR="00D339CD" w:rsidRPr="00D339CD" w:rsidRDefault="00D339CD" w:rsidP="00D339CD">
      <w:pPr>
        <w:rPr>
          <w:b/>
          <w:sz w:val="28"/>
          <w:szCs w:val="28"/>
        </w:rPr>
      </w:pPr>
      <w:r w:rsidRPr="00D339CD">
        <w:rPr>
          <w:b/>
          <w:sz w:val="28"/>
          <w:szCs w:val="28"/>
        </w:rPr>
        <w:t>Завдання.</w:t>
      </w:r>
    </w:p>
    <w:p w:rsidR="00D339CD" w:rsidRPr="00D339CD" w:rsidRDefault="00D339CD" w:rsidP="00D339C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339CD">
        <w:rPr>
          <w:sz w:val="28"/>
          <w:szCs w:val="28"/>
        </w:rPr>
        <w:t>Повторити §38.</w:t>
      </w:r>
    </w:p>
    <w:p w:rsidR="00D339CD" w:rsidRPr="00D339CD" w:rsidRDefault="00D339CD" w:rsidP="00D339CD">
      <w:pPr>
        <w:pStyle w:val="a3"/>
        <w:numPr>
          <w:ilvl w:val="0"/>
          <w:numId w:val="1"/>
        </w:numPr>
      </w:pP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Оберіть формули речовин, які необхідні для здійснення перетворення:</w:t>
      </w:r>
    </w:p>
    <w:p w:rsid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0F93CCC8" wp14:editId="3423BD6B">
            <wp:extent cx="50387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D339CD" w:rsidRPr="00D339CD" w:rsidRDefault="00D339CD" w:rsidP="00D3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D339CD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D339C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sectPr w:rsidR="00D339CD" w:rsidRPr="00D33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9BF"/>
    <w:multiLevelType w:val="hybridMultilevel"/>
    <w:tmpl w:val="B94C5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CD"/>
    <w:rsid w:val="00A6081E"/>
    <w:rsid w:val="00D339CD"/>
    <w:rsid w:val="00FD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1FB82-7D91-43DA-8E1A-AFC62AB9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95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8698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9457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12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00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06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061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2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595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1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750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2022-05-08T14:23:00Z</dcterms:created>
  <dcterms:modified xsi:type="dcterms:W3CDTF">2022-05-08T14:37:00Z</dcterms:modified>
</cp:coreProperties>
</file>