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AC" w:rsidRPr="003775AC" w:rsidRDefault="00D5379C" w:rsidP="003775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Дата: 23</w:t>
      </w:r>
      <w:r w:rsidR="003775AC" w:rsidRPr="003775AC">
        <w:rPr>
          <w:rFonts w:ascii="Times New Roman" w:hAnsi="Times New Roman"/>
          <w:color w:val="000000"/>
          <w:sz w:val="24"/>
          <w:szCs w:val="24"/>
        </w:rPr>
        <w:t>.10.2021</w:t>
      </w:r>
    </w:p>
    <w:p w:rsidR="003775AC" w:rsidRPr="003775AC" w:rsidRDefault="003775AC" w:rsidP="003775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775AC">
        <w:rPr>
          <w:rFonts w:ascii="Times New Roman" w:hAnsi="Times New Roman"/>
          <w:color w:val="000000"/>
          <w:sz w:val="24"/>
          <w:szCs w:val="24"/>
        </w:rPr>
        <w:t>Кла</w:t>
      </w:r>
      <w:proofErr w:type="spellEnd"/>
      <w:r w:rsidRPr="003775AC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D5379C">
        <w:rPr>
          <w:rFonts w:ascii="Times New Roman" w:hAnsi="Times New Roman"/>
          <w:color w:val="000000"/>
          <w:sz w:val="24"/>
          <w:szCs w:val="24"/>
          <w:lang w:val="ru-RU"/>
        </w:rPr>
        <w:t xml:space="preserve"> 9-А</w:t>
      </w:r>
    </w:p>
    <w:p w:rsidR="003775AC" w:rsidRPr="003775AC" w:rsidRDefault="003775AC" w:rsidP="003775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3775AC">
        <w:rPr>
          <w:rFonts w:ascii="Times New Roman" w:hAnsi="Times New Roman"/>
          <w:color w:val="000000"/>
          <w:sz w:val="24"/>
          <w:szCs w:val="24"/>
        </w:rPr>
        <w:t>Урок 8                                  Трудове навчання</w:t>
      </w:r>
    </w:p>
    <w:p w:rsidR="003775AC" w:rsidRPr="003775AC" w:rsidRDefault="003775AC" w:rsidP="003775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3775AC">
        <w:rPr>
          <w:rFonts w:ascii="Times New Roman" w:hAnsi="Times New Roman"/>
          <w:color w:val="000000"/>
          <w:sz w:val="24"/>
          <w:szCs w:val="24"/>
        </w:rPr>
        <w:t xml:space="preserve">Вчитель: </w:t>
      </w:r>
      <w:r w:rsidRPr="003775AC">
        <w:rPr>
          <w:rFonts w:ascii="Times New Roman" w:hAnsi="Times New Roman"/>
          <w:color w:val="000000"/>
          <w:sz w:val="24"/>
          <w:szCs w:val="24"/>
          <w:lang w:val="ru-RU"/>
        </w:rPr>
        <w:t>Кап</w:t>
      </w:r>
      <w:r w:rsidRPr="003775AC">
        <w:rPr>
          <w:rFonts w:ascii="Times New Roman" w:hAnsi="Times New Roman"/>
          <w:color w:val="000000"/>
          <w:sz w:val="24"/>
          <w:szCs w:val="24"/>
        </w:rPr>
        <w:t>уста В.М.</w:t>
      </w:r>
    </w:p>
    <w:p w:rsidR="009B23C4" w:rsidRPr="003775AC" w:rsidRDefault="00A27169" w:rsidP="002E030A">
      <w:pPr>
        <w:spacing w:after="0" w:line="240" w:lineRule="auto"/>
        <w:rPr>
          <w:rFonts w:ascii="Times New Roman" w:hAnsi="Times New Roman"/>
          <w:b/>
          <w:color w:val="00B0F0"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Тема.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Прогнозування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якості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та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сфери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застосування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виробу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у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залежності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від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вибору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конструкційного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proofErr w:type="gram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матер</w:t>
      </w:r>
      <w:proofErr w:type="gram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іалу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.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Процес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виготовлення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обраного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об’єкта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про</w:t>
      </w:r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є</w:t>
      </w:r>
      <w:proofErr w:type="spellStart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ктування</w:t>
      </w:r>
      <w:proofErr w:type="spellEnd"/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</w:rPr>
        <w:t>.</w:t>
      </w:r>
      <w:r w:rsidR="009B23C4" w:rsidRPr="003775AC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Тестування. Тематичне оцінювання</w:t>
      </w:r>
    </w:p>
    <w:p w:rsidR="009B23C4" w:rsidRPr="003775AC" w:rsidRDefault="009B23C4" w:rsidP="00A27169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lang w:val="uk-UA"/>
        </w:rPr>
      </w:pPr>
      <w:r w:rsidRPr="003775AC">
        <w:rPr>
          <w:rFonts w:ascii="Times New Roman" w:hAnsi="Times New Roman"/>
          <w:b/>
          <w:color w:val="00B0F0"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/>
          <w:b/>
          <w:color w:val="00B0F0"/>
          <w:sz w:val="24"/>
          <w:szCs w:val="24"/>
          <w:lang w:val="uk-UA"/>
        </w:rPr>
        <w:tab/>
      </w:r>
      <w:r w:rsidR="00807393" w:rsidRPr="003775AC">
        <w:rPr>
          <w:rFonts w:ascii="Times New Roman" w:hAnsi="Times New Roman"/>
          <w:b/>
          <w:sz w:val="24"/>
          <w:szCs w:val="24"/>
          <w:lang w:val="uk-UA"/>
        </w:rPr>
        <w:t>І. Опорний конспект</w:t>
      </w:r>
    </w:p>
    <w:p w:rsidR="002E030A" w:rsidRPr="003775AC" w:rsidRDefault="00154B32" w:rsidP="00A27169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color w:val="402A18"/>
          <w:sz w:val="24"/>
          <w:szCs w:val="24"/>
          <w:lang w:val="uk-UA"/>
        </w:rPr>
        <w:t>Якість -  сукупність властивостей продукції, що зумовлюють ступінь її придатності задовольняти потреби людини відповідно до свого призначення.</w:t>
      </w:r>
    </w:p>
    <w:p w:rsidR="008E1F37" w:rsidRPr="003775AC" w:rsidRDefault="009B23C4" w:rsidP="00A27169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402A18"/>
        </w:rPr>
      </w:pPr>
      <w:r w:rsidRPr="003775AC">
        <w:rPr>
          <w:color w:val="402A18"/>
          <w:lang w:val="uk-UA"/>
        </w:rPr>
        <w:t xml:space="preserve"> </w:t>
      </w:r>
      <w:r w:rsidR="008E1F37" w:rsidRPr="003775AC">
        <w:rPr>
          <w:color w:val="402A18"/>
        </w:rPr>
        <w:t xml:space="preserve"> </w:t>
      </w:r>
      <w:r w:rsidRPr="003775AC">
        <w:rPr>
          <w:color w:val="402A18"/>
          <w:lang w:val="uk-UA"/>
        </w:rPr>
        <w:t>Я</w:t>
      </w:r>
      <w:proofErr w:type="spellStart"/>
      <w:r w:rsidR="008E1F37" w:rsidRPr="003775AC">
        <w:rPr>
          <w:color w:val="402A18"/>
        </w:rPr>
        <w:t>кість</w:t>
      </w:r>
      <w:proofErr w:type="spellEnd"/>
      <w:r w:rsidR="008E1F37" w:rsidRPr="003775AC">
        <w:rPr>
          <w:color w:val="402A18"/>
        </w:rPr>
        <w:t xml:space="preserve"> </w:t>
      </w:r>
      <w:r w:rsidRPr="003775AC">
        <w:rPr>
          <w:color w:val="402A18"/>
          <w:lang w:val="uk-UA"/>
        </w:rPr>
        <w:t xml:space="preserve">виробів </w:t>
      </w:r>
      <w:proofErr w:type="spellStart"/>
      <w:r w:rsidR="008E1F37" w:rsidRPr="003775AC">
        <w:rPr>
          <w:color w:val="402A18"/>
        </w:rPr>
        <w:t>характер</w:t>
      </w:r>
      <w:r w:rsidRPr="003775AC">
        <w:rPr>
          <w:color w:val="402A18"/>
        </w:rPr>
        <w:t>изується</w:t>
      </w:r>
      <w:proofErr w:type="spellEnd"/>
      <w:r w:rsidRPr="003775AC">
        <w:rPr>
          <w:color w:val="402A18"/>
        </w:rPr>
        <w:t xml:space="preserve"> </w:t>
      </w:r>
      <w:r w:rsidR="008E1F37" w:rsidRPr="003775AC">
        <w:rPr>
          <w:color w:val="402A18"/>
        </w:rPr>
        <w:t xml:space="preserve"> рядом </w:t>
      </w:r>
      <w:proofErr w:type="spellStart"/>
      <w:r w:rsidR="008E1F37" w:rsidRPr="003775AC">
        <w:rPr>
          <w:color w:val="402A18"/>
        </w:rPr>
        <w:t>загальних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показників</w:t>
      </w:r>
      <w:proofErr w:type="spellEnd"/>
      <w:r w:rsidR="008E1F37" w:rsidRPr="003775AC">
        <w:rPr>
          <w:color w:val="402A18"/>
        </w:rPr>
        <w:t xml:space="preserve">: </w:t>
      </w:r>
      <w:proofErr w:type="spellStart"/>
      <w:r w:rsidR="008E1F37" w:rsidRPr="003775AC">
        <w:rPr>
          <w:color w:val="402A18"/>
        </w:rPr>
        <w:t>надійність</w:t>
      </w:r>
      <w:proofErr w:type="spellEnd"/>
      <w:r w:rsidR="008E1F37" w:rsidRPr="003775AC">
        <w:rPr>
          <w:color w:val="402A18"/>
        </w:rPr>
        <w:t xml:space="preserve">, </w:t>
      </w:r>
      <w:proofErr w:type="spellStart"/>
      <w:r w:rsidR="008E1F37" w:rsidRPr="003775AC">
        <w:rPr>
          <w:color w:val="402A18"/>
        </w:rPr>
        <w:t>довговічність</w:t>
      </w:r>
      <w:proofErr w:type="spellEnd"/>
      <w:r w:rsidR="008E1F37" w:rsidRPr="003775AC">
        <w:rPr>
          <w:color w:val="402A18"/>
        </w:rPr>
        <w:t xml:space="preserve">, </w:t>
      </w:r>
      <w:proofErr w:type="spellStart"/>
      <w:r w:rsidR="008E1F37" w:rsidRPr="003775AC">
        <w:rPr>
          <w:color w:val="402A18"/>
        </w:rPr>
        <w:t>ремонтопридатність</w:t>
      </w:r>
      <w:proofErr w:type="spellEnd"/>
      <w:r w:rsidR="008E1F37" w:rsidRPr="003775AC">
        <w:rPr>
          <w:color w:val="402A18"/>
        </w:rPr>
        <w:t xml:space="preserve">, </w:t>
      </w:r>
      <w:proofErr w:type="spellStart"/>
      <w:r w:rsidR="008E1F37" w:rsidRPr="003775AC">
        <w:rPr>
          <w:color w:val="402A18"/>
        </w:rPr>
        <w:t>продуктивність</w:t>
      </w:r>
      <w:proofErr w:type="spellEnd"/>
      <w:r w:rsidR="008E1F37" w:rsidRPr="003775AC">
        <w:rPr>
          <w:color w:val="402A18"/>
        </w:rPr>
        <w:t>,.</w:t>
      </w:r>
    </w:p>
    <w:p w:rsidR="008E1F37" w:rsidRPr="003775AC" w:rsidRDefault="008E1F37" w:rsidP="00A27169">
      <w:pPr>
        <w:pStyle w:val="a3"/>
        <w:spacing w:before="0" w:beforeAutospacing="0" w:after="300" w:afterAutospacing="0"/>
        <w:contextualSpacing/>
        <w:jc w:val="both"/>
        <w:rPr>
          <w:color w:val="402A18"/>
          <w:lang w:val="uk-UA"/>
        </w:rPr>
      </w:pPr>
      <w:r w:rsidRPr="003775AC">
        <w:rPr>
          <w:color w:val="402A18"/>
        </w:rPr>
        <w:t xml:space="preserve">     </w:t>
      </w:r>
      <w:r w:rsidRPr="003775AC">
        <w:rPr>
          <w:color w:val="402A18"/>
          <w:lang w:val="uk-UA"/>
        </w:rPr>
        <w:t>Н</w:t>
      </w:r>
      <w:proofErr w:type="spellStart"/>
      <w:r w:rsidRPr="003775AC">
        <w:rPr>
          <w:color w:val="402A18"/>
        </w:rPr>
        <w:t>адійн</w:t>
      </w:r>
      <w:r w:rsidRPr="003775AC">
        <w:rPr>
          <w:color w:val="402A18"/>
          <w:lang w:val="uk-UA"/>
        </w:rPr>
        <w:t>ість</w:t>
      </w:r>
      <w:proofErr w:type="spellEnd"/>
      <w:r w:rsidRPr="003775AC">
        <w:rPr>
          <w:color w:val="402A18"/>
        </w:rPr>
        <w:t xml:space="preserve"> </w:t>
      </w:r>
      <w:r w:rsidRPr="003775AC">
        <w:rPr>
          <w:color w:val="402A18"/>
          <w:lang w:val="uk-UA"/>
        </w:rPr>
        <w:t xml:space="preserve">- </w:t>
      </w:r>
      <w:proofErr w:type="spellStart"/>
      <w:r w:rsidRPr="003775AC">
        <w:rPr>
          <w:color w:val="402A18"/>
        </w:rPr>
        <w:t>властивість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вибору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виконувати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свої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функції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протягом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певного</w:t>
      </w:r>
      <w:proofErr w:type="spellEnd"/>
      <w:r w:rsidRPr="003775AC">
        <w:rPr>
          <w:color w:val="402A18"/>
        </w:rPr>
        <w:t xml:space="preserve"> часу. </w:t>
      </w:r>
    </w:p>
    <w:p w:rsidR="009B23C4" w:rsidRPr="003775AC" w:rsidRDefault="008E1F37" w:rsidP="00A27169">
      <w:pPr>
        <w:pStyle w:val="a3"/>
        <w:spacing w:before="0" w:beforeAutospacing="0" w:after="300" w:afterAutospacing="0"/>
        <w:contextualSpacing/>
        <w:jc w:val="both"/>
        <w:rPr>
          <w:color w:val="402A18"/>
          <w:lang w:val="uk-UA"/>
        </w:rPr>
      </w:pPr>
      <w:r w:rsidRPr="003775AC">
        <w:rPr>
          <w:color w:val="402A18"/>
        </w:rPr>
        <w:t xml:space="preserve">     </w:t>
      </w:r>
      <w:proofErr w:type="spellStart"/>
      <w:r w:rsidRPr="003775AC">
        <w:rPr>
          <w:color w:val="402A18"/>
        </w:rPr>
        <w:t>Довговічність</w:t>
      </w:r>
      <w:proofErr w:type="spellEnd"/>
      <w:r w:rsidRPr="003775AC">
        <w:rPr>
          <w:color w:val="402A18"/>
        </w:rPr>
        <w:t xml:space="preserve"> – </w:t>
      </w:r>
      <w:proofErr w:type="spellStart"/>
      <w:r w:rsidRPr="003775AC">
        <w:rPr>
          <w:color w:val="402A18"/>
        </w:rPr>
        <w:t>це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властивість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виробу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тривалий</w:t>
      </w:r>
      <w:proofErr w:type="spellEnd"/>
      <w:r w:rsidRPr="003775AC">
        <w:rPr>
          <w:color w:val="402A18"/>
        </w:rPr>
        <w:t xml:space="preserve"> час </w:t>
      </w:r>
      <w:proofErr w:type="spellStart"/>
      <w:r w:rsidRPr="003775AC">
        <w:rPr>
          <w:color w:val="402A18"/>
        </w:rPr>
        <w:t>зберігати</w:t>
      </w:r>
      <w:proofErr w:type="spellEnd"/>
      <w:r w:rsidRPr="003775AC">
        <w:rPr>
          <w:color w:val="402A18"/>
        </w:rPr>
        <w:t xml:space="preserve"> </w:t>
      </w:r>
      <w:proofErr w:type="gramStart"/>
      <w:r w:rsidRPr="003775AC">
        <w:rPr>
          <w:color w:val="402A18"/>
        </w:rPr>
        <w:t>свою</w:t>
      </w:r>
      <w:proofErr w:type="gram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працездатність</w:t>
      </w:r>
      <w:proofErr w:type="spellEnd"/>
      <w:r w:rsidRPr="003775AC">
        <w:rPr>
          <w:color w:val="402A18"/>
        </w:rPr>
        <w:t xml:space="preserve"> у </w:t>
      </w:r>
      <w:proofErr w:type="spellStart"/>
      <w:r w:rsidRPr="003775AC">
        <w:rPr>
          <w:color w:val="402A18"/>
        </w:rPr>
        <w:t>певних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умовах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експлуатації</w:t>
      </w:r>
      <w:proofErr w:type="spellEnd"/>
      <w:r w:rsidRPr="003775AC">
        <w:rPr>
          <w:color w:val="402A18"/>
        </w:rPr>
        <w:t xml:space="preserve">. </w:t>
      </w:r>
    </w:p>
    <w:p w:rsidR="008E1F37" w:rsidRPr="003775AC" w:rsidRDefault="009B23C4" w:rsidP="00A27169">
      <w:pPr>
        <w:pStyle w:val="a3"/>
        <w:spacing w:before="0" w:beforeAutospacing="0" w:after="300" w:afterAutospacing="0"/>
        <w:contextualSpacing/>
        <w:jc w:val="both"/>
        <w:rPr>
          <w:color w:val="402A18"/>
        </w:rPr>
      </w:pPr>
      <w:r w:rsidRPr="003775AC">
        <w:rPr>
          <w:color w:val="402A18"/>
          <w:lang w:val="uk-UA"/>
        </w:rPr>
        <w:t xml:space="preserve">    </w:t>
      </w:r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Ремонтопридатніст</w:t>
      </w:r>
      <w:proofErr w:type="gramStart"/>
      <w:r w:rsidR="008E1F37" w:rsidRPr="003775AC">
        <w:rPr>
          <w:color w:val="402A18"/>
        </w:rPr>
        <w:t>ь</w:t>
      </w:r>
      <w:proofErr w:type="spellEnd"/>
      <w:r w:rsidR="00E546B4" w:rsidRPr="003775AC">
        <w:rPr>
          <w:color w:val="402A18"/>
          <w:lang w:val="uk-UA"/>
        </w:rPr>
        <w:t>-</w:t>
      </w:r>
      <w:proofErr w:type="gramEnd"/>
      <w:r w:rsidR="008E1F37" w:rsidRPr="003775AC">
        <w:rPr>
          <w:color w:val="402A18"/>
        </w:rPr>
        <w:t xml:space="preserve"> </w:t>
      </w:r>
      <w:r w:rsidR="00E546B4" w:rsidRPr="003775AC">
        <w:rPr>
          <w:color w:val="402A18"/>
          <w:lang w:val="uk-UA"/>
        </w:rPr>
        <w:t xml:space="preserve"> </w:t>
      </w:r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спроможність</w:t>
      </w:r>
      <w:proofErr w:type="spellEnd"/>
      <w:r w:rsidR="008E1F37" w:rsidRPr="003775AC">
        <w:rPr>
          <w:color w:val="402A18"/>
        </w:rPr>
        <w:t xml:space="preserve"> до </w:t>
      </w:r>
      <w:proofErr w:type="spellStart"/>
      <w:r w:rsidR="008E1F37" w:rsidRPr="003775AC">
        <w:rPr>
          <w:color w:val="402A18"/>
        </w:rPr>
        <w:t>швидкого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виявлення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й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усунення</w:t>
      </w:r>
      <w:proofErr w:type="spellEnd"/>
      <w:r w:rsidR="008E1F37" w:rsidRPr="003775AC">
        <w:rPr>
          <w:color w:val="402A18"/>
        </w:rPr>
        <w:t xml:space="preserve"> </w:t>
      </w:r>
      <w:proofErr w:type="spellStart"/>
      <w:r w:rsidR="008E1F37" w:rsidRPr="003775AC">
        <w:rPr>
          <w:color w:val="402A18"/>
        </w:rPr>
        <w:t>несправностей</w:t>
      </w:r>
      <w:proofErr w:type="spellEnd"/>
      <w:r w:rsidR="008E1F37" w:rsidRPr="003775AC">
        <w:rPr>
          <w:color w:val="402A18"/>
        </w:rPr>
        <w:t>.</w:t>
      </w:r>
    </w:p>
    <w:p w:rsidR="008E1F37" w:rsidRPr="003775AC" w:rsidRDefault="008E1F37" w:rsidP="00A27169">
      <w:pPr>
        <w:pStyle w:val="a3"/>
        <w:spacing w:before="0" w:beforeAutospacing="0" w:after="300" w:afterAutospacing="0"/>
        <w:contextualSpacing/>
        <w:jc w:val="both"/>
        <w:rPr>
          <w:color w:val="402A18"/>
        </w:rPr>
      </w:pPr>
      <w:proofErr w:type="spellStart"/>
      <w:r w:rsidRPr="003775AC">
        <w:rPr>
          <w:color w:val="402A18"/>
        </w:rPr>
        <w:t>Продуктивність</w:t>
      </w:r>
      <w:proofErr w:type="spellEnd"/>
      <w:r w:rsidRPr="003775AC">
        <w:rPr>
          <w:color w:val="402A18"/>
        </w:rPr>
        <w:t xml:space="preserve"> – </w:t>
      </w:r>
      <w:proofErr w:type="spellStart"/>
      <w:r w:rsidRPr="003775AC">
        <w:rPr>
          <w:color w:val="402A18"/>
        </w:rPr>
        <w:t>можливість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виробляти</w:t>
      </w:r>
      <w:proofErr w:type="spellEnd"/>
      <w:r w:rsidRPr="003775AC">
        <w:rPr>
          <w:color w:val="402A18"/>
        </w:rPr>
        <w:t xml:space="preserve"> </w:t>
      </w:r>
      <w:proofErr w:type="spellStart"/>
      <w:r w:rsidRPr="003775AC">
        <w:rPr>
          <w:color w:val="402A18"/>
        </w:rPr>
        <w:t>продукцію</w:t>
      </w:r>
      <w:proofErr w:type="spellEnd"/>
      <w:r w:rsidRPr="003775AC">
        <w:rPr>
          <w:color w:val="402A18"/>
        </w:rPr>
        <w:t xml:space="preserve"> за </w:t>
      </w:r>
      <w:proofErr w:type="spellStart"/>
      <w:r w:rsidRPr="003775AC">
        <w:rPr>
          <w:color w:val="402A18"/>
        </w:rPr>
        <w:t>одиницю</w:t>
      </w:r>
      <w:proofErr w:type="spellEnd"/>
      <w:r w:rsidRPr="003775AC">
        <w:rPr>
          <w:color w:val="402A18"/>
        </w:rPr>
        <w:t xml:space="preserve"> часу.</w:t>
      </w:r>
    </w:p>
    <w:p w:rsidR="008E1F37" w:rsidRPr="003775AC" w:rsidRDefault="009B23C4" w:rsidP="00A27169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конструкцій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називають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конструкційними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іалами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Найпоширеніші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: метал, деревина,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картон,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папі</w:t>
      </w:r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spellEnd"/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, тканина.</w:t>
      </w:r>
      <w:r w:rsidR="00A27169"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Від них також якість та сфера  застосування виробу. Властивості конструкційних матеріалів потрібно враховувати при виготовленні виробів.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Метали 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відіграють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значну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роль у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сучасній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техніці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На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сучасному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виробництві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близько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10тисяч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сплавів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дріт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інструменти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непрозорі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блискучу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металів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тверд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ість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здатність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проводити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струм, тепло. Метали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іддаються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куванню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за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високих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розплавити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д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ією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вологи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піддаються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корозії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вони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іржавіють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Деревина.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 будівництві, транспорті, меблевій промисловості широко використовують деревину.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>На вигляд деревина непрозора, має колір різних відтінків з характерним малюнком.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>Основні властивості деревини: міцність, легкість, добре зберігає тепло, суха деревина не проводить електричний струм.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Пластмаса.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У машинобудуванні, будівництві, сільському господарстві, побуті широко застосовують різні види пластмас. З них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виго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>товляють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труби,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корпуси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приладів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ід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впливом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нагрівання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тиску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пластмаси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здатні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формуватися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вироби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складної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часом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старіє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погіршується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зовнішній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стає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крихкою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proofErr w:type="spellStart"/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Скло</w:t>
      </w:r>
      <w:proofErr w:type="spellEnd"/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незамінний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будівництві.Це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прозорий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твердий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крихкий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27169"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Найважливіша якість цього матеріалу – його прозорість. Основний недолік – крихкість.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Папір і картон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використовують для виготовлення книжок, газет, журналів, шпалер,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>пакетів.Папір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може мати шорстку і глянцеву поверхню, бути прозорим та непрозорим.</w:t>
      </w:r>
      <w:r w:rsidRPr="003775AC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: тонкий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щільний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рветься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іжеться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формується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складанням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зминанням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скручується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добре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легко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займистий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A27169" w:rsidRPr="003775A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3775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Тканина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 тонка, пориста,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3775AC">
        <w:rPr>
          <w:rFonts w:ascii="Times New Roman" w:hAnsi="Times New Roman" w:cs="Times New Roman"/>
          <w:color w:val="000000"/>
          <w:sz w:val="24"/>
          <w:szCs w:val="24"/>
        </w:rPr>
        <w:t>ізні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кольори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тепло,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пропускає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повітря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легкозаймистий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3775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775A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07393" w:rsidRPr="003775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ІІ. Тестування з теми «Вироби в етнічному стилі»</w:t>
      </w:r>
      <w:r w:rsidR="00807393" w:rsidRPr="003775AC">
        <w:rPr>
          <w:rFonts w:ascii="Times New Roman" w:hAnsi="Times New Roman" w:cs="Times New Roman"/>
          <w:sz w:val="24"/>
          <w:szCs w:val="24"/>
          <w:lang w:val="uk-UA"/>
        </w:rPr>
        <w:t xml:space="preserve"> за посиланням</w:t>
      </w:r>
      <w:r w:rsidR="003775AC">
        <w:rPr>
          <w:rFonts w:ascii="Times New Roman" w:hAnsi="Times New Roman" w:cs="Times New Roman"/>
          <w:sz w:val="24"/>
          <w:szCs w:val="24"/>
        </w:rPr>
        <w:t>:</w:t>
      </w:r>
    </w:p>
    <w:p w:rsidR="00D5379C" w:rsidRDefault="00D5379C" w:rsidP="00A27169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3775AC" w:rsidRDefault="00D5379C" w:rsidP="00A27169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D5379C">
        <w:rPr>
          <w:rFonts w:ascii="Times New Roman" w:hAnsi="Times New Roman" w:cs="Times New Roman"/>
          <w:sz w:val="24"/>
          <w:szCs w:val="24"/>
          <w:lang w:val="uk-UA"/>
        </w:rPr>
        <w:t xml:space="preserve">23.10.2021 9-А </w:t>
      </w:r>
      <w:hyperlink r:id="rId4" w:history="1">
        <w:r w:rsidRPr="008775B2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https://vseosvita.ua/test/start/nzj686</w:t>
        </w:r>
      </w:hyperlink>
    </w:p>
    <w:p w:rsidR="003775AC" w:rsidRDefault="003775AC" w:rsidP="003775A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b/>
          <w:sz w:val="24"/>
          <w:szCs w:val="24"/>
          <w:lang w:val="uk-UA"/>
        </w:rPr>
        <w:t>ІІІ. Домашнє завдання.</w:t>
      </w:r>
    </w:p>
    <w:p w:rsidR="00245BC3" w:rsidRPr="003775AC" w:rsidRDefault="003775AC" w:rsidP="003775A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775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3775AC">
        <w:rPr>
          <w:rFonts w:ascii="Times New Roman" w:hAnsi="Times New Roman" w:cs="Times New Roman"/>
          <w:sz w:val="24"/>
          <w:szCs w:val="24"/>
          <w:lang w:val="uk-UA"/>
        </w:rPr>
        <w:t xml:space="preserve">Продовжити </w:t>
      </w:r>
      <w:r w:rsidRPr="00377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 w:rsidRPr="00377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sz w:val="24"/>
          <w:szCs w:val="24"/>
        </w:rPr>
        <w:t>обраного</w:t>
      </w:r>
      <w:proofErr w:type="spellEnd"/>
      <w:r w:rsidRPr="00377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5AC">
        <w:rPr>
          <w:rFonts w:ascii="Times New Roman" w:hAnsi="Times New Roman" w:cs="Times New Roman"/>
          <w:sz w:val="24"/>
          <w:szCs w:val="24"/>
        </w:rPr>
        <w:t>об’єкта</w:t>
      </w:r>
      <w:proofErr w:type="spellEnd"/>
      <w:r w:rsidRPr="003775AC">
        <w:rPr>
          <w:rFonts w:ascii="Times New Roman" w:hAnsi="Times New Roman" w:cs="Times New Roman"/>
          <w:sz w:val="24"/>
          <w:szCs w:val="24"/>
        </w:rPr>
        <w:t xml:space="preserve"> про</w:t>
      </w:r>
      <w:r w:rsidRPr="003775AC">
        <w:rPr>
          <w:rFonts w:ascii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3775AC">
        <w:rPr>
          <w:rFonts w:ascii="Times New Roman" w:hAnsi="Times New Roman" w:cs="Times New Roman"/>
          <w:sz w:val="24"/>
          <w:szCs w:val="24"/>
        </w:rPr>
        <w:t>ктування</w:t>
      </w:r>
      <w:proofErr w:type="spellEnd"/>
      <w:r w:rsidRPr="003775AC">
        <w:rPr>
          <w:rFonts w:ascii="Times New Roman" w:hAnsi="Times New Roman" w:cs="Times New Roman"/>
          <w:sz w:val="24"/>
          <w:szCs w:val="24"/>
        </w:rPr>
        <w:t>.</w:t>
      </w:r>
    </w:p>
    <w:sectPr w:rsidR="00245BC3" w:rsidRPr="003775AC" w:rsidSect="003775AC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030A"/>
    <w:rsid w:val="00154B32"/>
    <w:rsid w:val="001D38B1"/>
    <w:rsid w:val="00245BC3"/>
    <w:rsid w:val="002E030A"/>
    <w:rsid w:val="003775AC"/>
    <w:rsid w:val="00807393"/>
    <w:rsid w:val="008E1F37"/>
    <w:rsid w:val="009B23C4"/>
    <w:rsid w:val="009B609D"/>
    <w:rsid w:val="00A27169"/>
    <w:rsid w:val="00D50212"/>
    <w:rsid w:val="00D5379C"/>
    <w:rsid w:val="00DA1B09"/>
    <w:rsid w:val="00DF7C2F"/>
    <w:rsid w:val="00E5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45BC3"/>
    <w:rPr>
      <w:color w:val="0000FF" w:themeColor="hyperlink"/>
      <w:u w:val="single"/>
    </w:rPr>
  </w:style>
  <w:style w:type="paragraph" w:styleId="a5">
    <w:name w:val="No Spacing"/>
    <w:uiPriority w:val="1"/>
    <w:qFormat/>
    <w:rsid w:val="003775AC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nzj6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10</cp:revision>
  <dcterms:created xsi:type="dcterms:W3CDTF">2021-10-21T06:50:00Z</dcterms:created>
  <dcterms:modified xsi:type="dcterms:W3CDTF">2021-10-21T14:14:00Z</dcterms:modified>
</cp:coreProperties>
</file>