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1D" w:rsidRPr="00233261" w:rsidRDefault="00070B40" w:rsidP="00925C1D">
      <w:pPr>
        <w:spacing w:line="360" w:lineRule="auto"/>
        <w:rPr>
          <w:rFonts w:ascii="Arial" w:hAnsi="Arial" w:cs="Arial"/>
          <w:b/>
          <w:color w:val="FF0000"/>
          <w:sz w:val="32"/>
          <w:szCs w:val="32"/>
          <w:lang w:val="uk-UA"/>
        </w:rPr>
      </w:pPr>
      <w:r w:rsidRPr="00233261">
        <w:rPr>
          <w:rFonts w:ascii="Arial" w:hAnsi="Arial" w:cs="Arial"/>
          <w:b/>
          <w:color w:val="FF0000"/>
          <w:sz w:val="32"/>
          <w:szCs w:val="32"/>
          <w:lang w:val="uk-UA"/>
        </w:rPr>
        <w:t>Лондон.</w:t>
      </w:r>
    </w:p>
    <w:p w:rsidR="00070B40" w:rsidRDefault="004F562C" w:rsidP="00070B40">
      <w:pPr>
        <w:spacing w:line="360" w:lineRule="auto"/>
        <w:jc w:val="right"/>
        <w:rPr>
          <w:rFonts w:ascii="Arial" w:hAnsi="Arial" w:cs="Arial"/>
          <w:i/>
          <w:sz w:val="28"/>
          <w:szCs w:val="28"/>
          <w:lang w:val="uk-UA"/>
        </w:rPr>
      </w:pPr>
      <w:r>
        <w:rPr>
          <w:rFonts w:ascii="Arial" w:hAnsi="Arial" w:cs="Arial"/>
          <w:i/>
          <w:sz w:val="28"/>
          <w:szCs w:val="28"/>
          <w:lang w:val="uk-UA"/>
        </w:rPr>
        <w:t>06.05.2021 9А</w:t>
      </w:r>
      <w:r w:rsidR="00070B40" w:rsidRPr="00070B40">
        <w:rPr>
          <w:rFonts w:ascii="Arial" w:hAnsi="Arial" w:cs="Arial"/>
          <w:i/>
          <w:sz w:val="28"/>
          <w:szCs w:val="28"/>
          <w:lang w:val="uk-UA"/>
        </w:rPr>
        <w:t>, 9Б Хоменко А.Ю.</w:t>
      </w:r>
    </w:p>
    <w:p w:rsidR="004F562C" w:rsidRPr="004F562C" w:rsidRDefault="004F562C" w:rsidP="004F562C">
      <w:pPr>
        <w:spacing w:after="160" w:line="259" w:lineRule="auto"/>
        <w:jc w:val="left"/>
        <w:rPr>
          <w:rFonts w:ascii="Calibri" w:eastAsia="Calibri" w:hAnsi="Calibri" w:cs="Times New Roman"/>
          <w:b/>
          <w:bCs/>
          <w:sz w:val="32"/>
          <w:szCs w:val="32"/>
          <w:lang w:val="uk-UA"/>
        </w:rPr>
      </w:pPr>
      <w:r w:rsidRPr="004F562C">
        <w:rPr>
          <w:rFonts w:ascii="Calibri" w:eastAsia="Calibri" w:hAnsi="Calibri" w:cs="Times New Roman"/>
          <w:b/>
          <w:bCs/>
          <w:sz w:val="32"/>
          <w:szCs w:val="32"/>
          <w:lang w:val="uk-UA"/>
        </w:rPr>
        <w:t xml:space="preserve">Практична: </w:t>
      </w:r>
    </w:p>
    <w:p w:rsidR="004F562C" w:rsidRPr="004F562C" w:rsidRDefault="004F562C" w:rsidP="004F562C">
      <w:pPr>
        <w:spacing w:after="160" w:line="259" w:lineRule="auto"/>
        <w:jc w:val="left"/>
        <w:rPr>
          <w:rFonts w:ascii="Calibri" w:eastAsia="Calibri" w:hAnsi="Calibri" w:cs="Times New Roman"/>
          <w:b/>
          <w:bCs/>
          <w:sz w:val="32"/>
          <w:szCs w:val="32"/>
        </w:rPr>
      </w:pPr>
      <w:r w:rsidRPr="004F562C">
        <w:rPr>
          <w:rFonts w:ascii="Calibri" w:eastAsia="Calibri" w:hAnsi="Calibri" w:cs="Times New Roman"/>
          <w:b/>
          <w:bCs/>
          <w:sz w:val="32"/>
          <w:szCs w:val="32"/>
          <w:lang w:val="uk-UA"/>
        </w:rPr>
        <w:t>-</w:t>
      </w:r>
      <w:r w:rsidRPr="004F562C">
        <w:rPr>
          <w:rFonts w:ascii="Calibri" w:eastAsia="Calibri" w:hAnsi="Calibri" w:cs="Times New Roman"/>
          <w:bCs/>
          <w:sz w:val="32"/>
          <w:szCs w:val="32"/>
          <w:lang w:val="uk-UA"/>
        </w:rPr>
        <w:t xml:space="preserve">уміння вчитися: вирішувати запропоновані вчителем завдання </w:t>
      </w:r>
    </w:p>
    <w:p w:rsidR="004F562C" w:rsidRPr="004F562C" w:rsidRDefault="004F562C" w:rsidP="004F562C">
      <w:pPr>
        <w:spacing w:after="160" w:line="259" w:lineRule="auto"/>
        <w:jc w:val="left"/>
        <w:rPr>
          <w:rFonts w:ascii="Calibri" w:eastAsia="Calibri" w:hAnsi="Calibri" w:cs="Times New Roman"/>
          <w:bCs/>
          <w:sz w:val="32"/>
          <w:szCs w:val="32"/>
        </w:rPr>
      </w:pPr>
      <w:r w:rsidRPr="004F562C">
        <w:rPr>
          <w:rFonts w:ascii="Calibri" w:eastAsia="Calibri" w:hAnsi="Calibri" w:cs="Times New Roman"/>
          <w:b/>
          <w:bCs/>
          <w:sz w:val="32"/>
          <w:szCs w:val="32"/>
        </w:rPr>
        <w:t>-</w:t>
      </w:r>
      <w:proofErr w:type="spellStart"/>
      <w:r w:rsidRPr="004F562C">
        <w:rPr>
          <w:rFonts w:ascii="Calibri" w:eastAsia="Calibri" w:hAnsi="Calibri" w:cs="Times New Roman"/>
          <w:bCs/>
          <w:sz w:val="32"/>
          <w:szCs w:val="32"/>
        </w:rPr>
        <w:t>інформаційну</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компетентність</w:t>
      </w:r>
      <w:proofErr w:type="spellEnd"/>
      <w:r w:rsidRPr="004F562C">
        <w:rPr>
          <w:rFonts w:ascii="Calibri" w:eastAsia="Calibri" w:hAnsi="Calibri" w:cs="Times New Roman"/>
          <w:bCs/>
          <w:sz w:val="32"/>
          <w:szCs w:val="32"/>
        </w:rPr>
        <w:t xml:space="preserve"> у </w:t>
      </w:r>
      <w:proofErr w:type="spellStart"/>
      <w:r w:rsidRPr="004F562C">
        <w:rPr>
          <w:rFonts w:ascii="Calibri" w:eastAsia="Calibri" w:hAnsi="Calibri" w:cs="Times New Roman"/>
          <w:bCs/>
          <w:sz w:val="32"/>
          <w:szCs w:val="32"/>
        </w:rPr>
        <w:t>залученні</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додаткової</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інформації</w:t>
      </w:r>
      <w:proofErr w:type="spellEnd"/>
      <w:r w:rsidRPr="004F562C">
        <w:rPr>
          <w:rFonts w:ascii="Calibri" w:eastAsia="Calibri" w:hAnsi="Calibri" w:cs="Times New Roman"/>
          <w:bCs/>
          <w:sz w:val="32"/>
          <w:szCs w:val="32"/>
        </w:rPr>
        <w:t>;</w:t>
      </w:r>
    </w:p>
    <w:p w:rsidR="004F562C" w:rsidRPr="004F562C" w:rsidRDefault="004F562C" w:rsidP="004F562C">
      <w:pPr>
        <w:spacing w:after="160" w:line="259" w:lineRule="auto"/>
        <w:jc w:val="left"/>
        <w:rPr>
          <w:rFonts w:ascii="Calibri" w:eastAsia="Calibri" w:hAnsi="Calibri" w:cs="Times New Roman"/>
          <w:bCs/>
          <w:sz w:val="32"/>
          <w:szCs w:val="32"/>
        </w:rPr>
      </w:pPr>
      <w:r w:rsidRPr="004F562C">
        <w:rPr>
          <w:rFonts w:ascii="Calibri" w:eastAsia="Calibri" w:hAnsi="Calibri" w:cs="Times New Roman"/>
          <w:bCs/>
          <w:sz w:val="32"/>
          <w:szCs w:val="32"/>
        </w:rPr>
        <w:t>-</w:t>
      </w:r>
      <w:proofErr w:type="spellStart"/>
      <w:r w:rsidRPr="004F562C">
        <w:rPr>
          <w:rFonts w:ascii="Calibri" w:eastAsia="Calibri" w:hAnsi="Calibri" w:cs="Times New Roman"/>
          <w:bCs/>
          <w:sz w:val="32"/>
          <w:szCs w:val="32"/>
        </w:rPr>
        <w:t>комунікативну</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компетентність</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навчати</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висловлювати</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свої</w:t>
      </w:r>
      <w:proofErr w:type="spellEnd"/>
      <w:r w:rsidRPr="004F562C">
        <w:rPr>
          <w:rFonts w:ascii="Calibri" w:eastAsia="Calibri" w:hAnsi="Calibri" w:cs="Times New Roman"/>
          <w:bCs/>
          <w:sz w:val="32"/>
          <w:szCs w:val="32"/>
        </w:rPr>
        <w:t xml:space="preserve"> думки, вести </w:t>
      </w:r>
      <w:proofErr w:type="spellStart"/>
      <w:r w:rsidRPr="004F562C">
        <w:rPr>
          <w:rFonts w:ascii="Calibri" w:eastAsia="Calibri" w:hAnsi="Calibri" w:cs="Times New Roman"/>
          <w:bCs/>
          <w:sz w:val="32"/>
          <w:szCs w:val="32"/>
        </w:rPr>
        <w:t>навчальний</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діалог</w:t>
      </w:r>
      <w:proofErr w:type="spellEnd"/>
      <w:r w:rsidRPr="004F562C">
        <w:rPr>
          <w:rFonts w:ascii="Calibri" w:eastAsia="Calibri" w:hAnsi="Calibri" w:cs="Times New Roman"/>
          <w:bCs/>
          <w:sz w:val="32"/>
          <w:szCs w:val="32"/>
        </w:rPr>
        <w:t xml:space="preserve">, через </w:t>
      </w:r>
      <w:proofErr w:type="spellStart"/>
      <w:r w:rsidRPr="004F562C">
        <w:rPr>
          <w:rFonts w:ascii="Calibri" w:eastAsia="Calibri" w:hAnsi="Calibri" w:cs="Times New Roman"/>
          <w:bCs/>
          <w:sz w:val="32"/>
          <w:szCs w:val="32"/>
        </w:rPr>
        <w:t>організацію</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групової</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роботи</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створювати</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монологічні</w:t>
      </w:r>
      <w:proofErr w:type="spellEnd"/>
      <w:r w:rsidRPr="004F562C">
        <w:rPr>
          <w:rFonts w:ascii="Calibri" w:eastAsia="Calibri" w:hAnsi="Calibri" w:cs="Times New Roman"/>
          <w:bCs/>
          <w:sz w:val="32"/>
          <w:szCs w:val="32"/>
        </w:rPr>
        <w:t xml:space="preserve"> </w:t>
      </w:r>
      <w:proofErr w:type="spellStart"/>
      <w:r w:rsidRPr="004F562C">
        <w:rPr>
          <w:rFonts w:ascii="Calibri" w:eastAsia="Calibri" w:hAnsi="Calibri" w:cs="Times New Roman"/>
          <w:bCs/>
          <w:sz w:val="32"/>
          <w:szCs w:val="32"/>
        </w:rPr>
        <w:t>висловлювання</w:t>
      </w:r>
      <w:proofErr w:type="spellEnd"/>
      <w:r w:rsidRPr="004F562C">
        <w:rPr>
          <w:rFonts w:ascii="Calibri" w:eastAsia="Calibri" w:hAnsi="Calibri" w:cs="Times New Roman"/>
          <w:bCs/>
          <w:sz w:val="32"/>
          <w:szCs w:val="32"/>
        </w:rPr>
        <w:t>;</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b/>
          <w:bCs/>
          <w:sz w:val="32"/>
          <w:szCs w:val="32"/>
          <w:lang w:val="uk-UA"/>
        </w:rPr>
        <w:t>Освітня:</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sz w:val="32"/>
          <w:szCs w:val="32"/>
          <w:lang w:val="uk-UA"/>
        </w:rPr>
        <w:t xml:space="preserve">Розширити кругозір учнів про </w:t>
      </w:r>
      <w:r>
        <w:rPr>
          <w:rFonts w:ascii="Calibri" w:eastAsia="Calibri" w:hAnsi="Calibri" w:cs="Times New Roman"/>
          <w:sz w:val="32"/>
          <w:szCs w:val="32"/>
          <w:lang w:val="uk-UA"/>
        </w:rPr>
        <w:t>Лондон</w:t>
      </w:r>
      <w:r w:rsidRPr="004F562C">
        <w:rPr>
          <w:rFonts w:ascii="Calibri" w:eastAsia="Calibri" w:hAnsi="Calibri" w:cs="Times New Roman"/>
          <w:sz w:val="32"/>
          <w:szCs w:val="32"/>
          <w:lang w:val="uk-UA"/>
        </w:rPr>
        <w:t xml:space="preserve"> , її географічне положення, символи тощо. </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b/>
          <w:bCs/>
          <w:sz w:val="32"/>
          <w:szCs w:val="32"/>
          <w:lang w:val="uk-UA"/>
        </w:rPr>
        <w:t>Виховна:</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sz w:val="32"/>
          <w:szCs w:val="32"/>
          <w:lang w:val="uk-UA"/>
        </w:rPr>
        <w:t>Виховувати толерантність, культуру спілкування та повагу до культур інших країн.</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b/>
          <w:bCs/>
          <w:sz w:val="32"/>
          <w:szCs w:val="32"/>
          <w:lang w:val="uk-UA"/>
        </w:rPr>
        <w:t>Розвивальна:</w:t>
      </w:r>
    </w:p>
    <w:p w:rsidR="004F562C" w:rsidRPr="004F562C" w:rsidRDefault="004F562C" w:rsidP="004F562C">
      <w:pPr>
        <w:spacing w:after="160" w:line="259" w:lineRule="auto"/>
        <w:jc w:val="left"/>
        <w:rPr>
          <w:rFonts w:ascii="Calibri" w:eastAsia="Calibri" w:hAnsi="Calibri" w:cs="Times New Roman"/>
          <w:sz w:val="32"/>
          <w:szCs w:val="32"/>
          <w:lang w:val="uk-UA"/>
        </w:rPr>
      </w:pPr>
      <w:r w:rsidRPr="004F562C">
        <w:rPr>
          <w:rFonts w:ascii="Calibri" w:eastAsia="Calibri" w:hAnsi="Calibri" w:cs="Times New Roman"/>
          <w:sz w:val="32"/>
          <w:szCs w:val="32"/>
          <w:lang w:val="uk-UA"/>
        </w:rPr>
        <w:t>Розвивати мовленнєві здібності, пізнавальні процеси, увагу, пам'ять.</w:t>
      </w:r>
    </w:p>
    <w:p w:rsidR="00070B40" w:rsidRPr="00070B40" w:rsidRDefault="00070B40" w:rsidP="004F562C">
      <w:pPr>
        <w:spacing w:line="360" w:lineRule="auto"/>
        <w:rPr>
          <w:rFonts w:ascii="Arial" w:hAnsi="Arial" w:cs="Arial"/>
          <w:i/>
          <w:sz w:val="28"/>
          <w:szCs w:val="28"/>
          <w:lang w:val="uk-UA"/>
        </w:rPr>
      </w:pPr>
      <w:r w:rsidRPr="004F562C">
        <w:rPr>
          <w:rFonts w:ascii="Arial" w:hAnsi="Arial" w:cs="Arial"/>
          <w:sz w:val="32"/>
          <w:szCs w:val="32"/>
          <w:lang w:val="uk-UA"/>
        </w:rPr>
        <w:t>Хід уроку</w:t>
      </w:r>
      <w:r>
        <w:rPr>
          <w:rFonts w:ascii="Arial" w:hAnsi="Arial" w:cs="Arial"/>
          <w:i/>
          <w:sz w:val="28"/>
          <w:szCs w:val="28"/>
          <w:lang w:val="uk-UA"/>
        </w:rPr>
        <w:t>.</w:t>
      </w:r>
    </w:p>
    <w:p w:rsidR="00070B40" w:rsidRPr="00070B40" w:rsidRDefault="00070B40" w:rsidP="00070B40">
      <w:pPr>
        <w:pStyle w:val="a3"/>
        <w:numPr>
          <w:ilvl w:val="0"/>
          <w:numId w:val="2"/>
        </w:numPr>
        <w:jc w:val="left"/>
        <w:rPr>
          <w:rFonts w:ascii="Arial" w:hAnsi="Arial" w:cs="Arial"/>
          <w:i/>
          <w:sz w:val="32"/>
          <w:szCs w:val="32"/>
          <w:lang w:val="en-GB"/>
        </w:rPr>
      </w:pPr>
      <w:r w:rsidRPr="004F562C">
        <w:rPr>
          <w:rFonts w:ascii="Arial" w:hAnsi="Arial" w:cs="Arial"/>
          <w:b/>
          <w:color w:val="7030A0"/>
          <w:sz w:val="32"/>
          <w:szCs w:val="32"/>
          <w:lang w:val="en-US"/>
        </w:rPr>
        <w:t>Warm up</w:t>
      </w:r>
      <w:r w:rsidRPr="00070B40">
        <w:rPr>
          <w:rFonts w:ascii="Arial" w:hAnsi="Arial" w:cs="Arial"/>
          <w:i/>
          <w:sz w:val="32"/>
          <w:szCs w:val="32"/>
          <w:lang w:val="en-US"/>
        </w:rPr>
        <w:t>.</w:t>
      </w:r>
    </w:p>
    <w:p w:rsidR="00925C1D" w:rsidRDefault="00925C1D" w:rsidP="00070B40">
      <w:pPr>
        <w:pStyle w:val="a3"/>
        <w:ind w:left="720"/>
        <w:jc w:val="left"/>
        <w:rPr>
          <w:rFonts w:ascii="Arial" w:hAnsi="Arial" w:cs="Arial"/>
          <w:spacing w:val="-4"/>
          <w:sz w:val="28"/>
          <w:szCs w:val="28"/>
          <w:lang w:val="en-US"/>
        </w:rPr>
      </w:pPr>
      <w:r w:rsidRPr="00070B40">
        <w:rPr>
          <w:rFonts w:ascii="Arial" w:hAnsi="Arial" w:cs="Arial"/>
          <w:sz w:val="28"/>
          <w:szCs w:val="28"/>
          <w:lang w:val="en-US"/>
        </w:rPr>
        <w:t xml:space="preserve">Who would not wish to visit the old capital London with gates and towers reflected in the </w:t>
      </w:r>
      <w:proofErr w:type="gramStart"/>
      <w:r w:rsidRPr="00070B40">
        <w:rPr>
          <w:rFonts w:ascii="Arial" w:hAnsi="Arial" w:cs="Arial"/>
          <w:sz w:val="28"/>
          <w:szCs w:val="28"/>
          <w:lang w:val="en-US"/>
        </w:rPr>
        <w:t>Thames.</w:t>
      </w:r>
      <w:proofErr w:type="gramEnd"/>
      <w:r w:rsidRPr="00070B40">
        <w:rPr>
          <w:rFonts w:ascii="Arial" w:hAnsi="Arial" w:cs="Arial"/>
          <w:sz w:val="28"/>
          <w:szCs w:val="28"/>
          <w:lang w:val="en-US"/>
        </w:rPr>
        <w:t xml:space="preserve"> </w:t>
      </w:r>
      <w:proofErr w:type="gramStart"/>
      <w:r w:rsidRPr="00070B40">
        <w:rPr>
          <w:rFonts w:ascii="Arial" w:hAnsi="Arial" w:cs="Arial"/>
          <w:sz w:val="28"/>
          <w:szCs w:val="28"/>
          <w:lang w:val="en-US"/>
        </w:rPr>
        <w:t>I'm</w:t>
      </w:r>
      <w:proofErr w:type="gramEnd"/>
      <w:r w:rsidRPr="00070B40">
        <w:rPr>
          <w:rFonts w:ascii="Arial" w:hAnsi="Arial" w:cs="Arial"/>
          <w:sz w:val="28"/>
          <w:szCs w:val="28"/>
          <w:lang w:val="en-US"/>
        </w:rPr>
        <w:t xml:space="preserve"> sure that everyone's heart will beat faster with the hope of visiting London. </w:t>
      </w:r>
      <w:r w:rsidRPr="00070B40">
        <w:rPr>
          <w:rFonts w:ascii="Arial" w:hAnsi="Arial" w:cs="Arial"/>
          <w:spacing w:val="-4"/>
          <w:sz w:val="28"/>
          <w:szCs w:val="28"/>
          <w:lang w:val="en-US"/>
        </w:rPr>
        <w:t xml:space="preserve">Speaking about </w:t>
      </w:r>
      <w:proofErr w:type="gramStart"/>
      <w:r w:rsidRPr="00070B40">
        <w:rPr>
          <w:rFonts w:ascii="Arial" w:hAnsi="Arial" w:cs="Arial"/>
          <w:spacing w:val="-4"/>
          <w:sz w:val="28"/>
          <w:szCs w:val="28"/>
          <w:lang w:val="en-US"/>
        </w:rPr>
        <w:t>London</w:t>
      </w:r>
      <w:proofErr w:type="gramEnd"/>
      <w:r w:rsidRPr="00070B40">
        <w:rPr>
          <w:rFonts w:ascii="Arial" w:hAnsi="Arial" w:cs="Arial"/>
          <w:spacing w:val="-4"/>
          <w:sz w:val="28"/>
          <w:szCs w:val="28"/>
          <w:lang w:val="en-US"/>
        </w:rPr>
        <w:t xml:space="preserve"> we can't mention about Great Britain</w:t>
      </w:r>
      <w:r w:rsidR="00070B40" w:rsidRPr="00070B40">
        <w:rPr>
          <w:rFonts w:ascii="Arial" w:hAnsi="Arial" w:cs="Arial"/>
          <w:spacing w:val="-4"/>
          <w:sz w:val="28"/>
          <w:szCs w:val="28"/>
          <w:lang w:val="en-US"/>
        </w:rPr>
        <w:t>.</w:t>
      </w:r>
    </w:p>
    <w:p w:rsidR="00070B40" w:rsidRPr="00070B40" w:rsidRDefault="00070B40" w:rsidP="00070B40">
      <w:pPr>
        <w:pStyle w:val="a3"/>
        <w:ind w:left="720"/>
        <w:jc w:val="left"/>
        <w:rPr>
          <w:rFonts w:ascii="Arial" w:hAnsi="Arial" w:cs="Arial"/>
          <w:spacing w:val="-4"/>
          <w:sz w:val="28"/>
          <w:szCs w:val="28"/>
          <w:lang w:val="en-US"/>
        </w:rPr>
      </w:pPr>
    </w:p>
    <w:p w:rsidR="00070B40" w:rsidRPr="00070B40" w:rsidRDefault="00070B40" w:rsidP="00070B40">
      <w:pPr>
        <w:pStyle w:val="a3"/>
        <w:numPr>
          <w:ilvl w:val="0"/>
          <w:numId w:val="2"/>
        </w:numPr>
        <w:jc w:val="left"/>
        <w:rPr>
          <w:rFonts w:ascii="Arial" w:hAnsi="Arial" w:cs="Arial"/>
          <w:i/>
          <w:sz w:val="32"/>
          <w:szCs w:val="32"/>
          <w:lang w:val="en-GB"/>
        </w:rPr>
      </w:pPr>
      <w:r w:rsidRPr="004F562C">
        <w:rPr>
          <w:rFonts w:ascii="Arial" w:hAnsi="Arial" w:cs="Arial"/>
          <w:b/>
          <w:color w:val="7030A0"/>
          <w:spacing w:val="-4"/>
          <w:sz w:val="32"/>
          <w:szCs w:val="32"/>
          <w:lang w:val="en-US"/>
        </w:rPr>
        <w:t>Writing</w:t>
      </w:r>
      <w:r w:rsidRPr="00070B40">
        <w:rPr>
          <w:rFonts w:ascii="Arial" w:hAnsi="Arial" w:cs="Arial"/>
          <w:i/>
          <w:spacing w:val="-4"/>
          <w:sz w:val="32"/>
          <w:szCs w:val="32"/>
          <w:lang w:val="en-US"/>
        </w:rPr>
        <w:t>.</w:t>
      </w:r>
    </w:p>
    <w:p w:rsidR="00925C1D" w:rsidRPr="00070B40" w:rsidRDefault="00925C1D" w:rsidP="00925C1D">
      <w:pPr>
        <w:pStyle w:val="a4"/>
        <w:spacing w:before="0" w:beforeAutospacing="0" w:after="0" w:afterAutospacing="0"/>
        <w:jc w:val="center"/>
        <w:rPr>
          <w:rFonts w:ascii="Arial" w:hAnsi="Arial" w:cs="Arial"/>
          <w:color w:val="00B0F0"/>
          <w:sz w:val="32"/>
          <w:szCs w:val="32"/>
          <w:lang w:val="en-US"/>
        </w:rPr>
      </w:pPr>
      <w:r w:rsidRPr="00070B40">
        <w:rPr>
          <w:rFonts w:ascii="Arial" w:eastAsiaTheme="minorEastAsia" w:hAnsi="Arial" w:cs="Arial"/>
          <w:color w:val="00B0F0"/>
          <w:kern w:val="24"/>
          <w:sz w:val="32"/>
          <w:szCs w:val="32"/>
          <w:lang w:val="en-US"/>
        </w:rPr>
        <w:t>Complete the sentences or answer the question</w:t>
      </w:r>
      <w:r w:rsidR="00070B40">
        <w:rPr>
          <w:rFonts w:ascii="Arial" w:eastAsiaTheme="minorEastAsia" w:hAnsi="Arial" w:cs="Arial"/>
          <w:color w:val="00B0F0"/>
          <w:kern w:val="24"/>
          <w:sz w:val="32"/>
          <w:szCs w:val="32"/>
          <w:lang w:val="en-US"/>
        </w:rPr>
        <w:t>.</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1. The capital of England is </w:t>
      </w:r>
      <w:proofErr w:type="gramStart"/>
      <w:r w:rsidRPr="00070B40">
        <w:rPr>
          <w:rFonts w:ascii="Arial" w:eastAsiaTheme="minorEastAsia" w:hAnsi="Arial" w:cs="Arial"/>
          <w:color w:val="000000" w:themeColor="text1"/>
          <w:kern w:val="24"/>
          <w:sz w:val="28"/>
          <w:szCs w:val="28"/>
          <w:lang w:val="en-US"/>
        </w:rPr>
        <w:t>…..</w:t>
      </w:r>
      <w:proofErr w:type="gramEnd"/>
      <w:r w:rsidR="00070B40" w:rsidRPr="00070B40">
        <w:rPr>
          <w:rFonts w:ascii="Arial" w:eastAsiaTheme="minorEastAsia" w:hAnsi="Arial" w:cs="Arial"/>
          <w:color w:val="000000" w:themeColor="text1"/>
          <w:kern w:val="24"/>
          <w:sz w:val="28"/>
          <w:szCs w:val="28"/>
          <w:lang w:val="en-US"/>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2. London stands on the river </w:t>
      </w:r>
      <w:proofErr w:type="gramStart"/>
      <w:r w:rsidRPr="00070B40">
        <w:rPr>
          <w:rFonts w:ascii="Arial" w:eastAsiaTheme="minorEastAsia" w:hAnsi="Arial" w:cs="Arial"/>
          <w:color w:val="000000" w:themeColor="text1"/>
          <w:kern w:val="24"/>
          <w:sz w:val="28"/>
          <w:szCs w:val="28"/>
          <w:lang w:val="en-US"/>
        </w:rPr>
        <w:t>…..</w:t>
      </w:r>
      <w:proofErr w:type="gramEnd"/>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3. The symbol of England is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4. The English flag is ….</w:t>
      </w:r>
      <w:r w:rsidRPr="00070B40">
        <w:rPr>
          <w:rFonts w:ascii="Arial" w:hAnsi="Arial" w:cs="Arial"/>
          <w:color w:val="000000"/>
          <w:sz w:val="28"/>
          <w:szCs w:val="28"/>
          <w:u w:val="single"/>
          <w:lang w:val="en-US" w:eastAsia="ru-RU"/>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5.</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What is the full official name of Great Britain?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6.</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 xml:space="preserve">Name the </w:t>
      </w:r>
      <w:proofErr w:type="gramStart"/>
      <w:r w:rsidRPr="00070B40">
        <w:rPr>
          <w:rFonts w:ascii="Arial" w:eastAsiaTheme="minorEastAsia" w:hAnsi="Arial" w:cs="Arial"/>
          <w:color w:val="000000" w:themeColor="text1"/>
          <w:kern w:val="24"/>
          <w:sz w:val="28"/>
          <w:szCs w:val="28"/>
          <w:lang w:val="en-US"/>
        </w:rPr>
        <w:t>4</w:t>
      </w:r>
      <w:proofErr w:type="gramEnd"/>
      <w:r w:rsidRPr="00070B40">
        <w:rPr>
          <w:rFonts w:ascii="Arial" w:eastAsiaTheme="minorEastAsia" w:hAnsi="Arial" w:cs="Arial"/>
          <w:color w:val="000000" w:themeColor="text1"/>
          <w:kern w:val="24"/>
          <w:sz w:val="28"/>
          <w:szCs w:val="28"/>
          <w:lang w:val="en-US"/>
        </w:rPr>
        <w:t xml:space="preserve"> parts of the United Kingdom</w:t>
      </w:r>
      <w:r w:rsidRPr="00070B40">
        <w:rPr>
          <w:rFonts w:ascii="Arial" w:eastAsiaTheme="minorEastAsia" w:hAnsi="Arial" w:cs="Arial"/>
          <w:color w:val="000000" w:themeColor="text1"/>
          <w:kern w:val="24"/>
          <w:sz w:val="28"/>
          <w:szCs w:val="28"/>
        </w:rPr>
        <w:t>…</w:t>
      </w:r>
      <w:r w:rsidRPr="00070B40">
        <w:rPr>
          <w:rFonts w:ascii="Arial" w:eastAsiaTheme="minorEastAsia" w:hAnsi="Arial" w:cs="Arial"/>
          <w:color w:val="000000" w:themeColor="text1"/>
          <w:kern w:val="24"/>
          <w:sz w:val="28"/>
          <w:szCs w:val="28"/>
          <w:lang w:val="en-US"/>
        </w:rPr>
        <w:t>.</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7</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longest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lastRenderedPageBreak/>
        <w:t>8</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deepest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9</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The Queen lives in….</w:t>
      </w:r>
    </w:p>
    <w:p w:rsidR="00925C1D" w:rsidRDefault="00070B40" w:rsidP="00925C1D">
      <w:pPr>
        <w:pStyle w:val="a4"/>
        <w:spacing w:before="0" w:beforeAutospacing="0" w:after="0" w:afterAutospacing="0"/>
        <w:rPr>
          <w:rFonts w:ascii="Arial" w:hAnsi="Arial" w:cs="Arial"/>
          <w:sz w:val="28"/>
          <w:szCs w:val="28"/>
          <w:lang w:val="en-US" w:eastAsia="ru-RU"/>
        </w:rPr>
      </w:pPr>
      <w:r w:rsidRPr="00070B40">
        <w:rPr>
          <w:rFonts w:ascii="Arial" w:eastAsiaTheme="minorEastAsia" w:hAnsi="Arial" w:cs="Arial"/>
          <w:color w:val="000000" w:themeColor="text1"/>
          <w:kern w:val="24"/>
          <w:sz w:val="28"/>
          <w:szCs w:val="28"/>
          <w:lang w:val="en-US"/>
        </w:rPr>
        <w:t>10</w:t>
      </w:r>
      <w:r w:rsidR="00A64F74">
        <w:rPr>
          <w:rFonts w:ascii="Arial" w:eastAsiaTheme="minorEastAsia" w:hAnsi="Arial" w:cs="Arial"/>
          <w:color w:val="000000" w:themeColor="text1"/>
          <w:kern w:val="24"/>
          <w:sz w:val="28"/>
          <w:szCs w:val="28"/>
          <w:lang w:val="en-US"/>
        </w:rPr>
        <w:t xml:space="preserve">. Who is the head </w:t>
      </w:r>
      <w:r w:rsidR="00925C1D" w:rsidRPr="00070B40">
        <w:rPr>
          <w:rFonts w:ascii="Arial" w:eastAsiaTheme="minorEastAsia" w:hAnsi="Arial" w:cs="Arial"/>
          <w:color w:val="000000" w:themeColor="text1"/>
          <w:kern w:val="24"/>
          <w:sz w:val="28"/>
          <w:szCs w:val="28"/>
          <w:lang w:val="en-US"/>
        </w:rPr>
        <w:t>of the United Kingdom ?.....</w:t>
      </w:r>
    </w:p>
    <w:p w:rsidR="00070B40" w:rsidRDefault="00070B40" w:rsidP="00925C1D">
      <w:pPr>
        <w:pStyle w:val="a4"/>
        <w:spacing w:before="0" w:beforeAutospacing="0" w:after="0" w:afterAutospacing="0"/>
        <w:rPr>
          <w:rFonts w:ascii="Arial" w:hAnsi="Arial" w:cs="Arial"/>
          <w:sz w:val="28"/>
          <w:szCs w:val="28"/>
          <w:lang w:val="en-US" w:eastAsia="ru-RU"/>
        </w:rPr>
      </w:pPr>
    </w:p>
    <w:p w:rsidR="00070B40" w:rsidRPr="00070B40" w:rsidRDefault="00070B40" w:rsidP="00925C1D">
      <w:pPr>
        <w:pStyle w:val="a4"/>
        <w:spacing w:before="0" w:beforeAutospacing="0" w:after="0" w:afterAutospacing="0"/>
        <w:rPr>
          <w:rFonts w:ascii="Arial" w:hAnsi="Arial" w:cs="Arial"/>
          <w:i/>
          <w:sz w:val="32"/>
          <w:szCs w:val="32"/>
          <w:lang w:val="en-US"/>
        </w:rPr>
      </w:pPr>
      <w:r w:rsidRPr="00070B40">
        <w:rPr>
          <w:rFonts w:ascii="Arial" w:hAnsi="Arial" w:cs="Arial"/>
          <w:i/>
          <w:sz w:val="32"/>
          <w:szCs w:val="32"/>
          <w:lang w:val="en-US" w:eastAsia="ru-RU"/>
        </w:rPr>
        <w:t>3</w:t>
      </w:r>
      <w:r w:rsidRPr="004F562C">
        <w:rPr>
          <w:rFonts w:ascii="Arial" w:hAnsi="Arial" w:cs="Arial"/>
          <w:b/>
          <w:color w:val="7030A0"/>
          <w:sz w:val="32"/>
          <w:szCs w:val="32"/>
          <w:lang w:val="en-US" w:eastAsia="ru-RU"/>
        </w:rPr>
        <w:t>. Reading and writing</w:t>
      </w:r>
      <w:r w:rsidRPr="00070B40">
        <w:rPr>
          <w:rFonts w:ascii="Arial" w:hAnsi="Arial" w:cs="Arial"/>
          <w:i/>
          <w:sz w:val="32"/>
          <w:szCs w:val="32"/>
          <w:lang w:val="en-US" w:eastAsia="ru-RU"/>
        </w:rPr>
        <w:t>.</w:t>
      </w:r>
    </w:p>
    <w:p w:rsidR="00925C1D" w:rsidRDefault="00925C1D" w:rsidP="00070B40">
      <w:pPr>
        <w:jc w:val="left"/>
        <w:rPr>
          <w:rFonts w:ascii="Times New Roman" w:hAnsi="Times New Roman" w:cs="Times New Roman"/>
          <w:sz w:val="28"/>
          <w:szCs w:val="28"/>
          <w:lang w:val="uk-UA"/>
        </w:rPr>
      </w:pPr>
      <w:r w:rsidRPr="00925C1D">
        <w:rPr>
          <w:rFonts w:ascii="Times New Roman" w:hAnsi="Times New Roman" w:cs="Times New Roman"/>
          <w:sz w:val="36"/>
          <w:szCs w:val="36"/>
          <w:u w:val="single"/>
          <w:lang w:val="en-US"/>
        </w:rPr>
        <w:t xml:space="preserve"> </w:t>
      </w:r>
    </w:p>
    <w:p w:rsidR="00925C1D" w:rsidRPr="00B53876" w:rsidRDefault="00925C1D" w:rsidP="00925C1D">
      <w:pPr>
        <w:jc w:val="left"/>
        <w:rPr>
          <w:rFonts w:ascii="Times New Roman" w:hAnsi="Times New Roman" w:cs="Times New Roman"/>
          <w:sz w:val="28"/>
          <w:szCs w:val="28"/>
          <w:lang w:val="uk-UA"/>
        </w:rPr>
      </w:pPr>
    </w:p>
    <w:p w:rsidR="00925C1D" w:rsidRPr="00070B40" w:rsidRDefault="00925C1D" w:rsidP="00925C1D">
      <w:pPr>
        <w:jc w:val="left"/>
        <w:rPr>
          <w:rFonts w:ascii="Arial" w:hAnsi="Arial" w:cs="Arial"/>
          <w:sz w:val="28"/>
          <w:szCs w:val="28"/>
          <w:lang w:val="en-US"/>
        </w:rPr>
      </w:pPr>
      <w:r w:rsidRPr="00070B40">
        <w:rPr>
          <w:rFonts w:ascii="Arial" w:hAnsi="Arial" w:cs="Arial"/>
          <w:sz w:val="28"/>
          <w:szCs w:val="28"/>
          <w:lang w:val="en-US"/>
        </w:rPr>
        <w:t xml:space="preserve">        Big Ben is known as Great Britain’s most famous clock and one of London’s (1)…. known sights, situated on the bank of (2) … river Thames and being an important part of the city’s skyscraper. It’s popular both with visitors and Londoners.</w:t>
      </w:r>
    </w:p>
    <w:p w:rsidR="00925C1D" w:rsidRPr="00070B40" w:rsidRDefault="00925C1D" w:rsidP="00925C1D">
      <w:pPr>
        <w:jc w:val="left"/>
        <w:rPr>
          <w:rFonts w:ascii="Arial" w:hAnsi="Arial" w:cs="Arial"/>
          <w:sz w:val="28"/>
          <w:szCs w:val="28"/>
          <w:lang w:val="en-US"/>
        </w:rPr>
      </w:pPr>
      <w:r w:rsidRPr="00070B40">
        <w:rPr>
          <w:rFonts w:ascii="Arial" w:hAnsi="Arial" w:cs="Arial"/>
          <w:sz w:val="28"/>
          <w:szCs w:val="28"/>
          <w:lang w:val="en-US"/>
        </w:rPr>
        <w:t xml:space="preserve">       There is some misunderstanding as to the name itself. Some people refer it to the clock tower itself, (3)…use the name just to the clock. Factually, strictly speaking the name Big Ben is the name of one bell, the largest bell in the clock.</w:t>
      </w:r>
    </w:p>
    <w:p w:rsidR="00925C1D" w:rsidRPr="00070B40" w:rsidRDefault="00925C1D" w:rsidP="00925C1D">
      <w:pPr>
        <w:jc w:val="left"/>
        <w:rPr>
          <w:rFonts w:ascii="Arial" w:hAnsi="Arial" w:cs="Arial"/>
          <w:sz w:val="28"/>
          <w:szCs w:val="28"/>
          <w:lang w:val="en-US"/>
        </w:rPr>
      </w:pPr>
      <w:r w:rsidRPr="00070B40">
        <w:rPr>
          <w:rFonts w:ascii="Arial" w:hAnsi="Arial" w:cs="Arial"/>
          <w:sz w:val="28"/>
          <w:szCs w:val="28"/>
          <w:lang w:val="en-US"/>
        </w:rPr>
        <w:t xml:space="preserve">        Irrespective of the definition, Big Ben is massive. The tower is 316 foot high. (4)…of the four faces of the clock is 23 foot square and the figures are each 4 foot tall.</w:t>
      </w:r>
    </w:p>
    <w:p w:rsidR="00925C1D" w:rsidRPr="00070B40" w:rsidRDefault="00925C1D" w:rsidP="00925C1D">
      <w:pPr>
        <w:jc w:val="left"/>
        <w:rPr>
          <w:rFonts w:ascii="Arial" w:hAnsi="Arial" w:cs="Arial"/>
          <w:sz w:val="28"/>
          <w:szCs w:val="28"/>
          <w:lang w:val="en-US"/>
        </w:rPr>
      </w:pPr>
      <w:r w:rsidRPr="00070B40">
        <w:rPr>
          <w:rFonts w:ascii="Arial" w:hAnsi="Arial" w:cs="Arial"/>
          <w:sz w:val="28"/>
          <w:szCs w:val="28"/>
          <w:lang w:val="en-US"/>
        </w:rPr>
        <w:t xml:space="preserve">There are some legends as to the origin of the name Big Ben. Some people consider it (5)…about during the parliamentary debate to consider naming the clock – after Sir </w:t>
      </w:r>
      <w:proofErr w:type="spellStart"/>
      <w:r w:rsidRPr="00070B40">
        <w:rPr>
          <w:rFonts w:ascii="Arial" w:hAnsi="Arial" w:cs="Arial"/>
          <w:sz w:val="28"/>
          <w:szCs w:val="28"/>
          <w:lang w:val="en-US"/>
        </w:rPr>
        <w:t>Benjamine</w:t>
      </w:r>
      <w:proofErr w:type="spellEnd"/>
      <w:r w:rsidRPr="00070B40">
        <w:rPr>
          <w:rFonts w:ascii="Arial" w:hAnsi="Arial" w:cs="Arial"/>
          <w:sz w:val="28"/>
          <w:szCs w:val="28"/>
          <w:lang w:val="en-US"/>
        </w:rPr>
        <w:t xml:space="preserve"> Hall, who was known as “Big Ben”.</w:t>
      </w:r>
    </w:p>
    <w:p w:rsidR="00925C1D" w:rsidRDefault="00925C1D" w:rsidP="00925C1D">
      <w:pPr>
        <w:jc w:val="left"/>
        <w:rPr>
          <w:rFonts w:ascii="Arial" w:hAnsi="Arial" w:cs="Arial"/>
          <w:sz w:val="28"/>
          <w:szCs w:val="28"/>
          <w:lang w:val="en-US"/>
        </w:rPr>
      </w:pPr>
      <w:r w:rsidRPr="00070B40">
        <w:rPr>
          <w:rFonts w:ascii="Arial" w:hAnsi="Arial" w:cs="Arial"/>
          <w:sz w:val="28"/>
          <w:szCs w:val="28"/>
          <w:lang w:val="en-US"/>
        </w:rPr>
        <w:t xml:space="preserve">        Another possibility is that the name referred to Benjamin </w:t>
      </w:r>
      <w:proofErr w:type="spellStart"/>
      <w:r w:rsidRPr="00070B40">
        <w:rPr>
          <w:rFonts w:ascii="Arial" w:hAnsi="Arial" w:cs="Arial"/>
          <w:sz w:val="28"/>
          <w:szCs w:val="28"/>
          <w:lang w:val="en-US"/>
        </w:rPr>
        <w:t>Caunt</w:t>
      </w:r>
      <w:proofErr w:type="spellEnd"/>
      <w:r w:rsidRPr="00070B40">
        <w:rPr>
          <w:rFonts w:ascii="Arial" w:hAnsi="Arial" w:cs="Arial"/>
          <w:sz w:val="28"/>
          <w:szCs w:val="28"/>
          <w:lang w:val="en-US"/>
        </w:rPr>
        <w:t xml:space="preserve">, a heavyweight boxing champion of the time (6)…nickname </w:t>
      </w:r>
      <w:proofErr w:type="gramStart"/>
      <w:r w:rsidRPr="00070B40">
        <w:rPr>
          <w:rFonts w:ascii="Arial" w:hAnsi="Arial" w:cs="Arial"/>
          <w:sz w:val="28"/>
          <w:szCs w:val="28"/>
          <w:lang w:val="en-US"/>
        </w:rPr>
        <w:t>was  “</w:t>
      </w:r>
      <w:proofErr w:type="gramEnd"/>
      <w:r w:rsidRPr="00070B40">
        <w:rPr>
          <w:rFonts w:ascii="Arial" w:hAnsi="Arial" w:cs="Arial"/>
          <w:sz w:val="28"/>
          <w:szCs w:val="28"/>
          <w:lang w:val="en-US"/>
        </w:rPr>
        <w:t>Big Ben”.</w:t>
      </w:r>
    </w:p>
    <w:p w:rsidR="00233261" w:rsidRDefault="00233261" w:rsidP="00925C1D">
      <w:pPr>
        <w:jc w:val="left"/>
        <w:rPr>
          <w:rFonts w:ascii="Arial" w:hAnsi="Arial" w:cs="Arial"/>
          <w:sz w:val="28"/>
          <w:szCs w:val="28"/>
          <w:lang w:val="en-US"/>
        </w:rPr>
      </w:pPr>
    </w:p>
    <w:p w:rsidR="00233261" w:rsidRPr="00070B40" w:rsidRDefault="00233261" w:rsidP="00925C1D">
      <w:pPr>
        <w:jc w:val="left"/>
        <w:rPr>
          <w:rFonts w:ascii="Arial" w:hAnsi="Arial" w:cs="Arial"/>
          <w:sz w:val="28"/>
          <w:szCs w:val="28"/>
          <w:lang w:val="en-US"/>
        </w:rPr>
      </w:pP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A   good                         B    better                     C   most well             D   best</w:t>
      </w: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 xml:space="preserve">A   </w:t>
      </w:r>
      <w:proofErr w:type="spellStart"/>
      <w:r w:rsidRPr="00233261">
        <w:rPr>
          <w:rFonts w:ascii="Times New Roman" w:hAnsi="Times New Roman" w:cs="Times New Roman"/>
          <w:i/>
          <w:color w:val="7030A0"/>
          <w:sz w:val="24"/>
          <w:szCs w:val="24"/>
          <w:lang w:val="en-US"/>
        </w:rPr>
        <w:t>a</w:t>
      </w:r>
      <w:proofErr w:type="spellEnd"/>
      <w:r w:rsidRPr="00233261">
        <w:rPr>
          <w:rFonts w:ascii="Times New Roman" w:hAnsi="Times New Roman" w:cs="Times New Roman"/>
          <w:i/>
          <w:color w:val="7030A0"/>
          <w:sz w:val="24"/>
          <w:szCs w:val="24"/>
          <w:lang w:val="en-US"/>
        </w:rPr>
        <w:t xml:space="preserve">                               B   </w:t>
      </w:r>
      <w:proofErr w:type="spellStart"/>
      <w:r w:rsidRPr="00233261">
        <w:rPr>
          <w:rFonts w:ascii="Times New Roman" w:hAnsi="Times New Roman" w:cs="Times New Roman"/>
          <w:i/>
          <w:color w:val="7030A0"/>
          <w:sz w:val="24"/>
          <w:szCs w:val="24"/>
          <w:lang w:val="en-US"/>
        </w:rPr>
        <w:t>an</w:t>
      </w:r>
      <w:proofErr w:type="spellEnd"/>
      <w:r w:rsidRPr="00233261">
        <w:rPr>
          <w:rFonts w:ascii="Times New Roman" w:hAnsi="Times New Roman" w:cs="Times New Roman"/>
          <w:i/>
          <w:color w:val="7030A0"/>
          <w:sz w:val="24"/>
          <w:szCs w:val="24"/>
          <w:lang w:val="en-US"/>
        </w:rPr>
        <w:t xml:space="preserve">                            C   the                         D  -</w:t>
      </w: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A   others                       B   the others                C   another                  D  others’</w:t>
      </w: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 xml:space="preserve">A   every                        </w:t>
      </w:r>
      <w:proofErr w:type="spellStart"/>
      <w:r w:rsidRPr="00233261">
        <w:rPr>
          <w:rFonts w:ascii="Times New Roman" w:hAnsi="Times New Roman" w:cs="Times New Roman"/>
          <w:i/>
          <w:color w:val="7030A0"/>
          <w:sz w:val="24"/>
          <w:szCs w:val="24"/>
          <w:lang w:val="en-US"/>
        </w:rPr>
        <w:t>B   each</w:t>
      </w:r>
      <w:proofErr w:type="spellEnd"/>
      <w:r w:rsidRPr="00233261">
        <w:rPr>
          <w:rFonts w:ascii="Times New Roman" w:hAnsi="Times New Roman" w:cs="Times New Roman"/>
          <w:i/>
          <w:color w:val="7030A0"/>
          <w:sz w:val="24"/>
          <w:szCs w:val="24"/>
          <w:lang w:val="en-US"/>
        </w:rPr>
        <w:t xml:space="preserve">                        C   all                          D  both</w:t>
      </w: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A   has appeared            B   appeared                 C   had appeared         D was appearing</w:t>
      </w:r>
    </w:p>
    <w:p w:rsidR="00925C1D" w:rsidRPr="00233261" w:rsidRDefault="00925C1D" w:rsidP="00925C1D">
      <w:pPr>
        <w:pStyle w:val="a5"/>
        <w:numPr>
          <w:ilvl w:val="0"/>
          <w:numId w:val="1"/>
        </w:numPr>
        <w:jc w:val="left"/>
        <w:rPr>
          <w:rFonts w:ascii="Times New Roman" w:hAnsi="Times New Roman" w:cs="Times New Roman"/>
          <w:i/>
          <w:color w:val="7030A0"/>
          <w:sz w:val="24"/>
          <w:szCs w:val="24"/>
          <w:lang w:val="en-US"/>
        </w:rPr>
      </w:pPr>
      <w:r w:rsidRPr="00233261">
        <w:rPr>
          <w:rFonts w:ascii="Times New Roman" w:hAnsi="Times New Roman" w:cs="Times New Roman"/>
          <w:i/>
          <w:color w:val="7030A0"/>
          <w:sz w:val="24"/>
          <w:szCs w:val="24"/>
          <w:lang w:val="en-US"/>
        </w:rPr>
        <w:t>A   who                          B   which                      C   whose                    D  whom</w:t>
      </w:r>
    </w:p>
    <w:p w:rsidR="00925C1D" w:rsidRPr="007E3044" w:rsidRDefault="00925C1D" w:rsidP="00925C1D">
      <w:pPr>
        <w:ind w:left="360"/>
        <w:jc w:val="left"/>
        <w:rPr>
          <w:rFonts w:ascii="Times New Roman" w:hAnsi="Times New Roman" w:cs="Times New Roman"/>
          <w:sz w:val="28"/>
          <w:szCs w:val="28"/>
          <w:lang w:val="en-US"/>
        </w:rPr>
      </w:pPr>
      <w:r w:rsidRPr="007E3044">
        <w:rPr>
          <w:rFonts w:ascii="Times New Roman" w:hAnsi="Times New Roman" w:cs="Times New Roman"/>
          <w:sz w:val="28"/>
          <w:szCs w:val="28"/>
          <w:lang w:val="en-US"/>
        </w:rPr>
        <w:t xml:space="preserve">  </w:t>
      </w:r>
    </w:p>
    <w:p w:rsidR="001A2711" w:rsidRDefault="00233261" w:rsidP="00233261">
      <w:pPr>
        <w:jc w:val="left"/>
        <w:rPr>
          <w:rFonts w:ascii="Arial" w:hAnsi="Arial" w:cs="Arial"/>
          <w:color w:val="000000" w:themeColor="text1"/>
          <w:sz w:val="28"/>
          <w:szCs w:val="28"/>
          <w:lang w:val="uk-UA"/>
        </w:rPr>
      </w:pPr>
      <w:proofErr w:type="gramStart"/>
      <w:r>
        <w:rPr>
          <w:rFonts w:ascii="Arial" w:hAnsi="Arial" w:cs="Arial"/>
          <w:color w:val="0070C0"/>
          <w:sz w:val="28"/>
          <w:szCs w:val="28"/>
          <w:lang w:val="en-US"/>
        </w:rPr>
        <w:t>Home work</w:t>
      </w:r>
      <w:proofErr w:type="gramEnd"/>
      <w:r w:rsidRPr="00233261">
        <w:rPr>
          <w:rFonts w:ascii="Arial" w:hAnsi="Arial" w:cs="Arial"/>
          <w:color w:val="0070C0"/>
          <w:sz w:val="28"/>
          <w:szCs w:val="28"/>
          <w:lang w:val="en-US"/>
        </w:rPr>
        <w:t xml:space="preserve">: </w:t>
      </w:r>
      <w:proofErr w:type="spellStart"/>
      <w:r>
        <w:rPr>
          <w:rFonts w:ascii="Arial" w:hAnsi="Arial" w:cs="Arial"/>
          <w:color w:val="000000" w:themeColor="text1"/>
          <w:sz w:val="28"/>
          <w:szCs w:val="28"/>
        </w:rPr>
        <w:t>Шанов</w:t>
      </w:r>
      <w:proofErr w:type="spellEnd"/>
      <w:r>
        <w:rPr>
          <w:rFonts w:ascii="Arial" w:hAnsi="Arial" w:cs="Arial"/>
          <w:color w:val="000000" w:themeColor="text1"/>
          <w:sz w:val="28"/>
          <w:szCs w:val="28"/>
          <w:lang w:val="uk-UA"/>
        </w:rPr>
        <w:t>ні діти, сьогодні ми опрацьовуємо тему « Лондон».</w:t>
      </w:r>
    </w:p>
    <w:p w:rsidR="004F562C" w:rsidRDefault="004F562C" w:rsidP="00233261">
      <w:pPr>
        <w:jc w:val="left"/>
        <w:rPr>
          <w:rFonts w:ascii="Arial" w:hAnsi="Arial" w:cs="Arial"/>
          <w:color w:val="000000" w:themeColor="text1"/>
          <w:sz w:val="28"/>
          <w:szCs w:val="28"/>
          <w:lang w:val="uk-UA"/>
        </w:rPr>
      </w:pPr>
    </w:p>
    <w:p w:rsidR="004F562C" w:rsidRPr="004F562C" w:rsidRDefault="00233261" w:rsidP="004F562C">
      <w:pPr>
        <w:pStyle w:val="a5"/>
        <w:numPr>
          <w:ilvl w:val="0"/>
          <w:numId w:val="3"/>
        </w:numPr>
        <w:jc w:val="left"/>
        <w:rPr>
          <w:rFonts w:ascii="Arial" w:hAnsi="Arial" w:cs="Arial"/>
          <w:color w:val="000000" w:themeColor="text1"/>
        </w:rPr>
      </w:pPr>
      <w:r w:rsidRPr="004F562C">
        <w:rPr>
          <w:rFonts w:ascii="Arial" w:hAnsi="Arial" w:cs="Arial"/>
          <w:color w:val="000000" w:themeColor="text1"/>
          <w:sz w:val="28"/>
          <w:szCs w:val="28"/>
          <w:lang w:val="uk-UA"/>
        </w:rPr>
        <w:t xml:space="preserve">Складіть речення та попрацюйте з текстом. </w:t>
      </w:r>
    </w:p>
    <w:p w:rsidR="00233261" w:rsidRPr="004F562C" w:rsidRDefault="00233261" w:rsidP="004F562C">
      <w:pPr>
        <w:pStyle w:val="a5"/>
        <w:numPr>
          <w:ilvl w:val="0"/>
          <w:numId w:val="3"/>
        </w:numPr>
        <w:jc w:val="left"/>
        <w:rPr>
          <w:rFonts w:ascii="Arial" w:hAnsi="Arial" w:cs="Arial"/>
          <w:color w:val="000000" w:themeColor="text1"/>
        </w:rPr>
      </w:pPr>
      <w:r w:rsidRPr="004F562C">
        <w:rPr>
          <w:rFonts w:ascii="Arial" w:hAnsi="Arial" w:cs="Arial"/>
          <w:color w:val="000000" w:themeColor="text1"/>
          <w:sz w:val="28"/>
          <w:szCs w:val="28"/>
          <w:lang w:val="uk-UA"/>
        </w:rPr>
        <w:t>Ваші роботи чека</w:t>
      </w:r>
      <w:r w:rsidRPr="004F562C">
        <w:rPr>
          <w:rFonts w:ascii="Arial" w:hAnsi="Arial" w:cs="Arial"/>
          <w:color w:val="000000" w:themeColor="text1"/>
          <w:sz w:val="28"/>
          <w:szCs w:val="28"/>
        </w:rPr>
        <w:t>ю</w:t>
      </w:r>
      <w:r w:rsidRPr="004F562C">
        <w:rPr>
          <w:rFonts w:ascii="Arial" w:hAnsi="Arial" w:cs="Arial"/>
          <w:color w:val="000000" w:themeColor="text1"/>
          <w:sz w:val="28"/>
          <w:szCs w:val="28"/>
          <w:lang w:val="uk-UA"/>
        </w:rPr>
        <w:t xml:space="preserve"> на платформі </w:t>
      </w:r>
      <w:r w:rsidRPr="004F562C">
        <w:rPr>
          <w:rFonts w:ascii="Arial" w:hAnsi="Arial" w:cs="Arial"/>
          <w:color w:val="000000" w:themeColor="text1"/>
          <w:sz w:val="28"/>
          <w:szCs w:val="28"/>
          <w:lang w:val="en-US"/>
        </w:rPr>
        <w:t>Human</w:t>
      </w:r>
      <w:r w:rsidRPr="004F562C">
        <w:rPr>
          <w:rFonts w:ascii="Arial" w:hAnsi="Arial" w:cs="Arial"/>
          <w:color w:val="000000" w:themeColor="text1"/>
          <w:sz w:val="28"/>
          <w:szCs w:val="28"/>
        </w:rPr>
        <w:t>.</w:t>
      </w:r>
      <w:bookmarkStart w:id="0" w:name="_GoBack"/>
      <w:bookmarkEnd w:id="0"/>
    </w:p>
    <w:sectPr w:rsidR="00233261" w:rsidRPr="004F56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423C7"/>
    <w:multiLevelType w:val="hybridMultilevel"/>
    <w:tmpl w:val="3A146D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5B7F60"/>
    <w:multiLevelType w:val="hybridMultilevel"/>
    <w:tmpl w:val="22BA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27FE3"/>
    <w:multiLevelType w:val="hybridMultilevel"/>
    <w:tmpl w:val="CF98B35C"/>
    <w:lvl w:ilvl="0" w:tplc="D38AE90A">
      <w:start w:val="6"/>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82"/>
    <w:rsid w:val="00070B40"/>
    <w:rsid w:val="001A2711"/>
    <w:rsid w:val="00233261"/>
    <w:rsid w:val="004F562C"/>
    <w:rsid w:val="00925C1D"/>
    <w:rsid w:val="00A64F74"/>
    <w:rsid w:val="00C62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BA9C"/>
  <w15:docId w15:val="{A611094F-B4BA-4F6C-AB3B-9C9A5A99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C1D"/>
    <w:pPr>
      <w:jc w:val="center"/>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5C1D"/>
    <w:pPr>
      <w:jc w:val="center"/>
    </w:pPr>
    <w:rPr>
      <w:rFonts w:asciiTheme="minorHAnsi" w:eastAsiaTheme="minorHAnsi" w:hAnsiTheme="minorHAnsi" w:cstheme="minorBidi"/>
      <w:sz w:val="22"/>
      <w:szCs w:val="22"/>
      <w:lang w:eastAsia="en-US"/>
    </w:rPr>
  </w:style>
  <w:style w:type="paragraph" w:styleId="a4">
    <w:name w:val="Normal (Web)"/>
    <w:basedOn w:val="a"/>
    <w:uiPriority w:val="99"/>
    <w:unhideWhenUsed/>
    <w:rsid w:val="00925C1D"/>
    <w:pPr>
      <w:spacing w:before="100" w:beforeAutospacing="1" w:after="100" w:afterAutospacing="1"/>
      <w:jc w:val="left"/>
    </w:pPr>
    <w:rPr>
      <w:rFonts w:ascii="Times New Roman" w:eastAsia="Times New Roman" w:hAnsi="Times New Roman" w:cs="Times New Roman"/>
      <w:sz w:val="24"/>
      <w:szCs w:val="24"/>
      <w:lang w:val="uk-UA" w:eastAsia="uk-UA"/>
    </w:rPr>
  </w:style>
  <w:style w:type="paragraph" w:styleId="a5">
    <w:name w:val="List Paragraph"/>
    <w:basedOn w:val="a"/>
    <w:uiPriority w:val="34"/>
    <w:qFormat/>
    <w:rsid w:val="00925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466</Words>
  <Characters>2659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Admin</cp:lastModifiedBy>
  <cp:revision>8</cp:revision>
  <dcterms:created xsi:type="dcterms:W3CDTF">2019-03-28T18:04:00Z</dcterms:created>
  <dcterms:modified xsi:type="dcterms:W3CDTF">2022-05-06T05:27:00Z</dcterms:modified>
</cp:coreProperties>
</file>