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D4" w:rsidRPr="00C014F3" w:rsidRDefault="000E6DE1" w:rsidP="000E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C014F3">
        <w:rPr>
          <w:rFonts w:ascii="Times New Roman" w:hAnsi="Times New Roman" w:cs="Times New Roman"/>
          <w:sz w:val="24"/>
          <w:szCs w:val="24"/>
          <w:lang w:val="uk-UA"/>
        </w:rPr>
        <w:t>Розглядаємо п33.</w:t>
      </w:r>
    </w:p>
    <w:p w:rsidR="000E6DE1" w:rsidRPr="00C014F3" w:rsidRDefault="000E6DE1" w:rsidP="000E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В природі не завжди чітко спрацьовують сталі закони. Виникають нові. Прочитайте про відхилення від законів Менделя. 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Тому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фенотиповий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менделівського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тоді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генотипи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успадковуються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точнісінько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законами Менделя.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Виявляється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відхилення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наслідком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собою.</w:t>
      </w:r>
    </w:p>
    <w:p w:rsidR="000E6DE1" w:rsidRPr="00C014F3" w:rsidRDefault="000E6DE1" w:rsidP="000E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особливості неповного домінування. Його добре ілюструє мал33.1. розгляньте табличку розщеплення гамет та самим записати розв’язок задачі. 1:2:1 </w:t>
      </w:r>
      <w:proofErr w:type="spellStart"/>
      <w:r w:rsidRPr="00C014F3">
        <w:rPr>
          <w:rFonts w:ascii="Times New Roman" w:hAnsi="Times New Roman" w:cs="Times New Roman"/>
          <w:sz w:val="24"/>
          <w:szCs w:val="24"/>
          <w:lang w:val="uk-UA"/>
        </w:rPr>
        <w:t>ане</w:t>
      </w:r>
      <w:proofErr w:type="spellEnd"/>
      <w:r w:rsidRPr="00C014F3">
        <w:rPr>
          <w:rFonts w:ascii="Times New Roman" w:hAnsi="Times New Roman" w:cs="Times New Roman"/>
          <w:sz w:val="24"/>
          <w:szCs w:val="24"/>
          <w:lang w:val="uk-UA"/>
        </w:rPr>
        <w:t xml:space="preserve"> 3:1. Це як нічия, коли гени одинакові по силі.</w:t>
      </w:r>
    </w:p>
    <w:p w:rsidR="000E6DE1" w:rsidRPr="00C014F3" w:rsidRDefault="000E6DE1" w:rsidP="000E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Кодомінування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Це тип взаємодії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генів, за яким кожний з алелів проявляє свою дію і жоден алель не пригнічує дію іншого.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результаті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гетерозигот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нова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Це явище ми спостерігаємо при успадкуванні від батьків груп крові. Це добре показано в таблиці 6. </w:t>
      </w:r>
    </w:p>
    <w:p w:rsidR="000E6DE1" w:rsidRPr="00C014F3" w:rsidRDefault="000E6DE1" w:rsidP="000E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Летальними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фенотипового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гине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найчастіше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ранніх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стадіях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онтогенезу.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летальні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відповідно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летального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гомозиготне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сполучення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="00F449D9"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ілюстрацію 33.2. успадкування забарвлення хутра у лисиці. </w:t>
      </w:r>
    </w:p>
    <w:p w:rsidR="00F449D9" w:rsidRPr="00C014F3" w:rsidRDefault="00F449D9" w:rsidP="000E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практичній діяльності людини потрібно чітко визначати ознаки породи, тому перевіряють тварину на генотип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гомо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чи гетерозиготна особина). Проводять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аналізуюче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схрещування.  Для цього схрещують із особиною із рецесивними ознаками.</w:t>
      </w:r>
    </w:p>
    <w:p w:rsidR="00F449D9" w:rsidRPr="00C014F3" w:rsidRDefault="00F449D9" w:rsidP="00F449D9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C014F3">
        <w:rPr>
          <w:color w:val="292B2C"/>
          <w:shd w:val="clear" w:color="auto" w:fill="FFFFFF"/>
          <w:lang w:val="uk-UA"/>
        </w:rPr>
        <w:t>Дом</w:t>
      </w:r>
      <w:proofErr w:type="spellEnd"/>
      <w:r w:rsidRPr="00C014F3">
        <w:rPr>
          <w:color w:val="292B2C"/>
          <w:shd w:val="clear" w:color="auto" w:fill="FFFFFF"/>
          <w:lang w:val="uk-UA"/>
        </w:rPr>
        <w:t>\\завдання. Вивчити п33.</w:t>
      </w:r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Розв’язування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вправ</w:t>
      </w:r>
      <w:proofErr w:type="spellEnd"/>
    </w:p>
    <w:p w:rsidR="00F449D9" w:rsidRPr="00C014F3" w:rsidRDefault="00F449D9" w:rsidP="00F449D9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C014F3">
        <w:rPr>
          <w:rStyle w:val="a4"/>
          <w:color w:val="292B2C"/>
        </w:rPr>
        <w:t>Вправа</w:t>
      </w:r>
      <w:proofErr w:type="spellEnd"/>
      <w:r w:rsidRPr="00C014F3">
        <w:rPr>
          <w:rStyle w:val="a4"/>
          <w:color w:val="292B2C"/>
        </w:rPr>
        <w:t xml:space="preserve"> 1.</w:t>
      </w:r>
      <w:r w:rsidRPr="00C014F3">
        <w:rPr>
          <w:color w:val="292B2C"/>
        </w:rPr>
        <w:t> </w:t>
      </w:r>
      <w:proofErr w:type="spellStart"/>
      <w:r w:rsidRPr="00C014F3">
        <w:rPr>
          <w:color w:val="292B2C"/>
        </w:rPr>
        <w:t>Якими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можуть</w:t>
      </w:r>
      <w:proofErr w:type="spellEnd"/>
      <w:r w:rsidRPr="00C014F3">
        <w:rPr>
          <w:color w:val="292B2C"/>
        </w:rPr>
        <w:t xml:space="preserve"> бути </w:t>
      </w:r>
      <w:proofErr w:type="spellStart"/>
      <w:r w:rsidRPr="00C014F3">
        <w:rPr>
          <w:color w:val="292B2C"/>
        </w:rPr>
        <w:t>діти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від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шлюбу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чоловіка</w:t>
      </w:r>
      <w:proofErr w:type="spellEnd"/>
      <w:r w:rsidRPr="00C014F3">
        <w:rPr>
          <w:color w:val="292B2C"/>
        </w:rPr>
        <w:t xml:space="preserve"> і </w:t>
      </w:r>
      <w:proofErr w:type="spellStart"/>
      <w:r w:rsidRPr="00C014F3">
        <w:rPr>
          <w:color w:val="292B2C"/>
        </w:rPr>
        <w:t>жінки</w:t>
      </w:r>
      <w:proofErr w:type="spellEnd"/>
      <w:r w:rsidRPr="00C014F3">
        <w:rPr>
          <w:color w:val="292B2C"/>
        </w:rPr>
        <w:t xml:space="preserve"> з </w:t>
      </w:r>
      <w:proofErr w:type="spellStart"/>
      <w:r w:rsidRPr="00C014F3">
        <w:rPr>
          <w:color w:val="292B2C"/>
        </w:rPr>
        <w:t>хвилястим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волоссям</w:t>
      </w:r>
      <w:proofErr w:type="spellEnd"/>
      <w:r w:rsidRPr="00C014F3">
        <w:rPr>
          <w:color w:val="292B2C"/>
        </w:rPr>
        <w:t xml:space="preserve">, </w:t>
      </w:r>
      <w:proofErr w:type="spellStart"/>
      <w:r w:rsidRPr="00C014F3">
        <w:rPr>
          <w:color w:val="292B2C"/>
        </w:rPr>
        <w:t>якщо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кучеряве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волосся</w:t>
      </w:r>
      <w:proofErr w:type="spellEnd"/>
      <w:r w:rsidRPr="00C014F3">
        <w:rPr>
          <w:color w:val="292B2C"/>
        </w:rPr>
        <w:t xml:space="preserve"> - </w:t>
      </w:r>
      <w:proofErr w:type="spellStart"/>
      <w:r w:rsidRPr="00C014F3">
        <w:rPr>
          <w:color w:val="292B2C"/>
        </w:rPr>
        <w:t>домінантний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прояв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ознаки</w:t>
      </w:r>
      <w:proofErr w:type="spellEnd"/>
      <w:r w:rsidRPr="00C014F3">
        <w:rPr>
          <w:color w:val="292B2C"/>
        </w:rPr>
        <w:t xml:space="preserve">, а </w:t>
      </w:r>
      <w:proofErr w:type="spellStart"/>
      <w:r w:rsidRPr="00C014F3">
        <w:rPr>
          <w:color w:val="292B2C"/>
        </w:rPr>
        <w:t>пряме</w:t>
      </w:r>
      <w:proofErr w:type="spellEnd"/>
      <w:r w:rsidRPr="00C014F3">
        <w:rPr>
          <w:color w:val="292B2C"/>
        </w:rPr>
        <w:t xml:space="preserve"> - </w:t>
      </w:r>
      <w:proofErr w:type="spellStart"/>
      <w:r w:rsidRPr="00C014F3">
        <w:rPr>
          <w:color w:val="292B2C"/>
        </w:rPr>
        <w:t>рецесивний</w:t>
      </w:r>
      <w:proofErr w:type="spellEnd"/>
      <w:r w:rsidRPr="00C014F3">
        <w:rPr>
          <w:color w:val="292B2C"/>
        </w:rPr>
        <w:t>?</w:t>
      </w:r>
    </w:p>
    <w:p w:rsidR="00F449D9" w:rsidRPr="00C014F3" w:rsidRDefault="00F449D9" w:rsidP="00F449D9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C014F3">
        <w:rPr>
          <w:rStyle w:val="a4"/>
          <w:color w:val="292B2C"/>
        </w:rPr>
        <w:t>Вправа</w:t>
      </w:r>
      <w:proofErr w:type="spellEnd"/>
      <w:r w:rsidRPr="00C014F3">
        <w:rPr>
          <w:rStyle w:val="a4"/>
          <w:color w:val="292B2C"/>
        </w:rPr>
        <w:t xml:space="preserve"> 2.</w:t>
      </w:r>
      <w:r w:rsidRPr="00C014F3">
        <w:rPr>
          <w:color w:val="292B2C"/>
        </w:rPr>
        <w:t> </w:t>
      </w:r>
      <w:proofErr w:type="gramStart"/>
      <w:r w:rsidRPr="00C014F3">
        <w:rPr>
          <w:color w:val="292B2C"/>
        </w:rPr>
        <w:t>У</w:t>
      </w:r>
      <w:proofErr w:type="gram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матері</w:t>
      </w:r>
      <w:proofErr w:type="spellEnd"/>
      <w:r w:rsidRPr="00C014F3">
        <w:rPr>
          <w:color w:val="292B2C"/>
        </w:rPr>
        <w:t xml:space="preserve"> І </w:t>
      </w:r>
      <w:proofErr w:type="spellStart"/>
      <w:r w:rsidRPr="00C014F3">
        <w:rPr>
          <w:color w:val="292B2C"/>
        </w:rPr>
        <w:t>група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крові</w:t>
      </w:r>
      <w:proofErr w:type="spellEnd"/>
      <w:r w:rsidRPr="00C014F3">
        <w:rPr>
          <w:color w:val="292B2C"/>
        </w:rPr>
        <w:t xml:space="preserve">, а в батька - IV. </w:t>
      </w:r>
      <w:proofErr w:type="spellStart"/>
      <w:r w:rsidRPr="00C014F3">
        <w:rPr>
          <w:color w:val="292B2C"/>
        </w:rPr>
        <w:t>Чи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можуть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діти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успадкувати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групу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крові</w:t>
      </w:r>
      <w:proofErr w:type="spellEnd"/>
      <w:r w:rsidRPr="00C014F3">
        <w:rPr>
          <w:color w:val="292B2C"/>
        </w:rPr>
        <w:t xml:space="preserve"> одного з </w:t>
      </w:r>
      <w:proofErr w:type="spellStart"/>
      <w:r w:rsidRPr="00C014F3">
        <w:rPr>
          <w:color w:val="292B2C"/>
        </w:rPr>
        <w:t>батькі</w:t>
      </w:r>
      <w:proofErr w:type="gramStart"/>
      <w:r w:rsidRPr="00C014F3">
        <w:rPr>
          <w:color w:val="292B2C"/>
        </w:rPr>
        <w:t>в</w:t>
      </w:r>
      <w:proofErr w:type="spellEnd"/>
      <w:proofErr w:type="gramEnd"/>
      <w:r w:rsidRPr="00C014F3">
        <w:rPr>
          <w:color w:val="292B2C"/>
        </w:rPr>
        <w:t>?</w:t>
      </w:r>
    </w:p>
    <w:p w:rsidR="00C014F3" w:rsidRDefault="00C014F3" w:rsidP="00F449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F449D9" w:rsidRPr="00C014F3" w:rsidRDefault="00F449D9" w:rsidP="00F449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F449D9" w:rsidRPr="00C014F3" w:rsidRDefault="00F449D9" w:rsidP="00F449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Мета: розглянути відхилення від класичних законів Менделя, виявити їх генетичні закономірності, вміння використовувати у практичній діяльності</w:t>
      </w:r>
    </w:p>
    <w:p w:rsidR="00C014F3" w:rsidRPr="00C014F3" w:rsidRDefault="00C014F3" w:rsidP="00F449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C014F3" w:rsidRPr="00C014F3" w:rsidRDefault="00C014F3" w:rsidP="00C01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C014F3" w:rsidRPr="00C014F3" w:rsidRDefault="00C014F3" w:rsidP="00C014F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заємодія генів - це взаємодія їхніх продуктів діяльності в цитоплазмі клітин.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7"/>
        <w:gridCol w:w="5041"/>
      </w:tblGrid>
      <w:tr w:rsidR="00C014F3" w:rsidRPr="00C014F3" w:rsidTr="00C014F3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Види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взаємодії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  <w:tr w:rsidR="00C014F3" w:rsidRPr="00C014F3" w:rsidTr="00C014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Взаємодія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алельних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Взаємодія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неалельних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  <w:tr w:rsidR="00C014F3" w:rsidRPr="00C014F3" w:rsidTr="00C014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Повне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домінування</w:t>
            </w:r>
            <w:proofErr w:type="spellEnd"/>
          </w:p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Неповне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домінування</w:t>
            </w:r>
            <w:proofErr w:type="spellEnd"/>
          </w:p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Множинний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алелізм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Комплементарність</w:t>
            </w:r>
            <w:proofErr w:type="spellEnd"/>
          </w:p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Полімерія</w:t>
            </w:r>
            <w:proofErr w:type="spellEnd"/>
          </w:p>
          <w:p w:rsidR="00C014F3" w:rsidRPr="00C014F3" w:rsidRDefault="00C014F3" w:rsidP="00C014F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Множинна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дія</w:t>
            </w:r>
            <w:proofErr w:type="spellEnd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гені</w:t>
            </w:r>
            <w:proofErr w:type="gramStart"/>
            <w:r w:rsidRPr="00C014F3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</w:tbl>
    <w:p w:rsidR="00C014F3" w:rsidRPr="00C014F3" w:rsidRDefault="00C014F3" w:rsidP="00C014F3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lastRenderedPageBreak/>
        <w:t>==</w:t>
      </w:r>
      <w:proofErr w:type="spellStart"/>
      <w:r w:rsidRPr="00C014F3">
        <w:rPr>
          <w:rStyle w:val="a4"/>
          <w:color w:val="292B2C"/>
        </w:rPr>
        <w:t>Взаємодія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алельних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генів</w:t>
      </w:r>
      <w:proofErr w:type="spellEnd"/>
      <w:r w:rsidRPr="00C014F3">
        <w:rPr>
          <w:rStyle w:val="a4"/>
          <w:color w:val="292B2C"/>
        </w:rPr>
        <w:t> </w:t>
      </w:r>
      <w:r w:rsidRPr="00C014F3">
        <w:rPr>
          <w:color w:val="292B2C"/>
        </w:rPr>
        <w:t xml:space="preserve">- </w:t>
      </w:r>
      <w:proofErr w:type="spellStart"/>
      <w:r w:rsidRPr="00C014F3">
        <w:rPr>
          <w:color w:val="292B2C"/>
        </w:rPr>
        <w:t>це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взаємовпливи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генів</w:t>
      </w:r>
      <w:proofErr w:type="spellEnd"/>
      <w:r w:rsidRPr="00C014F3">
        <w:rPr>
          <w:color w:val="292B2C"/>
        </w:rPr>
        <w:t xml:space="preserve">, </w:t>
      </w:r>
      <w:proofErr w:type="spellStart"/>
      <w:r w:rsidRPr="00C014F3">
        <w:rPr>
          <w:color w:val="292B2C"/>
        </w:rPr>
        <w:t>які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займають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подібні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локуси</w:t>
      </w:r>
      <w:proofErr w:type="spellEnd"/>
      <w:r w:rsidRPr="00C014F3">
        <w:rPr>
          <w:color w:val="292B2C"/>
        </w:rPr>
        <w:t xml:space="preserve"> в </w:t>
      </w:r>
      <w:proofErr w:type="spellStart"/>
      <w:r w:rsidRPr="00C014F3">
        <w:rPr>
          <w:color w:val="292B2C"/>
        </w:rPr>
        <w:t>гомологічних</w:t>
      </w:r>
      <w:proofErr w:type="spellEnd"/>
      <w:r w:rsidRPr="00C014F3">
        <w:rPr>
          <w:color w:val="292B2C"/>
        </w:rPr>
        <w:t xml:space="preserve"> хромосомах.</w:t>
      </w:r>
    </w:p>
    <w:p w:rsidR="00C014F3" w:rsidRPr="00C014F3" w:rsidRDefault="00C014F3" w:rsidP="00C014F3">
      <w:pPr>
        <w:pStyle w:val="a5"/>
        <w:shd w:val="clear" w:color="auto" w:fill="FFFFFF"/>
        <w:spacing w:before="0" w:beforeAutospacing="0"/>
        <w:rPr>
          <w:color w:val="292B2C"/>
        </w:rPr>
      </w:pPr>
      <w:r w:rsidRPr="00C014F3">
        <w:rPr>
          <w:color w:val="292B2C"/>
        </w:rPr>
        <w:t xml:space="preserve">Основною формою </w:t>
      </w:r>
      <w:proofErr w:type="spellStart"/>
      <w:r w:rsidRPr="00C014F3">
        <w:rPr>
          <w:color w:val="292B2C"/>
        </w:rPr>
        <w:t>взаємодії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алельних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генів</w:t>
      </w:r>
      <w:proofErr w:type="spellEnd"/>
      <w:r w:rsidRPr="00C014F3">
        <w:rPr>
          <w:color w:val="292B2C"/>
        </w:rPr>
        <w:t xml:space="preserve"> є </w:t>
      </w:r>
      <w:proofErr w:type="spellStart"/>
      <w:r w:rsidRPr="00C014F3">
        <w:rPr>
          <w:rStyle w:val="a4"/>
          <w:color w:val="292B2C"/>
        </w:rPr>
        <w:t>повне</w:t>
      </w:r>
      <w:proofErr w:type="spellEnd"/>
      <w:r w:rsidRPr="00C014F3">
        <w:rPr>
          <w:rStyle w:val="a4"/>
          <w:color w:val="292B2C"/>
        </w:rPr>
        <w:t xml:space="preserve"> </w:t>
      </w:r>
      <w:proofErr w:type="spellStart"/>
      <w:r w:rsidRPr="00C014F3">
        <w:rPr>
          <w:rStyle w:val="a4"/>
          <w:color w:val="292B2C"/>
        </w:rPr>
        <w:t>домінування</w:t>
      </w:r>
      <w:proofErr w:type="spellEnd"/>
      <w:r w:rsidRPr="00C014F3">
        <w:rPr>
          <w:color w:val="292B2C"/>
        </w:rPr>
        <w:t xml:space="preserve">, яке </w:t>
      </w:r>
      <w:proofErr w:type="spellStart"/>
      <w:r w:rsidRPr="00C014F3">
        <w:rPr>
          <w:color w:val="292B2C"/>
        </w:rPr>
        <w:t>вперше</w:t>
      </w:r>
      <w:proofErr w:type="spellEnd"/>
      <w:r w:rsidRPr="00C014F3">
        <w:rPr>
          <w:color w:val="292B2C"/>
        </w:rPr>
        <w:t xml:space="preserve"> описано Г. Менделем. </w:t>
      </w:r>
      <w:proofErr w:type="spellStart"/>
      <w:r w:rsidRPr="00C014F3">
        <w:rPr>
          <w:color w:val="292B2C"/>
        </w:rPr>
        <w:t>Повне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домінування</w:t>
      </w:r>
      <w:proofErr w:type="spellEnd"/>
      <w:r w:rsidRPr="00C014F3">
        <w:rPr>
          <w:color w:val="292B2C"/>
        </w:rPr>
        <w:t xml:space="preserve"> - </w:t>
      </w:r>
      <w:proofErr w:type="spellStart"/>
      <w:r w:rsidRPr="00C014F3">
        <w:rPr>
          <w:color w:val="292B2C"/>
        </w:rPr>
        <w:t>це</w:t>
      </w:r>
      <w:proofErr w:type="spellEnd"/>
      <w:r w:rsidRPr="00C014F3">
        <w:rPr>
          <w:color w:val="292B2C"/>
        </w:rPr>
        <w:t xml:space="preserve"> форма </w:t>
      </w:r>
      <w:proofErr w:type="spellStart"/>
      <w:r w:rsidRPr="00C014F3">
        <w:rPr>
          <w:color w:val="292B2C"/>
        </w:rPr>
        <w:t>взаємодії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алельних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генів</w:t>
      </w:r>
      <w:proofErr w:type="spellEnd"/>
      <w:r w:rsidRPr="00C014F3">
        <w:rPr>
          <w:color w:val="292B2C"/>
        </w:rPr>
        <w:t xml:space="preserve">, за </w:t>
      </w:r>
      <w:proofErr w:type="spellStart"/>
      <w:r w:rsidRPr="00C014F3">
        <w:rPr>
          <w:color w:val="292B2C"/>
        </w:rPr>
        <w:t>якої</w:t>
      </w:r>
      <w:proofErr w:type="spellEnd"/>
      <w:r w:rsidRPr="00C014F3">
        <w:rPr>
          <w:color w:val="292B2C"/>
        </w:rPr>
        <w:t xml:space="preserve"> у гетерозиготного </w:t>
      </w:r>
      <w:proofErr w:type="spellStart"/>
      <w:r w:rsidRPr="00C014F3">
        <w:rPr>
          <w:color w:val="292B2C"/>
        </w:rPr>
        <w:t>організму</w:t>
      </w:r>
      <w:proofErr w:type="spellEnd"/>
      <w:r w:rsidRPr="00C014F3">
        <w:rPr>
          <w:color w:val="292B2C"/>
        </w:rPr>
        <w:t xml:space="preserve"> (</w:t>
      </w:r>
      <w:proofErr w:type="spellStart"/>
      <w:r w:rsidRPr="00C014F3">
        <w:rPr>
          <w:color w:val="292B2C"/>
        </w:rPr>
        <w:t>Аа</w:t>
      </w:r>
      <w:proofErr w:type="spellEnd"/>
      <w:r w:rsidRPr="00C014F3">
        <w:rPr>
          <w:color w:val="292B2C"/>
        </w:rPr>
        <w:t xml:space="preserve">) </w:t>
      </w:r>
      <w:proofErr w:type="spellStart"/>
      <w:r w:rsidRPr="00C014F3">
        <w:rPr>
          <w:color w:val="292B2C"/>
        </w:rPr>
        <w:t>домінантний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алель</w:t>
      </w:r>
      <w:proofErr w:type="spellEnd"/>
      <w:r w:rsidRPr="00C014F3">
        <w:rPr>
          <w:color w:val="292B2C"/>
        </w:rPr>
        <w:t xml:space="preserve"> (А) </w:t>
      </w:r>
      <w:proofErr w:type="spellStart"/>
      <w:r w:rsidRPr="00C014F3">
        <w:rPr>
          <w:color w:val="292B2C"/>
        </w:rPr>
        <w:t>повністю</w:t>
      </w:r>
      <w:proofErr w:type="spellEnd"/>
      <w:r w:rsidRPr="00C014F3">
        <w:rPr>
          <w:color w:val="292B2C"/>
        </w:rPr>
        <w:t xml:space="preserve"> </w:t>
      </w:r>
      <w:proofErr w:type="spellStart"/>
      <w:proofErr w:type="gramStart"/>
      <w:r w:rsidRPr="00C014F3">
        <w:rPr>
          <w:color w:val="292B2C"/>
        </w:rPr>
        <w:t>пригн</w:t>
      </w:r>
      <w:proofErr w:type="gramEnd"/>
      <w:r w:rsidRPr="00C014F3">
        <w:rPr>
          <w:color w:val="292B2C"/>
        </w:rPr>
        <w:t>ічує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дію</w:t>
      </w:r>
      <w:proofErr w:type="spellEnd"/>
      <w:r w:rsidRPr="00C014F3">
        <w:rPr>
          <w:color w:val="292B2C"/>
        </w:rPr>
        <w:t xml:space="preserve"> </w:t>
      </w:r>
      <w:proofErr w:type="spellStart"/>
      <w:r w:rsidRPr="00C014F3">
        <w:rPr>
          <w:color w:val="292B2C"/>
        </w:rPr>
        <w:t>рецесивного</w:t>
      </w:r>
      <w:proofErr w:type="spellEnd"/>
      <w:r w:rsidRPr="00C014F3">
        <w:rPr>
          <w:color w:val="292B2C"/>
        </w:rPr>
        <w:t xml:space="preserve"> (а). </w:t>
      </w:r>
    </w:p>
    <w:p w:rsidR="00C014F3" w:rsidRPr="00C014F3" w:rsidRDefault="00C014F3" w:rsidP="00C014F3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==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Неповне</w:t>
      </w:r>
      <w:proofErr w:type="spellEnd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домінування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форма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гетерозиготного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домінантний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(А) не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повністю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пригнічує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(а),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внаслідок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проявляється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проміжний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генотипом й фенотипом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збігається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становить 1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: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 : 1. Прикладами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успадковуються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неповним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домінуванням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є: форма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кучеряве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хвилясте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ір’я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курей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зозулясте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суниць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рожеве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014F3" w:rsidRPr="00C014F3" w:rsidRDefault="00C014F3" w:rsidP="00C014F3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==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Множинний</w:t>
      </w:r>
      <w:proofErr w:type="spellEnd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алелізм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двома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декількома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алелями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Множинні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внаслідок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 гена в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Початковий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нормальний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 гена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позначається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«дикий тип». Так,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позначають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0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І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А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І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В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в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поєднаннях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4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системою АВ0 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множинних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алелей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хутра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лисиць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кроликів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гвінейських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свинок,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кішок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очей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дрозофіли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014F3" w:rsidRPr="00C014F3" w:rsidRDefault="00C014F3" w:rsidP="00C014F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==</w:t>
      </w:r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Полімерія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це форма взаємодії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генів, за якої декілька домінантних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неалельних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генів впливають на ступінь розвитку ознаки.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Неалельні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одночасно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тієї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полімерними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шістьма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полімерними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генами. 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жителів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Африки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переважають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домінантні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європеоїдної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раси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білого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Полімерна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урожайність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пшениці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цукристість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буряку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несучість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курей,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рогатої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худоби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артеріальний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вмі</w:t>
      </w:r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вітамінів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плодах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014F3" w:rsidRPr="00C014F3" w:rsidRDefault="00C014F3" w:rsidP="00C014F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==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Множинна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плейотропія</w:t>
      </w:r>
      <w:proofErr w:type="spellEnd"/>
      <w:r w:rsidRPr="00C014F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</w:t>
      </w:r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явище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 гена на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один ген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руде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ітлий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колір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ластовиння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 Причиною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плейотропії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продукту одного гена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біохімічних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реакціях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супроводжуються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червонуватим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стеблом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сортів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білими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квітами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стебла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зелені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дрозофіл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ігменту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очах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знижує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плодючість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тривалість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</w:t>
      </w:r>
      <w:proofErr w:type="spellEnd"/>
      <w:r w:rsidRPr="00C014F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bookmarkEnd w:id="0"/>
    </w:p>
    <w:sectPr w:rsidR="00C014F3" w:rsidRPr="00C0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E43"/>
    <w:multiLevelType w:val="hybridMultilevel"/>
    <w:tmpl w:val="E4B0B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B5227"/>
    <w:multiLevelType w:val="hybridMultilevel"/>
    <w:tmpl w:val="C322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72"/>
    <w:rsid w:val="000E6DE1"/>
    <w:rsid w:val="00A627D4"/>
    <w:rsid w:val="00C014F3"/>
    <w:rsid w:val="00F449D9"/>
    <w:rsid w:val="00F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E1"/>
    <w:pPr>
      <w:ind w:left="720"/>
      <w:contextualSpacing/>
    </w:pPr>
  </w:style>
  <w:style w:type="character" w:styleId="a4">
    <w:name w:val="Strong"/>
    <w:basedOn w:val="a0"/>
    <w:uiPriority w:val="22"/>
    <w:qFormat/>
    <w:rsid w:val="000E6DE1"/>
    <w:rPr>
      <w:b/>
      <w:bCs/>
    </w:rPr>
  </w:style>
  <w:style w:type="paragraph" w:styleId="a5">
    <w:name w:val="Normal (Web)"/>
    <w:basedOn w:val="a"/>
    <w:uiPriority w:val="99"/>
    <w:semiHidden/>
    <w:unhideWhenUsed/>
    <w:rsid w:val="00F4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014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E1"/>
    <w:pPr>
      <w:ind w:left="720"/>
      <w:contextualSpacing/>
    </w:pPr>
  </w:style>
  <w:style w:type="character" w:styleId="a4">
    <w:name w:val="Strong"/>
    <w:basedOn w:val="a0"/>
    <w:uiPriority w:val="22"/>
    <w:qFormat/>
    <w:rsid w:val="000E6DE1"/>
    <w:rPr>
      <w:b/>
      <w:bCs/>
    </w:rPr>
  </w:style>
  <w:style w:type="paragraph" w:styleId="a5">
    <w:name w:val="Normal (Web)"/>
    <w:basedOn w:val="a"/>
    <w:uiPriority w:val="99"/>
    <w:semiHidden/>
    <w:unhideWhenUsed/>
    <w:rsid w:val="00F4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01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2022-01-31T05:02:00Z</dcterms:created>
  <dcterms:modified xsi:type="dcterms:W3CDTF">2022-01-31T05:29:00Z</dcterms:modified>
</cp:coreProperties>
</file>