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6914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6914BD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C547C" w:rsidRPr="00D8313B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C9" w:rsidRPr="00ED6EC9">
        <w:rPr>
          <w:rFonts w:ascii="Times New Roman" w:hAnsi="Times New Roman" w:cs="Times New Roman"/>
          <w:b/>
          <w:sz w:val="28"/>
          <w:szCs w:val="28"/>
          <w:lang w:val="uk-UA"/>
        </w:rPr>
        <w:t>Економічне піднесення США. Т. Рузвельт. В. Вільсон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F720E" w:rsidRDefault="004E4512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AF27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Основні дати: 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1867 р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>. — США придбали у Росії Аляску;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1873—1877 рр.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економічна криза;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 травня 1886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розстріл демонстрації в Чикаго;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1890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закон Шермана;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sz w:val="28"/>
          <w:szCs w:val="28"/>
          <w:lang w:val="uk-UA"/>
        </w:rPr>
        <w:t>1898 р.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війна США з Іспанією.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В економіці країни відбулися глибокі структурні зміни, з’явилися нові галузі промисловості: нафтодобувна та нафтопереробна, хімічна, автомобільна, електротехнічна, електроенергетика.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Індустріалізація Сполучених Штатів поєднувалася не тільки з технічним прогресом у промисловості, а й з удосконалюванням організації виробництва та праці. Галузі легкої промисловості вперше у світі перейшли до масового випуску стандартизованого взуття, одягу, продуктів харчування, ліків. На заводах впроваджували потокові методи виробництва з конвеєрним збиранням вузлів, агрегатів і готової продукції.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Швидко здійснювалося залізничне будівництво. Загальна довжина залізниць досягла 190 тис. миль, що становило половину протяжності світової залізничної мережі. У Нью-Йорку й Бостоні відкрилися перші лінії метро.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Праця вільних фермерів на своїй землі приносила відмінні результати в сільському господарстві.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 США швидко зростали великі корпорації. У банківській системі США переважали два найбільші банки —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. Рокфеллера й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. Моргана.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b/>
          <w:i/>
          <w:sz w:val="28"/>
          <w:szCs w:val="28"/>
          <w:lang w:val="uk-UA"/>
        </w:rPr>
        <w:t>Расова дискримінація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систематичне порушення прав людини та будь-яке їхнє обмеження за ознаками раси, кольору шкіри або етнічного походження в політичній, економічній, соціальній, культурній та інших сферах громадського життя.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Характерною рисою соціальної політики адміністрацій США було збереження расової дискримінації.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Хоча законодавство США надавало чорношкірому населенню країни цивільні права, повної рівноправності афроамериканці так і не домоглися.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1881 р. в штаті Теннессі був прийнятий закон про сегрегацію афроамериканців при користуванні міським і залізничним транспортом.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Услід за Теннессі в багатьох південних штатах були прийняті нові, расистські за своїм характером конституції й закони, що поступово позбавили афроамериканців багатьох прав, отриманих ними в роки Реконструкції. Вони узаконили расову сегрегацію в питаннях проживання, у місцях суспільного користування, на виробництві, у транспорті.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лікарнях для чорних і білих виділяли різні палати; у поїздах, ресторанах, театрах — окремі місця. Майже у 2/3 штатів були заборонені міжрасові шлюби, діти від них вважалися незаконнонародженими. «Біла» жінка, що народила «кольорову» дитину, у багатьох штатах підлягала ув’язненню.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південних штатах панував жорстокий терор Ку-клукс-клану (ККК) — таємної ультрареакційної расистської організації.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Ку-клукс-клан фактично став неофіційним центром опору спробам Республіканської партії США відновити єдність націй і зробити чорношкірих (колишніх рабів) повноправними громадянами США. Під час Реконструкції Півдня Ку-клукс-клан організував терор стосовно афроамериканців. Члени ККК, для маскування одягнені в білі балахони й ковпаки, загрожували, били й убивали чорношкірих. Крім наміру позбавити афроамериканців їхніх цивільних прав, ККК також ставив своєю метою залякати «чорне» населення й запобігти його участі в політичному житті країни.</w:t>
      </w:r>
    </w:p>
    <w:p w:rsid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Жертвами цієї організації також ставали «білі» громадяни, які підтримували курс федерального уряду для надання цивільних і політичних прав усім чорношкірим громадянам США. Кількість членів ККК стрімко зростала, і незабаром організація вже охоплювала практично весь Південь.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>ЧЕСНИИ КУРС » Т. РУЗВЕЛЬТА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Президентство Теодора Рузвельта (очолював США в 1901—1909 рр.) проходило в умовах суспільного руху, спрямованого проти трестів.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 лавах цього руху виступали робітники, фермери, а також дрібна й середня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некорпорована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буржуазія, тисячі представників якої розорилися через конкуренцію з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монополістами.Президент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не прагнув знищити корпорації, прекрасно розуміючи їхнє значення для економіки країни. Його ідея полягала в державному регулюванні великих компаній, обмеженні їхніх спроб 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монополізувати ринок. Для реалізації цих ідей Теодор Рузвельт запровадив програму «Чесного курсу». Т. Рузвельт заявляв про необхідність справедливого ставлення не тільки до підприємців, а й до робітників, готовність проводити в робітничому питанні «чесний курс». Уряд неодноразово втручався в трудові конфлікти, виступаючи арбітром на переговорах між профспілками та підприємцями. Іноді адміністрація навіть ставала на бік страйкарів.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Уряд Т. Рузвельта почав судові процеси проти ряду монополій («Стандарт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Ойл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», м’ясного тресту та ін.), звинувативши їх у порушенні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антитрестівських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законів. Викриття в пресі антисанітарних умов на бойнях і заводах м’ясного тресту в Чикаго привели до прийняття закону про контроль уряду над якістю й санітарними умовами виробництва та продажу харчових продуктів й аптечних товарів.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Було видано закон про охорону природних ресурсів з метою припинення їх розкрадання.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У 1903 р. створено міністерство торгівлі та праці.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Президенту США Теодору Рузвельту належить багато висловів, що стали крилатими. Серед них: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«Навчи мене, Боже, спокійно сприймати події, перебіг яких я не можу змінити; дай мені енергію й силу втручатися в події, мені підвладні, і навчи мене мудрості відрізняти перше від другого».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«Головна формула успіху — знання, як поводитися з людьми».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«Великою нацією нас робить не наше багатство, а те, як ми його використовуємо».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«Роби, що можеш, з тим, що маєш, там, де ти є».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«У політиці доводиться робити багато такого, чого не слід робити».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• «Я можу керувати Сполученими Штатами і можу керувати своєю донькою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Еліс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, але я не можу робити те й інше одночасно».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«Цілком неосвічена людина спроможна хіба що обібрати товарний вагон, а випускник університету може вкрасти цілу залізницю».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«Нехай краще бізнесмени ведуть свою справу чесно, ніж віддають частину надприбутку на благодійність».</w:t>
      </w:r>
    </w:p>
    <w:p w:rsid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«НОВА ДЕМОКРАТІЯ» В. ВІЛЬСОНА</w:t>
      </w:r>
      <w:r w:rsidR="006403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На президентських виборах 1912 р. переміг демократ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Будро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Вільсон (був президентом у 1913-1921 рр.). Ним розроблена програма «нової демократії». За ініціативи Вільсона було ухвалено низку законів:</w:t>
      </w:r>
    </w:p>
    <w:p w:rsidR="00ED6EC9" w:rsidRPr="006403E0" w:rsidRDefault="00ED6EC9" w:rsidP="00ED6EC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закріплювалося право на організацію робітничих спілок, страйків і пікетування;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скасовувалося судове переслідування за участь у страйках, крім випадків, коли було завдано непоправної шкоди підприємству;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заборонялось використання праці дітей у промисловості;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• відмінявся параграф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антитрестівського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 xml:space="preserve"> закону </w:t>
      </w:r>
      <w:proofErr w:type="spellStart"/>
      <w:r w:rsidRPr="00ED6EC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ED6EC9">
        <w:rPr>
          <w:rFonts w:ascii="Times New Roman" w:hAnsi="Times New Roman" w:cs="Times New Roman"/>
          <w:sz w:val="28"/>
          <w:szCs w:val="28"/>
          <w:lang w:val="uk-UA"/>
        </w:rPr>
        <w:t>. Шермана 1890 р., за яким страйки профспілок вважалися змовою, а самі профспілки — монополіями, що мали на меті обмеження розвитку виробництва;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• встановлювалася система компенсацій за нещасні випадки на виробництві.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sz w:val="28"/>
          <w:szCs w:val="28"/>
          <w:lang w:val="uk-UA"/>
        </w:rPr>
        <w:t>Конгрес прийняв закон, який установив 8-годинний робочий день; фермерам надавалась можливість брати в держави кредити. Закон про товарні склади передбачав видачу позик фермерам під майбутній урожай сільськогосподарських продуктів. Важливою частиною програми «нової демократії» Вільсона стало створення федеральної Резервної системи банків.</w:t>
      </w:r>
    </w:p>
    <w:p w:rsidR="00ED6EC9" w:rsidRPr="00ED6EC9" w:rsidRDefault="00ED6EC9" w:rsidP="00ED6E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3F720E" w:rsidRDefault="003F720E" w:rsidP="006403E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6403E0" w:rsidRPr="00CB732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https://youtu.be/WTNz0LP4Rlg</w:t>
        </w:r>
      </w:hyperlink>
      <w:r w:rsidR="006403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D6EC9" w:rsidRDefault="00CA6B61" w:rsidP="00ED6EC9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випиші</w:t>
      </w:r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>ть</w:t>
      </w:r>
      <w:proofErr w:type="spellEnd"/>
      <w:r w:rsidR="00ED6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реформи </w:t>
      </w:r>
    </w:p>
    <w:p w:rsidR="00092F83" w:rsidRPr="00D8313B" w:rsidRDefault="00ED6EC9" w:rsidP="00ED6EC9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>Т. Рузвельт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а,</w:t>
      </w: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Вільсон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D6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092F83" w:rsidRPr="00D8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3D4479"/>
    <w:rsid w:val="003F720E"/>
    <w:rsid w:val="004142A4"/>
    <w:rsid w:val="00441AA0"/>
    <w:rsid w:val="0047250E"/>
    <w:rsid w:val="004B6B79"/>
    <w:rsid w:val="004E4512"/>
    <w:rsid w:val="004F7538"/>
    <w:rsid w:val="00527818"/>
    <w:rsid w:val="005662D5"/>
    <w:rsid w:val="0059697B"/>
    <w:rsid w:val="00602C34"/>
    <w:rsid w:val="006403E0"/>
    <w:rsid w:val="006914BD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C07580"/>
    <w:rsid w:val="00C14FB7"/>
    <w:rsid w:val="00C42B81"/>
    <w:rsid w:val="00CA6B61"/>
    <w:rsid w:val="00CC4269"/>
    <w:rsid w:val="00D8313B"/>
    <w:rsid w:val="00DC547C"/>
    <w:rsid w:val="00E73D45"/>
    <w:rsid w:val="00ED6EC9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TNz0LP4R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2022-01-19T10:58:00Z</dcterms:created>
  <dcterms:modified xsi:type="dcterms:W3CDTF">2022-04-23T20:21:00Z</dcterms:modified>
</cp:coreProperties>
</file>