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514" w:rsidRPr="00471239" w:rsidRDefault="00A15514" w:rsidP="00A155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26</w:t>
      </w: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Б</w:t>
      </w:r>
      <w:bookmarkStart w:id="0" w:name="_GoBack"/>
      <w:bookmarkEnd w:id="0"/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1239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47123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Аутсорсинг, його переваги  й  недоліки. Аутсорсинг інформаційних технологій (ІТаутсорсинг). Комп'ютерне програмування, консультування та пов'язана з ними діяльність. Країни-лідери на світовому ринку комп’ютерного програмування.</w:t>
      </w:r>
    </w:p>
    <w:p w:rsidR="00A15514" w:rsidRPr="00471239" w:rsidRDefault="00A15514" w:rsidP="00A1551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471239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47123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712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 поняття «аутсорсинг»; ознайомити з видами аутсорсингу, його переваги та недоліки; визначити особливості розміщення аутсорсингу і світі; з҆ясувати причини прискореного розвитку аутсорсингу інформаційних технологій в Україні;</w:t>
      </w:r>
    </w:p>
    <w:p w:rsidR="00A15514" w:rsidRPr="00471239" w:rsidRDefault="00A15514" w:rsidP="00A1551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A15514" w:rsidRPr="00004051" w:rsidRDefault="00A15514" w:rsidP="00A1551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ІТ-послуги та їх складові</w:t>
      </w:r>
    </w:p>
    <w:p w:rsidR="00A15514" w:rsidRPr="00004051" w:rsidRDefault="00A15514" w:rsidP="00A15514">
      <w:pPr>
        <w:autoSpaceDE w:val="0"/>
        <w:autoSpaceDN w:val="0"/>
        <w:adjustRightInd w:val="0"/>
        <w:spacing w:after="0" w:line="240" w:lineRule="auto"/>
        <w:ind w:firstLine="34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i/>
          <w:sz w:val="28"/>
          <w:szCs w:val="28"/>
          <w:lang w:val="uk-UA"/>
        </w:rPr>
        <w:t>ІТ-послуги</w:t>
      </w: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поєднують різні види діяльності, спрямовані на задоволення інформаційних потреб користувачів.</w:t>
      </w:r>
    </w:p>
    <w:p w:rsidR="00A15514" w:rsidRPr="00004051" w:rsidRDefault="00A15514" w:rsidP="00A15514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Головні види ІТ-послуг:</w:t>
      </w:r>
    </w:p>
    <w:p w:rsidR="00A15514" w:rsidRPr="00004051" w:rsidRDefault="00A15514" w:rsidP="00A1551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розроблення програмного забезпечення;</w:t>
      </w:r>
    </w:p>
    <w:p w:rsidR="00A15514" w:rsidRPr="00004051" w:rsidRDefault="00A15514" w:rsidP="00A1551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програмна та мережева інтеграція (об’єднання мережевих систем або програмних застосунків);</w:t>
      </w:r>
    </w:p>
    <w:p w:rsidR="00A15514" w:rsidRPr="00004051" w:rsidRDefault="00A15514" w:rsidP="00A1551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забезпечення інформаційної безпеки;</w:t>
      </w:r>
    </w:p>
    <w:p w:rsidR="00A15514" w:rsidRPr="00004051" w:rsidRDefault="00A15514" w:rsidP="00A1551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- ІТ-консалтинг (консультування з питань використання інформаційних технологій);</w:t>
      </w:r>
    </w:p>
    <w:p w:rsidR="00A15514" w:rsidRPr="00004051" w:rsidRDefault="00A15514" w:rsidP="00A1551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ІТ-навчання та тренінги;</w:t>
      </w:r>
    </w:p>
    <w:p w:rsidR="00A15514" w:rsidRPr="00004051" w:rsidRDefault="00A15514" w:rsidP="00A1551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ІТ-аутсорсинг.</w:t>
      </w:r>
    </w:p>
    <w:p w:rsidR="00A15514" w:rsidRPr="00004051" w:rsidRDefault="00A15514" w:rsidP="00A15514">
      <w:pPr>
        <w:autoSpaceDE w:val="0"/>
        <w:autoSpaceDN w:val="0"/>
        <w:adjustRightInd w:val="0"/>
        <w:spacing w:after="0" w:line="240" w:lineRule="auto"/>
        <w:ind w:firstLine="708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Причини зростання попиту на ІТ-послуги: застосування комп’ютерної техніки та Інтернету в усіх сферах господарської діяльності, збільшення кількості мобільних користувачів, глобальне поширення соціальних мереж, поява «хмарних» технологій.</w:t>
      </w:r>
    </w:p>
    <w:p w:rsidR="00A15514" w:rsidRPr="00004051" w:rsidRDefault="00A15514" w:rsidP="00A1551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Країни-лідери на світовому ринку програмування</w:t>
      </w:r>
    </w:p>
    <w:p w:rsidR="00A15514" w:rsidRPr="00004051" w:rsidRDefault="00A15514" w:rsidP="00A1551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Провідні виробники та експортери продукції комп’ютерного програмування: США, Німеччина, Велика Британія, Франція, Японія. Близько однієї третини світового виробництва програмного забезпечення припадає на американські ІТ-компанії: IBM, Microsoft, Oracle, Symantec, CA Technologies, Google, Apple. Одним із крупних виробників програмного забезпечення в світі є Китай. Галузь IT-послуг в Китаї зорієнтована переважно на задоволення внутрішнього попиту ТНК, банків, промислових та фінансових компаній.</w:t>
      </w:r>
    </w:p>
    <w:p w:rsidR="00A15514" w:rsidRPr="00004051" w:rsidRDefault="00A15514" w:rsidP="00A15514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Особливістю сучасного розвитку ІТ-послуг є зростання ролі компаній з Ірландії, Ізраїлю, країн Латинської Америки та Східної Європи, зокрема й України.</w:t>
      </w:r>
    </w:p>
    <w:p w:rsidR="00A15514" w:rsidRPr="00004051" w:rsidRDefault="00A15514" w:rsidP="00A155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Найбільша кількість програмістів, що працюють на іноземні компанії, зосереджена в Індії.</w:t>
      </w:r>
    </w:p>
    <w:p w:rsidR="00A15514" w:rsidRPr="00004051" w:rsidRDefault="00A15514" w:rsidP="00A1551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15514" w:rsidRPr="00004051" w:rsidRDefault="00A15514" w:rsidP="00A1551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Аутсорсинг та його переваги</w:t>
      </w:r>
    </w:p>
    <w:p w:rsidR="00A15514" w:rsidRPr="00004051" w:rsidRDefault="00A15514" w:rsidP="00A15514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15514" w:rsidRPr="00004051" w:rsidRDefault="00A15514" w:rsidP="00A1551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Аутсорсинг</w:t>
      </w: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(від англ. оutsourcing — «використання зовнішнього ресурсу») передбачає передачу підприємством низки певних виробничих функцій іншим компаніям, що спеціалізуються на відповідній діяльності. Явище, протилежне аутсорсингу, має назву </w:t>
      </w:r>
      <w:r w:rsidRPr="00004051">
        <w:rPr>
          <w:rFonts w:ascii="Times New Roman" w:eastAsia="Calibri" w:hAnsi="Times New Roman" w:cs="Times New Roman"/>
          <w:i/>
          <w:sz w:val="28"/>
          <w:szCs w:val="28"/>
          <w:lang w:val="uk-UA"/>
        </w:rPr>
        <w:t>інсорсинг</w:t>
      </w: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виконання проекту здійснюють співробітники компанії, а не сторонні спеціалісти. </w:t>
      </w:r>
    </w:p>
    <w:p w:rsidR="00A15514" w:rsidRPr="00004051" w:rsidRDefault="00A15514" w:rsidP="00A1551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Аутсорсингова діяльність може бути застосована в різних галузях, проте найбільше поширений ІТ-аутсорсинг. Причини: утримання ІТ-підрозділів великих корпорацій вимагає значних витрат. Для їх зменшення відмовляються від повного штату програмістів та передають частину їхньої роботи (можливо, й усю роботу повністю) іншим фірмам, у багатьох випадках — за кордон. Переваги: це дає змогу компаніям, що використовують аутсорсинг, суттєво збільшити масштаби власного виробництва та одночасно скоротити витрати на оплату працівникам.</w:t>
      </w:r>
    </w:p>
    <w:p w:rsidR="00A15514" w:rsidRPr="00004051" w:rsidRDefault="00A15514" w:rsidP="00A1551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ІТ-послуги в Україні</w:t>
      </w:r>
    </w:p>
    <w:p w:rsidR="00A15514" w:rsidRPr="00004051" w:rsidRDefault="00A15514" w:rsidP="00A1551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Україна є одним із провідних світових експортерів ІТ-послуг й, зокрема, ІТ-аутсорсингу. В Україні працює понад 4 тис. національних ІТ-компаній та 100 міжнародних центрів. Найбільша кількість підприємств, що надають послуги ІТ-аутсорсингу, розташовані в Києві, Харкові, Львові, Дніпрі, Одесі.</w:t>
      </w:r>
    </w:p>
    <w:p w:rsidR="00A15514" w:rsidRPr="00471239" w:rsidRDefault="00A15514" w:rsidP="00A1551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04051">
        <w:rPr>
          <w:rFonts w:ascii="Times New Roman" w:eastAsia="Calibri" w:hAnsi="Times New Roman" w:cs="Times New Roman"/>
          <w:sz w:val="28"/>
          <w:szCs w:val="28"/>
          <w:lang w:val="uk-UA"/>
        </w:rPr>
        <w:t>Головна перевага українського ІТ-бізнесу — наявність високо-кваліфікованих фахівців. За їх кількістю (понад 100 тис.) Україна утримає першість серед країн Європи. Основні замовники аутсорсингових послуг в Україні — компанії США (45%), ЄС, Ізраїлю</w:t>
      </w: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43  підручника.</w:t>
      </w: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123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4712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471239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https://www.youtube.com/watch?v=cDWxGTp0TS8</w:t>
        </w:r>
      </w:hyperlink>
      <w:r w:rsidRPr="004712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14" w:rsidRPr="00471239" w:rsidRDefault="00A15514" w:rsidP="00A1551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14" w:rsidRPr="00471239" w:rsidRDefault="00A15514" w:rsidP="00A1551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14" w:rsidRPr="00471239" w:rsidRDefault="00A15514" w:rsidP="00A1551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5514" w:rsidRPr="00471239" w:rsidRDefault="00A15514" w:rsidP="00A1551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A15514" w:rsidRDefault="00A15514">
      <w:pPr>
        <w:rPr>
          <w:lang w:val="uk-UA"/>
        </w:rPr>
      </w:pPr>
    </w:p>
    <w:sectPr w:rsidR="009E4D3B" w:rsidRPr="00A15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55949"/>
    <w:multiLevelType w:val="hybridMultilevel"/>
    <w:tmpl w:val="72606D9E"/>
    <w:lvl w:ilvl="0" w:tplc="D6C25ABC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178EF"/>
    <w:multiLevelType w:val="hybridMultilevel"/>
    <w:tmpl w:val="715C68C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33F6AA5"/>
    <w:multiLevelType w:val="hybridMultilevel"/>
    <w:tmpl w:val="11A2BFA4"/>
    <w:lvl w:ilvl="0" w:tplc="CEA2CD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70687C"/>
    <w:multiLevelType w:val="hybridMultilevel"/>
    <w:tmpl w:val="6F3CD720"/>
    <w:lvl w:ilvl="0" w:tplc="4A3096D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CC796D"/>
    <w:multiLevelType w:val="hybridMultilevel"/>
    <w:tmpl w:val="11F2DE6E"/>
    <w:lvl w:ilvl="0" w:tplc="D06EA1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9EB"/>
    <w:rsid w:val="008809EB"/>
    <w:rsid w:val="00911B96"/>
    <w:rsid w:val="00A15514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55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5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55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DWxGTp0TS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2022-05-18T10:25:00Z</dcterms:created>
  <dcterms:modified xsi:type="dcterms:W3CDTF">2022-05-18T10:26:00Z</dcterms:modified>
</cp:coreProperties>
</file>