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154" w:rsidRDefault="00953154" w:rsidP="00953154">
      <w:pPr>
        <w:shd w:val="clear" w:color="auto" w:fill="FFFFFF"/>
        <w:spacing w:after="0" w:line="240" w:lineRule="auto"/>
        <w:rPr>
          <w:rFonts w:ascii="Times New Roman" w:eastAsia="Times New Roman" w:hAnsi="Times New Roman" w:cs="Times New Roman"/>
          <w:b/>
          <w:color w:val="3B3835"/>
          <w:sz w:val="28"/>
          <w:szCs w:val="28"/>
          <w:lang w:val="uk-UA" w:eastAsia="uk-UA"/>
        </w:rPr>
      </w:pPr>
      <w:r>
        <w:rPr>
          <w:rFonts w:ascii="Times New Roman" w:eastAsia="Times New Roman" w:hAnsi="Times New Roman" w:cs="Times New Roman"/>
          <w:b/>
          <w:color w:val="3B3835"/>
          <w:sz w:val="28"/>
          <w:szCs w:val="28"/>
          <w:lang w:val="uk-UA" w:eastAsia="uk-UA"/>
        </w:rPr>
        <w:t>08.04.              9-Б</w:t>
      </w:r>
      <w:bookmarkStart w:id="0" w:name="_GoBack"/>
      <w:bookmarkEnd w:id="0"/>
      <w:r>
        <w:rPr>
          <w:rFonts w:ascii="Times New Roman" w:eastAsia="Times New Roman" w:hAnsi="Times New Roman" w:cs="Times New Roman"/>
          <w:b/>
          <w:color w:val="3B3835"/>
          <w:sz w:val="28"/>
          <w:szCs w:val="28"/>
          <w:lang w:val="uk-UA" w:eastAsia="uk-UA"/>
        </w:rPr>
        <w:t xml:space="preserve"> клас         </w:t>
      </w:r>
      <w:proofErr w:type="spellStart"/>
      <w:r>
        <w:rPr>
          <w:rFonts w:ascii="Times New Roman" w:eastAsia="Times New Roman" w:hAnsi="Times New Roman" w:cs="Times New Roman"/>
          <w:b/>
          <w:color w:val="3B3835"/>
          <w:sz w:val="28"/>
          <w:szCs w:val="28"/>
          <w:lang w:val="uk-UA" w:eastAsia="uk-UA"/>
        </w:rPr>
        <w:t>укр.мова</w:t>
      </w:r>
      <w:proofErr w:type="spellEnd"/>
      <w:r>
        <w:rPr>
          <w:rFonts w:ascii="Times New Roman" w:eastAsia="Times New Roman" w:hAnsi="Times New Roman" w:cs="Times New Roman"/>
          <w:b/>
          <w:color w:val="3B3835"/>
          <w:sz w:val="28"/>
          <w:szCs w:val="28"/>
          <w:lang w:val="uk-UA" w:eastAsia="uk-UA"/>
        </w:rPr>
        <w:t xml:space="preserve">            Добровольська В.Е. </w:t>
      </w:r>
    </w:p>
    <w:p w:rsidR="00953154" w:rsidRDefault="00953154" w:rsidP="00953154">
      <w:pPr>
        <w:shd w:val="clear" w:color="auto" w:fill="FFFFFF"/>
        <w:spacing w:after="0" w:line="240" w:lineRule="auto"/>
        <w:rPr>
          <w:rFonts w:ascii="Times New Roman" w:eastAsia="Times New Roman" w:hAnsi="Times New Roman" w:cs="Times New Roman"/>
          <w:b/>
          <w:color w:val="3B3835"/>
          <w:sz w:val="28"/>
          <w:szCs w:val="28"/>
          <w:lang w:val="uk-UA" w:eastAsia="uk-UA"/>
        </w:rPr>
      </w:pPr>
    </w:p>
    <w:p w:rsidR="00953154" w:rsidRDefault="00953154" w:rsidP="00953154">
      <w:pPr>
        <w:shd w:val="clear" w:color="auto" w:fill="FFFFFF"/>
        <w:spacing w:after="0" w:line="240" w:lineRule="auto"/>
        <w:rPr>
          <w:rFonts w:ascii="Times New Roman" w:eastAsia="Times New Roman" w:hAnsi="Times New Roman" w:cs="Times New Roman"/>
          <w:b/>
          <w:color w:val="3B3835"/>
          <w:sz w:val="28"/>
          <w:szCs w:val="28"/>
          <w:lang w:val="uk-UA" w:eastAsia="uk-UA"/>
        </w:rPr>
      </w:pPr>
    </w:p>
    <w:p w:rsidR="00953154" w:rsidRDefault="00953154" w:rsidP="00953154">
      <w:pPr>
        <w:shd w:val="clear" w:color="auto" w:fill="FFFFFF"/>
        <w:spacing w:after="0" w:line="240" w:lineRule="auto"/>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b/>
          <w:color w:val="3B3835"/>
          <w:sz w:val="28"/>
          <w:szCs w:val="28"/>
          <w:lang w:val="uk-UA" w:eastAsia="uk-UA"/>
        </w:rPr>
        <w:t>Тема:   Обговорення питання «Чи придатна рок-музика для передавання патріотичних настроїв, думок, закликів?». Використання складних речень з різними видами сполучникового і безсполучникового зв’язку.</w:t>
      </w:r>
      <w:r>
        <w:rPr>
          <w:rFonts w:ascii="Times New Roman" w:eastAsia="Times New Roman" w:hAnsi="Times New Roman" w:cs="Times New Roman"/>
          <w:color w:val="3B3835"/>
          <w:sz w:val="28"/>
          <w:szCs w:val="28"/>
          <w:lang w:val="uk-UA" w:eastAsia="uk-UA"/>
        </w:rPr>
        <w:t xml:space="preserve"> </w:t>
      </w:r>
    </w:p>
    <w:p w:rsidR="00953154" w:rsidRDefault="00953154" w:rsidP="00953154">
      <w:pPr>
        <w:shd w:val="clear" w:color="auto" w:fill="FFFFFF"/>
        <w:spacing w:after="0" w:line="240" w:lineRule="auto"/>
        <w:rPr>
          <w:rFonts w:ascii="Times New Roman" w:eastAsia="Times New Roman" w:hAnsi="Times New Roman" w:cs="Times New Roman"/>
          <w:color w:val="3B3835"/>
          <w:sz w:val="28"/>
          <w:szCs w:val="28"/>
          <w:lang w:val="uk-UA" w:eastAsia="uk-UA"/>
        </w:rPr>
      </w:pPr>
    </w:p>
    <w:p w:rsidR="00953154" w:rsidRDefault="00953154" w:rsidP="00953154">
      <w:pPr>
        <w:shd w:val="clear" w:color="auto" w:fill="FFFFFF"/>
        <w:spacing w:after="0" w:line="240" w:lineRule="auto"/>
        <w:jc w:val="center"/>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color w:val="3B3835"/>
          <w:sz w:val="28"/>
          <w:szCs w:val="28"/>
          <w:lang w:val="uk-UA" w:eastAsia="uk-UA"/>
        </w:rPr>
        <w:t>Хід уроку</w:t>
      </w:r>
    </w:p>
    <w:p w:rsidR="00953154" w:rsidRDefault="00953154" w:rsidP="00953154">
      <w:pPr>
        <w:shd w:val="clear" w:color="auto" w:fill="FFFFFF"/>
        <w:spacing w:after="0" w:line="240" w:lineRule="auto"/>
        <w:jc w:val="center"/>
        <w:rPr>
          <w:rFonts w:ascii="Times New Roman" w:eastAsia="Times New Roman" w:hAnsi="Times New Roman" w:cs="Times New Roman"/>
          <w:b/>
          <w:color w:val="3B3835"/>
          <w:sz w:val="28"/>
          <w:szCs w:val="28"/>
          <w:lang w:val="uk-UA" w:eastAsia="uk-UA"/>
        </w:rPr>
      </w:pPr>
      <w:r>
        <w:rPr>
          <w:rFonts w:ascii="Times New Roman" w:eastAsia="Times New Roman" w:hAnsi="Times New Roman" w:cs="Times New Roman"/>
          <w:b/>
          <w:color w:val="3B3835"/>
          <w:sz w:val="28"/>
          <w:szCs w:val="28"/>
          <w:lang w:val="uk-UA" w:eastAsia="uk-UA"/>
        </w:rPr>
        <w:t>І. Опрацювання матеріалу</w:t>
      </w:r>
    </w:p>
    <w:p w:rsidR="00953154" w:rsidRDefault="00953154" w:rsidP="00953154">
      <w:pPr>
        <w:shd w:val="clear" w:color="auto" w:fill="FFFFFF"/>
        <w:spacing w:after="0" w:line="240" w:lineRule="auto"/>
        <w:jc w:val="center"/>
        <w:rPr>
          <w:rFonts w:ascii="Times New Roman" w:eastAsia="Times New Roman" w:hAnsi="Times New Roman" w:cs="Times New Roman"/>
          <w:b/>
          <w:color w:val="3B3835"/>
          <w:sz w:val="28"/>
          <w:szCs w:val="28"/>
          <w:lang w:val="uk-UA" w:eastAsia="uk-UA"/>
        </w:rPr>
      </w:pPr>
      <w:r>
        <w:rPr>
          <w:rFonts w:ascii="Times New Roman" w:eastAsia="Times New Roman" w:hAnsi="Times New Roman" w:cs="Times New Roman"/>
          <w:b/>
          <w:color w:val="3B3835"/>
          <w:sz w:val="28"/>
          <w:szCs w:val="28"/>
          <w:lang w:val="uk-UA" w:eastAsia="uk-UA"/>
        </w:rPr>
        <w:t>Ознайомитися із навчальним матеріалом</w:t>
      </w:r>
    </w:p>
    <w:p w:rsidR="00953154" w:rsidRDefault="00953154" w:rsidP="00953154">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p>
    <w:p w:rsidR="00953154" w:rsidRDefault="00953154" w:rsidP="00953154">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color w:val="3B3835"/>
          <w:sz w:val="28"/>
          <w:szCs w:val="28"/>
          <w:lang w:val="uk-UA" w:eastAsia="uk-UA"/>
        </w:rPr>
        <w:t xml:space="preserve">На даний момент існує величезна кількість музичних жанрів, які можуть припасти до смаку будь-якого шару населення. Не секрет, що музичні уподобання різних верств населення і культур різні. Зараз величезна кількість молодих людей не уявляє життя без постійного музичного супроводу. Соціальний вплив рок-музики, як культурного явища, вважається дуже значним. Рок – це, з одного боку, рупор молоді, музичне втілення суперечливих настроїв, які її роздирають, конфлікту з загальноприйнятими нормами. Вона володіє великою енергією («драйвом»), яка захоплює. Ця енергія може дати особі свободу від усталених суспільних принципів і стереотипів, від навколишньої дійсності. Під впливом рок- музики людина готова на неймовірні вчинки. «Чи придатна рок-музика для передавання патріотичних настроїв, думок, закликів?» Ось на це питання ми повинні знайти відповідь. </w:t>
      </w:r>
    </w:p>
    <w:p w:rsidR="00953154" w:rsidRDefault="00953154" w:rsidP="00953154">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p>
    <w:p w:rsidR="00953154" w:rsidRDefault="00953154" w:rsidP="00953154">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color w:val="3B3835"/>
          <w:sz w:val="28"/>
          <w:szCs w:val="28"/>
          <w:lang w:val="uk-UA" w:eastAsia="uk-UA"/>
        </w:rPr>
        <w:t xml:space="preserve">Скрябін.  «Тік». «Океан Ельзи». </w:t>
      </w:r>
    </w:p>
    <w:p w:rsidR="00953154" w:rsidRDefault="00953154" w:rsidP="00953154">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color w:val="3B3835"/>
          <w:sz w:val="28"/>
          <w:szCs w:val="28"/>
          <w:lang w:val="uk-UA" w:eastAsia="uk-UA"/>
        </w:rPr>
        <w:t xml:space="preserve">Людина, яка </w:t>
      </w:r>
      <w:proofErr w:type="spellStart"/>
      <w:r>
        <w:rPr>
          <w:rFonts w:ascii="Times New Roman" w:eastAsia="Times New Roman" w:hAnsi="Times New Roman" w:cs="Times New Roman"/>
          <w:color w:val="3B3835"/>
          <w:sz w:val="28"/>
          <w:szCs w:val="28"/>
          <w:lang w:val="uk-UA" w:eastAsia="uk-UA"/>
        </w:rPr>
        <w:t>грамотно</w:t>
      </w:r>
      <w:proofErr w:type="spellEnd"/>
      <w:r>
        <w:rPr>
          <w:rFonts w:ascii="Times New Roman" w:eastAsia="Times New Roman" w:hAnsi="Times New Roman" w:cs="Times New Roman"/>
          <w:color w:val="3B3835"/>
          <w:sz w:val="28"/>
          <w:szCs w:val="28"/>
          <w:lang w:val="uk-UA" w:eastAsia="uk-UA"/>
        </w:rPr>
        <w:t xml:space="preserve"> може </w:t>
      </w:r>
      <w:proofErr w:type="spellStart"/>
      <w:r>
        <w:rPr>
          <w:rFonts w:ascii="Times New Roman" w:eastAsia="Times New Roman" w:hAnsi="Times New Roman" w:cs="Times New Roman"/>
          <w:color w:val="3B3835"/>
          <w:sz w:val="28"/>
          <w:szCs w:val="28"/>
          <w:lang w:val="uk-UA" w:eastAsia="uk-UA"/>
        </w:rPr>
        <w:t>висловитисвої</w:t>
      </w:r>
      <w:proofErr w:type="spellEnd"/>
      <w:r>
        <w:rPr>
          <w:rFonts w:ascii="Times New Roman" w:eastAsia="Times New Roman" w:hAnsi="Times New Roman" w:cs="Times New Roman"/>
          <w:color w:val="3B3835"/>
          <w:sz w:val="28"/>
          <w:szCs w:val="28"/>
          <w:lang w:val="uk-UA" w:eastAsia="uk-UA"/>
        </w:rPr>
        <w:t xml:space="preserve"> думки, завжди приємна в спілкуванні. Що допомагає людині у спілкуванні? Правильно, слова, з яких складаються речення. Тож у полі зору у нас будуть складні речення. </w:t>
      </w:r>
    </w:p>
    <w:p w:rsidR="00953154" w:rsidRDefault="00953154" w:rsidP="00953154">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p>
    <w:p w:rsidR="00953154" w:rsidRDefault="00953154" w:rsidP="00953154">
      <w:pPr>
        <w:shd w:val="clear" w:color="auto" w:fill="FFFFFF"/>
        <w:spacing w:after="0" w:line="240" w:lineRule="auto"/>
        <w:ind w:left="720"/>
        <w:rPr>
          <w:rFonts w:ascii="Times New Roman" w:eastAsia="Times New Roman" w:hAnsi="Times New Roman" w:cs="Times New Roman"/>
          <w:b/>
          <w:color w:val="3B3835"/>
          <w:sz w:val="28"/>
          <w:szCs w:val="28"/>
          <w:lang w:val="uk-UA" w:eastAsia="uk-UA"/>
        </w:rPr>
      </w:pPr>
      <w:r>
        <w:rPr>
          <w:rFonts w:ascii="Times New Roman" w:eastAsia="Times New Roman" w:hAnsi="Times New Roman" w:cs="Times New Roman"/>
          <w:b/>
          <w:color w:val="3B3835"/>
          <w:sz w:val="28"/>
          <w:szCs w:val="28"/>
          <w:lang w:val="uk-UA" w:eastAsia="uk-UA"/>
        </w:rPr>
        <w:t>Тож давайте звернемося до теоретичного блоку нашого уроку.</w:t>
      </w:r>
    </w:p>
    <w:p w:rsidR="00953154" w:rsidRDefault="00953154" w:rsidP="00953154">
      <w:pPr>
        <w:shd w:val="clear" w:color="auto" w:fill="FFFFFF"/>
        <w:spacing w:after="0" w:line="240" w:lineRule="auto"/>
        <w:ind w:left="720"/>
        <w:rPr>
          <w:rFonts w:ascii="Times New Roman" w:eastAsia="Times New Roman" w:hAnsi="Times New Roman" w:cs="Times New Roman"/>
          <w:b/>
          <w:color w:val="3B3835"/>
          <w:sz w:val="28"/>
          <w:szCs w:val="28"/>
          <w:lang w:val="uk-UA" w:eastAsia="uk-UA"/>
        </w:rPr>
      </w:pPr>
      <w:r>
        <w:rPr>
          <w:rFonts w:ascii="Times New Roman" w:eastAsia="Times New Roman" w:hAnsi="Times New Roman" w:cs="Times New Roman"/>
          <w:b/>
          <w:color w:val="3B3835"/>
          <w:sz w:val="28"/>
          <w:szCs w:val="28"/>
          <w:lang w:val="uk-UA" w:eastAsia="uk-UA"/>
        </w:rPr>
        <w:t xml:space="preserve">(дати відповіді на питання) </w:t>
      </w:r>
    </w:p>
    <w:p w:rsidR="00953154" w:rsidRDefault="00953154" w:rsidP="00953154">
      <w:pPr>
        <w:shd w:val="clear" w:color="auto" w:fill="FFFFFF"/>
        <w:spacing w:after="0" w:line="240" w:lineRule="auto"/>
        <w:ind w:left="720"/>
        <w:rPr>
          <w:rFonts w:ascii="Times New Roman" w:eastAsia="Times New Roman" w:hAnsi="Times New Roman" w:cs="Times New Roman"/>
          <w:b/>
          <w:color w:val="3B3835"/>
          <w:sz w:val="28"/>
          <w:szCs w:val="28"/>
          <w:lang w:val="uk-UA" w:eastAsia="uk-UA"/>
        </w:rPr>
      </w:pPr>
    </w:p>
    <w:p w:rsidR="00953154" w:rsidRDefault="00953154" w:rsidP="00953154">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color w:val="3B3835"/>
          <w:sz w:val="28"/>
          <w:szCs w:val="28"/>
          <w:lang w:val="uk-UA" w:eastAsia="uk-UA"/>
        </w:rPr>
        <w:t xml:space="preserve">Які речення називають складними синтаксичними конструкціями? </w:t>
      </w:r>
      <w:r>
        <w:rPr>
          <w:rFonts w:ascii="Times New Roman" w:eastAsia="Times New Roman" w:hAnsi="Times New Roman" w:cs="Times New Roman"/>
          <w:color w:val="3B3835"/>
          <w:sz w:val="28"/>
          <w:szCs w:val="28"/>
          <w:lang w:val="uk-UA" w:eastAsia="uk-UA"/>
        </w:rPr>
        <w:sym w:font="Symbol" w:char="F0D8"/>
      </w:r>
      <w:r>
        <w:rPr>
          <w:rFonts w:ascii="Times New Roman" w:eastAsia="Times New Roman" w:hAnsi="Times New Roman" w:cs="Times New Roman"/>
          <w:color w:val="3B3835"/>
          <w:sz w:val="28"/>
          <w:szCs w:val="28"/>
          <w:lang w:val="uk-UA" w:eastAsia="uk-UA"/>
        </w:rPr>
        <w:t xml:space="preserve"> Скільки частин може входити до складної синтаксичної конструкції? Чи може складне речення з різними видами зв’язку мати у своєму складі двоє умовно простих речень? </w:t>
      </w:r>
    </w:p>
    <w:p w:rsidR="00953154" w:rsidRDefault="00953154" w:rsidP="00953154">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color w:val="3B3835"/>
          <w:sz w:val="28"/>
          <w:szCs w:val="28"/>
          <w:lang w:val="uk-UA" w:eastAsia="uk-UA"/>
        </w:rPr>
        <w:t xml:space="preserve">Які розділові знаки переважають між частинами складносурядного й складнопідрядного речень? </w:t>
      </w:r>
    </w:p>
    <w:p w:rsidR="00953154" w:rsidRDefault="00953154" w:rsidP="00953154">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color w:val="3B3835"/>
          <w:sz w:val="28"/>
          <w:szCs w:val="28"/>
          <w:lang w:val="uk-UA" w:eastAsia="uk-UA"/>
        </w:rPr>
        <w:t>Які розділові знаки вживають у безсполучниковому складному реченні?</w:t>
      </w:r>
    </w:p>
    <w:p w:rsidR="00953154" w:rsidRDefault="00953154" w:rsidP="00953154">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color w:val="3B3835"/>
          <w:sz w:val="28"/>
          <w:szCs w:val="28"/>
          <w:lang w:val="uk-UA" w:eastAsia="uk-UA"/>
        </w:rPr>
        <w:t xml:space="preserve"> У текстах яких стилів використовують речення з різними видами зв’язку? </w:t>
      </w:r>
    </w:p>
    <w:p w:rsidR="00953154" w:rsidRDefault="00953154" w:rsidP="00953154">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color w:val="3B3835"/>
          <w:sz w:val="28"/>
          <w:szCs w:val="28"/>
          <w:lang w:val="uk-UA" w:eastAsia="uk-UA"/>
        </w:rPr>
        <w:lastRenderedPageBreak/>
        <w:t xml:space="preserve">Як ви вважаєте, чому вживання складних речень з різними видами зв’язку недоцільне в текстах офіційно-ділового стилю? </w:t>
      </w:r>
    </w:p>
    <w:p w:rsidR="00953154" w:rsidRDefault="00953154" w:rsidP="00953154">
      <w:pPr>
        <w:shd w:val="clear" w:color="auto" w:fill="FFFFFF"/>
        <w:spacing w:after="0" w:line="240" w:lineRule="auto"/>
        <w:ind w:left="720"/>
        <w:rPr>
          <w:rFonts w:ascii="Times New Roman" w:eastAsia="Times New Roman" w:hAnsi="Times New Roman" w:cs="Times New Roman"/>
          <w:b/>
          <w:color w:val="3B3835"/>
          <w:sz w:val="28"/>
          <w:szCs w:val="28"/>
          <w:lang w:val="uk-UA" w:eastAsia="uk-UA"/>
        </w:rPr>
      </w:pPr>
    </w:p>
    <w:p w:rsidR="00953154" w:rsidRDefault="00953154" w:rsidP="00953154">
      <w:pPr>
        <w:shd w:val="clear" w:color="auto" w:fill="FFFFFF"/>
        <w:spacing w:after="0" w:line="240" w:lineRule="auto"/>
        <w:ind w:left="720"/>
        <w:jc w:val="center"/>
        <w:rPr>
          <w:rFonts w:ascii="Times New Roman" w:eastAsia="Times New Roman" w:hAnsi="Times New Roman" w:cs="Times New Roman"/>
          <w:b/>
          <w:color w:val="3B3835"/>
          <w:sz w:val="28"/>
          <w:szCs w:val="28"/>
          <w:lang w:val="uk-UA" w:eastAsia="uk-UA"/>
        </w:rPr>
      </w:pPr>
      <w:r>
        <w:rPr>
          <w:rFonts w:ascii="Times New Roman" w:eastAsia="Times New Roman" w:hAnsi="Times New Roman" w:cs="Times New Roman"/>
          <w:b/>
          <w:color w:val="3B3835"/>
          <w:sz w:val="28"/>
          <w:szCs w:val="28"/>
          <w:lang w:val="uk-UA" w:eastAsia="uk-UA"/>
        </w:rPr>
        <w:t>Прочитайте текст.</w:t>
      </w:r>
    </w:p>
    <w:p w:rsidR="00953154" w:rsidRDefault="00953154" w:rsidP="00953154">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color w:val="3B3835"/>
          <w:sz w:val="28"/>
          <w:szCs w:val="28"/>
          <w:lang w:val="uk-UA" w:eastAsia="uk-UA"/>
        </w:rPr>
        <w:t xml:space="preserve">        Незважаючи на тяжкі для нашої країни часи, українська рок-музика живе і шириться. За останній рік наші гурти видали безліч нового матеріалу. У жовтні минулого року гурт «Кома» випустив композицію, яку присвятили нашим воїнам на сході. Восени минулого року з’явилося зерно пісні «Не твоя війна» від гурту «Океан Ельзи». Ним став приспів, який Святослав Вакарчук написав за лічені хвилини і в ньому і досі не змінено ні слова, а себе відчув повністю виснаженим. тільки наприкінці квітня цього року пісня побачила світ, а світ – почув її. </w:t>
      </w:r>
    </w:p>
    <w:p w:rsidR="00953154" w:rsidRDefault="00953154" w:rsidP="00953154">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color w:val="3B3835"/>
          <w:sz w:val="28"/>
          <w:szCs w:val="28"/>
          <w:lang w:val="uk-UA" w:eastAsia="uk-UA"/>
        </w:rPr>
        <w:t xml:space="preserve">        Український рок – це досить глобальна категорія, … саме тут відвідувачі нашого веб-ресурсу з легкістю знайдуть той музичний матеріал, … потенційно може виявитися для них досить цікавим. Лідер гурту «С.К.А.Й.» Олег </w:t>
      </w:r>
      <w:proofErr w:type="spellStart"/>
      <w:r>
        <w:rPr>
          <w:rFonts w:ascii="Times New Roman" w:eastAsia="Times New Roman" w:hAnsi="Times New Roman" w:cs="Times New Roman"/>
          <w:color w:val="3B3835"/>
          <w:sz w:val="28"/>
          <w:szCs w:val="28"/>
          <w:lang w:val="uk-UA" w:eastAsia="uk-UA"/>
        </w:rPr>
        <w:t>Собчук</w:t>
      </w:r>
      <w:proofErr w:type="spellEnd"/>
      <w:r>
        <w:rPr>
          <w:rFonts w:ascii="Times New Roman" w:eastAsia="Times New Roman" w:hAnsi="Times New Roman" w:cs="Times New Roman"/>
          <w:color w:val="3B3835"/>
          <w:sz w:val="28"/>
          <w:szCs w:val="28"/>
          <w:lang w:val="uk-UA" w:eastAsia="uk-UA"/>
        </w:rPr>
        <w:t xml:space="preserve"> упевнений, … світло можна знайти навіть у найтемніші часи, … пережити скруту допоможе кохання. </w:t>
      </w:r>
    </w:p>
    <w:p w:rsidR="00953154" w:rsidRDefault="00953154" w:rsidP="00953154">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color w:val="3B3835"/>
          <w:sz w:val="28"/>
          <w:szCs w:val="28"/>
          <w:lang w:val="uk-UA" w:eastAsia="uk-UA"/>
        </w:rPr>
        <w:t xml:space="preserve">«Чи придатна рок-музика для передавання патріотичних настроїв, думок, закликів?» </w:t>
      </w:r>
    </w:p>
    <w:p w:rsidR="00953154" w:rsidRDefault="00953154" w:rsidP="00953154">
      <w:pPr>
        <w:shd w:val="clear" w:color="auto" w:fill="FFFFFF"/>
        <w:spacing w:after="0" w:line="240" w:lineRule="auto"/>
        <w:ind w:left="720"/>
        <w:jc w:val="center"/>
        <w:rPr>
          <w:rFonts w:ascii="Times New Roman" w:eastAsia="Times New Roman" w:hAnsi="Times New Roman" w:cs="Times New Roman"/>
          <w:b/>
          <w:color w:val="3B3835"/>
          <w:sz w:val="28"/>
          <w:szCs w:val="28"/>
          <w:lang w:val="uk-UA" w:eastAsia="uk-UA"/>
        </w:rPr>
      </w:pPr>
      <w:r>
        <w:rPr>
          <w:rFonts w:ascii="Times New Roman" w:eastAsia="Times New Roman" w:hAnsi="Times New Roman" w:cs="Times New Roman"/>
          <w:b/>
          <w:color w:val="3B3835"/>
          <w:sz w:val="28"/>
          <w:szCs w:val="28"/>
          <w:lang w:val="uk-UA" w:eastAsia="uk-UA"/>
        </w:rPr>
        <w:t>Домашнє завдання.</w:t>
      </w:r>
    </w:p>
    <w:p w:rsidR="00953154" w:rsidRDefault="00953154" w:rsidP="00953154">
      <w:pPr>
        <w:shd w:val="clear" w:color="auto" w:fill="FFFFFF"/>
        <w:spacing w:after="0" w:line="240" w:lineRule="auto"/>
        <w:ind w:left="720"/>
        <w:jc w:val="center"/>
        <w:rPr>
          <w:rFonts w:ascii="Times New Roman" w:eastAsia="Times New Roman" w:hAnsi="Times New Roman" w:cs="Times New Roman"/>
          <w:b/>
          <w:color w:val="3B3835"/>
          <w:sz w:val="28"/>
          <w:szCs w:val="28"/>
          <w:lang w:val="uk-UA" w:eastAsia="uk-UA"/>
        </w:rPr>
      </w:pPr>
    </w:p>
    <w:p w:rsidR="00953154" w:rsidRDefault="00953154" w:rsidP="00953154">
      <w:pPr>
        <w:shd w:val="clear" w:color="auto" w:fill="FFFFFF"/>
        <w:spacing w:after="0" w:line="240" w:lineRule="auto"/>
        <w:ind w:left="720"/>
        <w:rPr>
          <w:rFonts w:ascii="Times New Roman" w:eastAsia="Times New Roman" w:hAnsi="Times New Roman" w:cs="Times New Roman"/>
          <w:b/>
          <w:color w:val="3B3835"/>
          <w:sz w:val="28"/>
          <w:szCs w:val="28"/>
          <w:lang w:val="uk-UA" w:eastAsia="uk-UA"/>
        </w:rPr>
      </w:pPr>
      <w:r>
        <w:rPr>
          <w:rFonts w:ascii="Times New Roman" w:eastAsia="Times New Roman" w:hAnsi="Times New Roman" w:cs="Times New Roman"/>
          <w:b/>
          <w:color w:val="3B3835"/>
          <w:sz w:val="28"/>
          <w:szCs w:val="28"/>
          <w:lang w:val="uk-UA" w:eastAsia="uk-UA"/>
        </w:rPr>
        <w:t xml:space="preserve">Висловіть свої </w:t>
      </w:r>
      <w:proofErr w:type="spellStart"/>
      <w:r>
        <w:rPr>
          <w:rFonts w:ascii="Times New Roman" w:eastAsia="Times New Roman" w:hAnsi="Times New Roman" w:cs="Times New Roman"/>
          <w:b/>
          <w:color w:val="3B3835"/>
          <w:sz w:val="28"/>
          <w:szCs w:val="28"/>
          <w:lang w:val="uk-UA" w:eastAsia="uk-UA"/>
        </w:rPr>
        <w:t>думки«Чи</w:t>
      </w:r>
      <w:proofErr w:type="spellEnd"/>
      <w:r>
        <w:rPr>
          <w:rFonts w:ascii="Times New Roman" w:eastAsia="Times New Roman" w:hAnsi="Times New Roman" w:cs="Times New Roman"/>
          <w:b/>
          <w:color w:val="3B3835"/>
          <w:sz w:val="28"/>
          <w:szCs w:val="28"/>
          <w:lang w:val="uk-UA" w:eastAsia="uk-UA"/>
        </w:rPr>
        <w:t xml:space="preserve"> придатна рок-музика для передавання патріотичних настроїв, думок, закликів?» 5-6 реченнями.</w:t>
      </w:r>
    </w:p>
    <w:p w:rsidR="00953154" w:rsidRDefault="00953154" w:rsidP="00953154">
      <w:pPr>
        <w:shd w:val="clear" w:color="auto" w:fill="FFFFFF"/>
        <w:spacing w:after="0" w:line="240" w:lineRule="auto"/>
        <w:ind w:left="720"/>
        <w:rPr>
          <w:rFonts w:ascii="Times New Roman" w:eastAsia="Times New Roman" w:hAnsi="Times New Roman" w:cs="Times New Roman"/>
          <w:b/>
          <w:color w:val="3B3835"/>
          <w:sz w:val="28"/>
          <w:szCs w:val="28"/>
          <w:lang w:val="uk-UA" w:eastAsia="uk-UA"/>
        </w:rPr>
      </w:pPr>
    </w:p>
    <w:p w:rsidR="00953154" w:rsidRDefault="00953154" w:rsidP="00953154">
      <w:pPr>
        <w:rPr>
          <w:rFonts w:ascii="Times New Roman" w:hAnsi="Times New Roman" w:cs="Times New Roman"/>
          <w:sz w:val="28"/>
          <w:szCs w:val="28"/>
        </w:rPr>
      </w:pPr>
    </w:p>
    <w:p w:rsidR="005F6917" w:rsidRDefault="005F6917"/>
    <w:sectPr w:rsidR="005F691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154"/>
    <w:rsid w:val="005F6917"/>
    <w:rsid w:val="00953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042D9-0219-4F5C-989C-3176BFFC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154"/>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65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2745</Characters>
  <Application>Microsoft Office Word</Application>
  <DocSecurity>0</DocSecurity>
  <Lines>22</Lines>
  <Paragraphs>6</Paragraphs>
  <ScaleCrop>false</ScaleCrop>
  <Company>HP</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2022-04-05T13:06:00Z</dcterms:created>
  <dcterms:modified xsi:type="dcterms:W3CDTF">2022-04-05T13:07:00Z</dcterms:modified>
</cp:coreProperties>
</file>