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B133F0" w:rsidRDefault="001F5DD5">
      <w:pPr>
        <w:rPr>
          <w:rStyle w:val="a3"/>
          <w:rFonts w:ascii="Arial" w:hAnsi="Arial" w:cs="Arial"/>
          <w:color w:val="292B2C"/>
          <w:sz w:val="40"/>
          <w:szCs w:val="40"/>
          <w:shd w:val="clear" w:color="auto" w:fill="FFFFFF"/>
        </w:rPr>
      </w:pPr>
      <w:r w:rsidRPr="00B133F0">
        <w:rPr>
          <w:rStyle w:val="a3"/>
          <w:rFonts w:ascii="Arial" w:hAnsi="Arial" w:cs="Arial"/>
          <w:color w:val="292B2C"/>
          <w:sz w:val="40"/>
          <w:szCs w:val="40"/>
          <w:shd w:val="clear" w:color="auto" w:fill="FFFFFF"/>
        </w:rPr>
        <w:t>Тема уроку. Виявлення вуглеводів.</w:t>
      </w:r>
    </w:p>
    <w:p w:rsidR="001F5DD5" w:rsidRDefault="001F5DD5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6C2A95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Мета:</w:t>
      </w:r>
      <w:r w:rsidRPr="006C2A9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Pr="00B133F0">
        <w:rPr>
          <w:rFonts w:ascii="Arial" w:hAnsi="Arial" w:cs="Arial"/>
          <w:color w:val="292B2C"/>
          <w:sz w:val="28"/>
          <w:szCs w:val="28"/>
          <w:shd w:val="clear" w:color="auto" w:fill="FFFFFF"/>
        </w:rPr>
        <w:t>з’ясувати, за</w:t>
      </w:r>
      <w:r w:rsidRPr="00B133F0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допомогою яких якісних</w:t>
      </w:r>
      <w:r w:rsidRPr="00B133F0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реакцій можна виявити </w:t>
      </w:r>
      <w:r w:rsidR="006C2A95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глюкозу і </w:t>
      </w:r>
      <w:r w:rsidRPr="00B133F0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крохмаль</w:t>
      </w:r>
      <w:r w:rsidRPr="00B133F0">
        <w:rPr>
          <w:rFonts w:ascii="Arial" w:hAnsi="Arial" w:cs="Arial"/>
          <w:color w:val="292B2C"/>
          <w:sz w:val="28"/>
          <w:szCs w:val="28"/>
          <w:shd w:val="clear" w:color="auto" w:fill="FFFFFF"/>
        </w:rPr>
        <w:t>.</w:t>
      </w:r>
    </w:p>
    <w:p w:rsidR="00B133F0" w:rsidRPr="00B133F0" w:rsidRDefault="00B133F0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</w:p>
    <w:p w:rsidR="00880B66" w:rsidRPr="0064415C" w:rsidRDefault="00880B66" w:rsidP="00880B6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15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Одним із найпростіших вуглеводів є </w:t>
      </w:r>
      <w:r w:rsidRPr="00B133F0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глюкоза</w:t>
      </w:r>
      <w:r w:rsidRPr="0064415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Pr="006441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гр. </w:t>
      </w:r>
      <w:proofErr w:type="spellStart"/>
      <w:r w:rsidRPr="006441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glucos</w:t>
      </w:r>
      <w:proofErr w:type="spellEnd"/>
      <w:r w:rsidRPr="006441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– «солодкий»</w:t>
      </w:r>
      <w:r w:rsidRPr="0064415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). Глюкоза (виноградний цукор) входить до складу фруктів, ягід, меду, патоки, крохмалю та інших полісахаридів. У невеликій кількості є майже у всіх органах і тканинах людини й тварин. </w:t>
      </w:r>
    </w:p>
    <w:p w:rsidR="00880B66" w:rsidRDefault="00880B66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6441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 100 мл крові міститься до 85–110 мг глюкози</w:t>
      </w:r>
    </w:p>
    <w:p w:rsidR="007A3B58" w:rsidRDefault="007A3B58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7A3B58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505325" cy="1685925"/>
            <wp:effectExtent l="0" t="0" r="9525" b="9525"/>
            <wp:docPr id="1" name="Рисунок 1" descr="C:\Users\Наталья\Documents\image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27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58" w:rsidRPr="0064415C" w:rsidRDefault="007A3B58" w:rsidP="00B133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415C">
        <w:rPr>
          <w:rFonts w:ascii="Times New Roman" w:hAnsi="Times New Roman" w:cs="Times New Roman"/>
          <w:sz w:val="28"/>
          <w:szCs w:val="28"/>
        </w:rPr>
        <w:t>Доведення, що гл</w:t>
      </w:r>
      <w:r>
        <w:rPr>
          <w:rFonts w:ascii="Times New Roman" w:hAnsi="Times New Roman" w:cs="Times New Roman"/>
          <w:sz w:val="28"/>
          <w:szCs w:val="28"/>
        </w:rPr>
        <w:t>юкоза  – це багатоатомний спирт.</w:t>
      </w:r>
    </w:p>
    <w:p w:rsidR="007A3B58" w:rsidRPr="0064415C" w:rsidRDefault="007A3B58" w:rsidP="007A3B58">
      <w:pPr>
        <w:spacing w:after="0" w:line="360" w:lineRule="auto"/>
        <w:ind w:left="644" w:firstLine="567"/>
        <w:rPr>
          <w:rFonts w:ascii="Times New Roman" w:hAnsi="Times New Roman" w:cs="Times New Roman"/>
          <w:sz w:val="28"/>
          <w:szCs w:val="28"/>
        </w:rPr>
      </w:pPr>
      <w:r w:rsidRPr="0064415C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46E3A" wp14:editId="2C15AA6C">
                <wp:simplePos x="0" y="0"/>
                <wp:positionH relativeFrom="column">
                  <wp:posOffset>2263140</wp:posOffset>
                </wp:positionH>
                <wp:positionV relativeFrom="paragraph">
                  <wp:posOffset>85725</wp:posOffset>
                </wp:positionV>
                <wp:extent cx="257175" cy="0"/>
                <wp:effectExtent l="9525" t="55245" r="19050" b="5905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9015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78.2pt;margin-top:6.75pt;width:20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">
                <v:stroke endarrow="block"/>
              </v:shape>
            </w:pict>
          </mc:Fallback>
        </mc:AlternateContent>
      </w:r>
      <w:r w:rsidRPr="0064415C">
        <w:rPr>
          <w:rFonts w:ascii="Times New Roman" w:hAnsi="Times New Roman" w:cs="Times New Roman"/>
          <w:sz w:val="28"/>
          <w:szCs w:val="28"/>
        </w:rPr>
        <w:t xml:space="preserve">Глюкоза + </w:t>
      </w:r>
      <w:r w:rsidRPr="0064415C"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64415C">
        <w:rPr>
          <w:rFonts w:ascii="Times New Roman" w:hAnsi="Times New Roman" w:cs="Times New Roman"/>
          <w:sz w:val="28"/>
          <w:szCs w:val="28"/>
        </w:rPr>
        <w:t>(</w:t>
      </w:r>
      <w:r w:rsidRPr="0064415C">
        <w:rPr>
          <w:rFonts w:ascii="Times New Roman" w:hAnsi="Times New Roman" w:cs="Times New Roman"/>
          <w:sz w:val="28"/>
          <w:szCs w:val="28"/>
          <w:lang w:val="en-US"/>
        </w:rPr>
        <w:t>OH</w:t>
      </w:r>
      <w:r w:rsidRPr="0064415C">
        <w:rPr>
          <w:rFonts w:ascii="Times New Roman" w:hAnsi="Times New Roman" w:cs="Times New Roman"/>
          <w:sz w:val="28"/>
          <w:szCs w:val="28"/>
        </w:rPr>
        <w:t>)</w:t>
      </w:r>
      <w:r w:rsidRPr="0064415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64415C">
        <w:rPr>
          <w:rFonts w:ascii="Times New Roman" w:hAnsi="Times New Roman" w:cs="Times New Roman"/>
          <w:sz w:val="28"/>
          <w:szCs w:val="28"/>
        </w:rPr>
        <w:t xml:space="preserve">         синій прозорий розчин</w:t>
      </w:r>
    </w:p>
    <w:p w:rsidR="007A3B58" w:rsidRPr="0064415C" w:rsidRDefault="007A3B58" w:rsidP="007A3B58">
      <w:pPr>
        <w:spacing w:after="0" w:line="360" w:lineRule="auto"/>
        <w:ind w:left="64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нагріти  розчин, то утворюється червоний осад, що</w:t>
      </w:r>
      <w:r w:rsidRPr="0064415C">
        <w:rPr>
          <w:rFonts w:ascii="Times New Roman" w:hAnsi="Times New Roman" w:cs="Times New Roman"/>
          <w:sz w:val="28"/>
          <w:szCs w:val="28"/>
        </w:rPr>
        <w:t xml:space="preserve"> свідчить про наявність альдегідної групи.( Глюкоза – </w:t>
      </w:r>
      <w:proofErr w:type="spellStart"/>
      <w:r w:rsidRPr="0064415C">
        <w:rPr>
          <w:rFonts w:ascii="Times New Roman" w:hAnsi="Times New Roman" w:cs="Times New Roman"/>
          <w:sz w:val="28"/>
          <w:szCs w:val="28"/>
        </w:rPr>
        <w:t>альдегідоспирт</w:t>
      </w:r>
      <w:proofErr w:type="spellEnd"/>
      <w:r w:rsidRPr="0064415C">
        <w:rPr>
          <w:rFonts w:ascii="Times New Roman" w:hAnsi="Times New Roman" w:cs="Times New Roman"/>
          <w:sz w:val="28"/>
          <w:szCs w:val="28"/>
        </w:rPr>
        <w:t>)</w:t>
      </w:r>
    </w:p>
    <w:p w:rsidR="007A3B58" w:rsidRPr="0064415C" w:rsidRDefault="007A3B58" w:rsidP="007A3B58">
      <w:pPr>
        <w:spacing w:after="0" w:line="360" w:lineRule="auto"/>
        <w:ind w:left="644" w:firstLine="567"/>
        <w:rPr>
          <w:rFonts w:ascii="Times New Roman" w:hAnsi="Times New Roman" w:cs="Times New Roman"/>
          <w:sz w:val="28"/>
          <w:szCs w:val="28"/>
        </w:rPr>
      </w:pPr>
      <w:r w:rsidRPr="0064415C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7B4BE" wp14:editId="321DD01D">
                <wp:simplePos x="0" y="0"/>
                <wp:positionH relativeFrom="column">
                  <wp:posOffset>2320290</wp:posOffset>
                </wp:positionH>
                <wp:positionV relativeFrom="paragraph">
                  <wp:posOffset>129540</wp:posOffset>
                </wp:positionV>
                <wp:extent cx="352425" cy="9525"/>
                <wp:effectExtent l="9525" t="45720" r="19050" b="5905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80ECA" id="Прямая со стрелкой 3" o:spid="_x0000_s1026" type="#_x0000_t32" style="position:absolute;margin-left:182.7pt;margin-top:10.2pt;width:27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">
                <v:stroke endarrow="block"/>
              </v:shape>
            </w:pict>
          </mc:Fallback>
        </mc:AlternateContent>
      </w:r>
      <w:r w:rsidRPr="0064415C">
        <w:rPr>
          <w:rFonts w:ascii="Times New Roman" w:hAnsi="Times New Roman" w:cs="Times New Roman"/>
          <w:sz w:val="28"/>
          <w:szCs w:val="28"/>
        </w:rPr>
        <w:t xml:space="preserve">Глюкоза + </w:t>
      </w:r>
      <w:r w:rsidRPr="0064415C"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7A3B58">
        <w:rPr>
          <w:rFonts w:ascii="Times New Roman" w:hAnsi="Times New Roman" w:cs="Times New Roman"/>
          <w:sz w:val="28"/>
          <w:szCs w:val="28"/>
        </w:rPr>
        <w:t>(</w:t>
      </w:r>
      <w:r w:rsidRPr="0064415C">
        <w:rPr>
          <w:rFonts w:ascii="Times New Roman" w:hAnsi="Times New Roman" w:cs="Times New Roman"/>
          <w:sz w:val="28"/>
          <w:szCs w:val="28"/>
          <w:lang w:val="en-US"/>
        </w:rPr>
        <w:t>OH</w:t>
      </w:r>
      <w:r w:rsidRPr="007A3B58">
        <w:rPr>
          <w:rFonts w:ascii="Times New Roman" w:hAnsi="Times New Roman" w:cs="Times New Roman"/>
          <w:sz w:val="28"/>
          <w:szCs w:val="28"/>
        </w:rPr>
        <w:t>)</w:t>
      </w:r>
      <w:r w:rsidRPr="007A3B58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7A3B58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64415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7A3B5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15C">
        <w:rPr>
          <w:rFonts w:ascii="Times New Roman" w:hAnsi="Times New Roman" w:cs="Times New Roman"/>
          <w:sz w:val="28"/>
          <w:szCs w:val="28"/>
        </w:rPr>
        <w:t>червоний осад</w:t>
      </w:r>
    </w:p>
    <w:p w:rsidR="00880B66" w:rsidRPr="00880B66" w:rsidRDefault="00B133F0" w:rsidP="00B133F0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B133F0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Перегляньте якісну реакцію глюкози з </w:t>
      </w:r>
      <w:proofErr w:type="spellStart"/>
      <w:r w:rsidRPr="00B133F0">
        <w:rPr>
          <w:rFonts w:ascii="Arial" w:hAnsi="Arial" w:cs="Arial"/>
          <w:color w:val="292B2C"/>
          <w:sz w:val="28"/>
          <w:szCs w:val="28"/>
          <w:shd w:val="clear" w:color="auto" w:fill="FFFFFF"/>
        </w:rPr>
        <w:t>Купрум</w:t>
      </w:r>
      <w:proofErr w:type="spellEnd"/>
      <w:r w:rsidRPr="00B133F0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(ІІ) гідроксидом. Саме цю реакцію можна використати для визначення </w:t>
      </w:r>
      <w:r w:rsidRPr="00B133F0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наявності глюкози</w:t>
      </w:r>
      <w:r w:rsidRPr="00B133F0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Pr="00B133F0">
        <w:rPr>
          <w:rFonts w:ascii="Arial" w:hAnsi="Arial" w:cs="Arial"/>
          <w:color w:val="292B2C"/>
          <w:sz w:val="28"/>
          <w:szCs w:val="28"/>
          <w:shd w:val="clear" w:color="auto" w:fill="FFFFFF"/>
        </w:rPr>
        <w:t>в продуктах харчування</w:t>
      </w:r>
      <w:r>
        <w:rPr>
          <w:rFonts w:ascii="Arial" w:hAnsi="Arial" w:cs="Arial"/>
          <w:color w:val="292B2C"/>
          <w:sz w:val="28"/>
          <w:szCs w:val="28"/>
          <w:shd w:val="clear" w:color="auto" w:fill="FFFFFF"/>
        </w:rPr>
        <w:t>:</w:t>
      </w:r>
    </w:p>
    <w:p w:rsidR="001F5DD5" w:rsidRDefault="001F5DD5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1F5DD5" w:rsidRPr="00254F65" w:rsidRDefault="00880B66">
      <w:pPr>
        <w:rPr>
          <w:rFonts w:ascii="Arial" w:hAnsi="Arial" w:cs="Arial"/>
          <w:color w:val="292B2C"/>
          <w:sz w:val="32"/>
          <w:szCs w:val="32"/>
          <w:shd w:val="clear" w:color="auto" w:fill="FFFFFF"/>
        </w:rPr>
      </w:pPr>
      <w:hyperlink r:id="rId6" w:history="1">
        <w:r w:rsidRPr="00254F65">
          <w:rPr>
            <w:rStyle w:val="a4"/>
            <w:rFonts w:ascii="Arial" w:hAnsi="Arial" w:cs="Arial"/>
            <w:sz w:val="32"/>
            <w:szCs w:val="32"/>
            <w:shd w:val="clear" w:color="auto" w:fill="FFFFFF"/>
          </w:rPr>
          <w:t>https://www.youtube.com/watch?v=5JqIqigQGBM</w:t>
        </w:r>
      </w:hyperlink>
      <w:r w:rsidRPr="00254F65">
        <w:rPr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 </w:t>
      </w:r>
    </w:p>
    <w:p w:rsidR="001F5DD5" w:rsidRDefault="001F5DD5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1F5DD5" w:rsidRPr="00254F65" w:rsidRDefault="00B133F0">
      <w:pPr>
        <w:rPr>
          <w:rFonts w:ascii="Arial" w:hAnsi="Arial" w:cs="Arial"/>
          <w:color w:val="292B2C"/>
          <w:sz w:val="32"/>
          <w:szCs w:val="32"/>
          <w:shd w:val="clear" w:color="auto" w:fill="FFFFFF"/>
        </w:rPr>
      </w:pPr>
      <w:r w:rsidRPr="00254F65">
        <w:rPr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Багато продуктів харчування містять </w:t>
      </w:r>
      <w:r w:rsidR="00254F65" w:rsidRPr="00254F65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>крохмаль</w:t>
      </w:r>
      <w:r w:rsidR="00254F65">
        <w:rPr>
          <w:rFonts w:ascii="Arial" w:hAnsi="Arial" w:cs="Arial"/>
          <w:color w:val="292B2C"/>
          <w:sz w:val="32"/>
          <w:szCs w:val="32"/>
          <w:shd w:val="clear" w:color="auto" w:fill="FFFFFF"/>
        </w:rPr>
        <w:t>. Для визначення крохмалю використовують його взаємодію з йодом.</w:t>
      </w:r>
    </w:p>
    <w:p w:rsidR="00B133F0" w:rsidRDefault="00B133F0" w:rsidP="00254F6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</w:p>
    <w:p w:rsidR="00B133F0" w:rsidRDefault="00B133F0" w:rsidP="00B133F0">
      <w:pPr>
        <w:shd w:val="clear" w:color="auto" w:fill="FFFFFF"/>
        <w:tabs>
          <w:tab w:val="left" w:pos="990"/>
        </w:tabs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B133F0">
        <w:rPr>
          <w:rFonts w:ascii="Arial" w:eastAsia="Times New Roman" w:hAnsi="Arial" w:cs="Arial"/>
          <w:b/>
          <w:bCs/>
          <w:noProof/>
          <w:color w:val="292B2C"/>
          <w:kern w:val="36"/>
          <w:sz w:val="32"/>
          <w:szCs w:val="32"/>
          <w:lang w:eastAsia="uk-UA"/>
        </w:rPr>
        <w:lastRenderedPageBreak/>
        <w:drawing>
          <wp:inline distT="0" distB="0" distL="0" distR="0" wp14:anchorId="5323A3B0" wp14:editId="194B73C7">
            <wp:extent cx="5705474" cy="3028950"/>
            <wp:effectExtent l="0" t="0" r="0" b="0"/>
            <wp:docPr id="2" name="Рисунок 2" descr="C:\Users\Наталья\Documents\45211a662c58b61e68d34b8820f5dd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45211a662c58b61e68d34b8820f5dd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03" cy="304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ab/>
      </w:r>
    </w:p>
    <w:p w:rsidR="00B133F0" w:rsidRDefault="00B133F0" w:rsidP="001F5DD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</w:p>
    <w:p w:rsidR="00B133F0" w:rsidRDefault="00254F65" w:rsidP="001F5DD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Перегляньте відео лаборат</w:t>
      </w:r>
      <w:r w:rsidR="006C2A95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орних дослідів, де вивчаються</w:t>
      </w: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 властивості крохмалю.</w:t>
      </w:r>
    </w:p>
    <w:p w:rsidR="00254F65" w:rsidRPr="001F5DD5" w:rsidRDefault="00254F65" w:rsidP="00254F6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proofErr w:type="spellStart"/>
      <w:r w:rsidRPr="000714AC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ЛАБОРАТОРН</w:t>
      </w:r>
      <w:r w:rsidRPr="000714AC">
        <w:rPr>
          <w:rFonts w:ascii="Arial" w:eastAsia="Times New Roman" w:hAnsi="Arial" w:cs="Arial"/>
          <w:bCs/>
          <w:color w:val="292B2C"/>
          <w:kern w:val="36"/>
          <w:sz w:val="40"/>
          <w:szCs w:val="32"/>
          <w:lang w:eastAsia="uk-UA"/>
        </w:rPr>
        <w:t>ий</w:t>
      </w:r>
      <w:proofErr w:type="spellEnd"/>
      <w:r w:rsidRPr="000714AC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 ДОСЛІД № 13</w:t>
      </w:r>
    </w:p>
    <w:p w:rsidR="00254F65" w:rsidRPr="00254F65" w:rsidRDefault="00254F65" w:rsidP="00254F65">
      <w:pPr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254F65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>Відношення крохмалю до води</w:t>
      </w:r>
      <w:r w:rsidRPr="00254F65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>.</w:t>
      </w:r>
    </w:p>
    <w:p w:rsidR="00254F65" w:rsidRDefault="00254F65" w:rsidP="00254F65">
      <w:pPr>
        <w:tabs>
          <w:tab w:val="left" w:pos="2295"/>
        </w:tabs>
        <w:rPr>
          <w:sz w:val="36"/>
          <w:szCs w:val="36"/>
        </w:rPr>
      </w:pPr>
      <w:hyperlink r:id="rId8" w:history="1">
        <w:r w:rsidRPr="00ED1730">
          <w:rPr>
            <w:rStyle w:val="a4"/>
            <w:sz w:val="36"/>
            <w:szCs w:val="36"/>
          </w:rPr>
          <w:t>https://www.youtube.com/watch?v=OhehtEeimCc</w:t>
        </w:r>
      </w:hyperlink>
      <w:r w:rsidRPr="0055233D">
        <w:rPr>
          <w:sz w:val="36"/>
          <w:szCs w:val="36"/>
        </w:rPr>
        <w:t xml:space="preserve"> </w:t>
      </w:r>
    </w:p>
    <w:p w:rsidR="00254F65" w:rsidRPr="00254F65" w:rsidRDefault="00254F65" w:rsidP="00254F65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254F65">
        <w:rPr>
          <w:rFonts w:ascii="Arial" w:hAnsi="Arial" w:cs="Arial"/>
          <w:color w:val="292B2C"/>
          <w:sz w:val="28"/>
          <w:szCs w:val="28"/>
          <w:shd w:val="clear" w:color="auto" w:fill="FFFFFF"/>
        </w:rPr>
        <w:t>Зробіть висновок щодо розчинності крохмалю в холодній і гарячій воді.</w:t>
      </w:r>
    </w:p>
    <w:p w:rsidR="00254F65" w:rsidRPr="00254F65" w:rsidRDefault="00254F65" w:rsidP="00254F65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254F65">
        <w:rPr>
          <w:rFonts w:ascii="Arial" w:hAnsi="Arial" w:cs="Arial"/>
          <w:color w:val="292B2C"/>
          <w:sz w:val="28"/>
          <w:szCs w:val="28"/>
          <w:shd w:val="clear" w:color="auto" w:fill="FFFFFF"/>
        </w:rPr>
        <w:t>Як називають розчин крохмалю у воді? До якого типу дисперсних систем він належить?</w:t>
      </w:r>
    </w:p>
    <w:p w:rsidR="007A3B58" w:rsidRPr="001F5DD5" w:rsidRDefault="007A3B58" w:rsidP="00254F6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proofErr w:type="spellStart"/>
      <w:r w:rsidRPr="000714AC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ЛАБОРАТОРН</w:t>
      </w:r>
      <w:r w:rsidRPr="000714AC">
        <w:rPr>
          <w:rFonts w:ascii="Arial" w:eastAsia="Times New Roman" w:hAnsi="Arial" w:cs="Arial"/>
          <w:bCs/>
          <w:color w:val="292B2C"/>
          <w:kern w:val="36"/>
          <w:sz w:val="40"/>
          <w:szCs w:val="32"/>
          <w:lang w:eastAsia="uk-UA"/>
        </w:rPr>
        <w:t>ий</w:t>
      </w:r>
      <w:proofErr w:type="spellEnd"/>
      <w:r w:rsidRPr="000714AC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 ДОСЛІД №</w:t>
      </w:r>
      <w:r w:rsidRPr="001F5DD5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 14</w:t>
      </w:r>
    </w:p>
    <w:p w:rsidR="001F5DD5" w:rsidRPr="00254F65" w:rsidRDefault="001F5DD5">
      <w:pPr>
        <w:rPr>
          <w:rStyle w:val="a3"/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254F65">
        <w:rPr>
          <w:rStyle w:val="a3"/>
          <w:rFonts w:ascii="Arial" w:hAnsi="Arial" w:cs="Arial"/>
          <w:color w:val="FF0000"/>
          <w:sz w:val="28"/>
          <w:szCs w:val="28"/>
          <w:shd w:val="clear" w:color="auto" w:fill="FFFFFF"/>
        </w:rPr>
        <w:t>Взаємодія крохмалю з йодом</w:t>
      </w:r>
      <w:r w:rsidR="00254F65">
        <w:rPr>
          <w:rStyle w:val="a3"/>
          <w:rFonts w:ascii="Arial" w:hAnsi="Arial" w:cs="Arial"/>
          <w:color w:val="FF0000"/>
          <w:sz w:val="28"/>
          <w:szCs w:val="28"/>
          <w:shd w:val="clear" w:color="auto" w:fill="FFFFFF"/>
        </w:rPr>
        <w:t>.</w:t>
      </w:r>
    </w:p>
    <w:p w:rsidR="000714AC" w:rsidRDefault="000714AC" w:rsidP="000714AC">
      <w:pPr>
        <w:tabs>
          <w:tab w:val="left" w:pos="2295"/>
        </w:tabs>
        <w:rPr>
          <w:sz w:val="36"/>
          <w:szCs w:val="36"/>
        </w:rPr>
      </w:pPr>
      <w:hyperlink r:id="rId9" w:history="1">
        <w:r w:rsidRPr="00ED1730">
          <w:rPr>
            <w:rStyle w:val="a4"/>
            <w:sz w:val="36"/>
            <w:szCs w:val="36"/>
          </w:rPr>
          <w:t>https://www.youtube.com/watch?v=91bh-sgtGww&amp;t=7s</w:t>
        </w:r>
      </w:hyperlink>
      <w:r>
        <w:rPr>
          <w:sz w:val="36"/>
          <w:szCs w:val="36"/>
        </w:rPr>
        <w:t xml:space="preserve"> </w:t>
      </w:r>
    </w:p>
    <w:p w:rsidR="000714AC" w:rsidRDefault="000714A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1F5DD5" w:rsidRPr="00254F65" w:rsidRDefault="001F5DD5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254F65">
        <w:rPr>
          <w:rFonts w:ascii="Arial" w:hAnsi="Arial" w:cs="Arial"/>
          <w:color w:val="292B2C"/>
          <w:sz w:val="28"/>
          <w:szCs w:val="28"/>
          <w:shd w:val="clear" w:color="auto" w:fill="FFFFFF"/>
        </w:rPr>
        <w:t>Зробіть висновки щодо ознак якісної реакції на крохмаль.</w:t>
      </w:r>
    </w:p>
    <w:p w:rsidR="000714AC" w:rsidRPr="00254F65" w:rsidRDefault="000714AC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</w:p>
    <w:p w:rsidR="000714AC" w:rsidRPr="006C2A95" w:rsidRDefault="006C2A95">
      <w:pPr>
        <w:rPr>
          <w:b/>
          <w:sz w:val="28"/>
          <w:szCs w:val="28"/>
        </w:rPr>
      </w:pPr>
      <w:r w:rsidRPr="006C2A95">
        <w:rPr>
          <w:b/>
          <w:sz w:val="28"/>
          <w:szCs w:val="28"/>
        </w:rPr>
        <w:t>Завдання.</w:t>
      </w:r>
    </w:p>
    <w:p w:rsidR="006C2A95" w:rsidRPr="006C2A95" w:rsidRDefault="006C2A95" w:rsidP="006C2A95">
      <w:pPr>
        <w:pStyle w:val="a5"/>
        <w:numPr>
          <w:ilvl w:val="0"/>
          <w:numId w:val="1"/>
        </w:numPr>
        <w:rPr>
          <w:sz w:val="28"/>
          <w:szCs w:val="28"/>
        </w:rPr>
      </w:pPr>
      <w:r w:rsidRPr="006C2A95">
        <w:rPr>
          <w:sz w:val="28"/>
          <w:szCs w:val="28"/>
        </w:rPr>
        <w:t>Повторіть §36,37.</w:t>
      </w:r>
      <w:bookmarkStart w:id="0" w:name="_GoBack"/>
      <w:bookmarkEnd w:id="0"/>
    </w:p>
    <w:p w:rsidR="006C2A95" w:rsidRPr="006C2A95" w:rsidRDefault="006C2A95" w:rsidP="006C2A95">
      <w:pPr>
        <w:pStyle w:val="a5"/>
        <w:numPr>
          <w:ilvl w:val="0"/>
          <w:numId w:val="1"/>
        </w:numPr>
        <w:rPr>
          <w:sz w:val="28"/>
          <w:szCs w:val="28"/>
        </w:rPr>
      </w:pPr>
      <w:r w:rsidRPr="006C2A95">
        <w:rPr>
          <w:sz w:val="28"/>
          <w:szCs w:val="28"/>
        </w:rPr>
        <w:lastRenderedPageBreak/>
        <w:t>Запишіть в зошиті виконання лабораторних дослідів №13,14. Інструкція в підручнику на сторінці 214.</w:t>
      </w:r>
    </w:p>
    <w:sectPr w:rsidR="006C2A95" w:rsidRPr="006C2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71EA0"/>
    <w:multiLevelType w:val="hybridMultilevel"/>
    <w:tmpl w:val="C8980E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D5"/>
    <w:rsid w:val="000714AC"/>
    <w:rsid w:val="001F5DD5"/>
    <w:rsid w:val="00254F65"/>
    <w:rsid w:val="006C2A95"/>
    <w:rsid w:val="007A3B58"/>
    <w:rsid w:val="00880B66"/>
    <w:rsid w:val="00A6081E"/>
    <w:rsid w:val="00B1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BBA4C-AB6D-41E5-9C33-3AE35468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5DD5"/>
    <w:rPr>
      <w:b/>
      <w:bCs/>
    </w:rPr>
  </w:style>
  <w:style w:type="character" w:styleId="a4">
    <w:name w:val="Hyperlink"/>
    <w:basedOn w:val="a0"/>
    <w:uiPriority w:val="99"/>
    <w:unhideWhenUsed/>
    <w:rsid w:val="00880B6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C2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hehtEeimC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JqIqigQGB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1bh-sgtGww&amp;t=7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1152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2022-04-20T10:57:00Z</dcterms:created>
  <dcterms:modified xsi:type="dcterms:W3CDTF">2022-04-20T12:13:00Z</dcterms:modified>
</cp:coreProperties>
</file>