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25" w:rsidRPr="00D61325" w:rsidRDefault="00D61325" w:rsidP="00D6132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уроку.</w:t>
      </w:r>
      <w:r w:rsidRPr="00D61325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D6132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Метиловий та етиловий спирти</w:t>
      </w:r>
      <w:r w:rsidR="008808E7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A6081E" w:rsidRPr="008808E7" w:rsidRDefault="00D61325">
      <w:pP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8808E7"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Спирти — це похідні вуглеводнів, у молекулах яких один або кілька атомів Гідрогену заміщені на гідроксильну групу </w:t>
      </w:r>
      <w:r w:rsidRPr="008808E7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-OH.</w:t>
      </w:r>
    </w:p>
    <w:p w:rsidR="00D61325" w:rsidRDefault="00D6132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У назвах спиртів наявність гідроксильної групи -OH позначають суфіксом -</w:t>
      </w:r>
      <w:proofErr w:type="spellStart"/>
      <w:r w:rsidRPr="008808E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ол</w:t>
      </w:r>
      <w:proofErr w:type="spellEnd"/>
      <w:r w:rsidRPr="008808E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-.</w:t>
      </w:r>
    </w:p>
    <w:p w:rsidR="00D61325" w:rsidRDefault="00D61325">
      <w:r w:rsidRPr="00D61325">
        <w:rPr>
          <w:noProof/>
          <w:lang w:eastAsia="uk-UA"/>
        </w:rPr>
        <w:drawing>
          <wp:inline distT="0" distB="0" distL="0" distR="0">
            <wp:extent cx="5210175" cy="3324225"/>
            <wp:effectExtent l="0" t="0" r="9525" b="9525"/>
            <wp:docPr id="1" name="Рисунок 1" descr="C:\Users\Наталья\Documents\image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25" w:rsidRDefault="00D6132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Спирти, що містять одну групу -OH, називають одноатомними, а ті, що містять дві або більше, — багатоатомними.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Фізичні властивості метанолу та етанолу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Метанол та етанол — леткі безбарвні рідини зі специфічним запахом, пекучі на смак. Вони легші за воду (густина метанолу — 0,792 г/см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, а етанолу — 0,789 г/см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 xml:space="preserve">), вони легко випаровуються (у метанолу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пл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 xml:space="preserve"> = -97,6 °С,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кип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 xml:space="preserve"> = 64,7 °С, а в етанолу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пл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 xml:space="preserve"> = -114,2 °С,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кип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  <w:r>
        <w:rPr>
          <w:rFonts w:ascii="Arial" w:hAnsi="Arial" w:cs="Arial"/>
          <w:color w:val="292B2C"/>
          <w:sz w:val="23"/>
          <w:szCs w:val="23"/>
        </w:rPr>
        <w:t> = 78,4 °С). Ці спирти необмежено розчиняються у воді, а також добре змішуються з іншими органічними речовинами (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бензеном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хлороформом, ацетоном тощо).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Хімічні властивості спиртів. Горіння етанолу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Етанол, як і більшість інших одноатомних спиртів, є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вибухо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>- і пожежонебезпечною речовиною завдяки його леткості та здатності легко займатися. Через цю властивість етанол відносять до групи легкозаймистих рідин (ЛЗР).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Етанол горить на повітрі ледь пом</w:t>
      </w:r>
      <w:r w:rsidR="008808E7">
        <w:rPr>
          <w:rFonts w:ascii="Arial" w:hAnsi="Arial" w:cs="Arial"/>
          <w:color w:val="292B2C"/>
          <w:sz w:val="23"/>
          <w:szCs w:val="23"/>
        </w:rPr>
        <w:t xml:space="preserve">ітним синім полум’ям </w:t>
      </w:r>
      <w:r>
        <w:rPr>
          <w:rFonts w:ascii="Arial" w:hAnsi="Arial" w:cs="Arial"/>
          <w:color w:val="292B2C"/>
          <w:sz w:val="23"/>
          <w:szCs w:val="23"/>
        </w:rPr>
        <w:t>. Продуктами реакції є вуглекислий газ і вода:</w:t>
      </w:r>
    </w:p>
    <w:p w:rsidR="00D61325" w:rsidRDefault="00D61325" w:rsidP="00D61325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С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5</w:t>
      </w:r>
      <w:r>
        <w:rPr>
          <w:rFonts w:ascii="Arial" w:hAnsi="Arial" w:cs="Arial"/>
          <w:color w:val="292B2C"/>
          <w:sz w:val="23"/>
          <w:szCs w:val="23"/>
        </w:rPr>
        <w:t>ОН + 3O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—&gt; 2СO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+ 3H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</w:p>
    <w:p w:rsidR="00D61325" w:rsidRDefault="00D61325" w:rsidP="00D61325">
      <w:pPr>
        <w:jc w:val="center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61325" w:rsidRDefault="00D61325" w:rsidP="00D61325">
      <w:pPr>
        <w:jc w:val="center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D61325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29150" cy="2724150"/>
            <wp:effectExtent l="0" t="0" r="0" b="0"/>
            <wp:docPr id="2" name="Рисунок 2" descr="C:\Users\Наталья\Documents\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325" w:rsidRDefault="00D61325" w:rsidP="008808E7">
      <w:pPr>
        <w:jc w:val="both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</w:p>
    <w:p w:rsidR="008808E7" w:rsidRDefault="008808E7" w:rsidP="008808E7">
      <w:pPr>
        <w:jc w:val="both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Завдання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D61325" w:rsidRPr="00186C64" w:rsidRDefault="008808E7" w:rsidP="008808E7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bCs/>
          <w:color w:val="292B2C"/>
          <w:sz w:val="32"/>
          <w:szCs w:val="32"/>
          <w:shd w:val="clear" w:color="auto" w:fill="FFFFFF"/>
          <w:lang w:val="ru-RU"/>
        </w:rPr>
      </w:pPr>
      <w:proofErr w:type="spellStart"/>
      <w:r w:rsidRPr="008808E7"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>Опрацювати</w:t>
      </w:r>
      <w:proofErr w:type="spellEnd"/>
      <w:proofErr w:type="gramStart"/>
      <w:r w:rsidRPr="008808E7"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 xml:space="preserve">   </w:t>
      </w:r>
      <w:r w:rsidR="00D61325" w:rsidRPr="008808E7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</w:t>
      </w:r>
      <w:proofErr w:type="gramEnd"/>
      <w:r w:rsidR="00D61325" w:rsidRPr="008808E7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30.</w:t>
      </w:r>
    </w:p>
    <w:p w:rsidR="00D61325" w:rsidRPr="00186C64" w:rsidRDefault="00186C64" w:rsidP="00186C64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bCs/>
          <w:color w:val="292B2C"/>
          <w:sz w:val="32"/>
          <w:szCs w:val="32"/>
          <w:shd w:val="clear" w:color="auto" w:fill="FFFFFF"/>
          <w:lang w:val="ru-RU"/>
        </w:rPr>
      </w:pPr>
      <w:proofErr w:type="spellStart"/>
      <w: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>Виконати</w:t>
      </w:r>
      <w:proofErr w:type="spellEnd"/>
      <w: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>вправу</w:t>
      </w:r>
      <w:proofErr w:type="spellEnd"/>
      <w: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 xml:space="preserve"> </w:t>
      </w:r>
      <w:r w:rsidR="00D61325" w:rsidRPr="00186C64">
        <w:rPr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 xml:space="preserve">№ </w:t>
      </w:r>
      <w:r w:rsidR="00D61325" w:rsidRPr="00186C64">
        <w:rPr>
          <w:rFonts w:ascii="Arial" w:hAnsi="Arial" w:cs="Arial"/>
          <w:color w:val="292B2C"/>
          <w:sz w:val="32"/>
          <w:szCs w:val="32"/>
          <w:shd w:val="clear" w:color="auto" w:fill="FFFFFF"/>
        </w:rPr>
        <w:t>368. </w:t>
      </w:r>
    </w:p>
    <w:sectPr w:rsidR="00D61325" w:rsidRPr="00186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17307"/>
    <w:multiLevelType w:val="hybridMultilevel"/>
    <w:tmpl w:val="9B36D8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25"/>
    <w:rsid w:val="00186C64"/>
    <w:rsid w:val="008808E7"/>
    <w:rsid w:val="00A6081E"/>
    <w:rsid w:val="00D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78FC5-D62E-4DC0-B469-8E50ACD3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1325"/>
    <w:rPr>
      <w:b/>
      <w:bCs/>
    </w:rPr>
  </w:style>
  <w:style w:type="paragraph" w:styleId="a4">
    <w:name w:val="Normal (Web)"/>
    <w:basedOn w:val="a"/>
    <w:uiPriority w:val="99"/>
    <w:semiHidden/>
    <w:unhideWhenUsed/>
    <w:rsid w:val="00D6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8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801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2022-03-21T17:08:00Z</dcterms:created>
  <dcterms:modified xsi:type="dcterms:W3CDTF">2022-03-21T17:31:00Z</dcterms:modified>
</cp:coreProperties>
</file>