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校园二手交易系统</w:t>
      </w:r>
    </w:p>
    <w:p>
      <w:pPr>
        <w:jc w:val="center"/>
        <w:rPr>
          <w:rFonts w:ascii="微软雅黑" w:hAnsi="微软雅黑" w:eastAsia="微软雅黑"/>
        </w:rPr>
      </w:pPr>
    </w:p>
    <w:sdt>
      <w:sdtPr>
        <w:rPr>
          <w:rFonts w:ascii="微软雅黑" w:hAnsi="微软雅黑" w:eastAsia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{346f4ad2-a9a8-415c-ba20-85821a4d2f6e}"/>
        </w:placeholder>
      </w:sdtPr>
      <w:sdtEndPr>
        <w:rPr>
          <w:rFonts w:ascii="微软雅黑" w:hAnsi="微软雅黑" w:eastAsia="微软雅黑"/>
          <w:b/>
          <w:sz w:val="84"/>
          <w:szCs w:val="84"/>
        </w:rPr>
      </w:sdtEndPr>
      <w:sdtContent>
        <w:p>
          <w:pPr>
            <w:jc w:val="center"/>
            <w:rPr>
              <w:rFonts w:ascii="微软雅黑" w:hAnsi="微软雅黑" w:eastAsia="微软雅黑"/>
              <w:b/>
              <w:sz w:val="84"/>
              <w:szCs w:val="84"/>
            </w:rPr>
          </w:pPr>
          <w:r>
            <w:rPr>
              <w:rFonts w:hint="eastAsia" w:ascii="微软雅黑" w:hAnsi="微软雅黑" w:eastAsia="微软雅黑"/>
              <w:b/>
              <w:sz w:val="84"/>
              <w:szCs w:val="84"/>
            </w:rPr>
            <w:t>软件</w:t>
          </w:r>
          <w:r>
            <w:rPr>
              <w:rFonts w:hint="eastAsia" w:ascii="微软雅黑" w:hAnsi="微软雅黑" w:eastAsia="微软雅黑"/>
              <w:b/>
              <w:sz w:val="84"/>
              <w:szCs w:val="84"/>
              <w:lang w:val="en-US" w:eastAsia="zh-CN"/>
            </w:rPr>
            <w:t>测试说明书</w:t>
          </w:r>
        </w:p>
      </w:sdtContent>
    </w:sdt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a531f951-cd90-4bda-a683-049ab3123855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/>
              <w:b/>
              <w:sz w:val="28"/>
              <w:szCs w:val="28"/>
            </w:rPr>
            <w:t>1.0</w:t>
          </w:r>
        </w:sdtContent>
      </w:sdt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十人小组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sdt>
      <w:sdtPr>
        <w:rPr>
          <w:rFonts w:hint="eastAsia" w:ascii="微软雅黑" w:hAnsi="微软雅黑" w:eastAsia="微软雅黑"/>
          <w:b/>
          <w:sz w:val="28"/>
          <w:szCs w:val="28"/>
        </w:rPr>
        <w:alias w:val="请输入文档发布日期"/>
        <w:tag w:val="请输入文档发布日期"/>
        <w:id w:val="919448599"/>
        <w:placeholder>
          <w:docPart w:val="{07aa5b47-86ab-447d-b7a1-3dfeab62e66f}"/>
        </w:placeholder>
        <w:date w:fullDate="2019-07-01T00:00:00Z">
          <w:dateFormat w:val="yyyy年M月"/>
          <w:lid w:val="zh-CN"/>
          <w:storeMappedDataAs w:val="datetime"/>
          <w:calendar w:val="gregorian"/>
        </w:date>
      </w:sdtPr>
      <w:sdtEndPr>
        <w:rPr>
          <w:rFonts w:hint="eastAsia" w:ascii="微软雅黑" w:hAnsi="微软雅黑" w:eastAsia="微软雅黑"/>
          <w:b/>
          <w:sz w:val="28"/>
          <w:szCs w:val="28"/>
        </w:rPr>
      </w:sdtEndPr>
      <w:sdtContent>
        <w:p>
          <w:pPr>
            <w:jc w:val="center"/>
            <w:rPr>
              <w:rFonts w:ascii="微软雅黑" w:hAnsi="微软雅黑" w:eastAsia="微软雅黑"/>
              <w:b/>
              <w:sz w:val="28"/>
              <w:szCs w:val="28"/>
            </w:rPr>
          </w:pPr>
          <w:r>
            <w:rPr>
              <w:rFonts w:hint="eastAsia" w:ascii="微软雅黑" w:hAnsi="微软雅黑" w:eastAsia="微软雅黑"/>
              <w:b/>
              <w:sz w:val="28"/>
              <w:szCs w:val="28"/>
            </w:rPr>
            <w:t>2019年7月</w:t>
          </w:r>
        </w:p>
      </w:sdtContent>
    </w:sdt>
    <w:p/>
    <w:p/>
    <w:p/>
    <w:p/>
    <w:p/>
    <w:p/>
    <w:p/>
    <w:p/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8197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bCs/>
          <w:kern w:val="44"/>
          <w:sz w:val="44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_Toc13136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5测试策略</w:t>
          </w:r>
          <w:r>
            <w:tab/>
          </w:r>
          <w:r>
            <w:fldChar w:fldCharType="begin"/>
          </w:r>
          <w:r>
            <w:instrText xml:space="preserve"> PAGEREF _Toc13136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_Toc26949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5.1登陆功能</w:t>
          </w:r>
          <w:r>
            <w:tab/>
          </w:r>
          <w:r>
            <w:fldChar w:fldCharType="begin"/>
          </w:r>
          <w:r>
            <w:instrText xml:space="preserve"> PAGEREF _Toc26949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_Toc23302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5.1.1用户登陆</w:t>
          </w:r>
          <w:r>
            <w:tab/>
          </w:r>
          <w:r>
            <w:fldChar w:fldCharType="begin"/>
          </w:r>
          <w:r>
            <w:instrText xml:space="preserve"> PAGEREF _Toc23302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_Toc28502 </w:instrText>
          </w:r>
          <w:r>
            <w:rPr>
              <w:rFonts w:hint="eastAsia"/>
            </w:rPr>
            <w:fldChar w:fldCharType="separate"/>
          </w:r>
          <w:r>
            <w:t>5.1.2</w:t>
          </w:r>
          <w:r>
            <w:rPr>
              <w:rFonts w:hint="eastAsia"/>
            </w:rPr>
            <w:t>用户注册</w:t>
          </w:r>
          <w:r>
            <w:tab/>
          </w:r>
          <w:r>
            <w:fldChar w:fldCharType="begin"/>
          </w:r>
          <w:r>
            <w:instrText xml:space="preserve"> PAGEREF _Toc28502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_Toc18520 </w:instrText>
          </w:r>
          <w:r>
            <w:rPr>
              <w:rFonts w:hint="eastAsia"/>
            </w:rPr>
            <w:fldChar w:fldCharType="separate"/>
          </w:r>
          <w:r>
            <w:t>5.1.3</w:t>
          </w:r>
          <w:r>
            <w:rPr>
              <w:rFonts w:hint="eastAsia"/>
            </w:rPr>
            <w:t>管理员登陆</w:t>
          </w:r>
          <w:r>
            <w:tab/>
          </w:r>
          <w:r>
            <w:fldChar w:fldCharType="begin"/>
          </w:r>
          <w:r>
            <w:instrText xml:space="preserve"> PAGEREF _Toc18520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_Toc17264 </w:instrText>
          </w:r>
          <w:r>
            <w:rPr>
              <w:rFonts w:hint="eastAsia"/>
            </w:rPr>
            <w:fldChar w:fldCharType="separate"/>
          </w:r>
          <w:r>
            <w:t>5.1.4</w:t>
          </w:r>
          <w:r>
            <w:rPr>
              <w:rFonts w:hint="eastAsia"/>
            </w:rPr>
            <w:t>忘记密码</w:t>
          </w:r>
          <w:r>
            <w:tab/>
          </w:r>
          <w:r>
            <w:fldChar w:fldCharType="begin"/>
          </w:r>
          <w:r>
            <w:instrText xml:space="preserve"> PAGEREF _Toc17264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_Toc10243 </w:instrText>
          </w:r>
          <w:r>
            <w:rPr>
              <w:rFonts w:hint="eastAsia"/>
            </w:rPr>
            <w:fldChar w:fldCharType="separate"/>
          </w:r>
          <w:r>
            <w:t>5.1.5</w:t>
          </w:r>
          <w:r>
            <w:rPr>
              <w:rFonts w:hint="eastAsia"/>
            </w:rPr>
            <w:t>修改密码</w:t>
          </w:r>
          <w:r>
            <w:tab/>
          </w:r>
          <w:r>
            <w:fldChar w:fldCharType="begin"/>
          </w:r>
          <w:r>
            <w:instrText xml:space="preserve"> PAGEREF _Toc10243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_Toc41 </w:instrText>
          </w:r>
          <w:r>
            <w:rPr>
              <w:rFonts w:hint="eastAsia"/>
            </w:rPr>
            <w:fldChar w:fldCharType="separate"/>
          </w:r>
          <w:r>
            <w:t>5.1.6</w:t>
          </w:r>
          <w:r>
            <w:rPr>
              <w:rFonts w:hint="eastAsia"/>
            </w:rPr>
            <w:t>退出登陆</w:t>
          </w:r>
          <w:r>
            <w:tab/>
          </w:r>
          <w:r>
            <w:fldChar w:fldCharType="begin"/>
          </w:r>
          <w:r>
            <w:instrText xml:space="preserve"> PAGEREF _Toc41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_Toc4041 </w:instrText>
          </w:r>
          <w:r>
            <w:rPr>
              <w:rFonts w:hint="eastAsia"/>
            </w:rPr>
            <w:fldChar w:fldCharType="separate"/>
          </w:r>
          <w:r>
            <w:t>5.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浏览功能</w:t>
          </w:r>
          <w:r>
            <w:tab/>
          </w:r>
          <w:r>
            <w:fldChar w:fldCharType="begin"/>
          </w:r>
          <w:r>
            <w:instrText xml:space="preserve"> PAGEREF _Toc4041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_Toc23453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.1浏览</w:t>
          </w:r>
          <w:r>
            <w:tab/>
          </w:r>
          <w:r>
            <w:fldChar w:fldCharType="begin"/>
          </w:r>
          <w:r>
            <w:instrText xml:space="preserve"> PAGEREF _Toc23453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_Toc32566 </w:instrText>
          </w:r>
          <w:r>
            <w:rPr>
              <w:rFonts w:hint="eastAsia"/>
            </w:rPr>
            <w:fldChar w:fldCharType="separate"/>
          </w:r>
          <w:r>
            <w:t>5.</w:t>
          </w:r>
          <w:r>
            <w:rPr>
              <w:rFonts w:hint="eastAsia"/>
              <w:lang w:val="en-US" w:eastAsia="zh-CN"/>
            </w:rPr>
            <w:t>2</w:t>
          </w:r>
          <w:r>
            <w:t>.2</w:t>
          </w:r>
          <w:r>
            <w:rPr>
              <w:rFonts w:hint="eastAsia"/>
            </w:rPr>
            <w:t>分类</w:t>
          </w:r>
          <w:r>
            <w:tab/>
          </w:r>
          <w:r>
            <w:fldChar w:fldCharType="begin"/>
          </w:r>
          <w:r>
            <w:instrText xml:space="preserve"> PAGEREF _Toc32566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_Toc22943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.3搜索</w:t>
          </w:r>
          <w:r>
            <w:tab/>
          </w:r>
          <w:r>
            <w:fldChar w:fldCharType="begin"/>
          </w:r>
          <w:r>
            <w:instrText xml:space="preserve"> PAGEREF _Toc22943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_Toc11126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.4查看商品详细信息</w:t>
          </w:r>
          <w:r>
            <w:tab/>
          </w:r>
          <w:r>
            <w:fldChar w:fldCharType="begin"/>
          </w:r>
          <w:r>
            <w:instrText xml:space="preserve"> PAGEREF _Toc11126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_Toc16553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.5举报商品</w:t>
          </w:r>
          <w:r>
            <w:tab/>
          </w:r>
          <w:r>
            <w:fldChar w:fldCharType="begin"/>
          </w:r>
          <w:r>
            <w:instrText xml:space="preserve"> PAGEREF _Toc16553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_Toc5912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.3查看历史记录</w:t>
          </w:r>
          <w:r>
            <w:tab/>
          </w:r>
          <w:r>
            <w:fldChar w:fldCharType="begin"/>
          </w:r>
          <w:r>
            <w:instrText xml:space="preserve"> PAGEREF _Toc5912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_Toc28450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t>.3.</w:t>
          </w:r>
          <w:r>
            <w:rPr>
              <w:rFonts w:hint="eastAsia"/>
            </w:rPr>
            <w:t>1查看个人购买历史</w:t>
          </w:r>
          <w:r>
            <w:tab/>
          </w:r>
          <w:r>
            <w:fldChar w:fldCharType="begin"/>
          </w:r>
          <w:r>
            <w:instrText xml:space="preserve"> PAGEREF _Toc28450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_Toc15537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.3.2查看个人卖出历史</w:t>
          </w:r>
          <w:r>
            <w:tab/>
          </w:r>
          <w:r>
            <w:fldChar w:fldCharType="begin"/>
          </w:r>
          <w:r>
            <w:instrText xml:space="preserve"> PAGEREF _Toc15537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_Toc23532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.3.3查看商家卖出历史</w:t>
          </w:r>
          <w:r>
            <w:tab/>
          </w:r>
          <w:r>
            <w:fldChar w:fldCharType="begin"/>
          </w:r>
          <w:r>
            <w:instrText xml:space="preserve"> PAGEREF _Toc23532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_Toc2997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t>.</w:t>
          </w:r>
          <w:r>
            <w:rPr>
              <w:rFonts w:hint="eastAsia"/>
            </w:rPr>
            <w:t>4个人信息功能</w:t>
          </w:r>
          <w:r>
            <w:tab/>
          </w:r>
          <w:r>
            <w:fldChar w:fldCharType="begin"/>
          </w:r>
          <w:r>
            <w:instrText xml:space="preserve"> PAGEREF _Toc2997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_Toc9311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.4.1查看个人信息</w:t>
          </w:r>
          <w:r>
            <w:tab/>
          </w:r>
          <w:r>
            <w:fldChar w:fldCharType="begin"/>
          </w:r>
          <w:r>
            <w:instrText xml:space="preserve"> PAGEREF _Toc9311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_Toc12548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.4.2修改个人信息</w:t>
          </w:r>
          <w:r>
            <w:tab/>
          </w:r>
          <w:r>
            <w:fldChar w:fldCharType="begin"/>
          </w:r>
          <w:r>
            <w:instrText xml:space="preserve"> PAGEREF _Toc12548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_Toc23321 </w:instrText>
          </w:r>
          <w:r>
            <w:rPr>
              <w:rFonts w:hint="eastAsia"/>
            </w:rPr>
            <w:fldChar w:fldCharType="separate"/>
          </w:r>
          <w:r>
            <w:t>5</w:t>
          </w:r>
          <w:r>
            <w:rPr>
              <w:rFonts w:hint="eastAsia"/>
            </w:rPr>
            <w:t>.5</w:t>
          </w:r>
          <w:r>
            <w:t xml:space="preserve"> </w:t>
          </w:r>
          <w:r>
            <w:rPr>
              <w:rFonts w:hint="eastAsia"/>
            </w:rPr>
            <w:t>用户发布产品和取消产品功能</w:t>
          </w:r>
          <w:r>
            <w:tab/>
          </w:r>
          <w:r>
            <w:fldChar w:fldCharType="begin"/>
          </w:r>
          <w:r>
            <w:instrText xml:space="preserve"> PAGEREF _Toc23321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_Toc12543 </w:instrText>
          </w:r>
          <w:r>
            <w:rPr>
              <w:rFonts w:hint="eastAsia"/>
            </w:rPr>
            <w:fldChar w:fldCharType="separate"/>
          </w:r>
          <w:r>
            <w:t>5</w:t>
          </w:r>
          <w:r>
            <w:rPr>
              <w:rFonts w:hint="eastAsia"/>
            </w:rPr>
            <w:t>.5.1用户可以发布产品</w:t>
          </w:r>
          <w:r>
            <w:tab/>
          </w:r>
          <w:r>
            <w:fldChar w:fldCharType="begin"/>
          </w:r>
          <w:r>
            <w:instrText xml:space="preserve"> PAGEREF _Toc12543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_Toc9802 </w:instrText>
          </w:r>
          <w:r>
            <w:rPr>
              <w:rFonts w:hint="eastAsia"/>
            </w:rPr>
            <w:fldChar w:fldCharType="separate"/>
          </w:r>
          <w:r>
            <w:t>5</w:t>
          </w:r>
          <w:r>
            <w:rPr>
              <w:rFonts w:hint="eastAsia"/>
            </w:rPr>
            <w:t>.5.2用户可以取消自己已经发布的产品</w:t>
          </w:r>
          <w:r>
            <w:tab/>
          </w:r>
          <w:r>
            <w:fldChar w:fldCharType="begin"/>
          </w:r>
          <w:r>
            <w:instrText xml:space="preserve"> PAGEREF _Toc9802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_Toc18210 </w:instrText>
          </w:r>
          <w:r>
            <w:rPr>
              <w:rFonts w:hint="eastAsia"/>
            </w:rPr>
            <w:fldChar w:fldCharType="separate"/>
          </w:r>
          <w:r>
            <w:t>5</w:t>
          </w:r>
          <w:r>
            <w:rPr>
              <w:rFonts w:hint="eastAsia"/>
            </w:rPr>
            <w:t>.5.3用户可以修改自己已经发布的产品</w:t>
          </w:r>
          <w:r>
            <w:tab/>
          </w:r>
          <w:r>
            <w:fldChar w:fldCharType="begin"/>
          </w:r>
          <w:r>
            <w:instrText xml:space="preserve"> PAGEREF _Toc18210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_Toc29029 </w:instrText>
          </w:r>
          <w:r>
            <w:rPr>
              <w:rFonts w:hint="eastAsia"/>
            </w:rPr>
            <w:fldChar w:fldCharType="separate"/>
          </w:r>
          <w:r>
            <w:t>5</w:t>
          </w:r>
          <w:r>
            <w:rPr>
              <w:rFonts w:hint="eastAsia"/>
            </w:rPr>
            <w:t>.5.4用户可以查看已经发布的产品</w:t>
          </w:r>
          <w:r>
            <w:tab/>
          </w:r>
          <w:r>
            <w:fldChar w:fldCharType="begin"/>
          </w:r>
          <w:r>
            <w:instrText xml:space="preserve"> PAGEREF _Toc29029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_Toc24425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5.6订单模块</w:t>
          </w:r>
          <w:r>
            <w:tab/>
          </w:r>
          <w:r>
            <w:fldChar w:fldCharType="begin"/>
          </w:r>
          <w:r>
            <w:instrText xml:space="preserve"> PAGEREF _Toc24425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_Toc21858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5.6.1购物车的功能</w:t>
          </w:r>
          <w:r>
            <w:tab/>
          </w:r>
          <w:r>
            <w:fldChar w:fldCharType="begin"/>
          </w:r>
          <w:r>
            <w:instrText xml:space="preserve"> PAGEREF _Toc21858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_Toc24604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5.6.2订单的确认和取消</w:t>
          </w:r>
          <w:r>
            <w:tab/>
          </w:r>
          <w:r>
            <w:fldChar w:fldCharType="begin"/>
          </w:r>
          <w:r>
            <w:instrText xml:space="preserve"> PAGEREF _Toc24604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_Toc13292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5.6.3显示卖家记录</w:t>
          </w:r>
          <w:r>
            <w:tab/>
          </w:r>
          <w:r>
            <w:fldChar w:fldCharType="begin"/>
          </w:r>
          <w:r>
            <w:instrText xml:space="preserve"> PAGEREF _Toc13292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_Toc28337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t xml:space="preserve">.8 </w:t>
          </w:r>
          <w:r>
            <w:rPr>
              <w:rFonts w:hint="eastAsia"/>
            </w:rPr>
            <w:t>评论功能</w:t>
          </w:r>
          <w:r>
            <w:tab/>
          </w:r>
          <w:r>
            <w:fldChar w:fldCharType="begin"/>
          </w:r>
          <w:r>
            <w:instrText xml:space="preserve"> PAGEREF _Toc28337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_Toc9526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t xml:space="preserve">.8.1 </w:t>
          </w:r>
          <w:r>
            <w:rPr>
              <w:rFonts w:hint="eastAsia"/>
            </w:rPr>
            <w:t>登入</w:t>
          </w:r>
          <w:r>
            <w:tab/>
          </w:r>
          <w:r>
            <w:fldChar w:fldCharType="begin"/>
          </w:r>
          <w:r>
            <w:instrText xml:space="preserve"> PAGEREF _Toc9526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_Toc28888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t xml:space="preserve">.8.2 </w:t>
          </w:r>
          <w:r>
            <w:rPr>
              <w:rFonts w:hint="eastAsia"/>
            </w:rPr>
            <w:t>进入商家界面</w:t>
          </w:r>
          <w:r>
            <w:tab/>
          </w:r>
          <w:r>
            <w:fldChar w:fldCharType="begin"/>
          </w:r>
          <w:r>
            <w:instrText xml:space="preserve"> PAGEREF _Toc28888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_Toc5456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t xml:space="preserve">.8.3 </w:t>
          </w:r>
          <w:r>
            <w:rPr>
              <w:rFonts w:hint="eastAsia"/>
            </w:rPr>
            <w:t>对商品进行评论</w:t>
          </w:r>
          <w:r>
            <w:tab/>
          </w:r>
          <w:r>
            <w:fldChar w:fldCharType="begin"/>
          </w:r>
          <w:r>
            <w:instrText xml:space="preserve"> PAGEREF _Toc5456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_Toc21245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5.10 推荐系统</w:t>
          </w:r>
          <w:r>
            <w:tab/>
          </w:r>
          <w:r>
            <w:fldChar w:fldCharType="begin"/>
          </w:r>
          <w:r>
            <w:instrText xml:space="preserve"> PAGEREF _Toc21245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</w:rPr>
            <w:fldChar w:fldCharType="end"/>
          </w:r>
          <w:bookmarkStart w:id="43" w:name="_GoBack"/>
          <w:bookmarkEnd w:id="43"/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_Toc5416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5.10.1 发布求购商品</w:t>
          </w:r>
          <w:r>
            <w:tab/>
          </w:r>
          <w:r>
            <w:fldChar w:fldCharType="begin"/>
          </w:r>
          <w:r>
            <w:instrText xml:space="preserve"> PAGEREF _Toc5416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_Toc10176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5.10.2 发布商品</w:t>
          </w:r>
          <w:r>
            <w:tab/>
          </w:r>
          <w:r>
            <w:fldChar w:fldCharType="begin"/>
          </w:r>
          <w:r>
            <w:instrText xml:space="preserve"> PAGEREF _Toc10176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_Toc17571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5.10.3 推荐商品</w:t>
          </w:r>
          <w:r>
            <w:tab/>
          </w:r>
          <w:r>
            <w:fldChar w:fldCharType="begin"/>
          </w:r>
          <w:r>
            <w:instrText xml:space="preserve"> PAGEREF _Toc17571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_Toc4138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.</w:t>
          </w:r>
          <w:r>
            <w:t>1</w:t>
          </w:r>
          <w:r>
            <w:rPr>
              <w:rFonts w:hint="eastAsia"/>
              <w:lang w:val="en-US" w:eastAsia="zh-CN"/>
            </w:rPr>
            <w:t>1</w:t>
          </w:r>
          <w:r>
            <w:t>管理员增删改查用户和产品功能</w:t>
          </w:r>
          <w:r>
            <w:tab/>
          </w:r>
          <w:r>
            <w:fldChar w:fldCharType="begin"/>
          </w:r>
          <w:r>
            <w:instrText xml:space="preserve"> PAGEREF _Toc4138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_Toc9841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.1</w:t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</w:rPr>
            <w:t>.1作为管理员可以对用户信息进行增删改查；</w:t>
          </w:r>
          <w:r>
            <w:tab/>
          </w:r>
          <w:r>
            <w:fldChar w:fldCharType="begin"/>
          </w:r>
          <w:r>
            <w:instrText xml:space="preserve"> PAGEREF _Toc9841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_Toc6839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.1</w:t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</w:rPr>
            <w:t>.2作为管理员可以通知卖家产品下架、恢复正常；</w:t>
          </w:r>
          <w:r>
            <w:tab/>
          </w:r>
          <w:r>
            <w:fldChar w:fldCharType="begin"/>
          </w:r>
          <w:r>
            <w:instrText xml:space="preserve"> PAGEREF _Toc6839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_Toc29575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.1</w:t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</w:rPr>
            <w:t>.3作为管理员审核用户；</w:t>
          </w:r>
          <w:r>
            <w:tab/>
          </w:r>
          <w:r>
            <w:fldChar w:fldCharType="begin"/>
          </w:r>
          <w:r>
            <w:instrText xml:space="preserve"> PAGEREF _Toc29575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2"/>
            <w:rPr>
              <w:rFonts w:hint="eastAsia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pStyle w:val="2"/>
      </w:pPr>
      <w:bookmarkStart w:id="0" w:name="_Toc13136"/>
      <w:r>
        <w:rPr>
          <w:rFonts w:hint="eastAsia"/>
        </w:rPr>
        <w:t>5测试策略</w:t>
      </w:r>
      <w:bookmarkEnd w:id="0"/>
    </w:p>
    <w:p>
      <w:pPr>
        <w:pStyle w:val="3"/>
      </w:pPr>
      <w:bookmarkStart w:id="1" w:name="_Toc26949"/>
      <w:r>
        <w:rPr>
          <w:rFonts w:hint="eastAsia"/>
        </w:rPr>
        <w:t>5.1登陆功能</w:t>
      </w:r>
      <w:bookmarkEnd w:id="1"/>
    </w:p>
    <w:p>
      <w:pPr>
        <w:pStyle w:val="4"/>
      </w:pPr>
      <w:bookmarkStart w:id="2" w:name="_Toc23302"/>
      <w:r>
        <w:rPr>
          <w:rFonts w:hint="eastAsia"/>
        </w:rPr>
        <w:t>5.1.1用户登陆</w:t>
      </w:r>
      <w:bookmarkEnd w:id="2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W</w:t>
            </w:r>
            <w:r>
              <w:rPr>
                <w:rFonts w:hint="eastAsia"/>
              </w:rPr>
              <w:t>h-001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校园二手交易系统－用户登陆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2019-7-10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用户通过用户名和密码登陆系统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</w:rPr>
              <w:t>用户登陆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通过IE浏览器打开“校园二手交易系统”界面。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“用户登陆”页面被打开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输入已注册的“用户名”。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“用户名”显示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“密码”圆点显示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单击登陆按钮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 w:ascii="Verdana" w:hAnsi="Verdana"/>
              </w:rPr>
              <w:t>登录成功，进入“校园二手交易系统”</w:t>
            </w:r>
          </w:p>
        </w:tc>
      </w:tr>
    </w:tbl>
    <w:p>
      <w:pPr>
        <w:pStyle w:val="4"/>
      </w:pPr>
      <w:bookmarkStart w:id="3" w:name="_Toc28502"/>
      <w:r>
        <w:t>5.1.2</w:t>
      </w:r>
      <w:r>
        <w:rPr>
          <w:rFonts w:hint="eastAsia"/>
        </w:rPr>
        <w:t>用户注册</w:t>
      </w:r>
      <w:bookmarkEnd w:id="3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W</w:t>
            </w:r>
            <w:r>
              <w:rPr>
                <w:rFonts w:hint="eastAsia"/>
              </w:rPr>
              <w:t>h-002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2019-7-10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通过IE浏览器打开“校园二手交易系统”界面。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“用户登陆”页面被打开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单击注册按钮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“用户注册”页面被打开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3.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输入“用户名”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提示用户名是否可用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“密码”圆点显示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输入“确认密码”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 w:ascii="Verdana" w:hAnsi="Verdana"/>
              </w:rPr>
              <w:t>如果与密码不同则提示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输入“邮箱”“手机号”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显示邮箱和手机号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t>6.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单机注册按钮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注册成功返回登陆界面</w:t>
            </w:r>
          </w:p>
        </w:tc>
      </w:tr>
    </w:tbl>
    <w:p>
      <w:pPr>
        <w:pStyle w:val="4"/>
      </w:pPr>
      <w:bookmarkStart w:id="4" w:name="_Toc18520"/>
      <w:r>
        <w:t>5.1.3</w:t>
      </w:r>
      <w:r>
        <w:rPr>
          <w:rFonts w:hint="eastAsia"/>
        </w:rPr>
        <w:t>管理员登陆</w:t>
      </w:r>
      <w:bookmarkEnd w:id="4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W</w:t>
            </w:r>
            <w:r>
              <w:rPr>
                <w:rFonts w:hint="eastAsia"/>
              </w:rPr>
              <w:t>h-003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校园二手交易系统－管理员登陆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2019-7-10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管理员通过用户名和密码登陆系统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</w:rPr>
              <w:t>管理员登陆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通过IE浏览器打开“校园二手交易管理系统”界面。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“管理员登陆”页面被打开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输入管理员“用户名”。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“用户名”显示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“密码”圆点显示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单击登陆按钮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 w:ascii="Verdana" w:hAnsi="Verdana"/>
              </w:rPr>
              <w:t>登录成功，进入“校园二手交易管理系统”</w:t>
            </w:r>
          </w:p>
        </w:tc>
      </w:tr>
    </w:tbl>
    <w:p>
      <w:pPr>
        <w:pStyle w:val="4"/>
      </w:pPr>
      <w:bookmarkStart w:id="5" w:name="_Toc17264"/>
      <w:r>
        <w:t>5.1.4</w:t>
      </w:r>
      <w:r>
        <w:rPr>
          <w:rFonts w:hint="eastAsia"/>
        </w:rPr>
        <w:t>忘记密码</w:t>
      </w:r>
      <w:bookmarkEnd w:id="5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W</w:t>
            </w:r>
            <w:r>
              <w:rPr>
                <w:rFonts w:hint="eastAsia"/>
              </w:rPr>
              <w:t>h-004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2019-7-10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用户通过用户名和绑定的邮箱让系统发送更改密码的邮件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</w:rPr>
              <w:t>用户忘记密码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通过IE浏览器打开“校园二手交易系统”界面。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“用户登陆”页面被打开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单击“忘记密码”按钮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“忘记密码”界面被打开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输入“用户名”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“用户名”显示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输入“邮箱”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 w:ascii="Verdana" w:hAnsi="Verdana"/>
              </w:rPr>
              <w:t>“邮箱”显示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单击“发送邮件”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反馈信息显示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t>6.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系统发送修改密码的邮件</w:t>
            </w:r>
          </w:p>
        </w:tc>
      </w:tr>
    </w:tbl>
    <w:p>
      <w:pPr>
        <w:pStyle w:val="4"/>
      </w:pPr>
      <w:bookmarkStart w:id="6" w:name="_Toc10243"/>
      <w:r>
        <w:t>5.1.5</w:t>
      </w:r>
      <w:r>
        <w:rPr>
          <w:rFonts w:hint="eastAsia"/>
        </w:rPr>
        <w:t>修改密码</w:t>
      </w:r>
      <w:bookmarkEnd w:id="6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W</w:t>
            </w:r>
            <w:r>
              <w:rPr>
                <w:rFonts w:hint="eastAsia"/>
              </w:rPr>
              <w:t>h-005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2019-7-10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用户通过邮箱给的链接，通过输入密码更改密码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</w:rPr>
              <w:t>用户修改密码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进入邮箱打开忘记密码邮件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校园二手交易系统发送的邮件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点击“修改密码”链接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“修改密码”界面被打开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“密码”圆点显示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t>4.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输入“确认密码”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“确认密码”圆点显示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单击更改按钮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 w:ascii="Verdana" w:hAnsi="Verdana"/>
              </w:rPr>
              <w:t>更改成功，进入“校园二手交易系统”登陆界面</w:t>
            </w:r>
          </w:p>
        </w:tc>
      </w:tr>
    </w:tbl>
    <w:p>
      <w:pPr>
        <w:pStyle w:val="4"/>
      </w:pPr>
      <w:bookmarkStart w:id="7" w:name="_Toc41"/>
      <w:r>
        <w:t>5.1.6</w:t>
      </w:r>
      <w:r>
        <w:rPr>
          <w:rFonts w:hint="eastAsia"/>
        </w:rPr>
        <w:t>退出登陆</w:t>
      </w:r>
      <w:bookmarkEnd w:id="7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W</w:t>
            </w:r>
            <w:r>
              <w:rPr>
                <w:rFonts w:hint="eastAsia"/>
              </w:rPr>
              <w:t>h-006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校园二手交易系统－退出登陆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2019-7-10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用户退出主页回到登陆界面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</w:rPr>
              <w:t>用户退出登陆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用户在主页单击“退出登陆”按钮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 xml:space="preserve">页面回到登陆界面  </w:t>
            </w:r>
          </w:p>
        </w:tc>
      </w:tr>
    </w:tbl>
    <w:p>
      <w:pPr>
        <w:pStyle w:val="3"/>
      </w:pPr>
      <w:bookmarkStart w:id="8" w:name="_Toc4041"/>
      <w:r>
        <w:t>5.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浏览功能</w:t>
      </w:r>
      <w:bookmarkEnd w:id="8"/>
    </w:p>
    <w:p>
      <w:pPr>
        <w:pStyle w:val="4"/>
      </w:pPr>
      <w:bookmarkStart w:id="9" w:name="_Toc23453"/>
      <w:r>
        <w:rPr>
          <w:rFonts w:hint="eastAsia"/>
        </w:rPr>
        <w:t>5.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.1浏览</w:t>
      </w:r>
      <w:bookmarkEnd w:id="9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001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校园二手交易系统－浏览主页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用户浏览主页查看所有产品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</w:rPr>
              <w:t>用户浏览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通过登录账号进入主页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所有商品状态为0或2的商品显示在页面上</w:t>
            </w:r>
          </w:p>
        </w:tc>
      </w:tr>
    </w:tbl>
    <w:p/>
    <w:p>
      <w:pPr>
        <w:pStyle w:val="4"/>
      </w:pPr>
      <w:bookmarkStart w:id="10" w:name="_Toc32566"/>
      <w:r>
        <w:t>5.</w:t>
      </w:r>
      <w:r>
        <w:rPr>
          <w:rFonts w:hint="eastAsia"/>
          <w:lang w:val="en-US" w:eastAsia="zh-CN"/>
        </w:rPr>
        <w:t>2</w:t>
      </w:r>
      <w:r>
        <w:t>.2</w:t>
      </w:r>
      <w:r>
        <w:rPr>
          <w:rFonts w:hint="eastAsia"/>
        </w:rPr>
        <w:t>分类</w:t>
      </w:r>
      <w:bookmarkEnd w:id="10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002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校园二手交易系统－商品分类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用户通过点击商品的不同类别来显示不同类别的商品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</w:rPr>
              <w:t>商品分类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点击不同的分类标签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对应的分类的商品状态为0或2商品显示出来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点击“主页”标签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返回主页，显示所有商品</w:t>
            </w:r>
          </w:p>
        </w:tc>
      </w:tr>
    </w:tbl>
    <w:p/>
    <w:p>
      <w:pPr>
        <w:pStyle w:val="4"/>
      </w:pPr>
      <w:bookmarkStart w:id="11" w:name="_Toc22943"/>
      <w:r>
        <w:rPr>
          <w:rFonts w:hint="eastAsia"/>
        </w:rPr>
        <w:t>5.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.3搜索</w:t>
      </w:r>
      <w:bookmarkEnd w:id="11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003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校园二手交易系统－商品搜索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用户通过输入商品名称的关键字搜索商品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</w:rPr>
              <w:t>商品搜索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输入商品名称的关键字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名称正常输入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点击“搜索”按钮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显示所有包含关键字的商品名称的商品状态为0或2的商品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不输入任何关键字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点击“搜索”按钮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不显示任何信息</w:t>
            </w:r>
          </w:p>
        </w:tc>
      </w:tr>
    </w:tbl>
    <w:p/>
    <w:p>
      <w:pPr>
        <w:pStyle w:val="4"/>
      </w:pPr>
      <w:bookmarkStart w:id="12" w:name="_Toc11126"/>
      <w:r>
        <w:rPr>
          <w:rFonts w:hint="eastAsia"/>
        </w:rPr>
        <w:t>5.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.4查看商品详细信息</w:t>
      </w:r>
      <w:bookmarkEnd w:id="12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004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校园二手交易系统－查看商品详细信息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用户通过点击商品查看详细信息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</w:rPr>
              <w:t>查看商品详细信息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点击商品图片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跳转到对应的商品的详细信息页面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点击“返回主页”按钮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返回主页</w:t>
            </w:r>
          </w:p>
        </w:tc>
      </w:tr>
    </w:tbl>
    <w:p/>
    <w:p>
      <w:pPr>
        <w:pStyle w:val="4"/>
      </w:pPr>
      <w:bookmarkStart w:id="13" w:name="_Toc16553"/>
      <w:r>
        <w:rPr>
          <w:rFonts w:hint="eastAsia"/>
        </w:rPr>
        <w:t>5.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.5举报商品</w:t>
      </w:r>
      <w:bookmarkEnd w:id="13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005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校园二手交易系统－举报商品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用户通过点击举报商品按钮举报该商品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</w:rPr>
              <w:t>举报商品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点击商品的举报按钮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对应商品的商品状态置为1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点击“返回主页”按钮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返回主页，被举报的商品不被显示</w:t>
            </w:r>
          </w:p>
        </w:tc>
      </w:tr>
    </w:tbl>
    <w:p>
      <w:pPr>
        <w:pStyle w:val="3"/>
        <w:bidi w:val="0"/>
      </w:pPr>
      <w:bookmarkStart w:id="14" w:name="_Toc5912"/>
      <w:r>
        <w:rPr>
          <w:rFonts w:hint="eastAsia"/>
          <w:lang w:val="en-US" w:eastAsia="zh-CN"/>
        </w:rPr>
        <w:t>5</w:t>
      </w:r>
      <w:r>
        <w:rPr>
          <w:rFonts w:hint="eastAsia"/>
        </w:rPr>
        <w:t>.3查看历史记录</w:t>
      </w:r>
      <w:bookmarkEnd w:id="14"/>
    </w:p>
    <w:p>
      <w:pPr>
        <w:pStyle w:val="4"/>
        <w:rPr>
          <w:rFonts w:eastAsia="宋体"/>
        </w:rPr>
      </w:pPr>
      <w:bookmarkStart w:id="15" w:name="_Toc28450"/>
      <w:r>
        <w:rPr>
          <w:rFonts w:hint="eastAsia"/>
          <w:lang w:val="en-US" w:eastAsia="zh-CN"/>
        </w:rPr>
        <w:t>5</w:t>
      </w:r>
      <w:r>
        <w:t>.3.</w:t>
      </w:r>
      <w:r>
        <w:rPr>
          <w:rFonts w:hint="eastAsia"/>
        </w:rPr>
        <w:t>1查看个人购买历史</w:t>
      </w:r>
      <w:bookmarkEnd w:id="15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lzh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校园二手交易系统－查看个人购买历史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用户通过点击购买记录查看个人购买记录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614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  <w:iCs/>
              </w:rPr>
              <w:t>查看个人购买历史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登录后点击查看个人购买历史按钮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显示个人购买历史</w:t>
            </w:r>
          </w:p>
        </w:tc>
      </w:tr>
    </w:tbl>
    <w:p/>
    <w:p>
      <w:pPr>
        <w:pStyle w:val="4"/>
        <w:rPr>
          <w:rFonts w:eastAsia="宋体"/>
        </w:rPr>
      </w:pPr>
      <w:bookmarkStart w:id="16" w:name="_Toc15537"/>
      <w:r>
        <w:rPr>
          <w:rFonts w:hint="eastAsia"/>
          <w:lang w:val="en-US" w:eastAsia="zh-CN"/>
        </w:rPr>
        <w:t>5</w:t>
      </w:r>
      <w:r>
        <w:rPr>
          <w:rFonts w:hint="eastAsia"/>
        </w:rPr>
        <w:t>.3.2查看个人卖出历史</w:t>
      </w:r>
      <w:bookmarkEnd w:id="16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Lzh002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校园二手交易系统－查看个人卖出历史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用户通过点击卖出记录查看个人卖出记录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614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  <w:iCs/>
              </w:rPr>
              <w:t>查看卖出历史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登录后点击卖出记录按钮查看卖出记录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显示个人卖出历史</w:t>
            </w:r>
          </w:p>
        </w:tc>
      </w:tr>
    </w:tbl>
    <w:p/>
    <w:p/>
    <w:p>
      <w:pPr>
        <w:pStyle w:val="4"/>
        <w:rPr>
          <w:rFonts w:eastAsia="宋体"/>
        </w:rPr>
      </w:pPr>
      <w:bookmarkStart w:id="17" w:name="_Toc23532"/>
      <w:r>
        <w:rPr>
          <w:rFonts w:hint="eastAsia"/>
          <w:lang w:val="en-US" w:eastAsia="zh-CN"/>
        </w:rPr>
        <w:t>5</w:t>
      </w:r>
      <w:r>
        <w:rPr>
          <w:rFonts w:hint="eastAsia"/>
        </w:rPr>
        <w:t>.3.3查看商家卖出历史</w:t>
      </w:r>
      <w:bookmarkEnd w:id="17"/>
    </w:p>
    <w:p/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Lzh003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校园二手交易系统－查看商家卖出历史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用户通过点击卖家头像查看卖家卖出历史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614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  <w:iCs/>
              </w:rPr>
              <w:t>查看商家卖出历史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在浏览页面点击商家头像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显示商家卖出历史</w:t>
            </w:r>
          </w:p>
        </w:tc>
      </w:tr>
    </w:tbl>
    <w:p>
      <w:pPr>
        <w:pStyle w:val="3"/>
      </w:pPr>
      <w:bookmarkStart w:id="18" w:name="_Toc2997"/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</w:rPr>
        <w:t>4个人信息功能</w:t>
      </w:r>
      <w:bookmarkEnd w:id="18"/>
    </w:p>
    <w:p>
      <w:pPr>
        <w:pStyle w:val="4"/>
        <w:rPr>
          <w:rFonts w:eastAsia="宋体"/>
        </w:rPr>
      </w:pPr>
      <w:bookmarkStart w:id="19" w:name="_Toc9311"/>
      <w:r>
        <w:rPr>
          <w:rFonts w:hint="eastAsia"/>
          <w:lang w:val="en-US" w:eastAsia="zh-CN"/>
        </w:rPr>
        <w:t>5</w:t>
      </w:r>
      <w:r>
        <w:rPr>
          <w:rFonts w:hint="eastAsia"/>
        </w:rPr>
        <w:t>.4.1查看个人信息</w:t>
      </w:r>
      <w:bookmarkEnd w:id="19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Lzh004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校园二手交易系统－个人信息主页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用户浏览个人信息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</w:rPr>
              <w:t>用户浏览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通过登录账号进入个人信息界面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显示用户的头像，邮箱，用户名和电话</w:t>
            </w:r>
          </w:p>
        </w:tc>
      </w:tr>
    </w:tbl>
    <w:p/>
    <w:p>
      <w:pPr>
        <w:pStyle w:val="4"/>
        <w:rPr>
          <w:rFonts w:eastAsia="宋体"/>
        </w:rPr>
      </w:pPr>
      <w:bookmarkStart w:id="20" w:name="_Toc12548"/>
      <w:r>
        <w:rPr>
          <w:rFonts w:hint="eastAsia"/>
          <w:lang w:val="en-US" w:eastAsia="zh-CN"/>
        </w:rPr>
        <w:t>5</w:t>
      </w:r>
      <w:r>
        <w:rPr>
          <w:rFonts w:hint="eastAsia"/>
        </w:rPr>
        <w:t>.4.2修改个人信息</w:t>
      </w:r>
      <w:bookmarkEnd w:id="20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Lzh005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用户通过点击修改按钮修改个人信息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614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  <w:iCs/>
              </w:rPr>
              <w:t>修改个人信息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输入要修改的信息，点击修改按钮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个人信息页面显示修改结果</w:t>
            </w:r>
          </w:p>
        </w:tc>
      </w:tr>
    </w:tbl>
    <w:p/>
    <w:p>
      <w:pPr>
        <w:pStyle w:val="3"/>
      </w:pPr>
      <w:bookmarkStart w:id="21" w:name="_Toc23321"/>
      <w:r>
        <w:t>5</w:t>
      </w:r>
      <w:r>
        <w:rPr>
          <w:rFonts w:hint="eastAsia"/>
        </w:rPr>
        <w:t>.5</w:t>
      </w:r>
      <w:r>
        <w:t xml:space="preserve"> </w:t>
      </w:r>
      <w:r>
        <w:rPr>
          <w:rFonts w:hint="eastAsia"/>
        </w:rPr>
        <w:t>用户发布产品和取消产品功能</w:t>
      </w:r>
      <w:bookmarkEnd w:id="21"/>
    </w:p>
    <w:p>
      <w:pPr>
        <w:pStyle w:val="4"/>
      </w:pPr>
      <w:bookmarkStart w:id="22" w:name="_Toc12543"/>
      <w:r>
        <w:t>5</w:t>
      </w:r>
      <w:r>
        <w:rPr>
          <w:rFonts w:hint="eastAsia"/>
        </w:rPr>
        <w:t>.5.1用户可以发布产品</w:t>
      </w:r>
      <w:bookmarkEnd w:id="22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nil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001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用户发布产品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用户通过点击发布产品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发布产品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在上方栏点击</w:t>
            </w:r>
            <w:r>
              <w:drawing>
                <wp:inline distT="0" distB="0" distL="0" distR="0">
                  <wp:extent cx="1310640" cy="381000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跳转到发布产品界面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在对话框里面输入信息</w:t>
            </w:r>
            <w:r>
              <w:drawing>
                <wp:inline distT="0" distB="0" distL="0" distR="0">
                  <wp:extent cx="1839595" cy="285115"/>
                  <wp:effectExtent l="0" t="0" r="8255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1839595" cy="203835"/>
                  <wp:effectExtent l="0" t="0" r="8255" b="571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1839595" cy="177165"/>
                  <wp:effectExtent l="0" t="0" r="825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7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输入信息</w:t>
            </w:r>
          </w:p>
          <w:p>
            <w:pPr>
              <w:pStyle w:val="19"/>
              <w:ind w:left="0"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点击下一步按钮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跳转到图片上传界面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  <w:bottom w:val="single" w:color="FFFFFF" w:themeColor="background1" w:sz="4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上传照片</w:t>
            </w:r>
          </w:p>
        </w:tc>
        <w:tc>
          <w:tcPr>
            <w:tcW w:w="3196" w:type="dxa"/>
            <w:tcBorders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照片上传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top w:val="single" w:color="FFFFFF" w:themeColor="background1" w:sz="4" w:space="0"/>
              <w:left w:val="single" w:color="auto" w:sz="12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5</w:t>
            </w:r>
          </w:p>
        </w:tc>
        <w:tc>
          <w:tcPr>
            <w:tcW w:w="3067" w:type="dxa"/>
            <w:gridSpan w:val="3"/>
            <w:tcBorders>
              <w:top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上传成功</w:t>
            </w:r>
          </w:p>
        </w:tc>
        <w:tc>
          <w:tcPr>
            <w:tcW w:w="3196" w:type="dxa"/>
            <w:tcBorders>
              <w:top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发布产品成功</w:t>
            </w:r>
          </w:p>
        </w:tc>
      </w:tr>
    </w:tbl>
    <w:p/>
    <w:p>
      <w:pPr>
        <w:pStyle w:val="4"/>
      </w:pPr>
      <w:bookmarkStart w:id="23" w:name="_Toc9802"/>
      <w:r>
        <w:t>5</w:t>
      </w:r>
      <w:r>
        <w:rPr>
          <w:rFonts w:hint="eastAsia"/>
        </w:rPr>
        <w:t>.5.2用户可以取消自己已经发布的产品</w:t>
      </w:r>
      <w:bookmarkEnd w:id="23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nil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002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用户取消发布的产品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用户通过点击取消发布的产品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取消发布产品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用户在个人信息侧边栏里面点击</w:t>
            </w:r>
            <w:r>
              <w:drawing>
                <wp:inline distT="0" distB="0" distL="0" distR="0">
                  <wp:extent cx="1295400" cy="32766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跳转到作为卖家界面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在该界面里点击取消按钮，可以取消正常上架的商品</w:t>
            </w:r>
            <w:r>
              <w:drawing>
                <wp:inline distT="0" distB="0" distL="0" distR="0">
                  <wp:extent cx="480060" cy="358140"/>
                  <wp:effectExtent l="0" t="0" r="0" b="381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02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产品发布取消状态变为已取消</w:t>
            </w:r>
            <w:r>
              <w:drawing>
                <wp:inline distT="0" distB="0" distL="0" distR="0">
                  <wp:extent cx="830580" cy="312420"/>
                  <wp:effectExtent l="0" t="0" r="762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652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9"/>
              <w:ind w:left="0" w:leftChars="0"/>
            </w:pPr>
          </w:p>
        </w:tc>
      </w:tr>
    </w:tbl>
    <w:p/>
    <w:p>
      <w:pPr>
        <w:pStyle w:val="4"/>
      </w:pPr>
      <w:bookmarkStart w:id="24" w:name="_Toc18210"/>
      <w:r>
        <w:t>5</w:t>
      </w:r>
      <w:r>
        <w:rPr>
          <w:rFonts w:hint="eastAsia"/>
        </w:rPr>
        <w:t>.5.3用户可以修改自己已经发布的产品</w:t>
      </w:r>
      <w:bookmarkEnd w:id="24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nil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003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用户修改发布的产品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用户通过点击修改，修改已经发布的产品信息发布的产品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修改发布产品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用户在个人信息侧边栏里面点击</w:t>
            </w:r>
            <w:r>
              <w:drawing>
                <wp:inline distT="0" distB="0" distL="0" distR="0">
                  <wp:extent cx="1295400" cy="32766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跳转到作为卖家界面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在该界面里点击修改按钮，可以修改正常上架的商品</w:t>
            </w:r>
            <w:r>
              <w:drawing>
                <wp:inline distT="0" distB="0" distL="0" distR="0">
                  <wp:extent cx="647700" cy="320040"/>
                  <wp:effectExtent l="0" t="0" r="0" b="381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用户跳转到修改产品信息的界面</w:t>
            </w:r>
          </w:p>
          <w:p>
            <w:pPr>
              <w:pStyle w:val="19"/>
              <w:ind w:left="0"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用户在修改界面填写修改信息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用户修改信息显示在界面上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修改完成后点击发布按钮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用户修改成功</w:t>
            </w:r>
          </w:p>
        </w:tc>
      </w:tr>
    </w:tbl>
    <w:p/>
    <w:p>
      <w:pPr>
        <w:pStyle w:val="4"/>
      </w:pPr>
      <w:bookmarkStart w:id="25" w:name="_Toc29029"/>
      <w:r>
        <w:t>5</w:t>
      </w:r>
      <w:r>
        <w:rPr>
          <w:rFonts w:hint="eastAsia"/>
        </w:rPr>
        <w:t>.5.4用户可以查看已经发布的产品</w:t>
      </w:r>
      <w:bookmarkEnd w:id="25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nil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004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用户查看发布的产品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用户通过点击发布的产品查看发布的产品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产看发布产品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用户在个人信息侧边栏里面点击</w:t>
            </w:r>
            <w:r>
              <w:drawing>
                <wp:inline distT="0" distB="0" distL="0" distR="0">
                  <wp:extent cx="1295400" cy="327660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跳转到作为卖家界面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在该界面里可以看到已经发布的产品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用户产看发布产品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26" w:name="_Toc24425"/>
      <w:r>
        <w:rPr>
          <w:rFonts w:hint="eastAsia"/>
          <w:lang w:val="en-US" w:eastAsia="zh-CN"/>
        </w:rPr>
        <w:t>5.6订单模块</w:t>
      </w:r>
      <w:bookmarkEnd w:id="26"/>
    </w:p>
    <w:p>
      <w:pPr>
        <w:pStyle w:val="4"/>
        <w:bidi w:val="0"/>
        <w:rPr>
          <w:rFonts w:hint="default"/>
          <w:lang w:val="en-US" w:eastAsia="zh-CN"/>
        </w:rPr>
      </w:pPr>
      <w:bookmarkStart w:id="27" w:name="_Toc21858"/>
      <w:r>
        <w:rPr>
          <w:rFonts w:hint="eastAsia"/>
          <w:lang w:val="en-US" w:eastAsia="zh-CN"/>
        </w:rPr>
        <w:t>5.6.1购物车的功能</w:t>
      </w:r>
      <w:bookmarkEnd w:id="27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pStyle w:val="21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chf001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1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校园二手交易</w:t>
            </w:r>
            <w:r>
              <w:rPr>
                <w:rFonts w:hint="eastAsia"/>
              </w:rPr>
              <w:t>系统－</w:t>
            </w:r>
            <w:r>
              <w:rPr>
                <w:rFonts w:hint="eastAsia"/>
                <w:lang w:val="en-US" w:eastAsia="zh-CN"/>
              </w:rPr>
              <w:t>加入购物车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  <w:lang w:val="en-US" w:eastAsia="zh-CN"/>
              </w:rPr>
              <w:t>生成订单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noWrap w:val="0"/>
            <w:vAlign w:val="center"/>
          </w:tcPr>
          <w:p>
            <w:pPr>
              <w:pStyle w:val="21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陈红峰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pStyle w:val="21"/>
              <w:ind w:left="0" w:left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1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测试购物车能否正常生成订单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pStyle w:val="21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购物车的功能</w:t>
            </w:r>
          </w:p>
        </w:tc>
        <w:tc>
          <w:tcPr>
            <w:tcW w:w="867" w:type="dxa"/>
            <w:gridSpan w:val="2"/>
            <w:noWrap w:val="0"/>
            <w:vAlign w:val="center"/>
          </w:tcPr>
          <w:p>
            <w:pPr>
              <w:pStyle w:val="21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noWrap w:val="0"/>
            <w:vAlign w:val="center"/>
          </w:tcPr>
          <w:p>
            <w:pPr>
              <w:pStyle w:val="21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在主页点击物品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pStyle w:val="21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进入详细信息页面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67" w:type="dxa"/>
            <w:gridSpan w:val="2"/>
            <w:noWrap w:val="0"/>
            <w:vAlign w:val="center"/>
          </w:tcPr>
          <w:p>
            <w:pPr>
              <w:pStyle w:val="21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noWrap w:val="0"/>
            <w:vAlign w:val="center"/>
          </w:tcPr>
          <w:p>
            <w:pPr>
              <w:pStyle w:val="21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在详细信息页面点击加入购物车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pStyle w:val="21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提示用户加入成功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61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67" w:type="dxa"/>
            <w:gridSpan w:val="2"/>
            <w:noWrap w:val="0"/>
            <w:vAlign w:val="center"/>
          </w:tcPr>
          <w:p>
            <w:pPr>
              <w:pStyle w:val="21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noWrap w:val="0"/>
            <w:vAlign w:val="center"/>
          </w:tcPr>
          <w:p>
            <w:pPr>
              <w:pStyle w:val="21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在主页点击购物车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pStyle w:val="21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进入购物车页面查看到已加入购物车的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61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67" w:type="dxa"/>
            <w:gridSpan w:val="2"/>
            <w:noWrap w:val="0"/>
            <w:vAlign w:val="center"/>
          </w:tcPr>
          <w:p>
            <w:pPr>
              <w:pStyle w:val="21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noWrap w:val="0"/>
            <w:vAlign w:val="center"/>
          </w:tcPr>
          <w:p>
            <w:pPr>
              <w:pStyle w:val="21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寻找5个物品加入购物车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pStyle w:val="21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提示上限，无法再加入购物车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18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67" w:type="dxa"/>
            <w:gridSpan w:val="2"/>
            <w:noWrap w:val="0"/>
            <w:vAlign w:val="center"/>
          </w:tcPr>
          <w:p>
            <w:pPr>
              <w:pStyle w:val="21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067" w:type="dxa"/>
            <w:gridSpan w:val="3"/>
            <w:noWrap w:val="0"/>
            <w:vAlign w:val="center"/>
          </w:tcPr>
          <w:p>
            <w:pPr>
              <w:pStyle w:val="21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在购物车页面点击移除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pStyle w:val="21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移除单个产品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18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67" w:type="dxa"/>
            <w:gridSpan w:val="2"/>
            <w:noWrap w:val="0"/>
            <w:vAlign w:val="center"/>
          </w:tcPr>
          <w:p>
            <w:pPr>
              <w:pStyle w:val="21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3067" w:type="dxa"/>
            <w:gridSpan w:val="3"/>
            <w:noWrap w:val="0"/>
            <w:vAlign w:val="center"/>
          </w:tcPr>
          <w:p>
            <w:pPr>
              <w:pStyle w:val="21"/>
              <w:ind w:left="0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点击清空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pStyle w:val="21"/>
              <w:ind w:left="0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清空购物车所有产品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18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67" w:type="dxa"/>
            <w:gridSpan w:val="2"/>
            <w:noWrap w:val="0"/>
            <w:vAlign w:val="center"/>
          </w:tcPr>
          <w:p>
            <w:pPr>
              <w:pStyle w:val="21"/>
              <w:ind w:left="0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3067" w:type="dxa"/>
            <w:gridSpan w:val="3"/>
            <w:noWrap w:val="0"/>
            <w:vAlign w:val="center"/>
          </w:tcPr>
          <w:p>
            <w:pPr>
              <w:pStyle w:val="21"/>
              <w:ind w:left="0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点击生成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pStyle w:val="21"/>
              <w:ind w:left="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订单生成，加入到买卖家记录，</w:t>
            </w:r>
          </w:p>
          <w:p>
            <w:pPr>
              <w:pStyle w:val="21"/>
              <w:ind w:left="0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并且卖家收到系统通知。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24604"/>
      <w:r>
        <w:rPr>
          <w:rFonts w:hint="eastAsia"/>
          <w:lang w:val="en-US" w:eastAsia="zh-CN"/>
        </w:rPr>
        <w:t>5.6.2订单的确认和取消</w:t>
      </w:r>
      <w:bookmarkEnd w:id="28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55"/>
        <w:gridCol w:w="1207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35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</w:pPr>
            <w:r>
              <w:t>测试用例编号</w:t>
            </w:r>
          </w:p>
        </w:tc>
        <w:tc>
          <w:tcPr>
            <w:tcW w:w="1207" w:type="dxa"/>
            <w:tcBorders>
              <w:top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pStyle w:val="21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chf002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1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校园二手交易</w:t>
            </w:r>
            <w:r>
              <w:rPr>
                <w:rFonts w:hint="eastAsia"/>
              </w:rPr>
              <w:t>系统－</w:t>
            </w:r>
            <w:r>
              <w:rPr>
                <w:rFonts w:hint="eastAsia"/>
                <w:lang w:val="en-US" w:eastAsia="zh-CN"/>
              </w:rPr>
              <w:t>确认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  <w:lang w:val="en-US" w:eastAsia="zh-CN"/>
              </w:rPr>
              <w:t>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35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</w:pPr>
            <w:r>
              <w:t>设计者</w:t>
            </w:r>
          </w:p>
        </w:tc>
        <w:tc>
          <w:tcPr>
            <w:tcW w:w="1207" w:type="dxa"/>
            <w:tcBorders>
              <w:bottom w:val="nil"/>
            </w:tcBorders>
            <w:shd w:val="clear" w:color="auto" w:fill="auto"/>
            <w:noWrap w:val="0"/>
            <w:vAlign w:val="center"/>
          </w:tcPr>
          <w:p>
            <w:pPr>
              <w:pStyle w:val="21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陈红峰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pStyle w:val="21"/>
              <w:ind w:left="0" w:left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35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</w:pPr>
            <w:r>
              <w:t>用例说明</w:t>
            </w:r>
          </w:p>
        </w:tc>
        <w:tc>
          <w:tcPr>
            <w:tcW w:w="6275" w:type="dxa"/>
            <w:gridSpan w:val="4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1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订单的确认和取消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55" w:type="dxa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79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pStyle w:val="21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订单的确认和取消</w:t>
            </w:r>
          </w:p>
        </w:tc>
        <w:tc>
          <w:tcPr>
            <w:tcW w:w="855" w:type="dxa"/>
            <w:noWrap w:val="0"/>
            <w:vAlign w:val="center"/>
          </w:tcPr>
          <w:p>
            <w:pPr>
              <w:pStyle w:val="21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79" w:type="dxa"/>
            <w:gridSpan w:val="3"/>
            <w:noWrap w:val="0"/>
            <w:vAlign w:val="center"/>
          </w:tcPr>
          <w:p>
            <w:pPr>
              <w:pStyle w:val="21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在主页点击历史记录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pStyle w:val="21"/>
              <w:ind w:left="0" w:left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进入历史记录页面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55" w:type="dxa"/>
            <w:noWrap w:val="0"/>
            <w:vAlign w:val="center"/>
          </w:tcPr>
          <w:p>
            <w:pPr>
              <w:pStyle w:val="21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79" w:type="dxa"/>
            <w:gridSpan w:val="3"/>
            <w:noWrap w:val="0"/>
            <w:vAlign w:val="center"/>
          </w:tcPr>
          <w:p>
            <w:pPr>
              <w:pStyle w:val="21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对于正在交易的产品，点击确认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pStyle w:val="21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显示某一方确认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61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55" w:type="dxa"/>
            <w:noWrap w:val="0"/>
            <w:vAlign w:val="center"/>
          </w:tcPr>
          <w:p>
            <w:pPr>
              <w:pStyle w:val="21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79" w:type="dxa"/>
            <w:gridSpan w:val="3"/>
            <w:noWrap w:val="0"/>
            <w:vAlign w:val="center"/>
          </w:tcPr>
          <w:p>
            <w:pPr>
              <w:pStyle w:val="21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对于正在交易的产品，点击取消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pStyle w:val="21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显示订单取消，并给另一方发送取消通知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13292"/>
      <w:r>
        <w:rPr>
          <w:rFonts w:hint="eastAsia"/>
          <w:lang w:val="en-US" w:eastAsia="zh-CN"/>
        </w:rPr>
        <w:t>5.6.3显示卖家记录</w:t>
      </w:r>
      <w:bookmarkEnd w:id="29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55"/>
        <w:gridCol w:w="1207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35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</w:pPr>
            <w:r>
              <w:t>测试用例编号</w:t>
            </w:r>
          </w:p>
        </w:tc>
        <w:tc>
          <w:tcPr>
            <w:tcW w:w="1207" w:type="dxa"/>
            <w:tcBorders>
              <w:top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pStyle w:val="21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chf003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1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校园二手交易</w:t>
            </w:r>
            <w:r>
              <w:rPr>
                <w:rFonts w:hint="eastAsia"/>
              </w:rPr>
              <w:t>系统－</w:t>
            </w:r>
            <w:r>
              <w:rPr>
                <w:rFonts w:hint="eastAsia"/>
                <w:lang w:val="en-US" w:eastAsia="zh-CN"/>
              </w:rPr>
              <w:t>显示卖家记录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35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</w:pPr>
            <w:r>
              <w:t>设计者</w:t>
            </w:r>
          </w:p>
        </w:tc>
        <w:tc>
          <w:tcPr>
            <w:tcW w:w="1207" w:type="dxa"/>
            <w:tcBorders>
              <w:bottom w:val="nil"/>
            </w:tcBorders>
            <w:shd w:val="clear" w:color="auto" w:fill="auto"/>
            <w:noWrap w:val="0"/>
            <w:vAlign w:val="center"/>
          </w:tcPr>
          <w:p>
            <w:pPr>
              <w:pStyle w:val="21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陈红峰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pStyle w:val="21"/>
              <w:ind w:left="0" w:left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35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</w:pPr>
            <w:r>
              <w:t>用例说明</w:t>
            </w:r>
          </w:p>
        </w:tc>
        <w:tc>
          <w:tcPr>
            <w:tcW w:w="6275" w:type="dxa"/>
            <w:gridSpan w:val="4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1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显示卖家所买的东西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55" w:type="dxa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79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pStyle w:val="21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显示卖家东西</w:t>
            </w:r>
          </w:p>
        </w:tc>
        <w:tc>
          <w:tcPr>
            <w:tcW w:w="855" w:type="dxa"/>
            <w:noWrap w:val="0"/>
            <w:vAlign w:val="center"/>
          </w:tcPr>
          <w:p>
            <w:pPr>
              <w:pStyle w:val="21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79" w:type="dxa"/>
            <w:gridSpan w:val="3"/>
            <w:noWrap w:val="0"/>
            <w:vAlign w:val="center"/>
          </w:tcPr>
          <w:p>
            <w:pPr>
              <w:pStyle w:val="21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在详细信息信息页面点击查看卖家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pStyle w:val="21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进入卖家记录页面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55" w:type="dxa"/>
            <w:noWrap w:val="0"/>
            <w:vAlign w:val="center"/>
          </w:tcPr>
          <w:p>
            <w:pPr>
              <w:pStyle w:val="21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79" w:type="dxa"/>
            <w:gridSpan w:val="3"/>
            <w:noWrap w:val="0"/>
            <w:vAlign w:val="center"/>
          </w:tcPr>
          <w:p>
            <w:pPr>
              <w:pStyle w:val="21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进入卖家界面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pStyle w:val="21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正在买的产品粉色框，卖出的产品显示评价和灰色框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89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55" w:type="dxa"/>
            <w:noWrap w:val="0"/>
            <w:vAlign w:val="center"/>
          </w:tcPr>
          <w:p>
            <w:pPr>
              <w:pStyle w:val="21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79" w:type="dxa"/>
            <w:gridSpan w:val="3"/>
            <w:noWrap w:val="0"/>
            <w:vAlign w:val="center"/>
          </w:tcPr>
          <w:p>
            <w:pPr>
              <w:pStyle w:val="21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点击物品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pStyle w:val="21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跳转进入物品详细信息界面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/>
    <w:p>
      <w:pPr>
        <w:pStyle w:val="3"/>
      </w:pPr>
      <w:bookmarkStart w:id="30" w:name="_Toc28337"/>
      <w:bookmarkStart w:id="31" w:name="_Hlk13667406"/>
      <w:r>
        <w:rPr>
          <w:rFonts w:hint="eastAsia"/>
          <w:lang w:val="en-US" w:eastAsia="zh-CN"/>
        </w:rPr>
        <w:t>5</w:t>
      </w:r>
      <w:r>
        <w:t xml:space="preserve">.8 </w:t>
      </w:r>
      <w:r>
        <w:rPr>
          <w:rFonts w:hint="eastAsia"/>
        </w:rPr>
        <w:t>评论功能</w:t>
      </w:r>
      <w:bookmarkEnd w:id="30"/>
    </w:p>
    <w:p>
      <w:pPr>
        <w:pStyle w:val="4"/>
      </w:pPr>
      <w:bookmarkStart w:id="32" w:name="_Toc9526"/>
      <w:r>
        <w:rPr>
          <w:rFonts w:hint="eastAsia"/>
          <w:lang w:val="en-US" w:eastAsia="zh-CN"/>
        </w:rPr>
        <w:t>5</w:t>
      </w:r>
      <w:r>
        <w:t xml:space="preserve">.8.1 </w:t>
      </w:r>
      <w:r>
        <w:rPr>
          <w:rFonts w:hint="eastAsia"/>
        </w:rPr>
        <w:t>登入</w:t>
      </w:r>
      <w:bookmarkEnd w:id="32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00</w:t>
            </w:r>
            <w:r>
              <w:rPr>
                <w:rFonts w:ascii="Times New Roman" w:hAnsi="Times New Roman" w:eastAsia="宋体" w:cs="Times New Roman"/>
                <w:kern w:val="0"/>
                <w:sz w:val="22"/>
              </w:rPr>
              <w:t>1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二手交易系统－进入首页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用户通过账号密码进入系统首页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i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进入首页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通过IE浏览器打开“二手交易系统”（登录）界面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“用户登陆”页面被打开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i/>
                <w:kern w:val="0"/>
                <w:sz w:val="22"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输入账号密码登录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页面跳转进入系统</w:t>
            </w:r>
          </w:p>
        </w:tc>
      </w:tr>
    </w:tbl>
    <w:p/>
    <w:p>
      <w:pPr>
        <w:pStyle w:val="4"/>
      </w:pPr>
      <w:bookmarkStart w:id="33" w:name="_Toc28888"/>
      <w:r>
        <w:rPr>
          <w:rFonts w:hint="eastAsia"/>
          <w:lang w:val="en-US" w:eastAsia="zh-CN"/>
        </w:rPr>
        <w:t>5</w:t>
      </w:r>
      <w:r>
        <w:t xml:space="preserve">.8.2 </w:t>
      </w:r>
      <w:r>
        <w:rPr>
          <w:rFonts w:hint="eastAsia"/>
        </w:rPr>
        <w:t>进入商家界面</w:t>
      </w:r>
      <w:bookmarkEnd w:id="33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00</w:t>
            </w:r>
            <w:r>
              <w:rPr>
                <w:rFonts w:ascii="Times New Roman" w:hAnsi="Times New Roman" w:eastAsia="宋体" w:cs="Times New Roman"/>
                <w:kern w:val="0"/>
                <w:sz w:val="22"/>
              </w:rPr>
              <w:t>2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二手交易系统－寻找商家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用户进入系统可以进入自己想买东西的商家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i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寻找商家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在主界面浏览所有商家界面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用户能看到所有商家信息</w:t>
            </w:r>
          </w:p>
        </w:tc>
      </w:tr>
    </w:tbl>
    <w:p>
      <w:pPr>
        <w:pStyle w:val="4"/>
      </w:pPr>
      <w:bookmarkStart w:id="34" w:name="_Toc5456"/>
      <w:r>
        <w:rPr>
          <w:rFonts w:hint="eastAsia"/>
          <w:lang w:val="en-US" w:eastAsia="zh-CN"/>
        </w:rPr>
        <w:t>5</w:t>
      </w:r>
      <w:r>
        <w:t xml:space="preserve">.8.3 </w:t>
      </w:r>
      <w:r>
        <w:rPr>
          <w:rFonts w:hint="eastAsia"/>
        </w:rPr>
        <w:t>对商品进行评论</w:t>
      </w:r>
      <w:bookmarkEnd w:id="34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00</w:t>
            </w:r>
            <w:r>
              <w:rPr>
                <w:rFonts w:ascii="Times New Roman" w:hAnsi="Times New Roman" w:eastAsia="宋体" w:cs="Times New Roman"/>
                <w:kern w:val="0"/>
                <w:sz w:val="22"/>
              </w:rPr>
              <w:t>3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二手交易系统－评论商家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用户购买商品后对商家可进行评论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i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评论商家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购买商品后，对本次交易进行评论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用户成功发布评论</w:t>
            </w:r>
          </w:p>
        </w:tc>
      </w:tr>
      <w:bookmarkEnd w:id="31"/>
    </w:tbl>
    <w:p/>
    <w:p>
      <w:pPr>
        <w:pStyle w:val="3"/>
      </w:pPr>
      <w:bookmarkStart w:id="35" w:name="_Toc21245"/>
      <w:r>
        <w:rPr>
          <w:rFonts w:hint="eastAsia"/>
        </w:rPr>
        <w:t>5.10 推荐系统</w:t>
      </w:r>
      <w:bookmarkEnd w:id="35"/>
    </w:p>
    <w:p>
      <w:pPr>
        <w:pStyle w:val="4"/>
      </w:pPr>
      <w:bookmarkStart w:id="36" w:name="_Toc5416"/>
      <w:r>
        <w:rPr>
          <w:rFonts w:hint="eastAsia"/>
        </w:rPr>
        <w:t>5.10.1 发布求购商品</w:t>
      </w:r>
      <w:bookmarkEnd w:id="36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281"/>
        <w:gridCol w:w="3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xtg001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校园二手交易系统－用户(买家)－发布求购商品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许泰格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2019/7/10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作为买家的用户可以发布求购商品的信息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108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249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求购商品</w:t>
            </w:r>
          </w:p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108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单击“我要求购”</w:t>
            </w:r>
          </w:p>
        </w:tc>
        <w:tc>
          <w:tcPr>
            <w:tcW w:w="3249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进入到发布求购的页面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108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输入“商品名称”（必填）</w:t>
            </w:r>
          </w:p>
        </w:tc>
        <w:tc>
          <w:tcPr>
            <w:tcW w:w="3249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求购商品的名称会被显示出来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108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选择 “商品分类”（必填）</w:t>
            </w:r>
          </w:p>
        </w:tc>
        <w:tc>
          <w:tcPr>
            <w:tcW w:w="3249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项目的承研单位名称被显示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04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108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点击“发布”按钮</w:t>
            </w:r>
          </w:p>
        </w:tc>
        <w:tc>
          <w:tcPr>
            <w:tcW w:w="32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输入的信息会被提交</w:t>
            </w:r>
          </w:p>
        </w:tc>
      </w:tr>
    </w:tbl>
    <w:p>
      <w:pPr>
        <w:pStyle w:val="4"/>
      </w:pPr>
      <w:bookmarkStart w:id="37" w:name="_Toc10176"/>
      <w:r>
        <w:rPr>
          <w:rFonts w:hint="eastAsia"/>
        </w:rPr>
        <w:t>5.10.2 发布商品</w:t>
      </w:r>
      <w:bookmarkEnd w:id="37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281"/>
        <w:gridCol w:w="3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xtg002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校园二手交易系统－用户(卖家)－发布商品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许泰格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2019/7/10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作为买家的用户可以发布商品的信息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108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249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发布商品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108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单击“发布商品”</w:t>
            </w:r>
          </w:p>
        </w:tc>
        <w:tc>
          <w:tcPr>
            <w:tcW w:w="3249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进入到发布商品的页面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108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输入“商品名称”（必填）</w:t>
            </w:r>
          </w:p>
        </w:tc>
        <w:tc>
          <w:tcPr>
            <w:tcW w:w="3249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发布商品的名称会被显示出来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108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选择 “商品分类”（必填）</w:t>
            </w:r>
          </w:p>
        </w:tc>
        <w:tc>
          <w:tcPr>
            <w:tcW w:w="3249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发布商品的分类会被显示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04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108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输入“商品价格”</w:t>
            </w:r>
          </w:p>
        </w:tc>
        <w:tc>
          <w:tcPr>
            <w:tcW w:w="32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发布商品的价格会被显示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04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5</w:t>
            </w:r>
          </w:p>
        </w:tc>
        <w:tc>
          <w:tcPr>
            <w:tcW w:w="3108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输入“商品详情”</w:t>
            </w:r>
          </w:p>
        </w:tc>
        <w:tc>
          <w:tcPr>
            <w:tcW w:w="32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发布商品的详情会被显示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04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6</w:t>
            </w:r>
          </w:p>
        </w:tc>
        <w:tc>
          <w:tcPr>
            <w:tcW w:w="3108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选择上传图片的信息</w:t>
            </w:r>
          </w:p>
        </w:tc>
        <w:tc>
          <w:tcPr>
            <w:tcW w:w="32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发布商品的图片会被显示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04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7</w:t>
            </w:r>
          </w:p>
        </w:tc>
        <w:tc>
          <w:tcPr>
            <w:tcW w:w="3108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点击“发布”按钮</w:t>
            </w:r>
          </w:p>
        </w:tc>
        <w:tc>
          <w:tcPr>
            <w:tcW w:w="32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输入的信息会被提交</w:t>
            </w:r>
          </w:p>
        </w:tc>
      </w:tr>
    </w:tbl>
    <w:p>
      <w:pPr>
        <w:pStyle w:val="4"/>
      </w:pPr>
      <w:bookmarkStart w:id="38" w:name="_Toc17571"/>
      <w:r>
        <w:rPr>
          <w:rFonts w:hint="eastAsia"/>
        </w:rPr>
        <w:t>5.10.3 推荐商品</w:t>
      </w:r>
      <w:bookmarkEnd w:id="38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281"/>
        <w:gridCol w:w="3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xtg003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校园二手交易系统－管理员－推荐商品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许泰格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2019/7/10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系统会以管理员的身份向用户推荐求购的商品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108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249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推荐商品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108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单击“发布商品”</w:t>
            </w:r>
          </w:p>
        </w:tc>
        <w:tc>
          <w:tcPr>
            <w:tcW w:w="3249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进入到发布商品的页面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108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输入“商品名称”（必填）</w:t>
            </w:r>
          </w:p>
        </w:tc>
        <w:tc>
          <w:tcPr>
            <w:tcW w:w="3249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发布商品的名称会被显示出来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108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选择 “商品分类”（必填）</w:t>
            </w:r>
          </w:p>
        </w:tc>
        <w:tc>
          <w:tcPr>
            <w:tcW w:w="3249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发布商品的分类会被显示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04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108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输入“商品价格”</w:t>
            </w:r>
          </w:p>
        </w:tc>
        <w:tc>
          <w:tcPr>
            <w:tcW w:w="32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发布商品的价格会被显示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04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5</w:t>
            </w:r>
          </w:p>
        </w:tc>
        <w:tc>
          <w:tcPr>
            <w:tcW w:w="3108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输入“商品详情”</w:t>
            </w:r>
          </w:p>
        </w:tc>
        <w:tc>
          <w:tcPr>
            <w:tcW w:w="32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发布商品的详情会被显示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04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6</w:t>
            </w:r>
          </w:p>
        </w:tc>
        <w:tc>
          <w:tcPr>
            <w:tcW w:w="3108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选择上传图片的信息</w:t>
            </w:r>
          </w:p>
        </w:tc>
        <w:tc>
          <w:tcPr>
            <w:tcW w:w="32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发布商品的图片会被显示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04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7</w:t>
            </w:r>
          </w:p>
        </w:tc>
        <w:tc>
          <w:tcPr>
            <w:tcW w:w="3108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点击“发布”按钮</w:t>
            </w:r>
          </w:p>
        </w:tc>
        <w:tc>
          <w:tcPr>
            <w:tcW w:w="32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输入的信息会被提交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04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8</w:t>
            </w:r>
          </w:p>
        </w:tc>
        <w:tc>
          <w:tcPr>
            <w:tcW w:w="3108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32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用户留言会出现推荐商品</w:t>
            </w:r>
          </w:p>
        </w:tc>
      </w:tr>
    </w:tbl>
    <w:p/>
    <w:p/>
    <w:p>
      <w:pPr>
        <w:pStyle w:val="3"/>
      </w:pPr>
      <w:bookmarkStart w:id="39" w:name="_Toc4138"/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t>1</w:t>
      </w:r>
      <w:r>
        <w:rPr>
          <w:rFonts w:hint="eastAsia"/>
          <w:lang w:val="en-US" w:eastAsia="zh-CN"/>
        </w:rPr>
        <w:t>1</w:t>
      </w:r>
      <w:r>
        <w:t>管理员增删改查用户和产品功能</w:t>
      </w:r>
      <w:bookmarkEnd w:id="39"/>
    </w:p>
    <w:p>
      <w:pPr>
        <w:pStyle w:val="4"/>
      </w:pPr>
      <w:bookmarkStart w:id="40" w:name="_Toc9841"/>
      <w:r>
        <w:rPr>
          <w:rFonts w:hint="eastAsia"/>
          <w:lang w:val="en-US" w:eastAsia="zh-CN"/>
        </w:rPr>
        <w:t>5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.1作为管理员可以对用户信息进行增删改查；</w:t>
      </w:r>
      <w:bookmarkEnd w:id="40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Xjl-</w:t>
            </w:r>
            <w:r>
              <w:rPr>
                <w:rFonts w:hint="eastAsia"/>
              </w:rPr>
              <w:t>001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增加用户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增加用户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在上方栏点击</w:t>
            </w:r>
            <w:r>
              <w:drawing>
                <wp:inline distT="0" distB="0" distL="0" distR="0">
                  <wp:extent cx="1447165" cy="370840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显示下拉菜单</w:t>
            </w:r>
            <w:r>
              <w:drawing>
                <wp:inline distT="0" distB="0" distL="0" distR="0">
                  <wp:extent cx="1370965" cy="704215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在所显示菜单内单击</w:t>
            </w:r>
            <w:r>
              <w:drawing>
                <wp:inline distT="0" distB="0" distL="0" distR="0">
                  <wp:extent cx="894715" cy="237490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弹出对话框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1921510" cy="109093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在对话框中输入各信息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用户信息被显示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561340" cy="3708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用户添加成功，跳到显示用户界面</w:t>
            </w:r>
          </w:p>
        </w:tc>
      </w:tr>
    </w:tbl>
    <w:p/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Xjl-</w:t>
            </w:r>
            <w:r>
              <w:rPr>
                <w:rFonts w:hint="eastAsia"/>
              </w:rPr>
              <w:t>002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删除用户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在上方栏点击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1447165" cy="370840"/>
                  <wp:effectExtent l="0" t="0" r="63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显示下拉菜单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1370965" cy="704215"/>
                  <wp:effectExtent l="0" t="0" r="63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8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780415" cy="218440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9"/>
              <w:ind w:left="0" w:leftChars="0"/>
            </w:pP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1921510" cy="375285"/>
                  <wp:effectExtent l="0" t="0" r="254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25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选好用户后，单击</w:t>
            </w:r>
            <w:r>
              <w:drawing>
                <wp:inline distT="0" distB="0" distL="0" distR="0">
                  <wp:extent cx="599440" cy="31369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用户被删除，并返回到显示用户界面</w:t>
            </w:r>
          </w:p>
        </w:tc>
      </w:tr>
    </w:tbl>
    <w:p/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Xjl-</w:t>
            </w:r>
            <w:r>
              <w:rPr>
                <w:rFonts w:hint="eastAsia"/>
              </w:rPr>
              <w:t>003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增加用户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修改用户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在上方栏点击</w:t>
            </w:r>
            <w:r>
              <w:drawing>
                <wp:inline distT="0" distB="0" distL="0" distR="0">
                  <wp:extent cx="1447165" cy="370840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显示下拉菜单</w:t>
            </w:r>
            <w:r>
              <w:drawing>
                <wp:inline distT="0" distB="0" distL="0" distR="0">
                  <wp:extent cx="1370965" cy="704215"/>
                  <wp:effectExtent l="0" t="0" r="63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在所显示菜单内单击</w:t>
            </w:r>
            <w:r>
              <w:drawing>
                <wp:inline distT="0" distB="0" distL="0" distR="0">
                  <wp:extent cx="894715" cy="237490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弹出对话框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1921510" cy="109093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在对话框中输入各信息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用户信息被显示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561340" cy="37084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用户添加成功，跳到显示用户界面</w:t>
            </w:r>
          </w:p>
        </w:tc>
      </w:tr>
    </w:tbl>
    <w:p/>
    <w:p/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X</w:t>
            </w:r>
            <w:r>
              <w:rPr>
                <w:rFonts w:hint="eastAsia"/>
              </w:rPr>
              <w:t>jl</w:t>
            </w:r>
            <w:r>
              <w:t>004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搜索用户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搜索用户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搜索用户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在上方栏点击</w:t>
            </w:r>
            <w:r>
              <w:drawing>
                <wp:inline distT="0" distB="0" distL="0" distR="0">
                  <wp:extent cx="1447165" cy="370840"/>
                  <wp:effectExtent l="0" t="0" r="63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显示下拉菜单</w:t>
            </w:r>
            <w:r>
              <w:drawing>
                <wp:inline distT="0" distB="0" distL="0" distR="0">
                  <wp:extent cx="1370965" cy="704215"/>
                  <wp:effectExtent l="0" t="0" r="635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780415" cy="218440"/>
                  <wp:effectExtent l="0" t="0" r="63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1921510" cy="547370"/>
                  <wp:effectExtent l="0" t="0" r="2540" b="508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在搜索框输入用户id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用户i</w:t>
            </w:r>
            <w:r>
              <w:t>d</w:t>
            </w:r>
            <w:r>
              <w:rPr>
                <w:rFonts w:hint="eastAsia"/>
              </w:rPr>
              <w:t>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599440" cy="304165"/>
                  <wp:effectExtent l="0" t="0" r="0" b="63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用户被搜索到，并显示该用户的具体信息：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1921510" cy="252095"/>
                  <wp:effectExtent l="0" t="0" r="254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4"/>
      </w:pPr>
      <w:bookmarkStart w:id="41" w:name="_Toc6839"/>
      <w:r>
        <w:rPr>
          <w:rFonts w:hint="eastAsia"/>
          <w:lang w:val="en-US" w:eastAsia="zh-CN"/>
        </w:rPr>
        <w:t>5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.2作为管理员可以通知卖家产品下架、恢复正常；</w:t>
      </w:r>
      <w:bookmarkEnd w:id="41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Xjl-</w:t>
            </w:r>
            <w:r>
              <w:rPr>
                <w:rFonts w:hint="eastAsia"/>
              </w:rPr>
              <w:t>005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下架被举报的产品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下架被举报的产品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  <w:iCs/>
              </w:rPr>
            </w:pPr>
            <w:r>
              <w:rPr>
                <w:rFonts w:hint="eastAsia"/>
              </w:rPr>
              <w:t>下架被举报的产品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单击左上方功能区</w:t>
            </w:r>
            <w:r>
              <w:drawing>
                <wp:inline distT="0" distB="0" distL="0" distR="0">
                  <wp:extent cx="1370965" cy="323215"/>
                  <wp:effectExtent l="0" t="0" r="635" b="63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1237615" cy="675640"/>
                  <wp:effectExtent l="0" t="0" r="63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</w:t>
            </w:r>
            <w:r>
              <w:drawing>
                <wp:inline distT="0" distB="0" distL="0" distR="0">
                  <wp:extent cx="970915" cy="266065"/>
                  <wp:effectExtent l="0" t="0" r="635" b="63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显示被举报的产品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2019300" cy="412750"/>
                  <wp:effectExtent l="0" t="0" r="0" b="635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将被举报的产品下架，点击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1056640" cy="408940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43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产品被下架，并跳回到被举报产品界面</w:t>
            </w:r>
          </w:p>
        </w:tc>
      </w:tr>
    </w:tbl>
    <w:p/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X</w:t>
            </w:r>
            <w:r>
              <w:rPr>
                <w:rFonts w:hint="eastAsia"/>
              </w:rPr>
              <w:t>jl</w:t>
            </w:r>
            <w:r>
              <w:t>-</w:t>
            </w:r>
            <w:r>
              <w:rPr>
                <w:rFonts w:hint="eastAsia"/>
              </w:rPr>
              <w:t>006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恢复被举报的产品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恢复被举报的产品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  <w:iCs/>
              </w:rPr>
            </w:pPr>
            <w:r>
              <w:rPr>
                <w:rFonts w:hint="eastAsia"/>
              </w:rPr>
              <w:t>恢复被举报的产品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单击左上方功能区</w:t>
            </w:r>
            <w:r>
              <w:drawing>
                <wp:inline distT="0" distB="0" distL="0" distR="0">
                  <wp:extent cx="1370965" cy="323215"/>
                  <wp:effectExtent l="0" t="0" r="635" b="63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1237615" cy="675640"/>
                  <wp:effectExtent l="0" t="0" r="63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</w:t>
            </w:r>
            <w:r>
              <w:drawing>
                <wp:inline distT="0" distB="0" distL="0" distR="0">
                  <wp:extent cx="970915" cy="26606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显示被举报的产品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2019300" cy="412750"/>
                  <wp:effectExtent l="0" t="0" r="0" b="635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将被举报的产品恢复至正常状态，点击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694690" cy="323215"/>
                  <wp:effectExtent l="0" t="0" r="0" b="63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238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产品被恢复正常，并跳回到被举报产品界面</w:t>
            </w:r>
          </w:p>
        </w:tc>
      </w:tr>
    </w:tbl>
    <w:p/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X</w:t>
            </w:r>
            <w:r>
              <w:rPr>
                <w:rFonts w:hint="eastAsia"/>
              </w:rPr>
              <w:t>jl</w:t>
            </w:r>
            <w:r>
              <w:t>-007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显示被下架的产品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显示被下架的产品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  <w:iCs/>
              </w:rPr>
            </w:pPr>
            <w:r>
              <w:rPr>
                <w:rFonts w:hint="eastAsia"/>
              </w:rPr>
              <w:t>显示被下架的产品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单击左上方功能区</w:t>
            </w:r>
            <w:r>
              <w:drawing>
                <wp:inline distT="0" distB="0" distL="0" distR="0">
                  <wp:extent cx="1370965" cy="323215"/>
                  <wp:effectExtent l="0" t="0" r="635" b="63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1237615" cy="675640"/>
                  <wp:effectExtent l="0" t="0" r="63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</w:t>
            </w:r>
            <w:r>
              <w:drawing>
                <wp:inline distT="0" distB="0" distL="0" distR="0">
                  <wp:extent cx="1113790" cy="218440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显示被下架的产品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2019300" cy="386080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8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Xjl-008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显示正常的产品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显示正常的产品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  <w:iCs/>
              </w:rPr>
            </w:pPr>
            <w:r>
              <w:rPr>
                <w:rFonts w:hint="eastAsia"/>
              </w:rPr>
              <w:t>显示正常的产品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单击左上方功能区</w:t>
            </w:r>
            <w:r>
              <w:drawing>
                <wp:inline distT="0" distB="0" distL="0" distR="0">
                  <wp:extent cx="1370965" cy="323215"/>
                  <wp:effectExtent l="0" t="0" r="635" b="63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1237615" cy="675640"/>
                  <wp:effectExtent l="0" t="0" r="635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</w:t>
            </w:r>
            <w:r>
              <w:drawing>
                <wp:inline distT="0" distB="0" distL="0" distR="0">
                  <wp:extent cx="913765" cy="208915"/>
                  <wp:effectExtent l="0" t="0" r="635" b="63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显示正常的产品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2019300" cy="411480"/>
                  <wp:effectExtent l="0" t="0" r="0" b="762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4"/>
      </w:pPr>
      <w:bookmarkStart w:id="42" w:name="_Toc29575"/>
      <w:r>
        <w:rPr>
          <w:rFonts w:hint="eastAsia"/>
          <w:lang w:val="en-US" w:eastAsia="zh-CN"/>
        </w:rPr>
        <w:t>5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.3作为管理员审核用户；</w:t>
      </w:r>
      <w:bookmarkEnd w:id="42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Xjl-0</w:t>
            </w:r>
            <w:r>
              <w:rPr>
                <w:rFonts w:hint="eastAsia"/>
              </w:rPr>
              <w:t>09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审核用户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审核用户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审核用户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在上方栏点击</w:t>
            </w:r>
            <w:r>
              <w:drawing>
                <wp:inline distT="0" distB="0" distL="0" distR="0">
                  <wp:extent cx="1447165" cy="370840"/>
                  <wp:effectExtent l="0" t="0" r="635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显示下拉菜单</w:t>
            </w:r>
            <w:r>
              <w:drawing>
                <wp:inline distT="0" distB="0" distL="0" distR="0">
                  <wp:extent cx="1370965" cy="704215"/>
                  <wp:effectExtent l="0" t="0" r="635" b="635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618490" cy="342265"/>
                  <wp:effectExtent l="0" t="0" r="0" b="635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用户被审核成功，跳到之前显示用户界面</w:t>
            </w:r>
          </w:p>
        </w:tc>
      </w:tr>
    </w:tbl>
    <w:p/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Xjl-</w:t>
            </w:r>
            <w:r>
              <w:rPr>
                <w:rFonts w:hint="eastAsia"/>
              </w:rPr>
              <w:t>010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显示被审核过的用户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显示被审核过的用户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显示被审核的用户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在上方栏点击</w:t>
            </w:r>
            <w:r>
              <w:drawing>
                <wp:inline distT="0" distB="0" distL="0" distR="0">
                  <wp:extent cx="1447165" cy="370840"/>
                  <wp:effectExtent l="0" t="0" r="635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显示下拉菜单</w:t>
            </w:r>
            <w:r>
              <w:drawing>
                <wp:inline distT="0" distB="0" distL="0" distR="0">
                  <wp:extent cx="1370965" cy="704215"/>
                  <wp:effectExtent l="0" t="0" r="635" b="635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1066165" cy="180340"/>
                  <wp:effectExtent l="0" t="0" r="635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1921510" cy="531495"/>
                  <wp:effectExtent l="0" t="0" r="2540" b="190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79C8"/>
    <w:rsid w:val="00007BD8"/>
    <w:rsid w:val="00166F91"/>
    <w:rsid w:val="002D3232"/>
    <w:rsid w:val="00513261"/>
    <w:rsid w:val="00556BE2"/>
    <w:rsid w:val="005E6D94"/>
    <w:rsid w:val="00652B6C"/>
    <w:rsid w:val="006C1B0A"/>
    <w:rsid w:val="00823C75"/>
    <w:rsid w:val="008C5C11"/>
    <w:rsid w:val="00A258B7"/>
    <w:rsid w:val="00AA36A8"/>
    <w:rsid w:val="00AF0963"/>
    <w:rsid w:val="00B72B1C"/>
    <w:rsid w:val="00C179C8"/>
    <w:rsid w:val="00CC32EB"/>
    <w:rsid w:val="00D27AC3"/>
    <w:rsid w:val="00D80E50"/>
    <w:rsid w:val="00E36674"/>
    <w:rsid w:val="00EF5EB2"/>
    <w:rsid w:val="1BD24F82"/>
    <w:rsid w:val="1D011B74"/>
    <w:rsid w:val="741155EA"/>
    <w:rsid w:val="7B4A0213"/>
    <w:rsid w:val="7F4E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unhideWhenUsed/>
    <w:qFormat/>
    <w:uiPriority w:val="39"/>
  </w:style>
  <w:style w:type="paragraph" w:styleId="10">
    <w:name w:val="toc 2"/>
    <w:basedOn w:val="1"/>
    <w:next w:val="1"/>
    <w:semiHidden/>
    <w:unhideWhenUsed/>
    <w:uiPriority w:val="39"/>
    <w:pPr>
      <w:ind w:left="420" w:leftChars="200"/>
    </w:pPr>
  </w:style>
  <w:style w:type="character" w:customStyle="1" w:styleId="13">
    <w:name w:val="标题 1 Char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页眉 Char"/>
    <w:basedOn w:val="12"/>
    <w:link w:val="8"/>
    <w:uiPriority w:val="99"/>
    <w:rPr>
      <w:sz w:val="18"/>
      <w:szCs w:val="18"/>
    </w:rPr>
  </w:style>
  <w:style w:type="character" w:customStyle="1" w:styleId="15">
    <w:name w:val="页脚 Char"/>
    <w:basedOn w:val="12"/>
    <w:link w:val="7"/>
    <w:uiPriority w:val="99"/>
    <w:rPr>
      <w:sz w:val="18"/>
      <w:szCs w:val="18"/>
    </w:rPr>
  </w:style>
  <w:style w:type="character" w:customStyle="1" w:styleId="16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12"/>
    <w:link w:val="4"/>
    <w:uiPriority w:val="9"/>
    <w:rPr>
      <w:b/>
      <w:bCs/>
      <w:sz w:val="32"/>
      <w:szCs w:val="32"/>
    </w:rPr>
  </w:style>
  <w:style w:type="character" w:customStyle="1" w:styleId="18">
    <w:name w:val="无间隔 Char"/>
    <w:link w:val="19"/>
    <w:uiPriority w:val="0"/>
    <w:rPr>
      <w:rFonts w:eastAsia="宋体"/>
      <w:sz w:val="22"/>
    </w:rPr>
  </w:style>
  <w:style w:type="paragraph" w:styleId="19">
    <w:name w:val="No Spacing"/>
    <w:link w:val="18"/>
    <w:qFormat/>
    <w:uiPriority w:val="0"/>
    <w:pPr>
      <w:ind w:left="200" w:leftChars="200"/>
      <w:jc w:val="both"/>
    </w:pPr>
    <w:rPr>
      <w:rFonts w:eastAsia="宋体" w:asciiTheme="minorHAnsi" w:hAnsiTheme="minorHAnsi" w:cstheme="minorBidi"/>
      <w:kern w:val="2"/>
      <w:sz w:val="22"/>
      <w:szCs w:val="22"/>
      <w:lang w:val="en-US" w:eastAsia="zh-CN" w:bidi="ar-SA"/>
    </w:rPr>
  </w:style>
  <w:style w:type="character" w:customStyle="1" w:styleId="20">
    <w:name w:val="批注框文本 Char"/>
    <w:basedOn w:val="12"/>
    <w:link w:val="6"/>
    <w:semiHidden/>
    <w:qFormat/>
    <w:uiPriority w:val="99"/>
    <w:rPr>
      <w:sz w:val="18"/>
      <w:szCs w:val="18"/>
    </w:rPr>
  </w:style>
  <w:style w:type="paragraph" w:customStyle="1" w:styleId="21">
    <w:name w:val="无间隔"/>
    <w:qFormat/>
    <w:uiPriority w:val="0"/>
    <w:pPr>
      <w:ind w:left="200" w:leftChars="200"/>
      <w:jc w:val="both"/>
    </w:pPr>
    <w:rPr>
      <w:rFonts w:ascii="Times New Roman" w:hAnsi="Times New Roman" w:eastAsia="宋体" w:cs="Times New Roman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glossaryDocument" Target="glossary/document.xml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46f4ad2-a9a8-415c-ba20-85821a4d2f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6f4ad2-a9a8-415c-ba20-85821a4d2f6e}"/>
      </w:docPartPr>
      <w:docPartBody>
        <w:p>
          <w:pPr>
            <w:pStyle w:val="2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  <w:docPart>
      <w:docPartPr>
        <w:name w:val="{a531f951-cd90-4bda-a683-049ab31238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31f951-cd90-4bda-a683-049ab3123855}"/>
      </w:docPartPr>
      <w:docPartBody>
        <w:p>
          <w:pPr>
            <w:pStyle w:val="4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07aa5b47-86ab-447d-b7a1-3dfeab62e6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aa5b47-86ab-447d-b7a1-3dfeab62e66f}"/>
      </w:docPartPr>
      <w:docPartBody>
        <w:p>
          <w:pPr>
            <w:pStyle w:val="5"/>
          </w:pPr>
          <w:r>
            <w:rPr>
              <w:rStyle w:val="3"/>
              <w:rFonts w:hint="eastAsia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2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iPriority="1" w:name="Default Paragraph Font"/>
    <w:lsdException w:qFormat="1" w:unhideWhenUsed="0" w:uiPriority="99" w:name="Placeholder Text"/>
  </w:latentStyles>
  <w:style w:type="character" w:default="1" w:styleId="1">
    <w:name w:val="Default Paragraph Font"/>
    <w:semiHidden/>
    <w:unhideWhenUsed/>
    <w:uiPriority w:val="1"/>
  </w:style>
  <w:style w:type="paragraph" w:customStyle="1" w:styleId="2">
    <w:name w:val="BEB466F1005A460CA41855D3BBFF99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3">
    <w:name w:val="Placeholder Text"/>
    <w:basedOn w:val="1"/>
    <w:semiHidden/>
    <w:qFormat/>
    <w:uiPriority w:val="99"/>
    <w:rPr>
      <w:color w:val="808080"/>
    </w:rPr>
  </w:style>
  <w:style w:type="paragraph" w:customStyle="1" w:styleId="4">
    <w:name w:val="42EE351F380345E4A7369517049B87A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6DACC52A9EEE4886A6322776E0ADBC9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1077</Words>
  <Characters>6141</Characters>
  <Lines>51</Lines>
  <Paragraphs>14</Paragraphs>
  <TotalTime>1</TotalTime>
  <ScaleCrop>false</ScaleCrop>
  <LinksUpToDate>false</LinksUpToDate>
  <CharactersWithSpaces>7204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2019-07-09T07:47:00Z</dcterms:created>
  <dc:creator>崔 书阳</dc:creator>
  <cp:lastModifiedBy>feng</cp:lastModifiedBy>
  <dcterms:modified xsi:type="dcterms:W3CDTF">2019-07-11T16:51:38Z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