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ADF30" w14:textId="77777777" w:rsidR="00AB02BD" w:rsidRDefault="00320AB1">
      <w:pPr>
        <w:pStyle w:val="1"/>
        <w:jc w:val="center"/>
        <w:rPr>
          <w:sz w:val="48"/>
          <w:szCs w:val="48"/>
        </w:rPr>
      </w:pPr>
      <w:r>
        <w:rPr>
          <w:rFonts w:hint="eastAsia"/>
          <w:sz w:val="48"/>
          <w:szCs w:val="48"/>
        </w:rPr>
        <w:t>软件计划说明书</w:t>
      </w:r>
    </w:p>
    <w:p w14:paraId="55612EF2" w14:textId="77777777" w:rsidR="00AB02BD" w:rsidRDefault="00320AB1">
      <w:r>
        <w:rPr>
          <w:rFonts w:hint="eastAsia"/>
        </w:rPr>
        <w:t>3.3.1</w:t>
      </w:r>
      <w:r>
        <w:rPr>
          <w:rFonts w:hint="eastAsia"/>
        </w:rPr>
        <w:t>查看历史记录功能</w:t>
      </w:r>
    </w:p>
    <w:p w14:paraId="0C52D315" w14:textId="77777777" w:rsidR="00AB02BD" w:rsidRDefault="00320AB1">
      <w:r>
        <w:rPr>
          <w:rFonts w:hint="eastAsia"/>
        </w:rPr>
        <w:t xml:space="preserve">3.3.1.1 </w:t>
      </w:r>
      <w:r>
        <w:rPr>
          <w:rFonts w:hint="eastAsia"/>
        </w:rPr>
        <w:t>功能</w:t>
      </w:r>
    </w:p>
    <w:p w14:paraId="607885F3" w14:textId="77777777" w:rsidR="00AB02BD" w:rsidRDefault="00320AB1">
      <w:r>
        <w:rPr>
          <w:rFonts w:hint="eastAsia"/>
        </w:rPr>
        <w:t>用户可以查看自己买东西的记录、用户可以查看自己卖东西的记录、用户可以查看卖家卖东西的记录。</w:t>
      </w:r>
    </w:p>
    <w:p w14:paraId="0AB79366" w14:textId="77777777" w:rsidR="00AB02BD" w:rsidRDefault="00320AB1">
      <w:r>
        <w:rPr>
          <w:rFonts w:hint="eastAsia"/>
        </w:rPr>
        <w:t xml:space="preserve">3.3.1.2 </w:t>
      </w:r>
      <w:r>
        <w:rPr>
          <w:rFonts w:hint="eastAsia"/>
        </w:rPr>
        <w:t>性能</w:t>
      </w:r>
    </w:p>
    <w:p w14:paraId="3F9E548C" w14:textId="77777777" w:rsidR="00AB02BD" w:rsidRDefault="00320AB1">
      <w:r>
        <w:rPr>
          <w:rFonts w:hint="eastAsia"/>
        </w:rPr>
        <w:t>查询记录精确、单词查询任务要在</w:t>
      </w:r>
      <w:r>
        <w:rPr>
          <w:rFonts w:hint="eastAsia"/>
        </w:rPr>
        <w:t>3</w:t>
      </w:r>
      <w:r>
        <w:rPr>
          <w:rFonts w:hint="eastAsia"/>
        </w:rPr>
        <w:t>秒内完成，系统响应要在</w:t>
      </w:r>
      <w:r>
        <w:rPr>
          <w:rFonts w:hint="eastAsia"/>
        </w:rPr>
        <w:t>3</w:t>
      </w:r>
      <w:r>
        <w:rPr>
          <w:rFonts w:hint="eastAsia"/>
        </w:rPr>
        <w:t>秒以内。保证</w:t>
      </w:r>
      <w:r>
        <w:rPr>
          <w:rFonts w:hint="eastAsia"/>
        </w:rPr>
        <w:t>10</w:t>
      </w:r>
      <w:r>
        <w:rPr>
          <w:rFonts w:hint="eastAsia"/>
        </w:rPr>
        <w:t>台机器一起运行不会有高延迟。</w:t>
      </w:r>
    </w:p>
    <w:p w14:paraId="381E43F2" w14:textId="77777777" w:rsidR="00AB02BD" w:rsidRDefault="00320AB1">
      <w:r>
        <w:rPr>
          <w:rFonts w:hint="eastAsia"/>
        </w:rPr>
        <w:t>3.3.1.3</w:t>
      </w:r>
      <w:r>
        <w:rPr>
          <w:rFonts w:hint="eastAsia"/>
        </w:rPr>
        <w:t>输入项目</w:t>
      </w:r>
    </w:p>
    <w:p w14:paraId="7C216085" w14:textId="77777777" w:rsidR="00AB02BD" w:rsidRDefault="00320AB1">
      <w:r>
        <w:rPr>
          <w:rFonts w:hint="eastAsia"/>
        </w:rPr>
        <w:t>账号、密码、点击相应的查看记录按钮。</w:t>
      </w:r>
    </w:p>
    <w:p w14:paraId="2780C4B4" w14:textId="77777777" w:rsidR="00AB02BD" w:rsidRDefault="00320AB1">
      <w:r>
        <w:rPr>
          <w:rFonts w:hint="eastAsia"/>
        </w:rPr>
        <w:t>3.3.1.4</w:t>
      </w:r>
      <w:r>
        <w:rPr>
          <w:rFonts w:hint="eastAsia"/>
        </w:rPr>
        <w:t>输出项目</w:t>
      </w:r>
    </w:p>
    <w:tbl>
      <w:tblPr>
        <w:tblStyle w:val="a3"/>
        <w:tblW w:w="8522" w:type="dxa"/>
        <w:tblLayout w:type="fixed"/>
        <w:tblLook w:val="04A0" w:firstRow="1" w:lastRow="0" w:firstColumn="1" w:lastColumn="0" w:noHBand="0" w:noVBand="1"/>
      </w:tblPr>
      <w:tblGrid>
        <w:gridCol w:w="1420"/>
        <w:gridCol w:w="1420"/>
        <w:gridCol w:w="1420"/>
        <w:gridCol w:w="1420"/>
        <w:gridCol w:w="1421"/>
        <w:gridCol w:w="1421"/>
      </w:tblGrid>
      <w:tr w:rsidR="00AB02BD" w14:paraId="7F6E7899" w14:textId="77777777">
        <w:tc>
          <w:tcPr>
            <w:tcW w:w="1420" w:type="dxa"/>
          </w:tcPr>
          <w:p w14:paraId="120706EF" w14:textId="77777777" w:rsidR="00AB02BD" w:rsidRDefault="00320AB1">
            <w:r>
              <w:rPr>
                <w:rFonts w:hint="eastAsia"/>
              </w:rPr>
              <w:t>字段名</w:t>
            </w:r>
          </w:p>
        </w:tc>
        <w:tc>
          <w:tcPr>
            <w:tcW w:w="1420" w:type="dxa"/>
          </w:tcPr>
          <w:p w14:paraId="32A1B4A0" w14:textId="77777777" w:rsidR="00AB02BD" w:rsidRDefault="00320AB1">
            <w:r>
              <w:rPr>
                <w:rFonts w:hint="eastAsia"/>
              </w:rPr>
              <w:t>类型</w:t>
            </w:r>
          </w:p>
        </w:tc>
        <w:tc>
          <w:tcPr>
            <w:tcW w:w="1420" w:type="dxa"/>
          </w:tcPr>
          <w:p w14:paraId="009B21A4" w14:textId="77777777" w:rsidR="00AB02BD" w:rsidRDefault="00320AB1">
            <w:r>
              <w:rPr>
                <w:rFonts w:hint="eastAsia"/>
              </w:rPr>
              <w:t>长度</w:t>
            </w:r>
          </w:p>
        </w:tc>
        <w:tc>
          <w:tcPr>
            <w:tcW w:w="1420" w:type="dxa"/>
          </w:tcPr>
          <w:p w14:paraId="5A6636F1" w14:textId="77777777" w:rsidR="00AB02BD" w:rsidRDefault="00320AB1">
            <w:r>
              <w:rPr>
                <w:rFonts w:hint="eastAsia"/>
              </w:rPr>
              <w:t>小数点</w:t>
            </w:r>
          </w:p>
        </w:tc>
        <w:tc>
          <w:tcPr>
            <w:tcW w:w="1421" w:type="dxa"/>
          </w:tcPr>
          <w:p w14:paraId="1E569565" w14:textId="77777777" w:rsidR="00AB02BD" w:rsidRDefault="00320AB1">
            <w:r>
              <w:rPr>
                <w:rFonts w:hint="eastAsia"/>
              </w:rPr>
              <w:t>允许空</w:t>
            </w:r>
          </w:p>
        </w:tc>
        <w:tc>
          <w:tcPr>
            <w:tcW w:w="1421" w:type="dxa"/>
          </w:tcPr>
          <w:p w14:paraId="7AADFA76" w14:textId="77777777" w:rsidR="00AB02BD" w:rsidRDefault="00320AB1">
            <w:r>
              <w:rPr>
                <w:rFonts w:hint="eastAsia"/>
              </w:rPr>
              <w:t>主</w:t>
            </w:r>
            <w:r>
              <w:rPr>
                <w:rFonts w:hint="eastAsia"/>
              </w:rPr>
              <w:t>/</w:t>
            </w:r>
            <w:proofErr w:type="gramStart"/>
            <w:r>
              <w:rPr>
                <w:rFonts w:hint="eastAsia"/>
              </w:rPr>
              <w:t>外键</w:t>
            </w:r>
            <w:proofErr w:type="gramEnd"/>
          </w:p>
        </w:tc>
      </w:tr>
      <w:tr w:rsidR="00AB02BD" w14:paraId="76127831" w14:textId="77777777">
        <w:tc>
          <w:tcPr>
            <w:tcW w:w="1420" w:type="dxa"/>
          </w:tcPr>
          <w:p w14:paraId="4C158FF9" w14:textId="77777777" w:rsidR="00AB02BD" w:rsidRDefault="00320AB1">
            <w:proofErr w:type="spellStart"/>
            <w:r>
              <w:rPr>
                <w:rFonts w:hint="eastAsia"/>
              </w:rPr>
              <w:t>GoodsName</w:t>
            </w:r>
            <w:proofErr w:type="spellEnd"/>
          </w:p>
        </w:tc>
        <w:tc>
          <w:tcPr>
            <w:tcW w:w="1420" w:type="dxa"/>
          </w:tcPr>
          <w:p w14:paraId="7241302D" w14:textId="77777777" w:rsidR="00AB02BD" w:rsidRDefault="00320AB1">
            <w:r>
              <w:rPr>
                <w:rFonts w:hint="eastAsia"/>
              </w:rPr>
              <w:t>String</w:t>
            </w:r>
          </w:p>
        </w:tc>
        <w:tc>
          <w:tcPr>
            <w:tcW w:w="1420" w:type="dxa"/>
          </w:tcPr>
          <w:p w14:paraId="49E21DB1" w14:textId="77777777" w:rsidR="00AB02BD" w:rsidRDefault="00320AB1">
            <w:r>
              <w:rPr>
                <w:rFonts w:hint="eastAsia"/>
              </w:rPr>
              <w:t>64</w:t>
            </w:r>
          </w:p>
        </w:tc>
        <w:tc>
          <w:tcPr>
            <w:tcW w:w="1420" w:type="dxa"/>
          </w:tcPr>
          <w:p w14:paraId="0299E626" w14:textId="77777777" w:rsidR="00AB02BD" w:rsidRDefault="00AB02BD"/>
        </w:tc>
        <w:tc>
          <w:tcPr>
            <w:tcW w:w="1421" w:type="dxa"/>
          </w:tcPr>
          <w:p w14:paraId="651EE0EC" w14:textId="77777777" w:rsidR="00AB02BD" w:rsidRDefault="00AB02BD"/>
        </w:tc>
        <w:tc>
          <w:tcPr>
            <w:tcW w:w="1421" w:type="dxa"/>
          </w:tcPr>
          <w:p w14:paraId="6CA7A283" w14:textId="77777777" w:rsidR="00AB02BD" w:rsidRDefault="00AB02BD"/>
        </w:tc>
      </w:tr>
      <w:tr w:rsidR="00AB02BD" w14:paraId="44F8FAB3" w14:textId="77777777">
        <w:tc>
          <w:tcPr>
            <w:tcW w:w="1420" w:type="dxa"/>
          </w:tcPr>
          <w:p w14:paraId="3D99F2B3" w14:textId="77777777" w:rsidR="00AB02BD" w:rsidRDefault="00320AB1">
            <w:proofErr w:type="spellStart"/>
            <w:r>
              <w:rPr>
                <w:rFonts w:hint="eastAsia"/>
              </w:rPr>
              <w:t>GoodsID</w:t>
            </w:r>
            <w:proofErr w:type="spellEnd"/>
          </w:p>
        </w:tc>
        <w:tc>
          <w:tcPr>
            <w:tcW w:w="1420" w:type="dxa"/>
          </w:tcPr>
          <w:p w14:paraId="5600A374" w14:textId="77777777" w:rsidR="00AB02BD" w:rsidRDefault="00320AB1">
            <w:r>
              <w:rPr>
                <w:rFonts w:hint="eastAsia"/>
              </w:rPr>
              <w:t>int</w:t>
            </w:r>
          </w:p>
        </w:tc>
        <w:tc>
          <w:tcPr>
            <w:tcW w:w="1420" w:type="dxa"/>
          </w:tcPr>
          <w:p w14:paraId="718B7E97" w14:textId="77777777" w:rsidR="00AB02BD" w:rsidRDefault="00320AB1">
            <w:r>
              <w:rPr>
                <w:rFonts w:hint="eastAsia"/>
              </w:rPr>
              <w:t>4</w:t>
            </w:r>
          </w:p>
        </w:tc>
        <w:tc>
          <w:tcPr>
            <w:tcW w:w="1420" w:type="dxa"/>
          </w:tcPr>
          <w:p w14:paraId="0F8464D0" w14:textId="77777777" w:rsidR="00AB02BD" w:rsidRDefault="00AB02BD"/>
        </w:tc>
        <w:tc>
          <w:tcPr>
            <w:tcW w:w="1421" w:type="dxa"/>
          </w:tcPr>
          <w:p w14:paraId="651C4013" w14:textId="77777777" w:rsidR="00AB02BD" w:rsidRDefault="00AB02BD"/>
        </w:tc>
        <w:tc>
          <w:tcPr>
            <w:tcW w:w="1421" w:type="dxa"/>
          </w:tcPr>
          <w:p w14:paraId="07D301CE" w14:textId="77777777" w:rsidR="00AB02BD" w:rsidRDefault="00AB02BD"/>
        </w:tc>
      </w:tr>
      <w:tr w:rsidR="00AB02BD" w14:paraId="5D842B5A" w14:textId="77777777">
        <w:tc>
          <w:tcPr>
            <w:tcW w:w="1420" w:type="dxa"/>
          </w:tcPr>
          <w:p w14:paraId="1EB68E14" w14:textId="77777777" w:rsidR="00AB02BD" w:rsidRDefault="00320AB1">
            <w:r>
              <w:rPr>
                <w:rFonts w:hint="eastAsia"/>
              </w:rPr>
              <w:t>Number</w:t>
            </w:r>
          </w:p>
        </w:tc>
        <w:tc>
          <w:tcPr>
            <w:tcW w:w="1420" w:type="dxa"/>
          </w:tcPr>
          <w:p w14:paraId="5C756211" w14:textId="77777777" w:rsidR="00AB02BD" w:rsidRDefault="00320AB1">
            <w:r>
              <w:rPr>
                <w:rFonts w:hint="eastAsia"/>
              </w:rPr>
              <w:t xml:space="preserve">Int </w:t>
            </w:r>
          </w:p>
        </w:tc>
        <w:tc>
          <w:tcPr>
            <w:tcW w:w="1420" w:type="dxa"/>
          </w:tcPr>
          <w:p w14:paraId="1E4006FC" w14:textId="77777777" w:rsidR="00AB02BD" w:rsidRDefault="00320AB1">
            <w:r>
              <w:rPr>
                <w:rFonts w:hint="eastAsia"/>
              </w:rPr>
              <w:t>4</w:t>
            </w:r>
          </w:p>
        </w:tc>
        <w:tc>
          <w:tcPr>
            <w:tcW w:w="1420" w:type="dxa"/>
          </w:tcPr>
          <w:p w14:paraId="1958BF1A" w14:textId="77777777" w:rsidR="00AB02BD" w:rsidRDefault="00AB02BD"/>
        </w:tc>
        <w:tc>
          <w:tcPr>
            <w:tcW w:w="1421" w:type="dxa"/>
          </w:tcPr>
          <w:p w14:paraId="7CA7FBD8" w14:textId="77777777" w:rsidR="00AB02BD" w:rsidRDefault="00AB02BD"/>
        </w:tc>
        <w:tc>
          <w:tcPr>
            <w:tcW w:w="1421" w:type="dxa"/>
          </w:tcPr>
          <w:p w14:paraId="53757E89" w14:textId="77777777" w:rsidR="00AB02BD" w:rsidRDefault="00AB02BD"/>
        </w:tc>
      </w:tr>
      <w:tr w:rsidR="00AB02BD" w14:paraId="4B1B700F" w14:textId="77777777">
        <w:tc>
          <w:tcPr>
            <w:tcW w:w="1420" w:type="dxa"/>
          </w:tcPr>
          <w:p w14:paraId="328016E1" w14:textId="77777777" w:rsidR="00AB02BD" w:rsidRDefault="00320AB1">
            <w:r>
              <w:rPr>
                <w:rFonts w:hint="eastAsia"/>
              </w:rPr>
              <w:t>Description</w:t>
            </w:r>
          </w:p>
        </w:tc>
        <w:tc>
          <w:tcPr>
            <w:tcW w:w="1420" w:type="dxa"/>
          </w:tcPr>
          <w:p w14:paraId="76FA80E3" w14:textId="77777777" w:rsidR="00AB02BD" w:rsidRDefault="00320AB1">
            <w:r>
              <w:rPr>
                <w:rFonts w:hint="eastAsia"/>
              </w:rPr>
              <w:t>String</w:t>
            </w:r>
          </w:p>
        </w:tc>
        <w:tc>
          <w:tcPr>
            <w:tcW w:w="1420" w:type="dxa"/>
          </w:tcPr>
          <w:p w14:paraId="032F8BCA" w14:textId="77777777" w:rsidR="00AB02BD" w:rsidRDefault="00320AB1">
            <w:r>
              <w:rPr>
                <w:rFonts w:hint="eastAsia"/>
              </w:rPr>
              <w:t>64</w:t>
            </w:r>
          </w:p>
        </w:tc>
        <w:tc>
          <w:tcPr>
            <w:tcW w:w="1420" w:type="dxa"/>
          </w:tcPr>
          <w:p w14:paraId="521279A8" w14:textId="77777777" w:rsidR="00AB02BD" w:rsidRDefault="00AB02BD"/>
        </w:tc>
        <w:tc>
          <w:tcPr>
            <w:tcW w:w="1421" w:type="dxa"/>
          </w:tcPr>
          <w:p w14:paraId="29D2017E" w14:textId="77777777" w:rsidR="00AB02BD" w:rsidRDefault="00AB02BD"/>
        </w:tc>
        <w:tc>
          <w:tcPr>
            <w:tcW w:w="1421" w:type="dxa"/>
          </w:tcPr>
          <w:p w14:paraId="789018FC" w14:textId="77777777" w:rsidR="00AB02BD" w:rsidRDefault="00AB02BD"/>
        </w:tc>
      </w:tr>
    </w:tbl>
    <w:p w14:paraId="76A6DAAB" w14:textId="77777777" w:rsidR="00AB02BD" w:rsidRDefault="00AB02BD"/>
    <w:p w14:paraId="7A1FCF8C" w14:textId="15DC2BA4" w:rsidR="00AB02BD" w:rsidRDefault="00320AB1">
      <w:r>
        <w:rPr>
          <w:rFonts w:hint="eastAsia"/>
        </w:rPr>
        <w:t>3.3.1.5</w:t>
      </w:r>
      <w:r>
        <w:rPr>
          <w:rFonts w:hint="eastAsia"/>
        </w:rPr>
        <w:t>流程图</w:t>
      </w:r>
    </w:p>
    <w:p w14:paraId="3A82F5FA" w14:textId="4D234D47" w:rsidR="004A47E6" w:rsidRDefault="004A47E6"/>
    <w:p w14:paraId="2DDB22F8" w14:textId="77777777" w:rsidR="004A47E6" w:rsidRDefault="004A47E6" w:rsidP="004A47E6">
      <w:pPr>
        <w:pStyle w:val="2"/>
      </w:pPr>
      <w:r>
        <w:rPr>
          <w:rFonts w:hint="eastAsia"/>
        </w:rPr>
        <w:t>3.5</w:t>
      </w:r>
      <w:r>
        <w:t xml:space="preserve"> </w:t>
      </w:r>
      <w:r>
        <w:rPr>
          <w:rFonts w:hint="eastAsia"/>
        </w:rPr>
        <w:t>用户发布产品和取消产品功能</w:t>
      </w:r>
    </w:p>
    <w:p w14:paraId="4AD9419C" w14:textId="77777777" w:rsidR="004A47E6" w:rsidRDefault="004A47E6" w:rsidP="004A47E6">
      <w:pPr>
        <w:pStyle w:val="3"/>
      </w:pPr>
      <w:r>
        <w:rPr>
          <w:rFonts w:hint="eastAsia"/>
        </w:rPr>
        <w:t>3.5.1</w:t>
      </w:r>
      <w:r>
        <w:t xml:space="preserve"> </w:t>
      </w:r>
      <w:r>
        <w:rPr>
          <w:rFonts w:hint="eastAsia"/>
        </w:rPr>
        <w:t>功能</w:t>
      </w:r>
    </w:p>
    <w:p w14:paraId="0BB6DC62" w14:textId="77777777" w:rsidR="004A47E6" w:rsidRDefault="004A47E6" w:rsidP="004A47E6">
      <w:pPr>
        <w:ind w:firstLine="420"/>
      </w:pPr>
      <w:r>
        <w:rPr>
          <w:rFonts w:hint="eastAsia"/>
        </w:rPr>
        <w:t>当用户</w:t>
      </w:r>
      <w:proofErr w:type="gramStart"/>
      <w:r>
        <w:rPr>
          <w:rFonts w:hint="eastAsia"/>
        </w:rPr>
        <w:t>去发布</w:t>
      </w:r>
      <w:proofErr w:type="gramEnd"/>
      <w:r>
        <w:rPr>
          <w:rFonts w:hint="eastAsia"/>
        </w:rPr>
        <w:t>产品的时候，将提供给用户发布产品界面，并且在其中填写相关信息，优先度较低。用户可以在发布产品的时候和自己的发布产品界面取消自己发布的产品。</w:t>
      </w:r>
    </w:p>
    <w:p w14:paraId="013165DC" w14:textId="77777777" w:rsidR="004A47E6" w:rsidRDefault="004A47E6" w:rsidP="004A47E6">
      <w:pPr>
        <w:ind w:firstLine="420"/>
      </w:pPr>
    </w:p>
    <w:p w14:paraId="5F1D5C9F" w14:textId="77777777" w:rsidR="004A47E6" w:rsidRDefault="004A47E6" w:rsidP="004A47E6">
      <w:pPr>
        <w:pStyle w:val="3"/>
      </w:pPr>
      <w:r>
        <w:rPr>
          <w:rFonts w:hint="eastAsia"/>
        </w:rPr>
        <w:t>3.5.2</w:t>
      </w:r>
      <w:r>
        <w:t xml:space="preserve"> </w:t>
      </w:r>
      <w:r>
        <w:rPr>
          <w:rFonts w:hint="eastAsia"/>
        </w:rPr>
        <w:t>性能</w:t>
      </w:r>
    </w:p>
    <w:p w14:paraId="04772658" w14:textId="77777777" w:rsidR="004A47E6" w:rsidRDefault="004A47E6" w:rsidP="004A47E6">
      <w:r>
        <w:tab/>
      </w:r>
      <w:r>
        <w:rPr>
          <w:rFonts w:hint="eastAsia"/>
        </w:rPr>
        <w:t>软件响应时间不超过</w:t>
      </w:r>
      <w:r>
        <w:rPr>
          <w:rFonts w:hint="eastAsia"/>
        </w:rPr>
        <w:t>1s</w:t>
      </w:r>
      <w:r>
        <w:rPr>
          <w:rFonts w:hint="eastAsia"/>
        </w:rPr>
        <w:t>，系统对用户的请求响应时间不超过</w:t>
      </w:r>
      <w:r>
        <w:rPr>
          <w:rFonts w:hint="eastAsia"/>
        </w:rPr>
        <w:t>1s</w:t>
      </w:r>
      <w:r>
        <w:rPr>
          <w:rFonts w:hint="eastAsia"/>
        </w:rPr>
        <w:t>，用户获取系统的响应不超过</w:t>
      </w:r>
      <w:r>
        <w:rPr>
          <w:rFonts w:hint="eastAsia"/>
        </w:rPr>
        <w:t>1</w:t>
      </w:r>
      <w:r>
        <w:t>s</w:t>
      </w:r>
      <w:r>
        <w:rPr>
          <w:rFonts w:hint="eastAsia"/>
        </w:rPr>
        <w:t>，用户发布界面以后发布产品界面在</w:t>
      </w:r>
      <w:r>
        <w:rPr>
          <w:rFonts w:hint="eastAsia"/>
        </w:rPr>
        <w:t>1</w:t>
      </w:r>
      <w:r>
        <w:t>s</w:t>
      </w:r>
      <w:r>
        <w:rPr>
          <w:rFonts w:hint="eastAsia"/>
        </w:rPr>
        <w:t>内进行更新，显示用户最新更新的。</w:t>
      </w:r>
    </w:p>
    <w:p w14:paraId="6A06B018" w14:textId="77777777" w:rsidR="004A47E6" w:rsidRPr="00447B6B" w:rsidRDefault="004A47E6" w:rsidP="004A47E6"/>
    <w:p w14:paraId="1D9E766B" w14:textId="77777777" w:rsidR="004A47E6" w:rsidRDefault="004A47E6" w:rsidP="004A47E6">
      <w:pPr>
        <w:pStyle w:val="3"/>
      </w:pPr>
      <w:r>
        <w:rPr>
          <w:rFonts w:hint="eastAsia"/>
        </w:rPr>
        <w:t>3.5.3</w:t>
      </w:r>
      <w:r>
        <w:t xml:space="preserve"> </w:t>
      </w:r>
      <w:r>
        <w:rPr>
          <w:rFonts w:hint="eastAsia"/>
        </w:rPr>
        <w:t>输入项目</w:t>
      </w:r>
    </w:p>
    <w:p w14:paraId="63319759" w14:textId="77777777" w:rsidR="004A47E6" w:rsidRDefault="004A47E6" w:rsidP="004A47E6">
      <w:pPr>
        <w:jc w:val="center"/>
      </w:pPr>
      <w:r>
        <w:rPr>
          <w:rFonts w:hint="eastAsia"/>
        </w:rPr>
        <w:t>用户输入产品名字、描述、通过数据库的封装大盘以下表格中</w:t>
      </w:r>
    </w:p>
    <w:tbl>
      <w:tblPr>
        <w:tblStyle w:val="a3"/>
        <w:tblW w:w="0" w:type="auto"/>
        <w:tblLook w:val="04A0" w:firstRow="1" w:lastRow="0" w:firstColumn="1" w:lastColumn="0" w:noHBand="0" w:noVBand="1"/>
      </w:tblPr>
      <w:tblGrid>
        <w:gridCol w:w="1389"/>
        <w:gridCol w:w="1390"/>
        <w:gridCol w:w="1390"/>
        <w:gridCol w:w="1390"/>
        <w:gridCol w:w="1391"/>
        <w:gridCol w:w="1346"/>
      </w:tblGrid>
      <w:tr w:rsidR="004A47E6" w14:paraId="31A4986C" w14:textId="77777777" w:rsidTr="00DA6026">
        <w:tc>
          <w:tcPr>
            <w:tcW w:w="1389" w:type="dxa"/>
          </w:tcPr>
          <w:p w14:paraId="00881F2E" w14:textId="77777777" w:rsidR="004A47E6" w:rsidRDefault="004A47E6" w:rsidP="00DA6026">
            <w:r>
              <w:rPr>
                <w:rFonts w:hint="eastAsia"/>
              </w:rPr>
              <w:t>字段名</w:t>
            </w:r>
          </w:p>
        </w:tc>
        <w:tc>
          <w:tcPr>
            <w:tcW w:w="1390" w:type="dxa"/>
          </w:tcPr>
          <w:p w14:paraId="0120E621" w14:textId="77777777" w:rsidR="004A47E6" w:rsidRDefault="004A47E6" w:rsidP="00DA6026">
            <w:r>
              <w:rPr>
                <w:rFonts w:hint="eastAsia"/>
              </w:rPr>
              <w:t>类型</w:t>
            </w:r>
          </w:p>
        </w:tc>
        <w:tc>
          <w:tcPr>
            <w:tcW w:w="1390" w:type="dxa"/>
          </w:tcPr>
          <w:p w14:paraId="66293F3A" w14:textId="77777777" w:rsidR="004A47E6" w:rsidRDefault="004A47E6" w:rsidP="00DA6026">
            <w:r>
              <w:rPr>
                <w:rFonts w:hint="eastAsia"/>
              </w:rPr>
              <w:t>长度</w:t>
            </w:r>
          </w:p>
        </w:tc>
        <w:tc>
          <w:tcPr>
            <w:tcW w:w="1390" w:type="dxa"/>
          </w:tcPr>
          <w:p w14:paraId="576B8519" w14:textId="77777777" w:rsidR="004A47E6" w:rsidRDefault="004A47E6" w:rsidP="00DA6026">
            <w:r>
              <w:rPr>
                <w:rFonts w:hint="eastAsia"/>
              </w:rPr>
              <w:t>小数点</w:t>
            </w:r>
          </w:p>
        </w:tc>
        <w:tc>
          <w:tcPr>
            <w:tcW w:w="1391" w:type="dxa"/>
          </w:tcPr>
          <w:p w14:paraId="52DDE653" w14:textId="77777777" w:rsidR="004A47E6" w:rsidRDefault="004A47E6" w:rsidP="00DA6026">
            <w:r>
              <w:rPr>
                <w:rFonts w:hint="eastAsia"/>
              </w:rPr>
              <w:t>允许空</w:t>
            </w:r>
          </w:p>
        </w:tc>
        <w:tc>
          <w:tcPr>
            <w:tcW w:w="1346" w:type="dxa"/>
          </w:tcPr>
          <w:p w14:paraId="25D9DA9E" w14:textId="77777777" w:rsidR="004A47E6" w:rsidRDefault="004A47E6" w:rsidP="00DA6026">
            <w:r>
              <w:rPr>
                <w:rFonts w:hint="eastAsia"/>
              </w:rPr>
              <w:t>主</w:t>
            </w:r>
            <w:r>
              <w:rPr>
                <w:rFonts w:hint="eastAsia"/>
              </w:rPr>
              <w:t>/</w:t>
            </w:r>
            <w:proofErr w:type="gramStart"/>
            <w:r>
              <w:rPr>
                <w:rFonts w:hint="eastAsia"/>
              </w:rPr>
              <w:t>外键</w:t>
            </w:r>
            <w:proofErr w:type="gramEnd"/>
          </w:p>
        </w:tc>
      </w:tr>
      <w:tr w:rsidR="004A47E6" w14:paraId="384B5617" w14:textId="77777777" w:rsidTr="00DA6026">
        <w:tc>
          <w:tcPr>
            <w:tcW w:w="1389" w:type="dxa"/>
          </w:tcPr>
          <w:p w14:paraId="1278237B" w14:textId="77777777" w:rsidR="004A47E6" w:rsidRDefault="004A47E6" w:rsidP="00DA6026">
            <w:r>
              <w:rPr>
                <w:rFonts w:hint="eastAsia"/>
              </w:rPr>
              <w:lastRenderedPageBreak/>
              <w:t>产品名字</w:t>
            </w:r>
          </w:p>
        </w:tc>
        <w:tc>
          <w:tcPr>
            <w:tcW w:w="1390" w:type="dxa"/>
          </w:tcPr>
          <w:p w14:paraId="25F5DAA9" w14:textId="77777777" w:rsidR="004A47E6" w:rsidRDefault="004A47E6" w:rsidP="00DA6026">
            <w:r>
              <w:t>varchar</w:t>
            </w:r>
          </w:p>
        </w:tc>
        <w:tc>
          <w:tcPr>
            <w:tcW w:w="1390" w:type="dxa"/>
          </w:tcPr>
          <w:p w14:paraId="63D248FA" w14:textId="77777777" w:rsidR="004A47E6" w:rsidRDefault="004A47E6" w:rsidP="00DA6026">
            <w:r>
              <w:rPr>
                <w:rFonts w:hint="eastAsia"/>
              </w:rPr>
              <w:t>2</w:t>
            </w:r>
            <w:r>
              <w:t>55</w:t>
            </w:r>
          </w:p>
        </w:tc>
        <w:tc>
          <w:tcPr>
            <w:tcW w:w="1390" w:type="dxa"/>
          </w:tcPr>
          <w:p w14:paraId="154698E2" w14:textId="77777777" w:rsidR="004A47E6" w:rsidRDefault="004A47E6" w:rsidP="00DA6026"/>
        </w:tc>
        <w:tc>
          <w:tcPr>
            <w:tcW w:w="1391" w:type="dxa"/>
          </w:tcPr>
          <w:p w14:paraId="5063C575" w14:textId="77777777" w:rsidR="004A47E6" w:rsidRDefault="004A47E6" w:rsidP="00DA6026"/>
        </w:tc>
        <w:tc>
          <w:tcPr>
            <w:tcW w:w="1346" w:type="dxa"/>
          </w:tcPr>
          <w:p w14:paraId="1E9AEB8E" w14:textId="77777777" w:rsidR="004A47E6" w:rsidRDefault="004A47E6" w:rsidP="00DA6026"/>
        </w:tc>
      </w:tr>
      <w:tr w:rsidR="004A47E6" w14:paraId="46AAB3CB" w14:textId="77777777" w:rsidTr="00DA6026">
        <w:tc>
          <w:tcPr>
            <w:tcW w:w="1389" w:type="dxa"/>
          </w:tcPr>
          <w:p w14:paraId="3D329057" w14:textId="77777777" w:rsidR="004A47E6" w:rsidRDefault="004A47E6" w:rsidP="00DA6026">
            <w:r>
              <w:rPr>
                <w:rFonts w:hint="eastAsia"/>
              </w:rPr>
              <w:t>产品描述</w:t>
            </w:r>
          </w:p>
        </w:tc>
        <w:tc>
          <w:tcPr>
            <w:tcW w:w="1390" w:type="dxa"/>
          </w:tcPr>
          <w:p w14:paraId="57D8273B" w14:textId="77777777" w:rsidR="004A47E6" w:rsidRDefault="004A47E6" w:rsidP="00DA6026">
            <w:r>
              <w:t>varchar</w:t>
            </w:r>
          </w:p>
        </w:tc>
        <w:tc>
          <w:tcPr>
            <w:tcW w:w="1390" w:type="dxa"/>
          </w:tcPr>
          <w:p w14:paraId="1A65E32B" w14:textId="77777777" w:rsidR="004A47E6" w:rsidRDefault="004A47E6" w:rsidP="00DA6026">
            <w:r>
              <w:rPr>
                <w:rFonts w:hint="eastAsia"/>
              </w:rPr>
              <w:t>2</w:t>
            </w:r>
            <w:r>
              <w:t>55</w:t>
            </w:r>
          </w:p>
        </w:tc>
        <w:tc>
          <w:tcPr>
            <w:tcW w:w="1390" w:type="dxa"/>
          </w:tcPr>
          <w:p w14:paraId="51C8AF34" w14:textId="77777777" w:rsidR="004A47E6" w:rsidRDefault="004A47E6" w:rsidP="00DA6026"/>
        </w:tc>
        <w:tc>
          <w:tcPr>
            <w:tcW w:w="1391" w:type="dxa"/>
          </w:tcPr>
          <w:p w14:paraId="1AF63BC7" w14:textId="77777777" w:rsidR="004A47E6" w:rsidRDefault="004A47E6" w:rsidP="00DA6026"/>
        </w:tc>
        <w:tc>
          <w:tcPr>
            <w:tcW w:w="1346" w:type="dxa"/>
          </w:tcPr>
          <w:p w14:paraId="73600B9E" w14:textId="77777777" w:rsidR="004A47E6" w:rsidRDefault="004A47E6" w:rsidP="00DA6026"/>
        </w:tc>
      </w:tr>
      <w:tr w:rsidR="004A47E6" w14:paraId="6C75C503" w14:textId="77777777" w:rsidTr="00DA6026">
        <w:tc>
          <w:tcPr>
            <w:tcW w:w="1389" w:type="dxa"/>
          </w:tcPr>
          <w:p w14:paraId="1DC05547" w14:textId="77777777" w:rsidR="004A47E6" w:rsidRDefault="004A47E6" w:rsidP="00DA6026">
            <w:r>
              <w:rPr>
                <w:rFonts w:hint="eastAsia"/>
              </w:rPr>
              <w:t>产品价格</w:t>
            </w:r>
          </w:p>
        </w:tc>
        <w:tc>
          <w:tcPr>
            <w:tcW w:w="1390" w:type="dxa"/>
          </w:tcPr>
          <w:p w14:paraId="76945929" w14:textId="77777777" w:rsidR="004A47E6" w:rsidRDefault="004A47E6" w:rsidP="00DA6026">
            <w:r>
              <w:t>d</w:t>
            </w:r>
            <w:r>
              <w:rPr>
                <w:rFonts w:hint="eastAsia"/>
              </w:rPr>
              <w:t>ouble</w:t>
            </w:r>
          </w:p>
        </w:tc>
        <w:tc>
          <w:tcPr>
            <w:tcW w:w="1390" w:type="dxa"/>
          </w:tcPr>
          <w:p w14:paraId="342D67F7" w14:textId="77777777" w:rsidR="004A47E6" w:rsidRDefault="004A47E6" w:rsidP="00DA6026">
            <w:r>
              <w:rPr>
                <w:rFonts w:hint="eastAsia"/>
              </w:rPr>
              <w:t>10</w:t>
            </w:r>
          </w:p>
        </w:tc>
        <w:tc>
          <w:tcPr>
            <w:tcW w:w="1390" w:type="dxa"/>
          </w:tcPr>
          <w:p w14:paraId="4CFA4220" w14:textId="77777777" w:rsidR="004A47E6" w:rsidRDefault="004A47E6" w:rsidP="00DA6026"/>
        </w:tc>
        <w:tc>
          <w:tcPr>
            <w:tcW w:w="1391" w:type="dxa"/>
          </w:tcPr>
          <w:p w14:paraId="37C7A5D5" w14:textId="77777777" w:rsidR="004A47E6" w:rsidRDefault="004A47E6" w:rsidP="00DA6026"/>
        </w:tc>
        <w:tc>
          <w:tcPr>
            <w:tcW w:w="1346" w:type="dxa"/>
          </w:tcPr>
          <w:p w14:paraId="0131BEEA" w14:textId="77777777" w:rsidR="004A47E6" w:rsidRDefault="004A47E6" w:rsidP="00DA6026"/>
        </w:tc>
      </w:tr>
    </w:tbl>
    <w:p w14:paraId="7D13F228" w14:textId="77777777" w:rsidR="004A47E6" w:rsidRDefault="004A47E6" w:rsidP="004A47E6"/>
    <w:p w14:paraId="013DEDD5" w14:textId="77777777" w:rsidR="004A47E6" w:rsidRDefault="004A47E6" w:rsidP="004A47E6">
      <w:pPr>
        <w:pStyle w:val="3"/>
      </w:pPr>
      <w:r>
        <w:rPr>
          <w:rFonts w:hint="eastAsia"/>
        </w:rPr>
        <w:t>3.5.4</w:t>
      </w:r>
      <w:r>
        <w:t xml:space="preserve"> </w:t>
      </w:r>
      <w:r>
        <w:rPr>
          <w:rFonts w:hint="eastAsia"/>
        </w:rPr>
        <w:t>输出项目</w:t>
      </w:r>
    </w:p>
    <w:p w14:paraId="3FD9BD40" w14:textId="77777777" w:rsidR="004A47E6" w:rsidRDefault="004A47E6" w:rsidP="004A47E6">
      <w:pPr>
        <w:ind w:firstLine="420"/>
      </w:pPr>
      <w:r>
        <w:rPr>
          <w:rFonts w:hint="eastAsia"/>
        </w:rPr>
        <w:t>根据数据库中存在表的信息来自动生成一个订单，提取用户输入的数据来生成订单，并且进行更新。若出现错误，系统自动弹出错误提示框。</w:t>
      </w:r>
    </w:p>
    <w:p w14:paraId="1F3E14EC" w14:textId="77777777" w:rsidR="004A47E6" w:rsidRDefault="004A47E6" w:rsidP="004A47E6"/>
    <w:p w14:paraId="2BB56A6B" w14:textId="77777777" w:rsidR="004A47E6" w:rsidRDefault="004A47E6" w:rsidP="004A47E6">
      <w:pPr>
        <w:pStyle w:val="3"/>
      </w:pPr>
      <w:r>
        <w:rPr>
          <w:rFonts w:hint="eastAsia"/>
        </w:rPr>
        <w:t>3.5.5</w:t>
      </w:r>
      <w:r>
        <w:t xml:space="preserve"> </w:t>
      </w:r>
      <w:r>
        <w:rPr>
          <w:rFonts w:hint="eastAsia"/>
        </w:rPr>
        <w:t>流程图</w:t>
      </w:r>
    </w:p>
    <w:p w14:paraId="69C045B0" w14:textId="77777777" w:rsidR="004A47E6" w:rsidRDefault="004A47E6" w:rsidP="004A47E6">
      <w:r>
        <w:rPr>
          <w:noProof/>
        </w:rPr>
        <w:drawing>
          <wp:inline distT="0" distB="0" distL="0" distR="0" wp14:anchorId="0372F42D" wp14:editId="6C0E0A95">
            <wp:extent cx="5274310" cy="584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849620"/>
                    </a:xfrm>
                    <a:prstGeom prst="rect">
                      <a:avLst/>
                    </a:prstGeom>
                    <a:noFill/>
                    <a:ln>
                      <a:noFill/>
                    </a:ln>
                  </pic:spPr>
                </pic:pic>
              </a:graphicData>
            </a:graphic>
          </wp:inline>
        </w:drawing>
      </w:r>
    </w:p>
    <w:p w14:paraId="103E6155" w14:textId="77777777" w:rsidR="004A47E6" w:rsidRDefault="004A47E6" w:rsidP="004A47E6">
      <w:pPr>
        <w:pStyle w:val="3"/>
      </w:pPr>
      <w:r>
        <w:rPr>
          <w:rFonts w:hint="eastAsia"/>
        </w:rPr>
        <w:lastRenderedPageBreak/>
        <w:t>3.5.6</w:t>
      </w:r>
      <w:r>
        <w:t xml:space="preserve"> </w:t>
      </w:r>
      <w:r>
        <w:rPr>
          <w:rFonts w:hint="eastAsia"/>
        </w:rPr>
        <w:t>界面设计</w:t>
      </w:r>
    </w:p>
    <w:p w14:paraId="4428BF0A" w14:textId="77777777" w:rsidR="004A47E6" w:rsidRPr="00CA667B" w:rsidRDefault="004A47E6" w:rsidP="004A47E6">
      <w:r>
        <w:tab/>
      </w:r>
      <w:r>
        <w:rPr>
          <w:rFonts w:hint="eastAsia"/>
        </w:rPr>
        <w:t>用户在发布界面点击发布按钮，系统生成后，跳转到主页并且显示刚才发布的产品信息。用户在自己的发布界面可以修改自己发布产品的信息，修改后自动回到发布界面。</w:t>
      </w:r>
    </w:p>
    <w:p w14:paraId="6A35AF35" w14:textId="77777777" w:rsidR="004A47E6" w:rsidRDefault="004A47E6" w:rsidP="004A47E6">
      <w:pPr>
        <w:pStyle w:val="3"/>
      </w:pPr>
      <w:r>
        <w:rPr>
          <w:rFonts w:hint="eastAsia"/>
        </w:rPr>
        <w:t>3.5.7</w:t>
      </w:r>
      <w:r>
        <w:t xml:space="preserve"> </w:t>
      </w:r>
      <w:r>
        <w:rPr>
          <w:rFonts w:hint="eastAsia"/>
        </w:rPr>
        <w:t>接口设计</w:t>
      </w:r>
    </w:p>
    <w:p w14:paraId="288F7685" w14:textId="77777777" w:rsidR="004A47E6" w:rsidRPr="002E7CC1" w:rsidRDefault="004A47E6" w:rsidP="004A47E6">
      <w:r>
        <w:tab/>
      </w:r>
      <w:r>
        <w:rPr>
          <w:rFonts w:hint="eastAsia"/>
        </w:rPr>
        <w:t>该模块通过</w:t>
      </w:r>
      <w:r>
        <w:rPr>
          <w:rFonts w:hint="eastAsia"/>
        </w:rPr>
        <w:t>publish</w:t>
      </w:r>
      <w:r>
        <w:rPr>
          <w:rFonts w:hint="eastAsia"/>
        </w:rPr>
        <w:t>接口中的</w:t>
      </w:r>
      <w:r>
        <w:rPr>
          <w:rFonts w:hint="eastAsia"/>
        </w:rPr>
        <w:t>update</w:t>
      </w:r>
      <w:r>
        <w:rPr>
          <w:rFonts w:hint="eastAsia"/>
        </w:rPr>
        <w:t>方法访问数据库，提供连接数据库的功能，在用户发布产品的时候会调用此模块。</w:t>
      </w:r>
    </w:p>
    <w:p w14:paraId="22C2A63C" w14:textId="77777777" w:rsidR="004A47E6" w:rsidRDefault="004A47E6" w:rsidP="004A47E6">
      <w:pPr>
        <w:pStyle w:val="3"/>
      </w:pPr>
      <w:r>
        <w:rPr>
          <w:rFonts w:hint="eastAsia"/>
        </w:rPr>
        <w:t>3.5.8</w:t>
      </w:r>
      <w:r>
        <w:t xml:space="preserve"> </w:t>
      </w:r>
      <w:r>
        <w:rPr>
          <w:rFonts w:hint="eastAsia"/>
        </w:rPr>
        <w:t>算法设计</w:t>
      </w:r>
    </w:p>
    <w:p w14:paraId="206FFE13" w14:textId="77777777" w:rsidR="004A47E6" w:rsidRPr="002E7CC1" w:rsidRDefault="004A47E6" w:rsidP="004A47E6">
      <w:r>
        <w:tab/>
      </w:r>
      <w:r>
        <w:rPr>
          <w:rFonts w:hint="eastAsia"/>
        </w:rPr>
        <w:t>该模块通过访问数据库对数据库中的信息进行添加修改封装成</w:t>
      </w:r>
      <w:r>
        <w:t>UPDATE</w:t>
      </w:r>
      <w:r>
        <w:rPr>
          <w:rFonts w:hint="eastAsia"/>
        </w:rPr>
        <w:t>语句，对数据库中信息进行修改，将信息发挥到发布界面上。若用户输入错误，弹出错误提示框。</w:t>
      </w:r>
    </w:p>
    <w:p w14:paraId="5E5869AB" w14:textId="77777777" w:rsidR="004A47E6" w:rsidRPr="004A47E6" w:rsidRDefault="004A47E6">
      <w:pPr>
        <w:rPr>
          <w:rFonts w:hint="eastAsia"/>
        </w:rPr>
      </w:pPr>
      <w:bookmarkStart w:id="0" w:name="_GoBack"/>
      <w:bookmarkEnd w:id="0"/>
    </w:p>
    <w:p w14:paraId="316A30C3" w14:textId="77777777" w:rsidR="00AB02BD" w:rsidRDefault="00320AB1">
      <w:r>
        <w:rPr>
          <w:rFonts w:hint="eastAsia"/>
          <w:noProof/>
        </w:rPr>
        <w:lastRenderedPageBreak/>
        <w:drawing>
          <wp:inline distT="0" distB="0" distL="114300" distR="114300" wp14:anchorId="517F6E63" wp14:editId="20BAA608">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8"/>
                    <a:stretch>
                      <a:fillRect/>
                    </a:stretch>
                  </pic:blipFill>
                  <pic:spPr>
                    <a:xfrm>
                      <a:off x="0" y="0"/>
                      <a:ext cx="5268595" cy="6270625"/>
                    </a:xfrm>
                    <a:prstGeom prst="rect">
                      <a:avLst/>
                    </a:prstGeom>
                    <a:noFill/>
                    <a:ln>
                      <a:noFill/>
                    </a:ln>
                  </pic:spPr>
                </pic:pic>
              </a:graphicData>
            </a:graphic>
          </wp:inline>
        </w:drawing>
      </w:r>
    </w:p>
    <w:p w14:paraId="51DD68E7" w14:textId="77777777" w:rsidR="00AB02BD" w:rsidRDefault="00320AB1">
      <w:pPr>
        <w:jc w:val="center"/>
      </w:pPr>
      <w:r>
        <w:rPr>
          <w:rFonts w:hint="eastAsia"/>
        </w:rPr>
        <w:t>图</w:t>
      </w:r>
      <w:r>
        <w:rPr>
          <w:rFonts w:hint="eastAsia"/>
        </w:rPr>
        <w:t xml:space="preserve">1 </w:t>
      </w:r>
      <w:r>
        <w:rPr>
          <w:rFonts w:hint="eastAsia"/>
        </w:rPr>
        <w:t>用户查看卖家或卖家记录流程图</w:t>
      </w:r>
    </w:p>
    <w:p w14:paraId="360E4B5F" w14:textId="77777777" w:rsidR="00AB02BD" w:rsidRDefault="00320AB1">
      <w:r>
        <w:rPr>
          <w:rFonts w:hint="eastAsia"/>
          <w:noProof/>
        </w:rPr>
        <w:lastRenderedPageBreak/>
        <w:drawing>
          <wp:inline distT="0" distB="0" distL="114300" distR="114300" wp14:anchorId="3380411F" wp14:editId="5A4F0F49">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9"/>
                    <a:stretch>
                      <a:fillRect/>
                    </a:stretch>
                  </pic:blipFill>
                  <pic:spPr>
                    <a:xfrm>
                      <a:off x="0" y="0"/>
                      <a:ext cx="3289300" cy="7607300"/>
                    </a:xfrm>
                    <a:prstGeom prst="rect">
                      <a:avLst/>
                    </a:prstGeom>
                    <a:noFill/>
                    <a:ln>
                      <a:noFill/>
                    </a:ln>
                  </pic:spPr>
                </pic:pic>
              </a:graphicData>
            </a:graphic>
          </wp:inline>
        </w:drawing>
      </w:r>
    </w:p>
    <w:p w14:paraId="5D6E531A" w14:textId="77777777" w:rsidR="00AB02BD" w:rsidRDefault="00320AB1">
      <w:pPr>
        <w:jc w:val="center"/>
      </w:pPr>
      <w:r>
        <w:rPr>
          <w:rFonts w:hint="eastAsia"/>
        </w:rPr>
        <w:t>图</w:t>
      </w:r>
      <w:r>
        <w:rPr>
          <w:rFonts w:hint="eastAsia"/>
        </w:rPr>
        <w:t xml:space="preserve">2 </w:t>
      </w:r>
      <w:r>
        <w:rPr>
          <w:rFonts w:hint="eastAsia"/>
        </w:rPr>
        <w:t>用户查看卖家记录流程图</w:t>
      </w:r>
    </w:p>
    <w:p w14:paraId="6C76F33F" w14:textId="77777777" w:rsidR="00AB02BD" w:rsidRDefault="00320AB1">
      <w:r>
        <w:rPr>
          <w:rFonts w:hint="eastAsia"/>
        </w:rPr>
        <w:t>3.3.1.6</w:t>
      </w:r>
      <w:r>
        <w:rPr>
          <w:rFonts w:hint="eastAsia"/>
        </w:rPr>
        <w:t>界面设计</w:t>
      </w:r>
    </w:p>
    <w:p w14:paraId="2A5E99D2" w14:textId="77777777" w:rsidR="00AB02BD" w:rsidRDefault="00320AB1">
      <w:r>
        <w:rPr>
          <w:rFonts w:hint="eastAsia"/>
        </w:rPr>
        <w:t>见流程图</w:t>
      </w:r>
    </w:p>
    <w:p w14:paraId="0A3FD05A" w14:textId="77777777" w:rsidR="00AB02BD" w:rsidRDefault="00320AB1">
      <w:r>
        <w:rPr>
          <w:rFonts w:hint="eastAsia"/>
        </w:rPr>
        <w:t>3.3.1.7</w:t>
      </w:r>
      <w:r>
        <w:rPr>
          <w:rFonts w:hint="eastAsia"/>
        </w:rPr>
        <w:t>接口设计</w:t>
      </w:r>
    </w:p>
    <w:p w14:paraId="4D28D5FA" w14:textId="77777777" w:rsidR="00AB02BD" w:rsidRDefault="00320AB1">
      <w:r>
        <w:rPr>
          <w:rFonts w:hint="eastAsia"/>
        </w:rPr>
        <w:t>3.3.1.8</w:t>
      </w:r>
      <w:r>
        <w:rPr>
          <w:rFonts w:hint="eastAsia"/>
        </w:rPr>
        <w:t>算法设计</w:t>
      </w:r>
    </w:p>
    <w:p w14:paraId="32A5A406" w14:textId="77777777" w:rsidR="00AB02BD" w:rsidRDefault="00320AB1">
      <w:r>
        <w:rPr>
          <w:rFonts w:hint="eastAsia"/>
        </w:rPr>
        <w:lastRenderedPageBreak/>
        <w:t>顾客点击对应的按钮，到数据库中查询是否有买</w:t>
      </w:r>
      <w:r>
        <w:rPr>
          <w:rFonts w:hint="eastAsia"/>
        </w:rPr>
        <w:t>/</w:t>
      </w:r>
      <w:r>
        <w:rPr>
          <w:rFonts w:hint="eastAsia"/>
        </w:rPr>
        <w:t>卖记录。如果没有记录，则返回没有记录的体型。如果有，后端根据用户名返回对应的记录。</w:t>
      </w:r>
    </w:p>
    <w:p w14:paraId="1792499B" w14:textId="77777777" w:rsidR="00AB02BD" w:rsidRDefault="00AB02BD"/>
    <w:p w14:paraId="621E8776" w14:textId="77777777" w:rsidR="00AB02BD" w:rsidRDefault="00320AB1">
      <w:r>
        <w:rPr>
          <w:rFonts w:hint="eastAsia"/>
        </w:rPr>
        <w:t>3.4.1</w:t>
      </w:r>
      <w:r>
        <w:rPr>
          <w:rFonts w:hint="eastAsia"/>
        </w:rPr>
        <w:t>个人信息功能</w:t>
      </w:r>
    </w:p>
    <w:p w14:paraId="483FB6FF" w14:textId="77777777" w:rsidR="00AB02BD" w:rsidRDefault="00320AB1">
      <w:r>
        <w:t>3</w:t>
      </w:r>
      <w:r>
        <w:rPr>
          <w:rFonts w:hint="eastAsia"/>
        </w:rPr>
        <w:t>.4</w:t>
      </w:r>
      <w:r>
        <w:t xml:space="preserve">.1.1 </w:t>
      </w:r>
      <w:r>
        <w:t>功能</w:t>
      </w:r>
    </w:p>
    <w:p w14:paraId="4F5C3B83" w14:textId="77777777" w:rsidR="00AB02BD" w:rsidRDefault="00320AB1">
      <w:r>
        <w:rPr>
          <w:rFonts w:hint="eastAsia"/>
        </w:rPr>
        <w:t>用户可以查看、修改自己的个人信息</w:t>
      </w:r>
    </w:p>
    <w:p w14:paraId="2063F97E" w14:textId="77777777" w:rsidR="00AB02BD" w:rsidRDefault="00320AB1">
      <w:r>
        <w:t>3</w:t>
      </w:r>
      <w:r>
        <w:rPr>
          <w:rFonts w:hint="eastAsia"/>
        </w:rPr>
        <w:t>.4</w:t>
      </w:r>
      <w:r>
        <w:t xml:space="preserve">.1.2 </w:t>
      </w:r>
      <w:r>
        <w:t>性能</w:t>
      </w:r>
    </w:p>
    <w:p w14:paraId="366715A4" w14:textId="77777777" w:rsidR="00AB02BD" w:rsidRDefault="00320AB1">
      <w:r>
        <w:rPr>
          <w:rFonts w:hint="eastAsia"/>
        </w:rPr>
        <w:t>查看个人信息精确、单词查看个人信息任务要在</w:t>
      </w:r>
      <w:r>
        <w:rPr>
          <w:rFonts w:hint="eastAsia"/>
        </w:rPr>
        <w:t>3</w:t>
      </w:r>
      <w:r>
        <w:rPr>
          <w:rFonts w:hint="eastAsia"/>
        </w:rPr>
        <w:t>秒内完成，系统响应要在</w:t>
      </w:r>
      <w:r>
        <w:rPr>
          <w:rFonts w:hint="eastAsia"/>
        </w:rPr>
        <w:t>3</w:t>
      </w:r>
      <w:r>
        <w:rPr>
          <w:rFonts w:hint="eastAsia"/>
        </w:rPr>
        <w:t>秒以内。保证</w:t>
      </w:r>
      <w:r>
        <w:rPr>
          <w:rFonts w:hint="eastAsia"/>
        </w:rPr>
        <w:t>10</w:t>
      </w:r>
      <w:r>
        <w:rPr>
          <w:rFonts w:hint="eastAsia"/>
        </w:rPr>
        <w:t>台机器一起运行不会有高延迟。修改同步到数据库，修改精确，单词修改任务要在</w:t>
      </w:r>
      <w:r>
        <w:rPr>
          <w:rFonts w:hint="eastAsia"/>
        </w:rPr>
        <w:t>3</w:t>
      </w:r>
      <w:r>
        <w:rPr>
          <w:rFonts w:hint="eastAsia"/>
        </w:rPr>
        <w:t>秒的完成，系统响应要在</w:t>
      </w:r>
      <w:r>
        <w:rPr>
          <w:rFonts w:hint="eastAsia"/>
        </w:rPr>
        <w:t>3</w:t>
      </w:r>
      <w:r>
        <w:rPr>
          <w:rFonts w:hint="eastAsia"/>
        </w:rPr>
        <w:t>秒以内，保证式十台机器一起运行不会有高延迟，保证修改不发生冲突。</w:t>
      </w:r>
    </w:p>
    <w:p w14:paraId="2BB5F744" w14:textId="77777777" w:rsidR="00AB02BD" w:rsidRDefault="00320AB1">
      <w:r>
        <w:t>3</w:t>
      </w:r>
      <w:r>
        <w:rPr>
          <w:rFonts w:hint="eastAsia"/>
        </w:rPr>
        <w:t>.4</w:t>
      </w:r>
      <w:r>
        <w:t>.1.3</w:t>
      </w:r>
      <w:r>
        <w:t>输入项目</w:t>
      </w:r>
    </w:p>
    <w:p w14:paraId="7EDBB880" w14:textId="77777777" w:rsidR="00AB02BD" w:rsidRDefault="00320AB1">
      <w:r>
        <w:rPr>
          <w:rFonts w:hint="eastAsia"/>
        </w:rPr>
        <w:t>账号、密码、点击修改</w:t>
      </w:r>
      <w:r>
        <w:rPr>
          <w:rFonts w:hint="eastAsia"/>
        </w:rPr>
        <w:t>/</w:t>
      </w:r>
      <w:r>
        <w:rPr>
          <w:rFonts w:hint="eastAsia"/>
        </w:rPr>
        <w:t>查看按钮。</w:t>
      </w:r>
    </w:p>
    <w:p w14:paraId="4E420DAC" w14:textId="77777777" w:rsidR="00AB02BD" w:rsidRDefault="00320AB1">
      <w:r>
        <w:t>3.</w:t>
      </w:r>
      <w:r>
        <w:rPr>
          <w:rFonts w:hint="eastAsia"/>
        </w:rPr>
        <w:t>4.</w:t>
      </w:r>
      <w:r>
        <w:t>1.4</w:t>
      </w:r>
      <w:r>
        <w:t>输出项目</w:t>
      </w:r>
    </w:p>
    <w:tbl>
      <w:tblPr>
        <w:tblStyle w:val="a3"/>
        <w:tblW w:w="8522" w:type="dxa"/>
        <w:tblLayout w:type="fixed"/>
        <w:tblLook w:val="04A0" w:firstRow="1" w:lastRow="0" w:firstColumn="1" w:lastColumn="0" w:noHBand="0" w:noVBand="1"/>
      </w:tblPr>
      <w:tblGrid>
        <w:gridCol w:w="1420"/>
        <w:gridCol w:w="1420"/>
        <w:gridCol w:w="1420"/>
        <w:gridCol w:w="1420"/>
        <w:gridCol w:w="1421"/>
        <w:gridCol w:w="1421"/>
      </w:tblGrid>
      <w:tr w:rsidR="00AB02BD" w14:paraId="181E1806" w14:textId="77777777">
        <w:tc>
          <w:tcPr>
            <w:tcW w:w="1420" w:type="dxa"/>
          </w:tcPr>
          <w:p w14:paraId="57134D09" w14:textId="77777777" w:rsidR="00AB02BD" w:rsidRDefault="00320AB1">
            <w:r>
              <w:rPr>
                <w:rFonts w:hint="eastAsia"/>
              </w:rPr>
              <w:t>字段名</w:t>
            </w:r>
          </w:p>
        </w:tc>
        <w:tc>
          <w:tcPr>
            <w:tcW w:w="1420" w:type="dxa"/>
          </w:tcPr>
          <w:p w14:paraId="1A7F2C09" w14:textId="77777777" w:rsidR="00AB02BD" w:rsidRDefault="00320AB1">
            <w:r>
              <w:rPr>
                <w:rFonts w:hint="eastAsia"/>
              </w:rPr>
              <w:t>类型</w:t>
            </w:r>
          </w:p>
        </w:tc>
        <w:tc>
          <w:tcPr>
            <w:tcW w:w="1420" w:type="dxa"/>
          </w:tcPr>
          <w:p w14:paraId="1BC91FFA" w14:textId="77777777" w:rsidR="00AB02BD" w:rsidRDefault="00320AB1">
            <w:r>
              <w:rPr>
                <w:rFonts w:hint="eastAsia"/>
              </w:rPr>
              <w:t>长度</w:t>
            </w:r>
          </w:p>
        </w:tc>
        <w:tc>
          <w:tcPr>
            <w:tcW w:w="1420" w:type="dxa"/>
          </w:tcPr>
          <w:p w14:paraId="0DDC70F9" w14:textId="77777777" w:rsidR="00AB02BD" w:rsidRDefault="00320AB1">
            <w:r>
              <w:rPr>
                <w:rFonts w:hint="eastAsia"/>
              </w:rPr>
              <w:t>小数点</w:t>
            </w:r>
          </w:p>
        </w:tc>
        <w:tc>
          <w:tcPr>
            <w:tcW w:w="1421" w:type="dxa"/>
          </w:tcPr>
          <w:p w14:paraId="5CE6A7F1" w14:textId="77777777" w:rsidR="00AB02BD" w:rsidRDefault="00320AB1">
            <w:r>
              <w:rPr>
                <w:rFonts w:hint="eastAsia"/>
              </w:rPr>
              <w:t>允许空</w:t>
            </w:r>
          </w:p>
        </w:tc>
        <w:tc>
          <w:tcPr>
            <w:tcW w:w="1421" w:type="dxa"/>
          </w:tcPr>
          <w:p w14:paraId="17C5BE31" w14:textId="77777777" w:rsidR="00AB02BD" w:rsidRDefault="00320AB1">
            <w:r>
              <w:rPr>
                <w:rFonts w:hint="eastAsia"/>
              </w:rPr>
              <w:t>主</w:t>
            </w:r>
            <w:r>
              <w:rPr>
                <w:rFonts w:hint="eastAsia"/>
              </w:rPr>
              <w:t>/</w:t>
            </w:r>
            <w:proofErr w:type="gramStart"/>
            <w:r>
              <w:rPr>
                <w:rFonts w:hint="eastAsia"/>
              </w:rPr>
              <w:t>外键</w:t>
            </w:r>
            <w:proofErr w:type="gramEnd"/>
          </w:p>
        </w:tc>
      </w:tr>
      <w:tr w:rsidR="00AB02BD" w14:paraId="01BF4C63" w14:textId="77777777">
        <w:tc>
          <w:tcPr>
            <w:tcW w:w="1420" w:type="dxa"/>
          </w:tcPr>
          <w:p w14:paraId="558C56D3" w14:textId="77777777" w:rsidR="00AB02BD" w:rsidRDefault="00320AB1">
            <w:proofErr w:type="gramStart"/>
            <w:r>
              <w:rPr>
                <w:rFonts w:hint="eastAsia"/>
              </w:rPr>
              <w:t>User-name</w:t>
            </w:r>
            <w:proofErr w:type="gramEnd"/>
          </w:p>
        </w:tc>
        <w:tc>
          <w:tcPr>
            <w:tcW w:w="1420" w:type="dxa"/>
          </w:tcPr>
          <w:p w14:paraId="03EBC2C9" w14:textId="77777777" w:rsidR="00AB02BD" w:rsidRDefault="00320AB1">
            <w:r>
              <w:rPr>
                <w:rFonts w:hint="eastAsia"/>
              </w:rPr>
              <w:t>String</w:t>
            </w:r>
          </w:p>
        </w:tc>
        <w:tc>
          <w:tcPr>
            <w:tcW w:w="1420" w:type="dxa"/>
          </w:tcPr>
          <w:p w14:paraId="069C3C3D" w14:textId="77777777" w:rsidR="00AB02BD" w:rsidRDefault="00320AB1">
            <w:r>
              <w:rPr>
                <w:rFonts w:hint="eastAsia"/>
              </w:rPr>
              <w:t>64</w:t>
            </w:r>
          </w:p>
        </w:tc>
        <w:tc>
          <w:tcPr>
            <w:tcW w:w="1420" w:type="dxa"/>
          </w:tcPr>
          <w:p w14:paraId="32BFB1E0" w14:textId="77777777" w:rsidR="00AB02BD" w:rsidRDefault="00AB02BD"/>
        </w:tc>
        <w:tc>
          <w:tcPr>
            <w:tcW w:w="1421" w:type="dxa"/>
          </w:tcPr>
          <w:p w14:paraId="7F179D50" w14:textId="77777777" w:rsidR="00AB02BD" w:rsidRDefault="00AB02BD"/>
        </w:tc>
        <w:tc>
          <w:tcPr>
            <w:tcW w:w="1421" w:type="dxa"/>
          </w:tcPr>
          <w:p w14:paraId="47FAF615" w14:textId="77777777" w:rsidR="00AB02BD" w:rsidRDefault="00AB02BD"/>
        </w:tc>
      </w:tr>
      <w:tr w:rsidR="00AB02BD" w14:paraId="19672411" w14:textId="77777777">
        <w:tc>
          <w:tcPr>
            <w:tcW w:w="1420" w:type="dxa"/>
          </w:tcPr>
          <w:p w14:paraId="22E233C1" w14:textId="77777777" w:rsidR="00AB02BD" w:rsidRDefault="00320AB1">
            <w:r>
              <w:rPr>
                <w:rFonts w:hint="eastAsia"/>
              </w:rPr>
              <w:t>User-ID</w:t>
            </w:r>
          </w:p>
        </w:tc>
        <w:tc>
          <w:tcPr>
            <w:tcW w:w="1420" w:type="dxa"/>
          </w:tcPr>
          <w:p w14:paraId="5AE83906" w14:textId="77777777" w:rsidR="00AB02BD" w:rsidRDefault="00320AB1">
            <w:r>
              <w:rPr>
                <w:rFonts w:hint="eastAsia"/>
              </w:rPr>
              <w:t>int</w:t>
            </w:r>
          </w:p>
        </w:tc>
        <w:tc>
          <w:tcPr>
            <w:tcW w:w="1420" w:type="dxa"/>
          </w:tcPr>
          <w:p w14:paraId="19E077B8" w14:textId="77777777" w:rsidR="00AB02BD" w:rsidRDefault="00320AB1">
            <w:r>
              <w:rPr>
                <w:rFonts w:hint="eastAsia"/>
              </w:rPr>
              <w:t>4s</w:t>
            </w:r>
          </w:p>
        </w:tc>
        <w:tc>
          <w:tcPr>
            <w:tcW w:w="1420" w:type="dxa"/>
          </w:tcPr>
          <w:p w14:paraId="535D8DD5" w14:textId="77777777" w:rsidR="00AB02BD" w:rsidRDefault="00AB02BD"/>
        </w:tc>
        <w:tc>
          <w:tcPr>
            <w:tcW w:w="1421" w:type="dxa"/>
          </w:tcPr>
          <w:p w14:paraId="471702DD" w14:textId="77777777" w:rsidR="00AB02BD" w:rsidRDefault="00AB02BD"/>
        </w:tc>
        <w:tc>
          <w:tcPr>
            <w:tcW w:w="1421" w:type="dxa"/>
          </w:tcPr>
          <w:p w14:paraId="58D5B3FF" w14:textId="77777777" w:rsidR="00AB02BD" w:rsidRDefault="00AB02BD"/>
        </w:tc>
      </w:tr>
      <w:tr w:rsidR="00AB02BD" w14:paraId="48ED3B7F" w14:textId="77777777">
        <w:tc>
          <w:tcPr>
            <w:tcW w:w="1420" w:type="dxa"/>
          </w:tcPr>
          <w:p w14:paraId="24DF5F44" w14:textId="77777777" w:rsidR="00AB02BD" w:rsidRDefault="00320AB1">
            <w:r>
              <w:rPr>
                <w:rFonts w:hint="eastAsia"/>
              </w:rPr>
              <w:t>Phone</w:t>
            </w:r>
          </w:p>
        </w:tc>
        <w:tc>
          <w:tcPr>
            <w:tcW w:w="1420" w:type="dxa"/>
          </w:tcPr>
          <w:p w14:paraId="28568B4C" w14:textId="77777777" w:rsidR="00AB02BD" w:rsidRDefault="00320AB1">
            <w:r>
              <w:rPr>
                <w:rFonts w:hint="eastAsia"/>
              </w:rPr>
              <w:t xml:space="preserve">Int </w:t>
            </w:r>
          </w:p>
        </w:tc>
        <w:tc>
          <w:tcPr>
            <w:tcW w:w="1420" w:type="dxa"/>
          </w:tcPr>
          <w:p w14:paraId="1B2AA30D" w14:textId="77777777" w:rsidR="00AB02BD" w:rsidRDefault="00320AB1">
            <w:r>
              <w:rPr>
                <w:rFonts w:hint="eastAsia"/>
              </w:rPr>
              <w:t>11</w:t>
            </w:r>
          </w:p>
        </w:tc>
        <w:tc>
          <w:tcPr>
            <w:tcW w:w="1420" w:type="dxa"/>
          </w:tcPr>
          <w:p w14:paraId="4DBDE54A" w14:textId="77777777" w:rsidR="00AB02BD" w:rsidRDefault="00AB02BD"/>
        </w:tc>
        <w:tc>
          <w:tcPr>
            <w:tcW w:w="1421" w:type="dxa"/>
          </w:tcPr>
          <w:p w14:paraId="0912313C" w14:textId="77777777" w:rsidR="00AB02BD" w:rsidRDefault="00AB02BD"/>
        </w:tc>
        <w:tc>
          <w:tcPr>
            <w:tcW w:w="1421" w:type="dxa"/>
          </w:tcPr>
          <w:p w14:paraId="19F78D1C" w14:textId="77777777" w:rsidR="00AB02BD" w:rsidRDefault="00AB02BD"/>
        </w:tc>
      </w:tr>
      <w:tr w:rsidR="00AB02BD" w14:paraId="4D6BFA6B" w14:textId="77777777">
        <w:tc>
          <w:tcPr>
            <w:tcW w:w="1420" w:type="dxa"/>
          </w:tcPr>
          <w:p w14:paraId="5010462F" w14:textId="77777777" w:rsidR="00AB02BD" w:rsidRDefault="00320AB1">
            <w:r>
              <w:rPr>
                <w:rFonts w:hint="eastAsia"/>
              </w:rPr>
              <w:t>E-mail</w:t>
            </w:r>
          </w:p>
        </w:tc>
        <w:tc>
          <w:tcPr>
            <w:tcW w:w="1420" w:type="dxa"/>
          </w:tcPr>
          <w:p w14:paraId="1B616B1E" w14:textId="77777777" w:rsidR="00AB02BD" w:rsidRDefault="00320AB1">
            <w:r>
              <w:rPr>
                <w:rFonts w:hint="eastAsia"/>
              </w:rPr>
              <w:t>String</w:t>
            </w:r>
          </w:p>
        </w:tc>
        <w:tc>
          <w:tcPr>
            <w:tcW w:w="1420" w:type="dxa"/>
          </w:tcPr>
          <w:p w14:paraId="035722E9" w14:textId="77777777" w:rsidR="00AB02BD" w:rsidRDefault="00320AB1">
            <w:r>
              <w:rPr>
                <w:rFonts w:hint="eastAsia"/>
              </w:rPr>
              <w:t>64</w:t>
            </w:r>
          </w:p>
        </w:tc>
        <w:tc>
          <w:tcPr>
            <w:tcW w:w="1420" w:type="dxa"/>
          </w:tcPr>
          <w:p w14:paraId="40E30349" w14:textId="77777777" w:rsidR="00AB02BD" w:rsidRDefault="00AB02BD"/>
        </w:tc>
        <w:tc>
          <w:tcPr>
            <w:tcW w:w="1421" w:type="dxa"/>
          </w:tcPr>
          <w:p w14:paraId="6001DBAA" w14:textId="77777777" w:rsidR="00AB02BD" w:rsidRDefault="00AB02BD"/>
        </w:tc>
        <w:tc>
          <w:tcPr>
            <w:tcW w:w="1421" w:type="dxa"/>
          </w:tcPr>
          <w:p w14:paraId="4254E1EC" w14:textId="77777777" w:rsidR="00AB02BD" w:rsidRDefault="00AB02BD"/>
        </w:tc>
      </w:tr>
      <w:tr w:rsidR="00AB02BD" w14:paraId="378B4A8B" w14:textId="77777777">
        <w:tc>
          <w:tcPr>
            <w:tcW w:w="1420" w:type="dxa"/>
          </w:tcPr>
          <w:p w14:paraId="4272B2FD" w14:textId="77777777" w:rsidR="00AB02BD" w:rsidRDefault="00320AB1">
            <w:r>
              <w:rPr>
                <w:rFonts w:hint="eastAsia"/>
              </w:rPr>
              <w:t>User-number</w:t>
            </w:r>
          </w:p>
        </w:tc>
        <w:tc>
          <w:tcPr>
            <w:tcW w:w="1420" w:type="dxa"/>
          </w:tcPr>
          <w:p w14:paraId="45495EC3" w14:textId="77777777" w:rsidR="00AB02BD" w:rsidRDefault="00320AB1">
            <w:r>
              <w:rPr>
                <w:rFonts w:hint="eastAsia"/>
              </w:rPr>
              <w:t>int</w:t>
            </w:r>
          </w:p>
        </w:tc>
        <w:tc>
          <w:tcPr>
            <w:tcW w:w="1420" w:type="dxa"/>
          </w:tcPr>
          <w:p w14:paraId="2AC54A4A" w14:textId="77777777" w:rsidR="00AB02BD" w:rsidRDefault="00320AB1">
            <w:r>
              <w:rPr>
                <w:rFonts w:hint="eastAsia"/>
              </w:rPr>
              <w:t>10</w:t>
            </w:r>
          </w:p>
        </w:tc>
        <w:tc>
          <w:tcPr>
            <w:tcW w:w="1420" w:type="dxa"/>
          </w:tcPr>
          <w:p w14:paraId="6DBFBE7D" w14:textId="77777777" w:rsidR="00AB02BD" w:rsidRDefault="00AB02BD"/>
        </w:tc>
        <w:tc>
          <w:tcPr>
            <w:tcW w:w="1421" w:type="dxa"/>
          </w:tcPr>
          <w:p w14:paraId="6FFBB7CB" w14:textId="77777777" w:rsidR="00AB02BD" w:rsidRDefault="00AB02BD"/>
        </w:tc>
        <w:tc>
          <w:tcPr>
            <w:tcW w:w="1421" w:type="dxa"/>
          </w:tcPr>
          <w:p w14:paraId="26C6E6A7" w14:textId="77777777" w:rsidR="00AB02BD" w:rsidRDefault="00AB02BD"/>
        </w:tc>
      </w:tr>
    </w:tbl>
    <w:p w14:paraId="75B780F9" w14:textId="77777777" w:rsidR="00AB02BD" w:rsidRDefault="00AB02BD"/>
    <w:p w14:paraId="1BDBBF6E" w14:textId="77777777" w:rsidR="00AB02BD" w:rsidRDefault="00320AB1">
      <w:r>
        <w:t>3.</w:t>
      </w:r>
      <w:r>
        <w:rPr>
          <w:rFonts w:hint="eastAsia"/>
        </w:rPr>
        <w:t>4.</w:t>
      </w:r>
      <w:r>
        <w:t>1.5</w:t>
      </w:r>
      <w:r>
        <w:t>流程图</w:t>
      </w:r>
    </w:p>
    <w:p w14:paraId="584B92E3" w14:textId="77777777" w:rsidR="00AB02BD" w:rsidRDefault="00320AB1">
      <w:r>
        <w:rPr>
          <w:noProof/>
        </w:rPr>
        <w:lastRenderedPageBreak/>
        <w:drawing>
          <wp:inline distT="0" distB="0" distL="114300" distR="114300" wp14:anchorId="260A593C" wp14:editId="760E13FB">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0"/>
                    <a:stretch>
                      <a:fillRect/>
                    </a:stretch>
                  </pic:blipFill>
                  <pic:spPr>
                    <a:xfrm>
                      <a:off x="0" y="0"/>
                      <a:ext cx="2539365" cy="8853170"/>
                    </a:xfrm>
                    <a:prstGeom prst="rect">
                      <a:avLst/>
                    </a:prstGeom>
                    <a:noFill/>
                    <a:ln>
                      <a:noFill/>
                    </a:ln>
                  </pic:spPr>
                </pic:pic>
              </a:graphicData>
            </a:graphic>
          </wp:inline>
        </w:drawing>
      </w:r>
    </w:p>
    <w:p w14:paraId="664EE395" w14:textId="77777777" w:rsidR="00AB02BD" w:rsidRDefault="00320AB1">
      <w:pPr>
        <w:jc w:val="center"/>
      </w:pPr>
      <w:r>
        <w:rPr>
          <w:rFonts w:hint="eastAsia"/>
        </w:rPr>
        <w:lastRenderedPageBreak/>
        <w:t>图</w:t>
      </w:r>
      <w:r>
        <w:rPr>
          <w:rFonts w:hint="eastAsia"/>
        </w:rPr>
        <w:t xml:space="preserve">3 </w:t>
      </w:r>
      <w:r>
        <w:rPr>
          <w:rFonts w:hint="eastAsia"/>
        </w:rPr>
        <w:t>用户查看修改个人信息流程图</w:t>
      </w:r>
    </w:p>
    <w:p w14:paraId="7B7DB227" w14:textId="77777777" w:rsidR="00AB02BD" w:rsidRDefault="00320AB1">
      <w:r>
        <w:t>3.</w:t>
      </w:r>
      <w:r>
        <w:rPr>
          <w:rFonts w:hint="eastAsia"/>
        </w:rPr>
        <w:t>4.</w:t>
      </w:r>
      <w:r>
        <w:t>1.6</w:t>
      </w:r>
      <w:r>
        <w:t>界面设计（例如，从</w:t>
      </w:r>
      <w:r>
        <w:t>XX</w:t>
      </w:r>
      <w:r>
        <w:t>界面，点击</w:t>
      </w:r>
      <w:r>
        <w:t>XX</w:t>
      </w:r>
      <w:r>
        <w:t>，显示</w:t>
      </w:r>
      <w:r>
        <w:t>XX</w:t>
      </w:r>
      <w:r>
        <w:t>或跳转</w:t>
      </w:r>
      <w:r>
        <w:t>XX</w:t>
      </w:r>
      <w:r>
        <w:t>）</w:t>
      </w:r>
    </w:p>
    <w:p w14:paraId="20287902" w14:textId="77777777" w:rsidR="00AB02BD" w:rsidRDefault="00320AB1">
      <w:r>
        <w:rPr>
          <w:rFonts w:hint="eastAsia"/>
        </w:rPr>
        <w:t>见流程图</w:t>
      </w:r>
    </w:p>
    <w:p w14:paraId="4BB6F880" w14:textId="77777777" w:rsidR="00AB02BD" w:rsidRDefault="00320AB1">
      <w:r>
        <w:t>3.</w:t>
      </w:r>
      <w:r>
        <w:rPr>
          <w:rFonts w:hint="eastAsia"/>
        </w:rPr>
        <w:t>4.</w:t>
      </w:r>
      <w:r>
        <w:t>1</w:t>
      </w:r>
      <w:r>
        <w:rPr>
          <w:rFonts w:hint="eastAsia"/>
        </w:rPr>
        <w:t>.</w:t>
      </w:r>
      <w:r>
        <w:t>7</w:t>
      </w:r>
      <w:r>
        <w:t>接口设计</w:t>
      </w:r>
    </w:p>
    <w:p w14:paraId="456817DF" w14:textId="77777777" w:rsidR="00AB02BD" w:rsidRDefault="00320AB1">
      <w:r>
        <w:t>3.</w:t>
      </w:r>
      <w:r>
        <w:rPr>
          <w:rFonts w:hint="eastAsia"/>
        </w:rPr>
        <w:t>4.</w:t>
      </w:r>
      <w:r>
        <w:t>1</w:t>
      </w:r>
      <w:r>
        <w:rPr>
          <w:rFonts w:hint="eastAsia"/>
        </w:rPr>
        <w:t>.</w:t>
      </w:r>
      <w:r>
        <w:t>8</w:t>
      </w:r>
      <w:r>
        <w:t>算法设计</w:t>
      </w:r>
    </w:p>
    <w:p w14:paraId="4568A9E4" w14:textId="77777777" w:rsidR="00AB02BD" w:rsidRDefault="00320AB1">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14:paraId="5B4A6E89" w14:textId="77777777" w:rsidR="00AB02BD" w:rsidRDefault="00AB02BD"/>
    <w:sectPr w:rsidR="00AB0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5340E" w14:textId="77777777" w:rsidR="00320AB1" w:rsidRDefault="00320AB1" w:rsidP="004A47E6">
      <w:r>
        <w:separator/>
      </w:r>
    </w:p>
  </w:endnote>
  <w:endnote w:type="continuationSeparator" w:id="0">
    <w:p w14:paraId="6B82B996" w14:textId="77777777" w:rsidR="00320AB1" w:rsidRDefault="00320AB1" w:rsidP="004A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5999E" w14:textId="77777777" w:rsidR="00320AB1" w:rsidRDefault="00320AB1" w:rsidP="004A47E6">
      <w:r>
        <w:separator/>
      </w:r>
    </w:p>
  </w:footnote>
  <w:footnote w:type="continuationSeparator" w:id="0">
    <w:p w14:paraId="0F90358D" w14:textId="77777777" w:rsidR="00320AB1" w:rsidRDefault="00320AB1" w:rsidP="004A47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2BD"/>
    <w:rsid w:val="00320AB1"/>
    <w:rsid w:val="004A47E6"/>
    <w:rsid w:val="00AB02BD"/>
    <w:rsid w:val="13A72276"/>
    <w:rsid w:val="424D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F3B02"/>
  <w15:docId w15:val="{744AEFF6-FEFD-43D7-9005-D8670C7B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4A47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47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A47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A47E6"/>
    <w:rPr>
      <w:rFonts w:asciiTheme="minorHAnsi" w:eastAsiaTheme="minorEastAsia" w:hAnsiTheme="minorHAnsi" w:cstheme="minorBidi"/>
      <w:kern w:val="2"/>
      <w:sz w:val="18"/>
      <w:szCs w:val="18"/>
    </w:rPr>
  </w:style>
  <w:style w:type="paragraph" w:styleId="a6">
    <w:name w:val="footer"/>
    <w:basedOn w:val="a"/>
    <w:link w:val="a7"/>
    <w:rsid w:val="004A47E6"/>
    <w:pPr>
      <w:tabs>
        <w:tab w:val="center" w:pos="4153"/>
        <w:tab w:val="right" w:pos="8306"/>
      </w:tabs>
      <w:snapToGrid w:val="0"/>
      <w:jc w:val="left"/>
    </w:pPr>
    <w:rPr>
      <w:sz w:val="18"/>
      <w:szCs w:val="18"/>
    </w:rPr>
  </w:style>
  <w:style w:type="character" w:customStyle="1" w:styleId="a7">
    <w:name w:val="页脚 字符"/>
    <w:basedOn w:val="a0"/>
    <w:link w:val="a6"/>
    <w:rsid w:val="004A47E6"/>
    <w:rPr>
      <w:rFonts w:asciiTheme="minorHAnsi" w:eastAsiaTheme="minorEastAsia" w:hAnsiTheme="minorHAnsi" w:cstheme="minorBidi"/>
      <w:kern w:val="2"/>
      <w:sz w:val="18"/>
      <w:szCs w:val="18"/>
    </w:rPr>
  </w:style>
  <w:style w:type="character" w:customStyle="1" w:styleId="20">
    <w:name w:val="标题 2 字符"/>
    <w:basedOn w:val="a0"/>
    <w:link w:val="2"/>
    <w:uiPriority w:val="9"/>
    <w:rsid w:val="004A47E6"/>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A47E6"/>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崔 书阳</cp:lastModifiedBy>
  <cp:revision>2</cp:revision>
  <dcterms:created xsi:type="dcterms:W3CDTF">2019-07-04T05:10:00Z</dcterms:created>
  <dcterms:modified xsi:type="dcterms:W3CDTF">2019-07-04T09:07:00Z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