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F0" w:rsidRDefault="00F003F0" w:rsidP="00E9654A">
      <w:pPr>
        <w:pStyle w:val="Heading2"/>
        <w:numPr>
          <w:ilvl w:val="0"/>
          <w:numId w:val="4"/>
        </w:numPr>
      </w:pPr>
      <w:r>
        <w:t>Background</w:t>
      </w:r>
      <w:r w:rsidR="009416B7">
        <w:t xml:space="preserve"> Research</w:t>
      </w:r>
      <w:r>
        <w:t xml:space="preserve"> [Outline]</w:t>
      </w:r>
    </w:p>
    <w:p w:rsidR="00E9654A" w:rsidRDefault="00E9654A" w:rsidP="007E43E8">
      <w:pPr>
        <w:pStyle w:val="Heading2"/>
        <w:numPr>
          <w:ilvl w:val="1"/>
          <w:numId w:val="4"/>
        </w:numPr>
        <w:ind w:firstLine="0"/>
      </w:pPr>
      <w:r>
        <w:t>Portable Graphics</w:t>
      </w:r>
    </w:p>
    <w:p w:rsidR="001E004C" w:rsidRDefault="001E004C" w:rsidP="001E004C">
      <w:pPr>
        <w:pStyle w:val="Heading3"/>
        <w:numPr>
          <w:ilvl w:val="2"/>
          <w:numId w:val="4"/>
        </w:numPr>
        <w:ind w:firstLine="0"/>
      </w:pPr>
      <w:r>
        <w:t>Historical Context</w:t>
      </w:r>
    </w:p>
    <w:p w:rsidR="001E004C" w:rsidRDefault="001E004C" w:rsidP="001E004C">
      <w:pPr>
        <w:pStyle w:val="Heading3"/>
        <w:numPr>
          <w:ilvl w:val="2"/>
          <w:numId w:val="4"/>
        </w:numPr>
        <w:ind w:firstLine="0"/>
      </w:pPr>
      <w:commentRangeStart w:id="0"/>
      <w:r>
        <w:t>Applications</w:t>
      </w:r>
      <w:commentRangeEnd w:id="0"/>
      <w:r>
        <w:rPr>
          <w:rStyle w:val="CommentReference"/>
          <w:rFonts w:eastAsiaTheme="minorHAnsi" w:cstheme="minorBidi"/>
          <w:b w:val="0"/>
          <w:bCs w:val="0"/>
        </w:rPr>
        <w:commentReference w:id="0"/>
      </w:r>
    </w:p>
    <w:p w:rsidR="009416B7" w:rsidRDefault="009416B7" w:rsidP="009416B7">
      <w:pPr>
        <w:pStyle w:val="ListParagraph"/>
        <w:numPr>
          <w:ilvl w:val="0"/>
          <w:numId w:val="9"/>
        </w:numPr>
      </w:pPr>
      <w:r>
        <w:t>Mobile Computing</w:t>
      </w:r>
    </w:p>
    <w:p w:rsidR="00E9654A" w:rsidRDefault="00E52C98" w:rsidP="00DC0568">
      <w:pPr>
        <w:pStyle w:val="ListParagraph"/>
        <w:numPr>
          <w:ilvl w:val="0"/>
          <w:numId w:val="9"/>
        </w:numPr>
      </w:pPr>
      <w:r>
        <w:t>Embedded Systems</w:t>
      </w:r>
    </w:p>
    <w:p w:rsidR="00E9654A" w:rsidRDefault="00E9654A" w:rsidP="007E43E8">
      <w:pPr>
        <w:pStyle w:val="Heading3"/>
        <w:numPr>
          <w:ilvl w:val="2"/>
          <w:numId w:val="4"/>
        </w:numPr>
        <w:ind w:firstLine="0"/>
      </w:pPr>
      <w:r>
        <w:t>Current Technology</w:t>
      </w:r>
    </w:p>
    <w:p w:rsidR="007E43E8" w:rsidRDefault="007E43E8" w:rsidP="007E43E8">
      <w:pPr>
        <w:pStyle w:val="ListParagraph"/>
        <w:numPr>
          <w:ilvl w:val="0"/>
          <w:numId w:val="7"/>
        </w:numPr>
      </w:pPr>
      <w:commentRangeStart w:id="1"/>
      <w:r>
        <w:t>nVidia</w:t>
      </w:r>
      <w:commentRangeEnd w:id="1"/>
      <w:r w:rsidR="00E52C98">
        <w:rPr>
          <w:rStyle w:val="CommentReference"/>
        </w:rPr>
        <w:commentReference w:id="1"/>
      </w:r>
      <w:r w:rsidR="00E52C98">
        <w:t xml:space="preserve"> - Tegra</w:t>
      </w:r>
    </w:p>
    <w:p w:rsidR="007E43E8" w:rsidRPr="007E43E8" w:rsidRDefault="007E43E8" w:rsidP="007E43E8">
      <w:pPr>
        <w:pStyle w:val="ListParagraph"/>
        <w:numPr>
          <w:ilvl w:val="0"/>
          <w:numId w:val="7"/>
        </w:numPr>
      </w:pPr>
      <w:commentRangeStart w:id="2"/>
      <w:r>
        <w:t>PowerVR</w:t>
      </w:r>
      <w:r w:rsidR="00E52C98">
        <w:t xml:space="preserve"> </w:t>
      </w:r>
      <w:commentRangeEnd w:id="2"/>
      <w:r w:rsidR="00BF4B0D">
        <w:rPr>
          <w:rStyle w:val="CommentReference"/>
        </w:rPr>
        <w:commentReference w:id="2"/>
      </w:r>
      <w:r w:rsidR="00E52C98">
        <w:t>– SGX, MBX</w:t>
      </w:r>
    </w:p>
    <w:p w:rsidR="00986CB3" w:rsidRPr="00986CB3" w:rsidRDefault="00E9654A" w:rsidP="00986CB3">
      <w:pPr>
        <w:pStyle w:val="Heading2"/>
        <w:numPr>
          <w:ilvl w:val="1"/>
          <w:numId w:val="4"/>
        </w:numPr>
        <w:ind w:firstLine="0"/>
      </w:pPr>
      <w:commentRangeStart w:id="3"/>
      <w:r>
        <w:lastRenderedPageBreak/>
        <w:t xml:space="preserve">Graphics </w:t>
      </w:r>
      <w:r w:rsidR="00986CB3">
        <w:t>Rendering Pipeline</w:t>
      </w:r>
      <w:commentRangeEnd w:id="3"/>
      <w:r w:rsidR="00986CB3">
        <w:rPr>
          <w:rStyle w:val="CommentReference"/>
          <w:rFonts w:eastAsiaTheme="minorHAnsi" w:cstheme="minorBidi"/>
          <w:b w:val="0"/>
          <w:bCs w:val="0"/>
        </w:rPr>
        <w:commentReference w:id="3"/>
      </w:r>
    </w:p>
    <w:p w:rsidR="00986CB3" w:rsidRDefault="00986CB3" w:rsidP="00986CB3">
      <w:pPr>
        <w:pStyle w:val="Heading3"/>
        <w:numPr>
          <w:ilvl w:val="2"/>
          <w:numId w:val="4"/>
        </w:numPr>
        <w:ind w:firstLine="0"/>
      </w:pPr>
      <w:r>
        <w:t>Front</w:t>
      </w:r>
      <w:r w:rsidR="008A1B6C">
        <w:t>- End</w:t>
      </w:r>
    </w:p>
    <w:p w:rsidR="00986CB3" w:rsidRDefault="008A1B6C" w:rsidP="00986CB3">
      <w:pPr>
        <w:pStyle w:val="Heading3"/>
        <w:numPr>
          <w:ilvl w:val="2"/>
          <w:numId w:val="4"/>
        </w:numPr>
        <w:ind w:firstLine="0"/>
      </w:pPr>
      <w:r>
        <w:t>Primitive Assembly</w:t>
      </w:r>
    </w:p>
    <w:p w:rsidR="00986CB3" w:rsidRDefault="008A1B6C" w:rsidP="00986CB3">
      <w:pPr>
        <w:pStyle w:val="Heading3"/>
        <w:numPr>
          <w:ilvl w:val="2"/>
          <w:numId w:val="4"/>
        </w:numPr>
        <w:ind w:firstLine="0"/>
      </w:pPr>
      <w:r>
        <w:t>Rasterization and Interpolation</w:t>
      </w:r>
    </w:p>
    <w:p w:rsidR="00986CB3" w:rsidRDefault="008A1B6C" w:rsidP="00986CB3">
      <w:pPr>
        <w:pStyle w:val="Heading3"/>
        <w:numPr>
          <w:ilvl w:val="2"/>
          <w:numId w:val="4"/>
        </w:numPr>
        <w:ind w:firstLine="0"/>
      </w:pPr>
      <w:r>
        <w:t>Frame Buffer</w:t>
      </w:r>
    </w:p>
    <w:p w:rsidR="008A1B6C" w:rsidRPr="00986CB3" w:rsidRDefault="008A1B6C" w:rsidP="008A1B6C">
      <w:pPr>
        <w:pStyle w:val="Heading2"/>
        <w:numPr>
          <w:ilvl w:val="1"/>
          <w:numId w:val="4"/>
        </w:numPr>
        <w:ind w:firstLine="0"/>
      </w:pPr>
      <w:commentRangeStart w:id="4"/>
      <w:r>
        <w:t>3D Mathematics</w:t>
      </w:r>
      <w:commentRangeEnd w:id="4"/>
      <w:r>
        <w:rPr>
          <w:rStyle w:val="CommentReference"/>
          <w:rFonts w:eastAsiaTheme="minorHAnsi" w:cstheme="minorBidi"/>
          <w:b w:val="0"/>
          <w:bCs w:val="0"/>
        </w:rPr>
        <w:commentReference w:id="4"/>
      </w:r>
    </w:p>
    <w:p w:rsidR="008A1B6C" w:rsidRPr="00E9654A" w:rsidRDefault="008A1B6C" w:rsidP="008A1B6C">
      <w:pPr>
        <w:pStyle w:val="Heading3"/>
        <w:numPr>
          <w:ilvl w:val="2"/>
          <w:numId w:val="4"/>
        </w:numPr>
        <w:ind w:firstLine="0"/>
      </w:pPr>
      <w:r>
        <w:t>Transformation</w:t>
      </w:r>
    </w:p>
    <w:p w:rsidR="009416B7" w:rsidRDefault="009416B7" w:rsidP="009416B7">
      <w:pPr>
        <w:pStyle w:val="Heading2"/>
        <w:numPr>
          <w:ilvl w:val="1"/>
          <w:numId w:val="4"/>
        </w:numPr>
        <w:ind w:firstLine="0"/>
      </w:pPr>
      <w:r>
        <w:t>Field Programmable Gate Arrays</w:t>
      </w:r>
      <w:r w:rsidR="00AD2EA0">
        <w:t xml:space="preserve"> (FPGA</w:t>
      </w:r>
      <w:r w:rsidR="00AC7EDE">
        <w:t>s)</w:t>
      </w:r>
    </w:p>
    <w:p w:rsidR="00AC7EDE" w:rsidRDefault="00AC7EDE" w:rsidP="00AC7EDE">
      <w:pPr>
        <w:pStyle w:val="Heading3"/>
        <w:numPr>
          <w:ilvl w:val="2"/>
          <w:numId w:val="4"/>
        </w:numPr>
        <w:ind w:firstLine="0"/>
      </w:pPr>
      <w:commentRangeStart w:id="5"/>
      <w:r>
        <w:t>FPGA Architecture</w:t>
      </w:r>
      <w:commentRangeEnd w:id="5"/>
      <w:r w:rsidR="00350638">
        <w:rPr>
          <w:rStyle w:val="CommentReference"/>
          <w:rFonts w:eastAsiaTheme="minorHAnsi" w:cstheme="minorBidi"/>
          <w:b w:val="0"/>
          <w:bCs w:val="0"/>
        </w:rPr>
        <w:commentReference w:id="5"/>
      </w:r>
    </w:p>
    <w:p w:rsidR="00AC7EDE" w:rsidRDefault="00AC7EDE" w:rsidP="00AC7EDE">
      <w:pPr>
        <w:pStyle w:val="Heading3"/>
        <w:numPr>
          <w:ilvl w:val="2"/>
          <w:numId w:val="4"/>
        </w:numPr>
        <w:ind w:firstLine="0"/>
      </w:pPr>
      <w:commentRangeStart w:id="6"/>
      <w:r>
        <w:t>Advantages and Disadvantages for Graphics Processing</w:t>
      </w:r>
      <w:commentRangeEnd w:id="6"/>
      <w:r w:rsidR="00BF4B0D">
        <w:rPr>
          <w:rStyle w:val="CommentReference"/>
          <w:rFonts w:eastAsiaTheme="minorHAnsi" w:cstheme="minorBidi"/>
          <w:b w:val="0"/>
          <w:bCs w:val="0"/>
        </w:rPr>
        <w:commentReference w:id="6"/>
      </w:r>
    </w:p>
    <w:p w:rsidR="00AC7EDE" w:rsidRDefault="00AC7EDE" w:rsidP="00AC7EDE">
      <w:pPr>
        <w:pStyle w:val="Heading3"/>
        <w:numPr>
          <w:ilvl w:val="2"/>
          <w:numId w:val="4"/>
        </w:numPr>
        <w:ind w:firstLine="0"/>
      </w:pPr>
      <w:r>
        <w:t>[Selected development board]</w:t>
      </w:r>
    </w:p>
    <w:p w:rsidR="00AC7EDE" w:rsidRDefault="00AC7EDE" w:rsidP="00AC7EDE">
      <w:pPr>
        <w:pStyle w:val="Heading3"/>
        <w:numPr>
          <w:ilvl w:val="2"/>
          <w:numId w:val="4"/>
        </w:numPr>
        <w:ind w:firstLine="0"/>
      </w:pPr>
      <w:commentRangeStart w:id="7"/>
      <w:r>
        <w:t>[Selected FPGA]</w:t>
      </w:r>
      <w:commentRangeEnd w:id="7"/>
      <w:r w:rsidR="00E52C98">
        <w:rPr>
          <w:rStyle w:val="CommentReference"/>
          <w:rFonts w:eastAsiaTheme="minorHAnsi" w:cstheme="minorBidi"/>
          <w:b w:val="0"/>
          <w:bCs w:val="0"/>
        </w:rPr>
        <w:commentReference w:id="7"/>
      </w:r>
    </w:p>
    <w:p w:rsidR="009416B7" w:rsidRDefault="009416B7" w:rsidP="009416B7">
      <w:pPr>
        <w:pStyle w:val="Heading2"/>
        <w:numPr>
          <w:ilvl w:val="1"/>
          <w:numId w:val="4"/>
        </w:numPr>
        <w:ind w:firstLine="0"/>
      </w:pPr>
      <w:r>
        <w:t>Conclusion</w:t>
      </w:r>
    </w:p>
    <w:p w:rsidR="00E9654A" w:rsidRPr="00E9654A" w:rsidRDefault="00E9654A" w:rsidP="00E9654A">
      <w:pPr>
        <w:pStyle w:val="ListParagraph"/>
      </w:pPr>
    </w:p>
    <w:sectPr w:rsidR="00E9654A" w:rsidRPr="00E9654A" w:rsidSect="005538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" w:date="2010-03-30T23:26:00Z" w:initials="E">
    <w:p w:rsidR="001E004C" w:rsidRDefault="001E004C" w:rsidP="001E004C">
      <w:pPr>
        <w:pStyle w:val="CommentText"/>
      </w:pPr>
      <w:r>
        <w:rPr>
          <w:rStyle w:val="CommentReference"/>
        </w:rPr>
        <w:annotationRef/>
      </w:r>
    </w:p>
    <w:p w:rsidR="001E004C" w:rsidRDefault="001E004C" w:rsidP="001E004C">
      <w:pPr>
        <w:pStyle w:val="CommentText"/>
        <w:numPr>
          <w:ilvl w:val="0"/>
          <w:numId w:val="14"/>
        </w:numPr>
      </w:pPr>
      <w:hyperlink r:id="rId1" w:anchor="v=onepage&amp;q=3d%20graphics%20rasterization&amp;f=false" w:history="1">
        <w:r w:rsidRPr="00E4496A">
          <w:rPr>
            <w:rStyle w:val="Hyperlink"/>
          </w:rPr>
          <w:t>Mobile 3D Graphics: With OpenGL ES and M3G</w:t>
        </w:r>
      </w:hyperlink>
    </w:p>
    <w:p w:rsidR="001E004C" w:rsidRDefault="001E004C" w:rsidP="001E004C">
      <w:pPr>
        <w:pStyle w:val="CommentText"/>
        <w:numPr>
          <w:ilvl w:val="0"/>
          <w:numId w:val="14"/>
        </w:numPr>
      </w:pPr>
      <w:hyperlink r:id="rId2" w:anchor="v=onepage&amp;q=3d%20graphics%20rasterization&amp;f=false" w:history="1">
        <w:r w:rsidRPr="00DC0568">
          <w:rPr>
            <w:rStyle w:val="Hyperlink"/>
          </w:rPr>
          <w:t>Mobile 3D Graphics</w:t>
        </w:r>
      </w:hyperlink>
    </w:p>
  </w:comment>
  <w:comment w:id="1" w:author="Eric" w:date="2010-03-28T23:09:00Z" w:initials="E">
    <w:p w:rsidR="00BF4B0D" w:rsidRDefault="00E52C98">
      <w:pPr>
        <w:pStyle w:val="CommentText"/>
      </w:pPr>
      <w:r>
        <w:rPr>
          <w:rStyle w:val="CommentReference"/>
        </w:rPr>
        <w:annotationRef/>
      </w:r>
    </w:p>
    <w:p w:rsidR="00E52C98" w:rsidRDefault="00FA2280" w:rsidP="00BF4B0D">
      <w:pPr>
        <w:pStyle w:val="CommentText"/>
        <w:numPr>
          <w:ilvl w:val="0"/>
          <w:numId w:val="12"/>
        </w:numPr>
      </w:pPr>
      <w:hyperlink r:id="rId3" w:history="1">
        <w:r w:rsidR="00E52C98" w:rsidRPr="00E52C98">
          <w:rPr>
            <w:rStyle w:val="Hyperlink"/>
          </w:rPr>
          <w:t>nVidia Tegra 250 Specifications</w:t>
        </w:r>
      </w:hyperlink>
    </w:p>
    <w:p w:rsidR="00BF4B0D" w:rsidRDefault="00BF4B0D" w:rsidP="00BF4B0D">
      <w:pPr>
        <w:pStyle w:val="CommentText"/>
        <w:numPr>
          <w:ilvl w:val="0"/>
          <w:numId w:val="12"/>
        </w:numPr>
      </w:pPr>
      <w:r>
        <w:t>NVIDIA Tegra FAQ</w:t>
      </w:r>
    </w:p>
    <w:p w:rsidR="00BF4B0D" w:rsidRDefault="00BF4B0D" w:rsidP="00BF4B0D">
      <w:pPr>
        <w:pStyle w:val="CommentText"/>
        <w:numPr>
          <w:ilvl w:val="0"/>
          <w:numId w:val="12"/>
        </w:numPr>
      </w:pPr>
      <w:r>
        <w:t>Tegra Open GL ES 2.0 Development</w:t>
      </w:r>
    </w:p>
  </w:comment>
  <w:comment w:id="2" w:author="Eric" w:date="2010-03-28T23:08:00Z" w:initials="E">
    <w:p w:rsidR="00BF4B0D" w:rsidRDefault="00BF4B0D">
      <w:pPr>
        <w:pStyle w:val="CommentText"/>
      </w:pPr>
      <w:r>
        <w:rPr>
          <w:rStyle w:val="CommentReference"/>
        </w:rPr>
        <w:annotationRef/>
      </w:r>
    </w:p>
    <w:p w:rsidR="00BF4B0D" w:rsidRDefault="00BF4B0D" w:rsidP="00BF4B0D">
      <w:pPr>
        <w:pStyle w:val="CommentText"/>
        <w:numPr>
          <w:ilvl w:val="0"/>
          <w:numId w:val="13"/>
        </w:numPr>
      </w:pPr>
      <w:r>
        <w:t>PowerVR MBX Core Family Specification</w:t>
      </w:r>
    </w:p>
    <w:p w:rsidR="00BF4B0D" w:rsidRDefault="00BF4B0D" w:rsidP="00BF4B0D">
      <w:pPr>
        <w:pStyle w:val="CommentText"/>
        <w:numPr>
          <w:ilvl w:val="0"/>
          <w:numId w:val="13"/>
        </w:numPr>
      </w:pPr>
      <w:r>
        <w:t>PowerVR SGX Core Family Specification</w:t>
      </w:r>
    </w:p>
  </w:comment>
  <w:comment w:id="3" w:author="Eric" w:date="2010-03-29T18:45:00Z" w:initials="E">
    <w:p w:rsidR="00986CB3" w:rsidRDefault="00986CB3" w:rsidP="00986CB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br/>
      </w:r>
    </w:p>
    <w:p w:rsidR="00986CB3" w:rsidRDefault="00986CB3" w:rsidP="00986CB3">
      <w:pPr>
        <w:pStyle w:val="CommentText"/>
        <w:numPr>
          <w:ilvl w:val="0"/>
          <w:numId w:val="10"/>
        </w:numPr>
      </w:pPr>
      <w:r>
        <w:t>NVIDIA Cg User’s Manual</w:t>
      </w:r>
    </w:p>
    <w:p w:rsidR="00986CB3" w:rsidRDefault="00986CB3" w:rsidP="00986CB3">
      <w:pPr>
        <w:pStyle w:val="CommentText"/>
        <w:numPr>
          <w:ilvl w:val="0"/>
          <w:numId w:val="10"/>
        </w:numPr>
      </w:pPr>
      <w:r>
        <w:t>OpenGL Programming Guide  (4th Edition)</w:t>
      </w:r>
    </w:p>
    <w:p w:rsidR="00986CB3" w:rsidRDefault="00986CB3" w:rsidP="00986CB3">
      <w:pPr>
        <w:pStyle w:val="CommentText"/>
        <w:numPr>
          <w:ilvl w:val="0"/>
          <w:numId w:val="10"/>
        </w:numPr>
      </w:pPr>
      <w:r>
        <w:t>Computer Graphics Using OpenGL (Third Edition)</w:t>
      </w:r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4" w:history="1">
        <w:r w:rsidRPr="00BF4B0D">
          <w:rPr>
            <w:rStyle w:val="Hyperlink"/>
          </w:rPr>
          <w:t>Interactive 3D Graphics and Animation Course Materials</w:t>
        </w:r>
      </w:hyperlink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5" w:history="1">
        <w:r w:rsidRPr="00BF4B0D">
          <w:rPr>
            <w:rStyle w:val="Hyperlink"/>
          </w:rPr>
          <w:t>CS 4731 - Computer Graphics Course Materials</w:t>
        </w:r>
      </w:hyperlink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6" w:anchor="v=onepage&amp;q=3d%20graphics%20rasterization&amp;f=false" w:history="1">
        <w:r w:rsidRPr="00E4496A">
          <w:rPr>
            <w:rStyle w:val="Hyperlink"/>
          </w:rPr>
          <w:t>Mathematics for 3D Game Programming and Computer Graphics</w:t>
        </w:r>
      </w:hyperlink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7" w:anchor="v=onepage&amp;q=3d%20graphics%20rasterization&amp;f=false" w:history="1">
        <w:r w:rsidRPr="00DC0568">
          <w:rPr>
            <w:rStyle w:val="Hyperlink"/>
          </w:rPr>
          <w:t>Rendering, Visualization, and Rasterization Hardware</w:t>
        </w:r>
      </w:hyperlink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8" w:anchor="v=onepage&amp;q=3d%20graphics%20rasterization&amp;f=false" w:history="1">
        <w:r w:rsidRPr="00DC0568">
          <w:rPr>
            <w:rStyle w:val="Hyperlink"/>
          </w:rPr>
          <w:t>Computer Graphics Principle and Practice</w:t>
        </w:r>
      </w:hyperlink>
    </w:p>
    <w:p w:rsidR="00986CB3" w:rsidRDefault="00986CB3" w:rsidP="00986CB3">
      <w:pPr>
        <w:pStyle w:val="CommentText"/>
        <w:numPr>
          <w:ilvl w:val="0"/>
          <w:numId w:val="10"/>
        </w:numPr>
      </w:pPr>
      <w:hyperlink r:id="rId9" w:anchor="v=onepage&amp;q=3d%20graphics%20rasterization&amp;f=false" w:history="1">
        <w:r w:rsidRPr="00DC0568">
          <w:rPr>
            <w:rStyle w:val="Hyperlink"/>
          </w:rPr>
          <w:t>Fundamentals of Computer Graphics</w:t>
        </w:r>
      </w:hyperlink>
    </w:p>
    <w:p w:rsidR="00986CB3" w:rsidRDefault="00986CB3">
      <w:pPr>
        <w:pStyle w:val="CommentText"/>
      </w:pPr>
    </w:p>
  </w:comment>
  <w:comment w:id="4" w:author="Eric" w:date="2010-03-29T18:49:00Z" w:initials="E">
    <w:p w:rsidR="008A1B6C" w:rsidRDefault="008A1B6C">
      <w:pPr>
        <w:pStyle w:val="CommentText"/>
      </w:pPr>
      <w:r>
        <w:rPr>
          <w:rStyle w:val="CommentReference"/>
        </w:rPr>
        <w:annotationRef/>
      </w:r>
      <w:hyperlink r:id="rId10" w:history="1">
        <w:r w:rsidRPr="003E3B8F">
          <w:rPr>
            <w:rStyle w:val="Hyperlink"/>
          </w:rPr>
          <w:t>Vector Math for 3D Computer Graphics</w:t>
        </w:r>
      </w:hyperlink>
    </w:p>
  </w:comment>
  <w:comment w:id="5" w:author="Eric" w:date="2010-03-28T23:49:00Z" w:initials="E">
    <w:p w:rsidR="00350638" w:rsidRDefault="00350638">
      <w:pPr>
        <w:pStyle w:val="CommentText"/>
      </w:pPr>
      <w:r>
        <w:rPr>
          <w:rStyle w:val="CommentReference"/>
        </w:rPr>
        <w:annotationRef/>
      </w:r>
      <w:hyperlink r:id="rId11" w:anchor="v=onepage&amp;q=&amp;f=false" w:history="1">
        <w:r w:rsidRPr="00350638">
          <w:rPr>
            <w:rStyle w:val="Hyperlink"/>
          </w:rPr>
          <w:t>FPGA Architecture</w:t>
        </w:r>
      </w:hyperlink>
    </w:p>
  </w:comment>
  <w:comment w:id="6" w:author="Eric" w:date="2010-03-28T23:11:00Z" w:initials="E">
    <w:p w:rsidR="00BF4B0D" w:rsidRDefault="00BF4B0D">
      <w:pPr>
        <w:pStyle w:val="CommentText"/>
      </w:pPr>
      <w:r>
        <w:rPr>
          <w:rStyle w:val="CommentReference"/>
        </w:rPr>
        <w:annotationRef/>
      </w:r>
    </w:p>
    <w:p w:rsidR="00BF4B0D" w:rsidRDefault="00BF4B0D" w:rsidP="00BF4B0D">
      <w:pPr>
        <w:pStyle w:val="CommentText"/>
        <w:numPr>
          <w:ilvl w:val="0"/>
          <w:numId w:val="11"/>
        </w:numPr>
      </w:pPr>
      <w:r>
        <w:t>An FPGA-based 3D Graphics System</w:t>
      </w:r>
    </w:p>
    <w:p w:rsidR="00BF4B0D" w:rsidRDefault="00BF4B0D" w:rsidP="00BF4B0D">
      <w:pPr>
        <w:pStyle w:val="ListParagraph"/>
      </w:pPr>
    </w:p>
    <w:p w:rsidR="00BF4B0D" w:rsidRDefault="00BF4B0D" w:rsidP="00BF4B0D">
      <w:pPr>
        <w:pStyle w:val="CommentText"/>
        <w:numPr>
          <w:ilvl w:val="0"/>
          <w:numId w:val="11"/>
        </w:numPr>
      </w:pPr>
      <w:r>
        <w:t>Embedded 3D Graphics Core for FPGA-based System-on-Chip Applications</w:t>
      </w:r>
    </w:p>
    <w:p w:rsidR="00BF4B0D" w:rsidRDefault="00BF4B0D" w:rsidP="00BF4B0D">
      <w:pPr>
        <w:pStyle w:val="ListParagraph"/>
      </w:pPr>
    </w:p>
    <w:p w:rsidR="00BF4B0D" w:rsidRDefault="00BF4B0D" w:rsidP="00BF4B0D">
      <w:pPr>
        <w:pStyle w:val="CommentText"/>
        <w:numPr>
          <w:ilvl w:val="0"/>
          <w:numId w:val="11"/>
        </w:numPr>
      </w:pPr>
      <w:r>
        <w:t>3D Rendering Using FPGAs</w:t>
      </w:r>
    </w:p>
  </w:comment>
  <w:comment w:id="7" w:author="Eric" w:date="2010-03-28T23:11:00Z" w:initials="E">
    <w:p w:rsidR="00E52C98" w:rsidRDefault="00E52C98">
      <w:pPr>
        <w:pStyle w:val="CommentText"/>
      </w:pPr>
      <w:r>
        <w:rPr>
          <w:rStyle w:val="CommentReference"/>
        </w:rPr>
        <w:annotationRef/>
      </w:r>
      <w:r w:rsidR="00BF4B0D">
        <w:t>??</w:t>
      </w:r>
      <w:r>
        <w:t>Spartan 6 OR Cyclone III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C25" w:rsidRDefault="00C24C25" w:rsidP="00F003F0">
      <w:pPr>
        <w:spacing w:after="0" w:line="240" w:lineRule="auto"/>
      </w:pPr>
      <w:r>
        <w:separator/>
      </w:r>
    </w:p>
  </w:endnote>
  <w:endnote w:type="continuationSeparator" w:id="0">
    <w:p w:rsidR="00C24C25" w:rsidRDefault="00C24C25" w:rsidP="00F0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C25" w:rsidRDefault="00C24C25" w:rsidP="00F003F0">
      <w:pPr>
        <w:spacing w:after="0" w:line="240" w:lineRule="auto"/>
      </w:pPr>
      <w:r>
        <w:separator/>
      </w:r>
    </w:p>
  </w:footnote>
  <w:footnote w:type="continuationSeparator" w:id="0">
    <w:p w:rsidR="00C24C25" w:rsidRDefault="00C24C25" w:rsidP="00F0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A6" w:rsidRDefault="000A53A6" w:rsidP="007E43E8">
    <w:pPr>
      <w:jc w:val="right"/>
    </w:pPr>
    <w:r>
      <w:t xml:space="preserve">Eric Nadeau   </w:t>
    </w:r>
    <w:r>
      <w:rPr>
        <w:rFonts w:cs="Times New Roman"/>
      </w:rPr>
      <w:t>•</w:t>
    </w:r>
    <w:r>
      <w:t xml:space="preserve">   FPGA</w:t>
    </w:r>
    <w:r w:rsidRPr="00F003F0">
      <w:rPr>
        <w:vertAlign w:val="superscript"/>
      </w:rPr>
      <w:t>2</w:t>
    </w:r>
    <w:r>
      <w:t xml:space="preserve"> MQP   </w:t>
    </w:r>
    <w:r>
      <w:rPr>
        <w:rFonts w:cs="Times New Roman"/>
      </w:rPr>
      <w:t>•</w:t>
    </w:r>
    <w:r>
      <w:t xml:space="preserve">   27 Mar 2010</w:t>
    </w:r>
    <w:r>
      <w:br/>
      <w:t>Worcester Polytechnic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75FED"/>
    <w:multiLevelType w:val="hybridMultilevel"/>
    <w:tmpl w:val="B1B6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D1FFF"/>
    <w:multiLevelType w:val="hybridMultilevel"/>
    <w:tmpl w:val="3DDA1D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4D16B58"/>
    <w:multiLevelType w:val="hybridMultilevel"/>
    <w:tmpl w:val="49B2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F1DB9"/>
    <w:multiLevelType w:val="hybridMultilevel"/>
    <w:tmpl w:val="E24883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C913938"/>
    <w:multiLevelType w:val="multilevel"/>
    <w:tmpl w:val="4C301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3F140D0"/>
    <w:multiLevelType w:val="hybridMultilevel"/>
    <w:tmpl w:val="9818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37DD2"/>
    <w:multiLevelType w:val="hybridMultilevel"/>
    <w:tmpl w:val="56AC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20D"/>
    <w:multiLevelType w:val="hybridMultilevel"/>
    <w:tmpl w:val="3C3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83156"/>
    <w:multiLevelType w:val="hybridMultilevel"/>
    <w:tmpl w:val="E31C2C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41F56AA"/>
    <w:multiLevelType w:val="hybridMultilevel"/>
    <w:tmpl w:val="E2BC0A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10B06E9"/>
    <w:multiLevelType w:val="hybridMultilevel"/>
    <w:tmpl w:val="A850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10C0D"/>
    <w:multiLevelType w:val="hybridMultilevel"/>
    <w:tmpl w:val="09AC75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AA1370E"/>
    <w:multiLevelType w:val="hybridMultilevel"/>
    <w:tmpl w:val="8660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213D48"/>
    <w:multiLevelType w:val="hybridMultilevel"/>
    <w:tmpl w:val="19F2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3CD"/>
    <w:rsid w:val="000A53A6"/>
    <w:rsid w:val="00132B20"/>
    <w:rsid w:val="001E004C"/>
    <w:rsid w:val="00251E2B"/>
    <w:rsid w:val="00350638"/>
    <w:rsid w:val="003E3B8F"/>
    <w:rsid w:val="00495763"/>
    <w:rsid w:val="005538B9"/>
    <w:rsid w:val="00563968"/>
    <w:rsid w:val="005E38F5"/>
    <w:rsid w:val="007E43E8"/>
    <w:rsid w:val="008615C3"/>
    <w:rsid w:val="008A1B6C"/>
    <w:rsid w:val="00933FF7"/>
    <w:rsid w:val="009416B7"/>
    <w:rsid w:val="00952990"/>
    <w:rsid w:val="00986CB3"/>
    <w:rsid w:val="00A753CD"/>
    <w:rsid w:val="00A75871"/>
    <w:rsid w:val="00AC7EDE"/>
    <w:rsid w:val="00AD2EA0"/>
    <w:rsid w:val="00BF4B0D"/>
    <w:rsid w:val="00C24C25"/>
    <w:rsid w:val="00DB5FA2"/>
    <w:rsid w:val="00DC0568"/>
    <w:rsid w:val="00DE4E56"/>
    <w:rsid w:val="00E4496A"/>
    <w:rsid w:val="00E52C98"/>
    <w:rsid w:val="00E9654A"/>
    <w:rsid w:val="00F003F0"/>
    <w:rsid w:val="00F80A24"/>
    <w:rsid w:val="00FA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E2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E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E2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54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933F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1E2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E2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uiPriority w:val="1"/>
    <w:qFormat/>
    <w:rsid w:val="00251E2B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03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3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3F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9654A"/>
    <w:rPr>
      <w:rFonts w:ascii="Times New Roman" w:eastAsiaTheme="majorEastAsia" w:hAnsi="Times New Roman" w:cstheme="majorBidi"/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3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B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B8F"/>
    <w:rPr>
      <w:b/>
      <w:bCs/>
    </w:rPr>
  </w:style>
  <w:style w:type="character" w:styleId="Hyperlink">
    <w:name w:val="Hyperlink"/>
    <w:basedOn w:val="DefaultParagraphFont"/>
    <w:uiPriority w:val="99"/>
    <w:unhideWhenUsed/>
    <w:rsid w:val="003E3B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B8F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E44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/books?id=jyZ_Q_7CubgC&amp;lpg=PA870&amp;dq=3d%20graphics%20rasterization&amp;lr=&amp;pg=PP1" TargetMode="External"/><Relationship Id="rId3" Type="http://schemas.openxmlformats.org/officeDocument/2006/relationships/hyperlink" Target="http://www.nvidia.com/object/tegra_250.html" TargetMode="External"/><Relationship Id="rId7" Type="http://schemas.openxmlformats.org/officeDocument/2006/relationships/hyperlink" Target="http://books.google.com/books?id=lF4irp7bBN0C&amp;lpg=PA86&amp;dq=3d%20graphics%20rasterization&amp;lr=&amp;pg=PP1" TargetMode="External"/><Relationship Id="rId2" Type="http://schemas.openxmlformats.org/officeDocument/2006/relationships/hyperlink" Target="http://books.google.com/books?id=FODlVYBfpbcC&amp;lpg=PA15&amp;dq=3d%20graphics%20rasterization&amp;lr=&amp;pg=PP1" TargetMode="External"/><Relationship Id="rId1" Type="http://schemas.openxmlformats.org/officeDocument/2006/relationships/hyperlink" Target="http://books.google.com/books?id=anzTkO5xJWsC&amp;lpg=PA73&amp;dq=3d%20graphics%20rasterization&amp;lr=&amp;pg=PR12" TargetMode="External"/><Relationship Id="rId6" Type="http://schemas.openxmlformats.org/officeDocument/2006/relationships/hyperlink" Target="http://books.google.com/books?id=bfcLeqRUsm8C&amp;lpg=PR13&amp;ots=FpVwi_vZjA&amp;dq=3d%20graphics%20rasterization&amp;lr=&amp;pg=PP1" TargetMode="External"/><Relationship Id="rId11" Type="http://schemas.openxmlformats.org/officeDocument/2006/relationships/hyperlink" Target="http://books.google.com/books?id=AdK2OWDP7L0C&amp;lpg=PP1&amp;dq=FPGA%20architecture&amp;lr=&amp;pg=PP5" TargetMode="External"/><Relationship Id="rId5" Type="http://schemas.openxmlformats.org/officeDocument/2006/relationships/hyperlink" Target="http://web.cs.wpi.edu/~emmanuel/courses/cs4731/archives/A03/" TargetMode="External"/><Relationship Id="rId10" Type="http://schemas.openxmlformats.org/officeDocument/2006/relationships/hyperlink" Target="http://chortle.ccsu.edu/VectorLessons/vectorIndex.html" TargetMode="External"/><Relationship Id="rId4" Type="http://schemas.openxmlformats.org/officeDocument/2006/relationships/hyperlink" Target="http://goanna.cs.rmit.edu.au/~gl/teaching/Interactive3D/2009/" TargetMode="External"/><Relationship Id="rId9" Type="http://schemas.openxmlformats.org/officeDocument/2006/relationships/hyperlink" Target="http://books.google.com/books?id=0VOEjFmPB-0C&amp;lpg=PA250&amp;dq=3d%20graphics%20rasterization&amp;lr=&amp;pg=PA5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879D-031F-4E1C-887C-29C27D63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2010-03-27T19:28:00Z</dcterms:created>
  <dcterms:modified xsi:type="dcterms:W3CDTF">2010-04-01T03:09:00Z</dcterms:modified>
</cp:coreProperties>
</file>