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9B35D" w14:textId="77D8AF04" w:rsidR="005377E6" w:rsidRDefault="005377E6" w:rsidP="005377E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541CCB0" w14:textId="717C04B2" w:rsidR="005377E6" w:rsidRDefault="00014B54" w:rsidP="00014B5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Based on the launch date outcome date</w:t>
      </w:r>
      <w:r w:rsidR="00DA5992">
        <w:rPr>
          <w:rFonts w:ascii="Roboto" w:hAnsi="Roboto"/>
          <w:color w:val="2B2B2B"/>
          <w:sz w:val="30"/>
          <w:szCs w:val="30"/>
        </w:rPr>
        <w:t xml:space="preserve"> the highest “successful” outcome was in 2012 &amp; 2018</w:t>
      </w:r>
    </w:p>
    <w:p w14:paraId="010E1ADA" w14:textId="29A99BFB" w:rsidR="00DA5992" w:rsidRDefault="00DA5992" w:rsidP="00014B5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Least amount was “live” per category</w:t>
      </w:r>
    </w:p>
    <w:p w14:paraId="32B4D3B6" w14:textId="557A2A8D" w:rsidR="00DA5992" w:rsidRDefault="00DA5992" w:rsidP="00014B5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 on sub-category data the highest was “successful” </w:t>
      </w:r>
    </w:p>
    <w:p w14:paraId="3C043716" w14:textId="77777777" w:rsidR="005377E6" w:rsidRDefault="005377E6" w:rsidP="005377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B9A6FBC" w14:textId="77777777" w:rsidR="005377E6" w:rsidRDefault="005377E6" w:rsidP="005377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AE18CA6" w14:textId="77777777" w:rsidR="005377E6" w:rsidRDefault="005377E6" w:rsidP="005377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CC5159A" w14:textId="77777777" w:rsidR="005377E6" w:rsidRDefault="005377E6" w:rsidP="005377E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01BB190" w14:textId="2207FD6F" w:rsidR="005377E6" w:rsidRDefault="00014B54" w:rsidP="00014B54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A: The data might not be accurate, reliable if not collected or analyzed correctly. </w:t>
      </w:r>
    </w:p>
    <w:p w14:paraId="037DD90E" w14:textId="77777777" w:rsidR="005377E6" w:rsidRDefault="005377E6" w:rsidP="005377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169F07E" w14:textId="77777777" w:rsidR="005377E6" w:rsidRDefault="005377E6" w:rsidP="005377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EA2031F" w14:textId="77777777" w:rsidR="005377E6" w:rsidRDefault="005377E6" w:rsidP="005377E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BA5B069" w14:textId="7342F647" w:rsidR="005377E6" w:rsidRDefault="005377E6" w:rsidP="005377E6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A: Pie chart which would provide the portion of each category and/</w:t>
      </w:r>
      <w:r w:rsidR="00F40046">
        <w:rPr>
          <w:rFonts w:ascii="Roboto" w:hAnsi="Roboto"/>
          <w:color w:val="2B2B2B"/>
          <w:sz w:val="30"/>
          <w:szCs w:val="30"/>
        </w:rPr>
        <w:t xml:space="preserve">or </w:t>
      </w:r>
      <w:r>
        <w:rPr>
          <w:rFonts w:ascii="Roboto" w:hAnsi="Roboto"/>
          <w:color w:val="2B2B2B"/>
          <w:sz w:val="30"/>
          <w:szCs w:val="30"/>
        </w:rPr>
        <w:t>results of the data</w:t>
      </w:r>
    </w:p>
    <w:p w14:paraId="4405668A" w14:textId="77777777" w:rsidR="005377E6" w:rsidRDefault="005377E6"/>
    <w:sectPr w:rsidR="0053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E7B"/>
    <w:multiLevelType w:val="multilevel"/>
    <w:tmpl w:val="C48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0C6"/>
    <w:multiLevelType w:val="multilevel"/>
    <w:tmpl w:val="7D8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1006E"/>
    <w:multiLevelType w:val="hybridMultilevel"/>
    <w:tmpl w:val="631A4112"/>
    <w:lvl w:ilvl="0" w:tplc="24949090">
      <w:start w:val="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90709D"/>
    <w:multiLevelType w:val="multilevel"/>
    <w:tmpl w:val="EF6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05504"/>
    <w:multiLevelType w:val="hybridMultilevel"/>
    <w:tmpl w:val="3CAE43DA"/>
    <w:lvl w:ilvl="0" w:tplc="D082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4480906">
    <w:abstractNumId w:val="0"/>
  </w:num>
  <w:num w:numId="2" w16cid:durableId="1240824335">
    <w:abstractNumId w:val="4"/>
  </w:num>
  <w:num w:numId="3" w16cid:durableId="2140340547">
    <w:abstractNumId w:val="3"/>
  </w:num>
  <w:num w:numId="4" w16cid:durableId="27146272">
    <w:abstractNumId w:val="1"/>
  </w:num>
  <w:num w:numId="5" w16cid:durableId="95987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E6"/>
    <w:rsid w:val="00014B54"/>
    <w:rsid w:val="005377E6"/>
    <w:rsid w:val="00CA30EB"/>
    <w:rsid w:val="00DA5992"/>
    <w:rsid w:val="00F4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453A"/>
  <w15:chartTrackingRefBased/>
  <w15:docId w15:val="{4418A17D-2ADF-44AD-8B8B-E8645C7D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yee</dc:creator>
  <cp:keywords/>
  <dc:description/>
  <cp:lastModifiedBy>michael yee</cp:lastModifiedBy>
  <cp:revision>1</cp:revision>
  <dcterms:created xsi:type="dcterms:W3CDTF">2024-06-19T06:02:00Z</dcterms:created>
  <dcterms:modified xsi:type="dcterms:W3CDTF">2024-06-19T06:39:00Z</dcterms:modified>
</cp:coreProperties>
</file>