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9611C7">
          <w:pPr>
            <w:rPr>
              <w:rFonts w:ascii="Arial" w:hAnsi="Arial" w:cs="Arial"/>
            </w:rPr>
          </w:pPr>
          <w:r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611C7">
                                  <w:rPr>
                                    <w:rFonts w:ascii="Tahoma" w:hAnsi="Tahoma" w:cs="Tahoma"/>
                                    <w:sz w:val="28"/>
                                  </w:rPr>
                                  <w:t>GNT</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Text Box 2" o:spid="_x0000_s1026"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QyHwIAABw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9611C7">
                            <w:rPr>
                              <w:rFonts w:ascii="Tahoma" w:hAnsi="Tahoma" w:cs="Tahoma"/>
                              <w:sz w:val="28"/>
                            </w:rPr>
                            <w:t>GNT</w:t>
                          </w:r>
                          <w:r w:rsidR="00DB50BD">
                            <w:rPr>
                              <w:rFonts w:ascii="Tahoma" w:hAnsi="Tahoma" w:cs="Tahoma"/>
                              <w:sz w:val="28"/>
                            </w:rPr>
                            <w:t>-00</w:t>
                          </w:r>
                          <w:r w:rsidR="009611C7">
                            <w:rPr>
                              <w:rFonts w:ascii="Tahoma" w:hAnsi="Tahoma" w:cs="Tahoma"/>
                              <w:sz w:val="28"/>
                            </w:rPr>
                            <w:t>1</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F35958" w:rsidRDefault="009611C7"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LÀM GIÁ</w:t>
                                </w:r>
                                <w:r w:rsidR="00D35F79">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VỚI</w:t>
                                </w:r>
                              </w:p>
                              <w:p w:rsidR="00D35F79" w:rsidRPr="00F35958" w:rsidRDefault="00D35F79"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ĐẠI LÝ NƯỚC NGOÀI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7"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F35958" w:rsidRDefault="009611C7"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LÀM GIÁ</w:t>
                          </w:r>
                          <w:r w:rsidR="00D35F79">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VỚI</w:t>
                          </w:r>
                        </w:p>
                        <w:p w:rsidR="00D35F79" w:rsidRPr="00F35958" w:rsidRDefault="00D35F79"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ĐẠI LÝ NƯỚC NGOÀI</w:t>
                          </w:r>
                        </w:p>
                      </w:txbxContent>
                    </v:textbox>
                    <w10:wrap anchorx="margin"/>
                  </v:shape>
                </w:pict>
              </mc:Fallback>
            </mc:AlternateContent>
          </w:r>
          <w:r w:rsidR="00F35958"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align>center</wp:align>
                    </wp:positionH>
                    <wp:positionV relativeFrom="paragraph">
                      <wp:posOffset>1396168</wp:posOffset>
                    </wp:positionV>
                    <wp:extent cx="1765300" cy="377825"/>
                    <wp:effectExtent l="0" t="0" r="635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77825"/>
                            </a:xfrm>
                            <a:prstGeom prst="rect">
                              <a:avLst/>
                            </a:prstGeom>
                            <a:solidFill>
                              <a:srgbClr val="FFFFFF"/>
                            </a:solidFill>
                            <a:ln w="9525">
                              <a:noFill/>
                              <a:miter lim="800000"/>
                              <a:headEnd/>
                              <a:tailEnd/>
                            </a:ln>
                          </wps:spPr>
                          <wps:txbx>
                            <w:txbxContent>
                              <w:p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w:t>
                                </w:r>
                                <w:r w:rsidR="009611C7">
                                  <w:rPr>
                                    <w:rFonts w:ascii="Tahoma" w:hAnsi="Tahoma" w:cs="Tahoma"/>
                                    <w:b/>
                                    <w:sz w:val="36"/>
                                    <w:szCs w:val="36"/>
                                  </w:rPr>
                                  <w:t>GNT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93105" id="_x0000_s1028" type="#_x0000_t202" style="position:absolute;margin-left:0;margin-top:109.95pt;width:139pt;height:29.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" stroked="f">
                    <v:textbox>
                      <w:txbxContent>
                        <w:p w:rsidR="002F545E" w:rsidRPr="002F545E" w:rsidRDefault="002F545E" w:rsidP="00F74BA9">
                          <w:pPr>
                            <w:rPr>
                              <w:rFonts w:ascii="Tahoma" w:hAnsi="Tahoma" w:cs="Tahoma"/>
                              <w:b/>
                              <w:sz w:val="36"/>
                              <w:szCs w:val="36"/>
                            </w:rPr>
                          </w:pPr>
                          <w:r w:rsidRPr="002F545E">
                            <w:rPr>
                              <w:rFonts w:ascii="Tahoma" w:hAnsi="Tahoma" w:cs="Tahoma"/>
                              <w:b/>
                              <w:sz w:val="36"/>
                              <w:szCs w:val="36"/>
                            </w:rPr>
                            <w:t>PHÒNG</w:t>
                          </w:r>
                          <w:r w:rsidR="00DB50BD">
                            <w:rPr>
                              <w:rFonts w:ascii="Tahoma" w:hAnsi="Tahoma" w:cs="Tahoma"/>
                              <w:b/>
                              <w:sz w:val="36"/>
                              <w:szCs w:val="36"/>
                            </w:rPr>
                            <w:t xml:space="preserve"> </w:t>
                          </w:r>
                          <w:r w:rsidR="009611C7">
                            <w:rPr>
                              <w:rFonts w:ascii="Tahoma" w:hAnsi="Tahoma" w:cs="Tahoma"/>
                              <w:b/>
                              <w:sz w:val="36"/>
                              <w:szCs w:val="36"/>
                            </w:rPr>
                            <w:t>GNT</w:t>
                          </w:r>
                        </w:p>
                      </w:txbxContent>
                    </v:textbox>
                    <w10:wrap type="square"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523D45" w:rsidRPr="00B07791" w:rsidRDefault="008B58CD" w:rsidP="00087D6F">
            <w:pPr>
              <w:jc w:val="center"/>
            </w:pPr>
            <w:r w:rsidRPr="00BF2ED9">
              <w:rPr>
                <w:b/>
                <w:sz w:val="36"/>
                <w:szCs w:val="36"/>
              </w:rPr>
              <w:t>QUY TRÌNH</w:t>
            </w:r>
            <w:r w:rsidR="00087D6F">
              <w:rPr>
                <w:b/>
                <w:sz w:val="36"/>
                <w:szCs w:val="36"/>
              </w:rPr>
              <w:t xml:space="preserve"> LÀM GIÁ VỚI ĐẠI LÝ</w:t>
            </w:r>
            <w:r w:rsidR="00D35F79">
              <w:rPr>
                <w:b/>
                <w:sz w:val="36"/>
                <w:szCs w:val="36"/>
              </w:rPr>
              <w:t xml:space="preserve"> NƯỚC NGOÀI</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9611C7">
              <w:rPr>
                <w:rFonts w:cstheme="minorHAnsi"/>
                <w:sz w:val="24"/>
                <w:szCs w:val="24"/>
              </w:rPr>
              <w:t>GNT</w:t>
            </w:r>
            <w:r w:rsidR="00523D45" w:rsidRPr="00B07791">
              <w:rPr>
                <w:rFonts w:cstheme="minorHAnsi"/>
                <w:sz w:val="24"/>
                <w:szCs w:val="24"/>
              </w:rPr>
              <w:t>-</w:t>
            </w:r>
            <w:r w:rsidR="00DB50BD" w:rsidRPr="00B07791">
              <w:rPr>
                <w:rFonts w:cstheme="minorHAnsi"/>
                <w:sz w:val="24"/>
                <w:szCs w:val="24"/>
              </w:rPr>
              <w:t>00</w:t>
            </w:r>
            <w:r w:rsidR="009611C7">
              <w:rPr>
                <w:rFonts w:cstheme="minorHAnsi"/>
                <w:sz w:val="24"/>
                <w:szCs w:val="24"/>
              </w:rPr>
              <w:t>1</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B07791" w:rsidTr="00E52033">
        <w:tc>
          <w:tcPr>
            <w:tcW w:w="2926" w:type="dxa"/>
          </w:tcPr>
          <w:p w:rsidR="00A45079" w:rsidRPr="00B07791" w:rsidRDefault="00A45079" w:rsidP="005A307C">
            <w:pPr>
              <w:rPr>
                <w:rFonts w:cstheme="minorHAnsi"/>
                <w:sz w:val="24"/>
                <w:szCs w:val="24"/>
              </w:rPr>
            </w:pPr>
            <w:r w:rsidRPr="00B07791">
              <w:rPr>
                <w:rFonts w:cstheme="minorHAnsi"/>
                <w:sz w:val="24"/>
                <w:szCs w:val="24"/>
              </w:rPr>
              <w:t xml:space="preserve">Soạn thảo bởi </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 xml:space="preserve">Anh/Chị: </w:t>
            </w:r>
          </w:p>
          <w:p w:rsidR="00A45079" w:rsidRPr="00B07791" w:rsidRDefault="00A45079" w:rsidP="005A307C">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Ký tên</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Ngày:</w:t>
            </w:r>
            <w:r w:rsidR="001B411A" w:rsidRPr="00B07791">
              <w:rPr>
                <w:rFonts w:cstheme="minorHAnsi"/>
                <w:sz w:val="24"/>
                <w:szCs w:val="24"/>
              </w:rPr>
              <w:t xml:space="preserve"> </w:t>
            </w:r>
            <w:r w:rsidRPr="00B07791">
              <w:rPr>
                <w:rFonts w:cstheme="minorHAnsi"/>
                <w:sz w:val="24"/>
                <w:szCs w:val="24"/>
              </w:rPr>
              <w:t>________________</w:t>
            </w:r>
          </w:p>
          <w:p w:rsidR="00A45079" w:rsidRPr="00B07791" w:rsidRDefault="00A45079" w:rsidP="008B58CD">
            <w:pPr>
              <w:ind w:hanging="20"/>
              <w:rPr>
                <w:rFonts w:cstheme="minorHAnsi"/>
                <w:sz w:val="24"/>
                <w:szCs w:val="24"/>
              </w:rPr>
            </w:pPr>
          </w:p>
        </w:tc>
        <w:tc>
          <w:tcPr>
            <w:tcW w:w="3099" w:type="dxa"/>
          </w:tcPr>
          <w:p w:rsidR="00A45079" w:rsidRPr="00B07791" w:rsidRDefault="00A45079" w:rsidP="00A45079">
            <w:pPr>
              <w:rPr>
                <w:rFonts w:cstheme="minorHAnsi"/>
                <w:sz w:val="24"/>
                <w:szCs w:val="24"/>
              </w:rPr>
            </w:pPr>
            <w:r w:rsidRPr="00B07791">
              <w:rPr>
                <w:rFonts w:cstheme="minorHAnsi"/>
                <w:sz w:val="24"/>
                <w:szCs w:val="24"/>
              </w:rPr>
              <w:t xml:space="preserve">Kiểm tra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Ngày: _________________</w:t>
            </w:r>
          </w:p>
          <w:p w:rsidR="00A45079" w:rsidRPr="00B07791" w:rsidRDefault="00A45079" w:rsidP="008B58CD">
            <w:pPr>
              <w:rPr>
                <w:rFonts w:cstheme="minorHAnsi"/>
                <w:sz w:val="24"/>
                <w:szCs w:val="24"/>
              </w:rPr>
            </w:pPr>
          </w:p>
        </w:tc>
        <w:tc>
          <w:tcPr>
            <w:tcW w:w="2970" w:type="dxa"/>
          </w:tcPr>
          <w:p w:rsidR="00A45079" w:rsidRPr="00B07791" w:rsidRDefault="008B58CD" w:rsidP="00A45079">
            <w:pPr>
              <w:rPr>
                <w:rFonts w:cstheme="minorHAnsi"/>
                <w:sz w:val="24"/>
                <w:szCs w:val="24"/>
              </w:rPr>
            </w:pPr>
            <w:r w:rsidRPr="00B07791">
              <w:rPr>
                <w:rFonts w:cstheme="minorHAnsi"/>
                <w:sz w:val="24"/>
                <w:szCs w:val="24"/>
              </w:rPr>
              <w:t>Phê chuẩn</w:t>
            </w:r>
            <w:r w:rsidR="00A45079" w:rsidRPr="00B07791">
              <w:rPr>
                <w:rFonts w:cstheme="minorHAnsi"/>
                <w:sz w:val="24"/>
                <w:szCs w:val="24"/>
              </w:rPr>
              <w:t xml:space="preserve">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1B411A" w:rsidP="00A45079">
            <w:pPr>
              <w:rPr>
                <w:rFonts w:cstheme="minorHAnsi"/>
                <w:sz w:val="24"/>
                <w:szCs w:val="24"/>
              </w:rPr>
            </w:pPr>
            <w:r w:rsidRPr="00B07791">
              <w:rPr>
                <w:rFonts w:cstheme="minorHAnsi"/>
                <w:sz w:val="24"/>
                <w:szCs w:val="24"/>
              </w:rPr>
              <w:t>Ngày:________________</w:t>
            </w:r>
          </w:p>
          <w:p w:rsidR="00A45079" w:rsidRPr="00B07791" w:rsidRDefault="00A45079" w:rsidP="005A307C">
            <w:pPr>
              <w:rPr>
                <w:rFonts w:cstheme="minorHAnsi"/>
                <w:sz w:val="24"/>
                <w:szCs w:val="24"/>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B72B66"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533824" w:history="1">
            <w:r w:rsidR="00B72B66" w:rsidRPr="000A5E60">
              <w:rPr>
                <w:rStyle w:val="Hyperlink"/>
                <w:noProof/>
              </w:rPr>
              <w:t>I.</w:t>
            </w:r>
            <w:r w:rsidR="00B72B66">
              <w:rPr>
                <w:noProof/>
              </w:rPr>
              <w:tab/>
            </w:r>
            <w:r w:rsidR="00B72B66" w:rsidRPr="000A5E60">
              <w:rPr>
                <w:rStyle w:val="Hyperlink"/>
                <w:noProof/>
              </w:rPr>
              <w:t>NGUYÊN TẮC</w:t>
            </w:r>
            <w:r w:rsidR="00B72B66">
              <w:rPr>
                <w:noProof/>
                <w:webHidden/>
              </w:rPr>
              <w:tab/>
            </w:r>
            <w:r w:rsidR="00B72B66">
              <w:rPr>
                <w:noProof/>
                <w:webHidden/>
              </w:rPr>
              <w:fldChar w:fldCharType="begin"/>
            </w:r>
            <w:r w:rsidR="00B72B66">
              <w:rPr>
                <w:noProof/>
                <w:webHidden/>
              </w:rPr>
              <w:instrText xml:space="preserve"> PAGEREF _Toc509533824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974570">
          <w:pPr>
            <w:pStyle w:val="TOC2"/>
            <w:tabs>
              <w:tab w:val="left" w:pos="660"/>
              <w:tab w:val="right" w:leader="dot" w:pos="9016"/>
            </w:tabs>
            <w:rPr>
              <w:noProof/>
            </w:rPr>
          </w:pPr>
          <w:hyperlink w:anchor="_Toc509533825" w:history="1">
            <w:r w:rsidR="00B72B66" w:rsidRPr="000A5E60">
              <w:rPr>
                <w:rStyle w:val="Hyperlink"/>
                <w:noProof/>
              </w:rPr>
              <w:t>II.</w:t>
            </w:r>
            <w:r w:rsidR="00B72B66">
              <w:rPr>
                <w:noProof/>
              </w:rPr>
              <w:tab/>
            </w:r>
            <w:r w:rsidR="00B72B66" w:rsidRPr="000A5E60">
              <w:rPr>
                <w:rStyle w:val="Hyperlink"/>
                <w:noProof/>
              </w:rPr>
              <w:t>MỤC TIÊU – KPI</w:t>
            </w:r>
            <w:r w:rsidR="00B72B66">
              <w:rPr>
                <w:noProof/>
                <w:webHidden/>
              </w:rPr>
              <w:tab/>
            </w:r>
            <w:r w:rsidR="00B72B66">
              <w:rPr>
                <w:noProof/>
                <w:webHidden/>
              </w:rPr>
              <w:fldChar w:fldCharType="begin"/>
            </w:r>
            <w:r w:rsidR="00B72B66">
              <w:rPr>
                <w:noProof/>
                <w:webHidden/>
              </w:rPr>
              <w:instrText xml:space="preserve"> PAGEREF _Toc509533825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974570">
          <w:pPr>
            <w:pStyle w:val="TOC2"/>
            <w:tabs>
              <w:tab w:val="left" w:pos="880"/>
              <w:tab w:val="right" w:leader="dot" w:pos="9016"/>
            </w:tabs>
            <w:rPr>
              <w:noProof/>
            </w:rPr>
          </w:pPr>
          <w:hyperlink w:anchor="_Toc509533826" w:history="1">
            <w:r w:rsidR="00B72B66" w:rsidRPr="000A5E60">
              <w:rPr>
                <w:rStyle w:val="Hyperlink"/>
                <w:noProof/>
              </w:rPr>
              <w:t>III.</w:t>
            </w:r>
            <w:r w:rsidR="00B72B66">
              <w:rPr>
                <w:noProof/>
              </w:rPr>
              <w:tab/>
            </w:r>
            <w:r w:rsidR="00B72B66" w:rsidRPr="000A5E60">
              <w:rPr>
                <w:rStyle w:val="Hyperlink"/>
                <w:noProof/>
              </w:rPr>
              <w:t>PHẠM VI</w:t>
            </w:r>
            <w:r w:rsidR="00B72B66">
              <w:rPr>
                <w:noProof/>
                <w:webHidden/>
              </w:rPr>
              <w:tab/>
            </w:r>
            <w:r w:rsidR="00B72B66">
              <w:rPr>
                <w:noProof/>
                <w:webHidden/>
              </w:rPr>
              <w:fldChar w:fldCharType="begin"/>
            </w:r>
            <w:r w:rsidR="00B72B66">
              <w:rPr>
                <w:noProof/>
                <w:webHidden/>
              </w:rPr>
              <w:instrText xml:space="preserve"> PAGEREF _Toc509533826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974570">
          <w:pPr>
            <w:pStyle w:val="TOC2"/>
            <w:tabs>
              <w:tab w:val="left" w:pos="880"/>
              <w:tab w:val="right" w:leader="dot" w:pos="9016"/>
            </w:tabs>
            <w:rPr>
              <w:noProof/>
            </w:rPr>
          </w:pPr>
          <w:hyperlink w:anchor="_Toc509533827" w:history="1">
            <w:r w:rsidR="00B72B66" w:rsidRPr="000A5E60">
              <w:rPr>
                <w:rStyle w:val="Hyperlink"/>
                <w:noProof/>
              </w:rPr>
              <w:t>IV.</w:t>
            </w:r>
            <w:r w:rsidR="00B72B66">
              <w:rPr>
                <w:noProof/>
              </w:rPr>
              <w:tab/>
            </w:r>
            <w:r w:rsidR="00B72B66" w:rsidRPr="000A5E60">
              <w:rPr>
                <w:rStyle w:val="Hyperlink"/>
                <w:noProof/>
              </w:rPr>
              <w:t>THUẬT NGỮ - ĐỊNH NGHĨA</w:t>
            </w:r>
            <w:r w:rsidR="00B72B66">
              <w:rPr>
                <w:noProof/>
                <w:webHidden/>
              </w:rPr>
              <w:tab/>
            </w:r>
            <w:r w:rsidR="00B72B66">
              <w:rPr>
                <w:noProof/>
                <w:webHidden/>
              </w:rPr>
              <w:fldChar w:fldCharType="begin"/>
            </w:r>
            <w:r w:rsidR="00B72B66">
              <w:rPr>
                <w:noProof/>
                <w:webHidden/>
              </w:rPr>
              <w:instrText xml:space="preserve"> PAGEREF _Toc509533827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974570">
          <w:pPr>
            <w:pStyle w:val="TOC2"/>
            <w:tabs>
              <w:tab w:val="left" w:pos="660"/>
              <w:tab w:val="right" w:leader="dot" w:pos="9016"/>
            </w:tabs>
            <w:rPr>
              <w:noProof/>
            </w:rPr>
          </w:pPr>
          <w:hyperlink w:anchor="_Toc509533828" w:history="1">
            <w:r w:rsidR="00B72B66" w:rsidRPr="000A5E60">
              <w:rPr>
                <w:rStyle w:val="Hyperlink"/>
                <w:noProof/>
                <w:lang w:val="nl-NL"/>
              </w:rPr>
              <w:t>V.</w:t>
            </w:r>
            <w:r w:rsidR="00B72B66">
              <w:rPr>
                <w:noProof/>
              </w:rPr>
              <w:tab/>
            </w:r>
            <w:r w:rsidR="00B72B66" w:rsidRPr="000A5E60">
              <w:rPr>
                <w:rStyle w:val="Hyperlink"/>
                <w:noProof/>
                <w:lang w:val="nl-NL"/>
              </w:rPr>
              <w:t>VAI TRÒ VÀ TRÁCH NHIỆM</w:t>
            </w:r>
            <w:r w:rsidR="00B72B66">
              <w:rPr>
                <w:noProof/>
                <w:webHidden/>
              </w:rPr>
              <w:tab/>
            </w:r>
            <w:r w:rsidR="00B72B66">
              <w:rPr>
                <w:noProof/>
                <w:webHidden/>
              </w:rPr>
              <w:fldChar w:fldCharType="begin"/>
            </w:r>
            <w:r w:rsidR="00B72B66">
              <w:rPr>
                <w:noProof/>
                <w:webHidden/>
              </w:rPr>
              <w:instrText xml:space="preserve"> PAGEREF _Toc509533828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974570">
          <w:pPr>
            <w:pStyle w:val="TOC2"/>
            <w:tabs>
              <w:tab w:val="left" w:pos="880"/>
              <w:tab w:val="right" w:leader="dot" w:pos="9016"/>
            </w:tabs>
            <w:rPr>
              <w:noProof/>
            </w:rPr>
          </w:pPr>
          <w:hyperlink w:anchor="_Toc509533829" w:history="1">
            <w:r w:rsidR="00B72B66" w:rsidRPr="000A5E60">
              <w:rPr>
                <w:rStyle w:val="Hyperlink"/>
                <w:noProof/>
              </w:rPr>
              <w:t>VI.</w:t>
            </w:r>
            <w:r w:rsidR="00B72B66">
              <w:rPr>
                <w:noProof/>
              </w:rPr>
              <w:tab/>
            </w:r>
            <w:r w:rsidR="00B72B66" w:rsidRPr="000A5E60">
              <w:rPr>
                <w:rStyle w:val="Hyperlink"/>
                <w:noProof/>
              </w:rPr>
              <w:t>QUY TRÌNH</w:t>
            </w:r>
            <w:r w:rsidR="00B72B66">
              <w:rPr>
                <w:noProof/>
                <w:webHidden/>
              </w:rPr>
              <w:tab/>
            </w:r>
            <w:r w:rsidR="00B72B66">
              <w:rPr>
                <w:noProof/>
                <w:webHidden/>
              </w:rPr>
              <w:fldChar w:fldCharType="begin"/>
            </w:r>
            <w:r w:rsidR="00B72B66">
              <w:rPr>
                <w:noProof/>
                <w:webHidden/>
              </w:rPr>
              <w:instrText xml:space="preserve"> PAGEREF _Toc509533829 \h </w:instrText>
            </w:r>
            <w:r w:rsidR="00B72B66">
              <w:rPr>
                <w:noProof/>
                <w:webHidden/>
              </w:rPr>
            </w:r>
            <w:r w:rsidR="00B72B66">
              <w:rPr>
                <w:noProof/>
                <w:webHidden/>
              </w:rPr>
              <w:fldChar w:fldCharType="separate"/>
            </w:r>
            <w:r w:rsidR="00B72B66">
              <w:rPr>
                <w:noProof/>
                <w:webHidden/>
              </w:rPr>
              <w:t>5</w:t>
            </w:r>
            <w:r w:rsidR="00B72B66">
              <w:rPr>
                <w:noProof/>
                <w:webHidden/>
              </w:rPr>
              <w:fldChar w:fldCharType="end"/>
            </w:r>
          </w:hyperlink>
        </w:p>
        <w:p w:rsidR="00B72B66" w:rsidRDefault="00974570">
          <w:pPr>
            <w:pStyle w:val="TOC3"/>
            <w:tabs>
              <w:tab w:val="left" w:pos="880"/>
              <w:tab w:val="right" w:leader="dot" w:pos="9016"/>
            </w:tabs>
            <w:rPr>
              <w:noProof/>
            </w:rPr>
          </w:pPr>
          <w:hyperlink w:anchor="_Toc509533830" w:history="1">
            <w:r w:rsidR="00B72B66" w:rsidRPr="000A5E60">
              <w:rPr>
                <w:rStyle w:val="Hyperlink"/>
                <w:noProof/>
              </w:rPr>
              <w:t>1.</w:t>
            </w:r>
            <w:r w:rsidR="00B72B66">
              <w:rPr>
                <w:noProof/>
              </w:rPr>
              <w:tab/>
            </w:r>
            <w:r w:rsidR="00B72B66" w:rsidRPr="000A5E60">
              <w:rPr>
                <w:rStyle w:val="Hyperlink"/>
                <w:noProof/>
              </w:rPr>
              <w:t>Quy trình theo biểu đồ</w:t>
            </w:r>
            <w:r w:rsidR="00B72B66">
              <w:rPr>
                <w:noProof/>
                <w:webHidden/>
              </w:rPr>
              <w:tab/>
            </w:r>
            <w:r w:rsidR="00B72B66">
              <w:rPr>
                <w:noProof/>
                <w:webHidden/>
              </w:rPr>
              <w:fldChar w:fldCharType="begin"/>
            </w:r>
            <w:r w:rsidR="00B72B66">
              <w:rPr>
                <w:noProof/>
                <w:webHidden/>
              </w:rPr>
              <w:instrText xml:space="preserve"> PAGEREF _Toc509533830 \h </w:instrText>
            </w:r>
            <w:r w:rsidR="00B72B66">
              <w:rPr>
                <w:noProof/>
                <w:webHidden/>
              </w:rPr>
            </w:r>
            <w:r w:rsidR="00B72B66">
              <w:rPr>
                <w:noProof/>
                <w:webHidden/>
              </w:rPr>
              <w:fldChar w:fldCharType="separate"/>
            </w:r>
            <w:r w:rsidR="00B72B66">
              <w:rPr>
                <w:noProof/>
                <w:webHidden/>
              </w:rPr>
              <w:t>5</w:t>
            </w:r>
            <w:r w:rsidR="00B72B66">
              <w:rPr>
                <w:noProof/>
                <w:webHidden/>
              </w:rPr>
              <w:fldChar w:fldCharType="end"/>
            </w:r>
          </w:hyperlink>
        </w:p>
        <w:p w:rsidR="00B72B66" w:rsidRDefault="00974570">
          <w:pPr>
            <w:pStyle w:val="TOC3"/>
            <w:tabs>
              <w:tab w:val="left" w:pos="880"/>
              <w:tab w:val="right" w:leader="dot" w:pos="9016"/>
            </w:tabs>
            <w:rPr>
              <w:noProof/>
            </w:rPr>
          </w:pPr>
          <w:hyperlink w:anchor="_Toc509533831" w:history="1">
            <w:r w:rsidR="00B72B66" w:rsidRPr="000A5E60">
              <w:rPr>
                <w:rStyle w:val="Hyperlink"/>
                <w:rFonts w:cstheme="minorHAnsi"/>
                <w:noProof/>
              </w:rPr>
              <w:t>2.</w:t>
            </w:r>
            <w:r w:rsidR="00B72B66">
              <w:rPr>
                <w:noProof/>
              </w:rPr>
              <w:tab/>
            </w:r>
            <w:r w:rsidR="00B72B66" w:rsidRPr="000A5E60">
              <w:rPr>
                <w:rStyle w:val="Hyperlink"/>
                <w:rFonts w:cstheme="minorHAnsi"/>
                <w:noProof/>
              </w:rPr>
              <w:t>Quy trình theo các bước</w:t>
            </w:r>
            <w:r w:rsidR="00B72B66">
              <w:rPr>
                <w:noProof/>
                <w:webHidden/>
              </w:rPr>
              <w:tab/>
            </w:r>
            <w:r w:rsidR="00B72B66">
              <w:rPr>
                <w:noProof/>
                <w:webHidden/>
              </w:rPr>
              <w:fldChar w:fldCharType="begin"/>
            </w:r>
            <w:r w:rsidR="00B72B66">
              <w:rPr>
                <w:noProof/>
                <w:webHidden/>
              </w:rPr>
              <w:instrText xml:space="preserve"> PAGEREF _Toc509533831 \h </w:instrText>
            </w:r>
            <w:r w:rsidR="00B72B66">
              <w:rPr>
                <w:noProof/>
                <w:webHidden/>
              </w:rPr>
            </w:r>
            <w:r w:rsidR="00B72B66">
              <w:rPr>
                <w:noProof/>
                <w:webHidden/>
              </w:rPr>
              <w:fldChar w:fldCharType="separate"/>
            </w:r>
            <w:r w:rsidR="00B72B66">
              <w:rPr>
                <w:noProof/>
                <w:webHidden/>
              </w:rPr>
              <w:t>5</w:t>
            </w:r>
            <w:r w:rsidR="00B72B66">
              <w:rPr>
                <w:noProof/>
                <w:webHidden/>
              </w:rPr>
              <w:fldChar w:fldCharType="end"/>
            </w:r>
          </w:hyperlink>
        </w:p>
        <w:p w:rsidR="00B72B66" w:rsidRDefault="00974570">
          <w:pPr>
            <w:pStyle w:val="TOC2"/>
            <w:tabs>
              <w:tab w:val="left" w:pos="880"/>
              <w:tab w:val="right" w:leader="dot" w:pos="9016"/>
            </w:tabs>
            <w:rPr>
              <w:noProof/>
            </w:rPr>
          </w:pPr>
          <w:hyperlink w:anchor="_Toc509533832" w:history="1">
            <w:r w:rsidR="00B72B66" w:rsidRPr="000A5E60">
              <w:rPr>
                <w:rStyle w:val="Hyperlink"/>
                <w:rFonts w:cstheme="minorHAnsi"/>
                <w:noProof/>
              </w:rPr>
              <w:t>VII.</w:t>
            </w:r>
            <w:r w:rsidR="00B72B66">
              <w:rPr>
                <w:noProof/>
              </w:rPr>
              <w:tab/>
            </w:r>
            <w:r w:rsidR="00B72B66" w:rsidRPr="000A5E60">
              <w:rPr>
                <w:rStyle w:val="Hyperlink"/>
                <w:rFonts w:cstheme="minorHAnsi"/>
                <w:noProof/>
              </w:rPr>
              <w:t>KHUNG THỜI GIAN</w:t>
            </w:r>
            <w:r w:rsidR="00B72B66">
              <w:rPr>
                <w:noProof/>
                <w:webHidden/>
              </w:rPr>
              <w:tab/>
            </w:r>
            <w:r w:rsidR="00B72B66">
              <w:rPr>
                <w:noProof/>
                <w:webHidden/>
              </w:rPr>
              <w:fldChar w:fldCharType="begin"/>
            </w:r>
            <w:r w:rsidR="00B72B66">
              <w:rPr>
                <w:noProof/>
                <w:webHidden/>
              </w:rPr>
              <w:instrText xml:space="preserve"> PAGEREF _Toc509533832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974570">
          <w:pPr>
            <w:pStyle w:val="TOC2"/>
            <w:tabs>
              <w:tab w:val="left" w:pos="880"/>
              <w:tab w:val="right" w:leader="dot" w:pos="9016"/>
            </w:tabs>
            <w:rPr>
              <w:noProof/>
            </w:rPr>
          </w:pPr>
          <w:hyperlink w:anchor="_Toc509533833" w:history="1">
            <w:r w:rsidR="00B72B66" w:rsidRPr="000A5E60">
              <w:rPr>
                <w:rStyle w:val="Hyperlink"/>
                <w:rFonts w:cstheme="minorHAnsi"/>
                <w:noProof/>
              </w:rPr>
              <w:t>VIII.</w:t>
            </w:r>
            <w:r w:rsidR="00B72B66">
              <w:rPr>
                <w:noProof/>
              </w:rPr>
              <w:tab/>
            </w:r>
            <w:r w:rsidR="00B72B66" w:rsidRPr="000A5E60">
              <w:rPr>
                <w:rStyle w:val="Hyperlink"/>
                <w:rFonts w:cstheme="minorHAnsi"/>
                <w:noProof/>
              </w:rPr>
              <w:t>CÁC BÁO CÁO – CHỨNG TỪ LIÊN QUAN</w:t>
            </w:r>
            <w:r w:rsidR="00B72B66">
              <w:rPr>
                <w:noProof/>
                <w:webHidden/>
              </w:rPr>
              <w:tab/>
            </w:r>
            <w:r w:rsidR="00B72B66">
              <w:rPr>
                <w:noProof/>
                <w:webHidden/>
              </w:rPr>
              <w:fldChar w:fldCharType="begin"/>
            </w:r>
            <w:r w:rsidR="00B72B66">
              <w:rPr>
                <w:noProof/>
                <w:webHidden/>
              </w:rPr>
              <w:instrText xml:space="preserve"> PAGEREF _Toc509533833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974570">
          <w:pPr>
            <w:pStyle w:val="TOC2"/>
            <w:tabs>
              <w:tab w:val="left" w:pos="880"/>
              <w:tab w:val="right" w:leader="dot" w:pos="9016"/>
            </w:tabs>
            <w:rPr>
              <w:noProof/>
            </w:rPr>
          </w:pPr>
          <w:hyperlink w:anchor="_Toc509533834" w:history="1">
            <w:r w:rsidR="00B72B66" w:rsidRPr="000A5E60">
              <w:rPr>
                <w:rStyle w:val="Hyperlink"/>
                <w:noProof/>
              </w:rPr>
              <w:t>IX.</w:t>
            </w:r>
            <w:r w:rsidR="00B72B66">
              <w:rPr>
                <w:noProof/>
              </w:rPr>
              <w:tab/>
            </w:r>
            <w:r w:rsidR="00B72B66" w:rsidRPr="000A5E60">
              <w:rPr>
                <w:rStyle w:val="Hyperlink"/>
                <w:noProof/>
              </w:rPr>
              <w:t>ĐÁNH GIÁ RỦI RO</w:t>
            </w:r>
            <w:r w:rsidR="00B72B66">
              <w:rPr>
                <w:noProof/>
                <w:webHidden/>
              </w:rPr>
              <w:tab/>
            </w:r>
            <w:r w:rsidR="00B72B66">
              <w:rPr>
                <w:noProof/>
                <w:webHidden/>
              </w:rPr>
              <w:fldChar w:fldCharType="begin"/>
            </w:r>
            <w:r w:rsidR="00B72B66">
              <w:rPr>
                <w:noProof/>
                <w:webHidden/>
              </w:rPr>
              <w:instrText xml:space="preserve"> PAGEREF _Toc509533834 \h </w:instrText>
            </w:r>
            <w:r w:rsidR="00B72B66">
              <w:rPr>
                <w:noProof/>
                <w:webHidden/>
              </w:rPr>
            </w:r>
            <w:r w:rsidR="00B72B66">
              <w:rPr>
                <w:noProof/>
                <w:webHidden/>
              </w:rPr>
              <w:fldChar w:fldCharType="separate"/>
            </w:r>
            <w:r w:rsidR="00B72B66">
              <w:rPr>
                <w:noProof/>
                <w:webHidden/>
              </w:rPr>
              <w:t>3</w:t>
            </w:r>
            <w:r w:rsidR="00B72B66">
              <w:rPr>
                <w:noProof/>
                <w:webHidden/>
              </w:rPr>
              <w:fldChar w:fldCharType="end"/>
            </w:r>
          </w:hyperlink>
        </w:p>
        <w:p w:rsidR="00B72B66" w:rsidRDefault="00974570">
          <w:pPr>
            <w:pStyle w:val="TOC2"/>
            <w:tabs>
              <w:tab w:val="left" w:pos="660"/>
              <w:tab w:val="right" w:leader="dot" w:pos="9016"/>
            </w:tabs>
            <w:rPr>
              <w:noProof/>
            </w:rPr>
          </w:pPr>
          <w:hyperlink w:anchor="_Toc509533835" w:history="1">
            <w:r w:rsidR="00B72B66" w:rsidRPr="000A5E60">
              <w:rPr>
                <w:rStyle w:val="Hyperlink"/>
                <w:noProof/>
              </w:rPr>
              <w:t>X.</w:t>
            </w:r>
            <w:r w:rsidR="00B72B66">
              <w:rPr>
                <w:noProof/>
              </w:rPr>
              <w:tab/>
            </w:r>
            <w:r w:rsidR="00B72B66" w:rsidRPr="000A5E60">
              <w:rPr>
                <w:rStyle w:val="Hyperlink"/>
                <w:noProof/>
              </w:rPr>
              <w:t>TÀI LIỆU THAM KHẢO</w:t>
            </w:r>
            <w:r w:rsidR="00B72B66">
              <w:rPr>
                <w:noProof/>
                <w:webHidden/>
              </w:rPr>
              <w:tab/>
            </w:r>
            <w:r w:rsidR="00B72B66">
              <w:rPr>
                <w:noProof/>
                <w:webHidden/>
              </w:rPr>
              <w:fldChar w:fldCharType="begin"/>
            </w:r>
            <w:r w:rsidR="00B72B66">
              <w:rPr>
                <w:noProof/>
                <w:webHidden/>
              </w:rPr>
              <w:instrText xml:space="preserve"> PAGEREF _Toc509533835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974570">
          <w:pPr>
            <w:pStyle w:val="TOC3"/>
            <w:tabs>
              <w:tab w:val="left" w:pos="880"/>
              <w:tab w:val="right" w:leader="dot" w:pos="9016"/>
            </w:tabs>
            <w:rPr>
              <w:noProof/>
            </w:rPr>
          </w:pPr>
          <w:hyperlink w:anchor="_Toc509533836" w:history="1">
            <w:r w:rsidR="00B72B66" w:rsidRPr="000A5E60">
              <w:rPr>
                <w:rStyle w:val="Hyperlink"/>
                <w:rFonts w:ascii="Times New Roman" w:eastAsia="SimSun" w:hAnsi="Times New Roman" w:cs="Times New Roman"/>
                <w:noProof/>
              </w:rPr>
              <w:t>-</w:t>
            </w:r>
            <w:r w:rsidR="00B72B66">
              <w:rPr>
                <w:noProof/>
              </w:rPr>
              <w:tab/>
            </w:r>
            <w:r w:rsidR="00B72B66" w:rsidRPr="000A5E60">
              <w:rPr>
                <w:rStyle w:val="Hyperlink"/>
                <w:noProof/>
              </w:rPr>
              <w:t>Quy trình hàng xuất : Mối quan hệ Sales – các phòng ban khác</w:t>
            </w:r>
            <w:r w:rsidR="00B72B66">
              <w:rPr>
                <w:noProof/>
                <w:webHidden/>
              </w:rPr>
              <w:tab/>
            </w:r>
            <w:r w:rsidR="00B72B66">
              <w:rPr>
                <w:noProof/>
                <w:webHidden/>
              </w:rPr>
              <w:fldChar w:fldCharType="begin"/>
            </w:r>
            <w:r w:rsidR="00B72B66">
              <w:rPr>
                <w:noProof/>
                <w:webHidden/>
              </w:rPr>
              <w:instrText xml:space="preserve"> PAGEREF _Toc509533836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974570">
          <w:pPr>
            <w:pStyle w:val="TOC3"/>
            <w:tabs>
              <w:tab w:val="left" w:pos="880"/>
              <w:tab w:val="right" w:leader="dot" w:pos="9016"/>
            </w:tabs>
            <w:rPr>
              <w:noProof/>
            </w:rPr>
          </w:pPr>
          <w:hyperlink w:anchor="_Toc509533837" w:history="1">
            <w:r w:rsidR="00B72B66" w:rsidRPr="000A5E60">
              <w:rPr>
                <w:rStyle w:val="Hyperlink"/>
                <w:rFonts w:ascii="Times New Roman" w:eastAsia="SimSun" w:hAnsi="Times New Roman" w:cs="Times New Roman"/>
                <w:noProof/>
              </w:rPr>
              <w:t>-</w:t>
            </w:r>
            <w:r w:rsidR="00B72B66">
              <w:rPr>
                <w:noProof/>
              </w:rPr>
              <w:tab/>
            </w:r>
            <w:r w:rsidR="00B72B66" w:rsidRPr="000A5E60">
              <w:rPr>
                <w:rStyle w:val="Hyperlink"/>
                <w:noProof/>
              </w:rPr>
              <w:t>Quy trình hàng nhập : Mối quan hệ Sales – các phòng ban khác</w:t>
            </w:r>
            <w:r w:rsidR="00B72B66">
              <w:rPr>
                <w:noProof/>
                <w:webHidden/>
              </w:rPr>
              <w:tab/>
            </w:r>
            <w:r w:rsidR="00B72B66">
              <w:rPr>
                <w:noProof/>
                <w:webHidden/>
              </w:rPr>
              <w:fldChar w:fldCharType="begin"/>
            </w:r>
            <w:r w:rsidR="00B72B66">
              <w:rPr>
                <w:noProof/>
                <w:webHidden/>
              </w:rPr>
              <w:instrText xml:space="preserve"> PAGEREF _Toc509533837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72B66" w:rsidRDefault="00974570">
          <w:pPr>
            <w:pStyle w:val="TOC2"/>
            <w:tabs>
              <w:tab w:val="left" w:pos="880"/>
              <w:tab w:val="right" w:leader="dot" w:pos="9016"/>
            </w:tabs>
            <w:rPr>
              <w:noProof/>
            </w:rPr>
          </w:pPr>
          <w:hyperlink w:anchor="_Toc509533838" w:history="1">
            <w:r w:rsidR="00B72B66" w:rsidRPr="000A5E60">
              <w:rPr>
                <w:rStyle w:val="Hyperlink"/>
                <w:noProof/>
              </w:rPr>
              <w:t>XI.</w:t>
            </w:r>
            <w:r w:rsidR="00B72B66">
              <w:rPr>
                <w:noProof/>
              </w:rPr>
              <w:tab/>
            </w:r>
            <w:r w:rsidR="00B72B66" w:rsidRPr="000A5E60">
              <w:rPr>
                <w:rStyle w:val="Hyperlink"/>
                <w:noProof/>
              </w:rPr>
              <w:t>CHỨNG TỪ LIÊN QUAN – CHECKLIST</w:t>
            </w:r>
            <w:r w:rsidR="00B72B66">
              <w:rPr>
                <w:noProof/>
                <w:webHidden/>
              </w:rPr>
              <w:tab/>
            </w:r>
            <w:r w:rsidR="00B72B66">
              <w:rPr>
                <w:noProof/>
                <w:webHidden/>
              </w:rPr>
              <w:fldChar w:fldCharType="begin"/>
            </w:r>
            <w:r w:rsidR="00B72B66">
              <w:rPr>
                <w:noProof/>
                <w:webHidden/>
              </w:rPr>
              <w:instrText xml:space="preserve"> PAGEREF _Toc509533838 \h </w:instrText>
            </w:r>
            <w:r w:rsidR="00B72B66">
              <w:rPr>
                <w:noProof/>
                <w:webHidden/>
              </w:rPr>
            </w:r>
            <w:r w:rsidR="00B72B66">
              <w:rPr>
                <w:noProof/>
                <w:webHidden/>
              </w:rPr>
              <w:fldChar w:fldCharType="separate"/>
            </w:r>
            <w:r w:rsidR="00B72B66">
              <w:rPr>
                <w:noProof/>
                <w:webHidden/>
              </w:rPr>
              <w:t>4</w:t>
            </w:r>
            <w:r w:rsidR="00B72B66">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0" w:name="_Toc509533824"/>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7F3DFF">
      <w:pPr>
        <w:pStyle w:val="Heading2"/>
      </w:pPr>
      <w:bookmarkStart w:id="1" w:name="_Toc509533825"/>
      <w:r w:rsidRPr="00B07791">
        <w:t xml:space="preserve">MỤC TIÊU – </w:t>
      </w:r>
      <w:r w:rsidR="00B25143" w:rsidRPr="00B07791">
        <w:t>KPI</w:t>
      </w:r>
      <w:bookmarkEnd w:id="1"/>
    </w:p>
    <w:p w:rsidR="00B25143" w:rsidRPr="00442624" w:rsidRDefault="00442624" w:rsidP="007F4043">
      <w:pPr>
        <w:pStyle w:val="ListParagraph"/>
        <w:numPr>
          <w:ilvl w:val="0"/>
          <w:numId w:val="11"/>
        </w:numPr>
        <w:rPr>
          <w:rFonts w:cstheme="minorHAnsi"/>
          <w:b w:val="0"/>
          <w:sz w:val="24"/>
          <w:szCs w:val="24"/>
        </w:rPr>
      </w:pPr>
      <w:r w:rsidRPr="00442624">
        <w:rPr>
          <w:rFonts w:cstheme="minorHAnsi"/>
          <w:b w:val="0"/>
          <w:sz w:val="24"/>
          <w:szCs w:val="24"/>
        </w:rPr>
        <w:t>Quy trình này nhằm mục đích hỗ trợ nhân viên kinh doanh cần giá, dịch vụ cho các yêu cầu cần đại lý đại lý nước ngoài hỗ trợ</w:t>
      </w:r>
      <w:r w:rsidR="00431B2D" w:rsidRPr="00442624">
        <w:rPr>
          <w:rFonts w:cstheme="minorHAnsi"/>
          <w:b w:val="0"/>
          <w:sz w:val="24"/>
          <w:szCs w:val="24"/>
        </w:rPr>
        <w:t>.</w:t>
      </w:r>
    </w:p>
    <w:p w:rsidR="00442624" w:rsidRPr="00442624" w:rsidRDefault="00442624" w:rsidP="007F4043">
      <w:pPr>
        <w:pStyle w:val="ListParagraph"/>
        <w:numPr>
          <w:ilvl w:val="0"/>
          <w:numId w:val="11"/>
        </w:numPr>
        <w:rPr>
          <w:rFonts w:cstheme="minorHAnsi"/>
          <w:b w:val="0"/>
          <w:sz w:val="24"/>
          <w:szCs w:val="24"/>
        </w:rPr>
      </w:pPr>
      <w:r w:rsidRPr="00442624">
        <w:rPr>
          <w:rFonts w:cstheme="minorHAnsi"/>
          <w:b w:val="0"/>
          <w:sz w:val="24"/>
          <w:szCs w:val="24"/>
        </w:rPr>
        <w:t xml:space="preserve">Đưa ra các lựa chọn cho nhân viên kinh doanh về giá cả và dịch vụ từ đại lý để cung cấp dịch vụ, báo giá cho khách hàng trong nước. </w:t>
      </w:r>
    </w:p>
    <w:p w:rsidR="00442624" w:rsidRPr="00442624" w:rsidRDefault="00442624" w:rsidP="007F4043">
      <w:pPr>
        <w:pStyle w:val="ListParagraph"/>
        <w:numPr>
          <w:ilvl w:val="0"/>
          <w:numId w:val="11"/>
        </w:numPr>
        <w:rPr>
          <w:rFonts w:cstheme="minorHAnsi"/>
          <w:b w:val="0"/>
          <w:sz w:val="24"/>
          <w:szCs w:val="24"/>
        </w:rPr>
      </w:pPr>
      <w:r w:rsidRPr="00442624">
        <w:rPr>
          <w:rFonts w:cstheme="minorHAnsi"/>
          <w:b w:val="0"/>
          <w:sz w:val="24"/>
          <w:szCs w:val="24"/>
        </w:rPr>
        <w:t>Một cách thức để tạo mối quan hệ, liên lạc với đại lý nước ngoài</w:t>
      </w:r>
    </w:p>
    <w:p w:rsidR="008B58CD" w:rsidRPr="00B07791" w:rsidRDefault="008B58CD" w:rsidP="007F3DFF">
      <w:pPr>
        <w:pStyle w:val="Heading2"/>
      </w:pPr>
      <w:bookmarkStart w:id="2" w:name="_Toc509533826"/>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GNT (Global Network Team) </w:t>
      </w:r>
      <w:r w:rsidR="00E9217F">
        <w:rPr>
          <w:rFonts w:eastAsia="Times New Roman" w:cstheme="minorHAnsi"/>
          <w:sz w:val="24"/>
          <w:szCs w:val="24"/>
          <w:bdr w:val="none" w:sz="0" w:space="0" w:color="auto" w:frame="1"/>
        </w:rPr>
        <w:t xml:space="preserve">và Nhân viên kinh doanh (HO Sales, JV Sales, Air, VPĐD)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3" w:name="_Toc509533827"/>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Quy trình hỏi giá cho nhân viên kinh doanh là quy trình phối hợp giữa GNT và nhân viên kinh doanh trong việc kiểm tra chi phí, dịch vụ cho các </w:t>
            </w:r>
            <w:r w:rsidR="007A6910" w:rsidRPr="007A6910">
              <w:rPr>
                <w:rFonts w:cstheme="minorHAnsi"/>
                <w:b w:val="0"/>
                <w:sz w:val="24"/>
                <w:szCs w:val="24"/>
                <w:bdr w:val="none" w:sz="0" w:space="0" w:color="auto" w:frame="1"/>
              </w:rPr>
              <w:t>yêu</w:t>
            </w:r>
            <w:r w:rsidRPr="007A6910">
              <w:rPr>
                <w:rFonts w:cstheme="minorHAnsi"/>
                <w:b w:val="0"/>
                <w:sz w:val="24"/>
                <w:szCs w:val="24"/>
                <w:bdr w:val="none" w:sz="0" w:space="0" w:color="auto" w:frame="1"/>
              </w:rPr>
              <w:t xml:space="preserve"> cầu </w:t>
            </w:r>
            <w:r w:rsidR="007A6910" w:rsidRPr="007A6910">
              <w:rPr>
                <w:rFonts w:cstheme="minorHAnsi"/>
                <w:b w:val="0"/>
                <w:sz w:val="24"/>
                <w:szCs w:val="24"/>
                <w:bdr w:val="none" w:sz="0" w:space="0" w:color="auto" w:frame="1"/>
              </w:rPr>
              <w:t xml:space="preserve">từ hệ thống đại lý </w:t>
            </w:r>
            <w:r w:rsidRPr="007A6910">
              <w:rPr>
                <w:rFonts w:cstheme="minorHAnsi"/>
                <w:b w:val="0"/>
                <w:sz w:val="24"/>
                <w:szCs w:val="24"/>
                <w:bdr w:val="none" w:sz="0" w:space="0" w:color="auto" w:frame="1"/>
              </w:rPr>
              <w:t>nước ngoài</w:t>
            </w:r>
            <w:r w:rsidR="007A6910" w:rsidRPr="007A6910">
              <w:rPr>
                <w:rFonts w:cstheme="minorHAnsi"/>
                <w:b w:val="0"/>
                <w:sz w:val="24"/>
                <w:szCs w:val="24"/>
                <w:bdr w:val="none" w:sz="0" w:space="0" w:color="auto" w:frame="1"/>
              </w:rPr>
              <w:t>,</w:t>
            </w:r>
            <w:r w:rsidRPr="007A6910">
              <w:rPr>
                <w:rFonts w:cstheme="minorHAnsi"/>
                <w:b w:val="0"/>
                <w:sz w:val="24"/>
                <w:szCs w:val="24"/>
                <w:bdr w:val="none" w:sz="0" w:space="0" w:color="auto" w:frame="1"/>
              </w:rPr>
              <w:t xml:space="preserve"> đánh giá, </w:t>
            </w:r>
            <w:r w:rsidR="007A6910" w:rsidRPr="007A6910">
              <w:rPr>
                <w:rFonts w:cstheme="minorHAnsi"/>
                <w:b w:val="0"/>
                <w:sz w:val="24"/>
                <w:szCs w:val="24"/>
                <w:bdr w:val="none" w:sz="0" w:space="0" w:color="auto" w:frame="1"/>
              </w:rPr>
              <w:t xml:space="preserve">và </w:t>
            </w:r>
            <w:r w:rsidRPr="007A6910">
              <w:rPr>
                <w:rFonts w:cstheme="minorHAnsi"/>
                <w:b w:val="0"/>
                <w:sz w:val="24"/>
                <w:szCs w:val="24"/>
                <w:bdr w:val="none" w:sz="0" w:space="0" w:color="auto" w:frame="1"/>
              </w:rPr>
              <w:t>lựa chọn đại lý phù hợp để làm hàng.</w:t>
            </w:r>
          </w:p>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Inquiry : Yêu cầu hỏi giá </w:t>
            </w:r>
          </w:p>
          <w:p w:rsidR="00442624" w:rsidRPr="007A6910"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Bitrix24: Mạng xã hội nội bộ của công ty </w:t>
            </w:r>
          </w:p>
          <w:p w:rsidR="00442624" w:rsidRDefault="00442624" w:rsidP="007F4043">
            <w:pPr>
              <w:pStyle w:val="ListParagraph"/>
              <w:numPr>
                <w:ilvl w:val="0"/>
                <w:numId w:val="12"/>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Air: Hàng hàng không </w:t>
            </w:r>
          </w:p>
          <w:p w:rsidR="005F0523" w:rsidRDefault="005F0523" w:rsidP="007F4043">
            <w:pPr>
              <w:pStyle w:val="ListParagraph"/>
              <w:numPr>
                <w:ilvl w:val="0"/>
                <w:numId w:val="12"/>
              </w:numPr>
              <w:rPr>
                <w:rFonts w:cstheme="minorHAnsi"/>
                <w:b w:val="0"/>
                <w:sz w:val="24"/>
                <w:szCs w:val="24"/>
                <w:bdr w:val="none" w:sz="0" w:space="0" w:color="auto" w:frame="1"/>
              </w:rPr>
            </w:pPr>
            <w:r w:rsidRPr="005F0523">
              <w:rPr>
                <w:rFonts w:cstheme="minorHAnsi"/>
                <w:b w:val="0"/>
                <w:sz w:val="24"/>
                <w:szCs w:val="24"/>
                <w:bdr w:val="none" w:sz="0" w:space="0" w:color="auto" w:frame="1"/>
              </w:rPr>
              <w:t xml:space="preserve">Booking: Đề nghị lưu chỗ trên máy bay, </w:t>
            </w:r>
            <w:r>
              <w:rPr>
                <w:rFonts w:cstheme="minorHAnsi"/>
                <w:b w:val="0"/>
                <w:sz w:val="24"/>
                <w:szCs w:val="24"/>
                <w:bdr w:val="none" w:sz="0" w:space="0" w:color="auto" w:frame="1"/>
              </w:rPr>
              <w:t xml:space="preserve">tàu biển </w:t>
            </w:r>
            <w:r w:rsidRPr="005F0523">
              <w:rPr>
                <w:rFonts w:cstheme="minorHAnsi"/>
                <w:b w:val="0"/>
                <w:sz w:val="24"/>
                <w:szCs w:val="24"/>
                <w:bdr w:val="none" w:sz="0" w:space="0" w:color="auto" w:frame="1"/>
              </w:rPr>
              <w:t xml:space="preserve">được hãng </w:t>
            </w:r>
            <w:r>
              <w:rPr>
                <w:rFonts w:cstheme="minorHAnsi"/>
                <w:b w:val="0"/>
                <w:sz w:val="24"/>
                <w:szCs w:val="24"/>
                <w:bdr w:val="none" w:sz="0" w:space="0" w:color="auto" w:frame="1"/>
              </w:rPr>
              <w:t>vận tải</w:t>
            </w:r>
            <w:r w:rsidRPr="005F0523">
              <w:rPr>
                <w:rFonts w:cstheme="minorHAnsi"/>
                <w:b w:val="0"/>
                <w:sz w:val="24"/>
                <w:szCs w:val="24"/>
                <w:bdr w:val="none" w:sz="0" w:space="0" w:color="auto" w:frame="1"/>
              </w:rPr>
              <w:t xml:space="preserve"> xác nhận</w:t>
            </w:r>
          </w:p>
          <w:p w:rsidR="005F0523" w:rsidRDefault="005F0523" w:rsidP="007F4043">
            <w:pPr>
              <w:pStyle w:val="ListParagraph"/>
              <w:numPr>
                <w:ilvl w:val="0"/>
                <w:numId w:val="12"/>
              </w:numPr>
              <w:rPr>
                <w:rFonts w:cstheme="minorHAnsi"/>
                <w:b w:val="0"/>
                <w:sz w:val="24"/>
                <w:szCs w:val="24"/>
                <w:bdr w:val="none" w:sz="0" w:space="0" w:color="auto" w:frame="1"/>
              </w:rPr>
            </w:pPr>
            <w:r>
              <w:rPr>
                <w:rFonts w:cstheme="minorHAnsi"/>
                <w:b w:val="0"/>
                <w:sz w:val="24"/>
                <w:szCs w:val="24"/>
                <w:bdr w:val="none" w:sz="0" w:space="0" w:color="auto" w:frame="1"/>
              </w:rPr>
              <w:t>Co-loader : công ty giao nhận cùng hợp tác chuyên chở hàng</w:t>
            </w:r>
          </w:p>
          <w:p w:rsidR="004D6156" w:rsidRDefault="004D6156" w:rsidP="004D6156">
            <w:pPr>
              <w:pStyle w:val="ListParagraph"/>
              <w:ind w:left="360"/>
              <w:rPr>
                <w:rFonts w:ascii="Arial" w:hAnsi="Arial" w:cs="Arial"/>
                <w:b w:val="0"/>
              </w:rPr>
            </w:pPr>
          </w:p>
          <w:p w:rsidR="004D6156" w:rsidRPr="004D6156" w:rsidRDefault="004D6156" w:rsidP="004D6156">
            <w:pPr>
              <w:pStyle w:val="ListParagraph"/>
              <w:numPr>
                <w:ilvl w:val="2"/>
                <w:numId w:val="29"/>
              </w:numPr>
              <w:ind w:left="360"/>
              <w:rPr>
                <w:rFonts w:ascii="Arial" w:hAnsi="Arial" w:cs="Arial"/>
                <w:i/>
              </w:rPr>
            </w:pPr>
            <w:r w:rsidRPr="004D6156">
              <w:rPr>
                <w:rFonts w:ascii="Arial" w:hAnsi="Arial" w:cs="Arial"/>
                <w:i/>
              </w:rPr>
              <w:t>Các loại cước gửi hàng máy bay:</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Normal Rate</w:t>
            </w:r>
            <w:r w:rsidRPr="004D6156">
              <w:rPr>
                <w:rFonts w:ascii="Arial" w:eastAsia="Times New Roman" w:hAnsi="Arial" w:cs="Arial"/>
                <w:b w:val="0"/>
              </w:rPr>
              <w:t xml:space="preserve">: </w:t>
            </w:r>
            <w:r w:rsidRPr="004D6156">
              <w:rPr>
                <w:rFonts w:ascii="Arial" w:eastAsia="Times New Roman" w:hAnsi="Arial" w:cs="Arial"/>
                <w:b w:val="0"/>
                <w:bCs/>
              </w:rPr>
              <w:t>Cước thông thường</w:t>
            </w:r>
            <w:r w:rsidRPr="004D6156">
              <w:rPr>
                <w:rFonts w:ascii="Arial" w:eastAsia="Times New Roman" w:hAnsi="Arial" w:cs="Arial"/>
                <w:b w:val="0"/>
              </w:rPr>
              <w:t xml:space="preserve"> </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Minimum Rate</w:t>
            </w:r>
            <w:r w:rsidRPr="004D6156">
              <w:rPr>
                <w:rFonts w:ascii="Arial" w:eastAsia="Times New Roman" w:hAnsi="Arial" w:cs="Arial"/>
                <w:b w:val="0"/>
              </w:rPr>
              <w:t xml:space="preserve"> </w:t>
            </w:r>
            <w:r w:rsidRPr="004D6156">
              <w:rPr>
                <w:rFonts w:ascii="Arial" w:eastAsia="Times New Roman" w:hAnsi="Arial" w:cs="Arial"/>
              </w:rPr>
              <w:t>- MIN</w:t>
            </w:r>
            <w:r w:rsidRPr="004D6156">
              <w:rPr>
                <w:rFonts w:ascii="Arial" w:eastAsia="Times New Roman" w:hAnsi="Arial" w:cs="Arial"/>
                <w:b w:val="0"/>
              </w:rPr>
              <w:t>:</w:t>
            </w:r>
            <w:r>
              <w:rPr>
                <w:rFonts w:ascii="Arial" w:eastAsia="Times New Roman" w:hAnsi="Arial" w:cs="Arial"/>
                <w:b w:val="0"/>
              </w:rPr>
              <w:t xml:space="preserve"> </w:t>
            </w:r>
            <w:r w:rsidRPr="004D6156">
              <w:rPr>
                <w:rFonts w:ascii="Arial" w:eastAsia="Times New Roman" w:hAnsi="Arial" w:cs="Arial"/>
                <w:b w:val="0"/>
                <w:bCs/>
              </w:rPr>
              <w:t>Cước tối thiểu</w:t>
            </w:r>
            <w:r w:rsidRPr="004D6156">
              <w:rPr>
                <w:rFonts w:ascii="Arial" w:eastAsia="Times New Roman" w:hAnsi="Arial" w:cs="Arial"/>
                <w:b w:val="0"/>
              </w:rPr>
              <w:t xml:space="preserve">  là mức thấp nhất mà người vận chuyển hàng không chấp nhận khi vận chuyển 1 lô hàng.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General Cargo rate</w:t>
            </w:r>
            <w:r w:rsidRPr="004D6156">
              <w:rPr>
                <w:rFonts w:ascii="Arial" w:eastAsia="Times New Roman" w:hAnsi="Arial" w:cs="Arial"/>
                <w:b w:val="0"/>
              </w:rPr>
              <w:t xml:space="preserve"> </w:t>
            </w:r>
            <w:r w:rsidRPr="004D6156">
              <w:rPr>
                <w:rFonts w:ascii="Arial" w:eastAsia="Times New Roman" w:hAnsi="Arial" w:cs="Arial"/>
              </w:rPr>
              <w:t>- GCR</w:t>
            </w:r>
            <w:r w:rsidRPr="004D6156">
              <w:rPr>
                <w:rFonts w:ascii="Arial" w:eastAsia="Times New Roman" w:hAnsi="Arial" w:cs="Arial"/>
                <w:b w:val="0"/>
              </w:rPr>
              <w:t xml:space="preserve">:  </w:t>
            </w:r>
            <w:r w:rsidRPr="004D6156">
              <w:rPr>
                <w:rFonts w:ascii="Arial" w:eastAsia="Times New Roman" w:hAnsi="Arial" w:cs="Arial"/>
                <w:b w:val="0"/>
                <w:bCs/>
              </w:rPr>
              <w:t>Cước hàng bách hóa</w:t>
            </w:r>
            <w:r w:rsidRPr="004D6156">
              <w:rPr>
                <w:rFonts w:ascii="Arial" w:eastAsia="Times New Roman" w:hAnsi="Arial" w:cs="Arial"/>
                <w:b w:val="0"/>
              </w:rPr>
              <w:t xml:space="preserve">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Class Cargo rate</w:t>
            </w:r>
            <w:r w:rsidRPr="004D6156">
              <w:rPr>
                <w:rFonts w:ascii="Arial" w:eastAsia="Times New Roman" w:hAnsi="Arial" w:cs="Arial"/>
                <w:b w:val="0"/>
              </w:rPr>
              <w:t xml:space="preserve">:  </w:t>
            </w:r>
            <w:r w:rsidRPr="004D6156">
              <w:rPr>
                <w:rFonts w:ascii="Arial" w:eastAsia="Times New Roman" w:hAnsi="Arial" w:cs="Arial"/>
                <w:b w:val="0"/>
                <w:bCs/>
              </w:rPr>
              <w:t>Cước hàng theo loại</w:t>
            </w:r>
            <w:r w:rsidRPr="004D6156">
              <w:rPr>
                <w:rFonts w:ascii="Arial" w:eastAsia="Times New Roman" w:hAnsi="Arial" w:cs="Arial"/>
                <w:b w:val="0"/>
              </w:rPr>
              <w:t xml:space="preserve"> Áp dụng đối với hàng hóa đã được phân loại thành các nhóm nhất định, chẳng hạn như hàng có giá trị (vàng, bạc,… có mức cước = 200% so với cước </w:t>
            </w:r>
            <w:r w:rsidRPr="004D6156">
              <w:rPr>
                <w:rFonts w:ascii="Arial" w:eastAsia="Times New Roman" w:hAnsi="Arial" w:cs="Arial"/>
                <w:b w:val="0"/>
              </w:rPr>
              <w:lastRenderedPageBreak/>
              <w:t>bách hóa), các loài động vật sống (= 150% so với cước bách hóa), sách, báo, hành lý…(= 50% so với cước bách hóa).</w:t>
            </w:r>
          </w:p>
          <w:p w:rsidR="004D6156" w:rsidRPr="004D6156"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Priority rate</w:t>
            </w:r>
            <w:r w:rsidRPr="004D6156">
              <w:rPr>
                <w:rFonts w:ascii="Arial" w:eastAsia="Times New Roman" w:hAnsi="Arial" w:cs="Arial"/>
                <w:b w:val="0"/>
              </w:rPr>
              <w:t xml:space="preserve">: </w:t>
            </w:r>
            <w:r w:rsidRPr="004D6156">
              <w:rPr>
                <w:rFonts w:ascii="Arial" w:eastAsia="Times New Roman" w:hAnsi="Arial" w:cs="Arial"/>
                <w:b w:val="0"/>
                <w:bCs/>
              </w:rPr>
              <w:t>Cước hàng gửi nhanh</w:t>
            </w:r>
            <w:r w:rsidRPr="004D6156">
              <w:rPr>
                <w:rFonts w:ascii="Arial" w:eastAsia="Times New Roman" w:hAnsi="Arial" w:cs="Arial"/>
                <w:b w:val="0"/>
              </w:rPr>
              <w:t>, hàng được ưu tiên chuyển nhanh hơn, nên cước phí thường cao hơn 30-40%, thuộc diện đắt nhất trong các loại cước gửi hàng bằng máy bay.</w:t>
            </w:r>
          </w:p>
          <w:p w:rsidR="004D6156" w:rsidRPr="0005035E" w:rsidRDefault="004D6156" w:rsidP="004D6156">
            <w:pPr>
              <w:pStyle w:val="ListParagraph"/>
              <w:numPr>
                <w:ilvl w:val="0"/>
                <w:numId w:val="31"/>
              </w:numPr>
              <w:ind w:left="720"/>
              <w:rPr>
                <w:rFonts w:ascii="Arial" w:hAnsi="Arial" w:cs="Arial"/>
                <w:b w:val="0"/>
              </w:rPr>
            </w:pPr>
            <w:r w:rsidRPr="004D6156">
              <w:rPr>
                <w:rFonts w:ascii="Arial" w:eastAsia="Times New Roman" w:hAnsi="Arial" w:cs="Arial"/>
              </w:rPr>
              <w:t>Container rate</w:t>
            </w:r>
            <w:r>
              <w:rPr>
                <w:rFonts w:ascii="Arial" w:eastAsia="Times New Roman" w:hAnsi="Arial" w:cs="Arial"/>
                <w:b w:val="0"/>
              </w:rPr>
              <w:t xml:space="preserve"> (ULD – Unit Load Device)</w:t>
            </w:r>
            <w:r w:rsidRPr="004D6156">
              <w:rPr>
                <w:rFonts w:ascii="Arial" w:eastAsia="Times New Roman" w:hAnsi="Arial" w:cs="Arial"/>
                <w:b w:val="0"/>
              </w:rPr>
              <w:t xml:space="preserve">: </w:t>
            </w:r>
            <w:r w:rsidRPr="004D6156">
              <w:rPr>
                <w:rFonts w:ascii="Arial" w:eastAsia="Times New Roman" w:hAnsi="Arial" w:cs="Arial"/>
                <w:b w:val="0"/>
                <w:bCs/>
              </w:rPr>
              <w:t>Cước container</w:t>
            </w:r>
            <w:r w:rsidRPr="004D6156">
              <w:rPr>
                <w:rFonts w:ascii="Arial" w:eastAsia="Times New Roman" w:hAnsi="Arial" w:cs="Arial"/>
                <w:b w:val="0"/>
              </w:rPr>
              <w:t xml:space="preserve"> sẽ áp dụng mức cước thấp hơn cho các loại hàng được đóng trong container hàng không (khác với loại container đường biển).</w:t>
            </w:r>
          </w:p>
          <w:p w:rsidR="0005035E" w:rsidRPr="004D6156" w:rsidRDefault="0005035E" w:rsidP="0005035E">
            <w:pPr>
              <w:pStyle w:val="ListParagraph"/>
              <w:rPr>
                <w:rFonts w:ascii="Arial" w:hAnsi="Arial" w:cs="Arial"/>
                <w:b w:val="0"/>
              </w:rPr>
            </w:pPr>
          </w:p>
          <w:p w:rsidR="004D6156" w:rsidRPr="004D6156" w:rsidRDefault="004D6156" w:rsidP="004D6156">
            <w:pPr>
              <w:pStyle w:val="ListParagraph"/>
              <w:numPr>
                <w:ilvl w:val="0"/>
                <w:numId w:val="32"/>
              </w:numPr>
              <w:ind w:left="360"/>
              <w:rPr>
                <w:rFonts w:ascii="Arial" w:hAnsi="Arial" w:cs="Arial"/>
                <w:b w:val="0"/>
              </w:rPr>
            </w:pPr>
            <w:r w:rsidRPr="004D6156">
              <w:rPr>
                <w:rFonts w:ascii="Arial" w:eastAsia="Times New Roman" w:hAnsi="Arial" w:cs="Arial"/>
                <w:bCs/>
              </w:rPr>
              <w:t>Chargable Weight</w:t>
            </w:r>
            <w:r w:rsidRPr="004D6156">
              <w:rPr>
                <w:rFonts w:ascii="Arial" w:eastAsia="Times New Roman" w:hAnsi="Arial" w:cs="Arial"/>
                <w:b w:val="0"/>
                <w:bCs/>
              </w:rPr>
              <w:t xml:space="preserve">: </w:t>
            </w:r>
            <w:r w:rsidRPr="004D6156">
              <w:rPr>
                <w:rFonts w:ascii="Arial" w:eastAsia="Times New Roman" w:hAnsi="Arial" w:cs="Arial"/>
                <w:b w:val="0"/>
              </w:rPr>
              <w:t xml:space="preserve">chính là khối lượng thực tế, hoặc khối lượng </w:t>
            </w:r>
            <w:r>
              <w:rPr>
                <w:rFonts w:ascii="Arial" w:eastAsia="Times New Roman" w:hAnsi="Arial" w:cs="Arial"/>
                <w:b w:val="0"/>
              </w:rPr>
              <w:t xml:space="preserve">tính theo </w:t>
            </w:r>
            <w:r w:rsidRPr="004D6156">
              <w:rPr>
                <w:rFonts w:ascii="Arial" w:eastAsia="Times New Roman" w:hAnsi="Arial" w:cs="Arial"/>
                <w:b w:val="0"/>
              </w:rPr>
              <w:t>thể tích, tùy theo số nào lớn hơn. Nói cách khác, cước phí sẽ được tính theo số lượng nào lớn hơn của:</w:t>
            </w:r>
          </w:p>
          <w:p w:rsidR="004D6156" w:rsidRP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Actual Weight:  </w:t>
            </w:r>
            <w:r w:rsidRPr="004D6156">
              <w:rPr>
                <w:rFonts w:ascii="Arial" w:eastAsia="Times New Roman" w:hAnsi="Arial" w:cs="Arial"/>
                <w:b w:val="0"/>
                <w:bCs/>
              </w:rPr>
              <w:t xml:space="preserve">Khối lượng thực tế </w:t>
            </w:r>
            <w:r w:rsidRPr="004D6156">
              <w:rPr>
                <w:rFonts w:ascii="Arial" w:eastAsia="Times New Roman" w:hAnsi="Arial" w:cs="Arial"/>
                <w:b w:val="0"/>
              </w:rPr>
              <w:t>của hàng</w:t>
            </w:r>
            <w:r>
              <w:rPr>
                <w:rFonts w:ascii="Arial" w:eastAsia="Times New Roman" w:hAnsi="Arial" w:cs="Arial"/>
                <w:b w:val="0"/>
              </w:rPr>
              <w:t xml:space="preserve"> </w:t>
            </w:r>
            <w:r w:rsidRPr="004D6156">
              <w:rPr>
                <w:rFonts w:ascii="Arial" w:eastAsia="Times New Roman" w:hAnsi="Arial" w:cs="Arial"/>
                <w:b w:val="0"/>
              </w:rPr>
              <w:t>.</w:t>
            </w:r>
          </w:p>
          <w:p w:rsidR="004D6156" w:rsidRDefault="004D6156" w:rsidP="004D6156">
            <w:pPr>
              <w:pStyle w:val="ListParagraph"/>
              <w:numPr>
                <w:ilvl w:val="0"/>
                <w:numId w:val="30"/>
              </w:numPr>
              <w:spacing w:before="100" w:beforeAutospacing="1" w:after="100" w:afterAutospacing="1"/>
              <w:ind w:left="720"/>
              <w:rPr>
                <w:rFonts w:ascii="Arial" w:eastAsia="Times New Roman" w:hAnsi="Arial" w:cs="Arial"/>
                <w:b w:val="0"/>
              </w:rPr>
            </w:pPr>
            <w:r w:rsidRPr="004D6156">
              <w:rPr>
                <w:rFonts w:ascii="Arial" w:eastAsia="Times New Roman" w:hAnsi="Arial" w:cs="Arial"/>
                <w:b w:val="0"/>
              </w:rPr>
              <w:t xml:space="preserve">Volume / Volumetric / Dimensional Weight: </w:t>
            </w:r>
            <w:r w:rsidRPr="004D6156">
              <w:rPr>
                <w:rFonts w:ascii="Arial" w:eastAsia="Times New Roman" w:hAnsi="Arial" w:cs="Arial"/>
                <w:b w:val="0"/>
                <w:bCs/>
              </w:rPr>
              <w:t xml:space="preserve">Khối lượng </w:t>
            </w:r>
            <w:r>
              <w:rPr>
                <w:rFonts w:ascii="Arial" w:eastAsia="Times New Roman" w:hAnsi="Arial" w:cs="Arial"/>
                <w:b w:val="0"/>
                <w:bCs/>
              </w:rPr>
              <w:t xml:space="preserve">tính theo </w:t>
            </w:r>
            <w:r w:rsidRPr="004D6156">
              <w:rPr>
                <w:rFonts w:ascii="Arial" w:eastAsia="Times New Roman" w:hAnsi="Arial" w:cs="Arial"/>
                <w:b w:val="0"/>
                <w:bCs/>
              </w:rPr>
              <w:t>thể tích</w:t>
            </w:r>
            <w:r w:rsidRPr="004D6156">
              <w:rPr>
                <w:rFonts w:ascii="Arial" w:eastAsia="Times New Roman" w:hAnsi="Arial" w:cs="Arial"/>
                <w:b w:val="0"/>
              </w:rPr>
              <w:t xml:space="preserve">, hay còn gọi là khối lượng quy đổi từ thể tích của lô hàng theo một công thức được Hiệp hội vận tải hàng không Quốc tế - IATA quy định. </w:t>
            </w:r>
          </w:p>
          <w:p w:rsidR="00442624" w:rsidRDefault="0005035E" w:rsidP="007B2FA1">
            <w:pPr>
              <w:pStyle w:val="ListParagraph"/>
              <w:spacing w:before="100" w:beforeAutospacing="1" w:after="100" w:afterAutospacing="1"/>
              <w:rPr>
                <w:rFonts w:ascii="Arial" w:eastAsia="Times New Roman" w:hAnsi="Arial" w:cs="Arial"/>
                <w:b w:val="0"/>
              </w:rPr>
            </w:pPr>
            <w:r>
              <w:rPr>
                <w:rFonts w:ascii="Arial" w:eastAsia="Times New Roman" w:hAnsi="Arial" w:cs="Arial"/>
                <w:b w:val="0"/>
              </w:rPr>
              <w:t>Thông thường: ∑[L(cm)xW(cm)xH(cm)xPackages ] /6000</w:t>
            </w:r>
          </w:p>
          <w:p w:rsidR="007B2FA1" w:rsidRDefault="007B2FA1" w:rsidP="007B2FA1">
            <w:pPr>
              <w:pStyle w:val="ListParagraph"/>
              <w:spacing w:before="100" w:beforeAutospacing="1" w:after="100" w:afterAutospacing="1"/>
              <w:rPr>
                <w:rFonts w:cstheme="minorHAnsi"/>
                <w:sz w:val="24"/>
                <w:szCs w:val="24"/>
                <w:bdr w:val="none" w:sz="0" w:space="0" w:color="auto" w:frame="1"/>
              </w:rPr>
            </w:pPr>
          </w:p>
        </w:tc>
      </w:tr>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lastRenderedPageBreak/>
              <w:t>Viết tắt</w:t>
            </w:r>
          </w:p>
        </w:tc>
        <w:tc>
          <w:tcPr>
            <w:tcW w:w="7401" w:type="dxa"/>
          </w:tcPr>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GNT: Global Network Team: Bộ phận hệ thống đại lý toàn cầu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GND: Global Network Director: Giám đốc bộ phận đại lý toàn cầu.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GNS: Global Network Suppervisor: Chức vụ của nhân viên của team GNT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NVKD: Nhân viên kinh doanh </w:t>
            </w:r>
          </w:p>
          <w:p w:rsidR="00442624" w:rsidRPr="007A6910"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 xml:space="preserve">FCL: Hàng nguyên container. </w:t>
            </w:r>
          </w:p>
          <w:p w:rsidR="00442624" w:rsidRDefault="00442624" w:rsidP="007F4043">
            <w:pPr>
              <w:pStyle w:val="ListParagraph"/>
              <w:numPr>
                <w:ilvl w:val="0"/>
                <w:numId w:val="13"/>
              </w:numPr>
              <w:rPr>
                <w:rFonts w:cstheme="minorHAnsi"/>
                <w:b w:val="0"/>
                <w:sz w:val="24"/>
                <w:szCs w:val="24"/>
                <w:bdr w:val="none" w:sz="0" w:space="0" w:color="auto" w:frame="1"/>
              </w:rPr>
            </w:pPr>
            <w:r w:rsidRPr="007A6910">
              <w:rPr>
                <w:rFonts w:cstheme="minorHAnsi"/>
                <w:b w:val="0"/>
                <w:sz w:val="24"/>
                <w:szCs w:val="24"/>
                <w:bdr w:val="none" w:sz="0" w:space="0" w:color="auto" w:frame="1"/>
              </w:rPr>
              <w:t>LCL: Hàng l</w:t>
            </w:r>
            <w:r w:rsidR="005C3E85">
              <w:rPr>
                <w:rFonts w:cstheme="minorHAnsi"/>
                <w:b w:val="0"/>
                <w:sz w:val="24"/>
                <w:szCs w:val="24"/>
                <w:bdr w:val="none" w:sz="0" w:space="0" w:color="auto" w:frame="1"/>
              </w:rPr>
              <w:t>ẻ</w:t>
            </w:r>
          </w:p>
          <w:p w:rsidR="005C3E85"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 xml:space="preserve">MSDS: </w:t>
            </w:r>
            <w:r w:rsidRPr="005C3E85">
              <w:rPr>
                <w:rFonts w:cstheme="minorHAnsi"/>
                <w:b w:val="0"/>
                <w:sz w:val="24"/>
                <w:szCs w:val="24"/>
                <w:bdr w:val="none" w:sz="0" w:space="0" w:color="auto" w:frame="1"/>
              </w:rPr>
              <w:t>Bảng chỉ dẫn an toàn hóa chất (Material Safety Data Sheet)</w:t>
            </w:r>
          </w:p>
          <w:p w:rsidR="005C3E85" w:rsidRPr="007A6910" w:rsidRDefault="005C3E85" w:rsidP="007F4043">
            <w:pPr>
              <w:pStyle w:val="ListParagraph"/>
              <w:numPr>
                <w:ilvl w:val="0"/>
                <w:numId w:val="13"/>
              </w:numPr>
              <w:rPr>
                <w:rFonts w:cstheme="minorHAnsi"/>
                <w:b w:val="0"/>
                <w:sz w:val="24"/>
                <w:szCs w:val="24"/>
                <w:bdr w:val="none" w:sz="0" w:space="0" w:color="auto" w:frame="1"/>
              </w:rPr>
            </w:pPr>
            <w:r>
              <w:rPr>
                <w:rFonts w:cstheme="minorHAnsi"/>
                <w:b w:val="0"/>
                <w:sz w:val="24"/>
                <w:szCs w:val="24"/>
                <w:bdr w:val="none" w:sz="0" w:space="0" w:color="auto" w:frame="1"/>
              </w:rPr>
              <w:t>DG : Dangerous Goods</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GSA: Tổng đại lý được hãng hàng không chỉ định</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PCSA: Đại lý cấp 1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CSA: Đại lý cấp 2 của hãng hàng không</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IATA: Hiệp hội Vận tải Hàng không Quốc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TACT: Bảng cước vận chuyển hàng hóa hàng không, do hãng hàng không công công bố.</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ATA : Thời gian đến thực tế</w:t>
            </w:r>
          </w:p>
          <w:p w:rsidR="005F0523" w:rsidRPr="004D6156" w:rsidRDefault="005F0523"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ATD : Thời gian khởi hành thực tế</w:t>
            </w:r>
          </w:p>
          <w:p w:rsidR="005F0523"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w:t>
            </w:r>
            <w:r w:rsidR="005F0523" w:rsidRPr="004D6156">
              <w:rPr>
                <w:rFonts w:cstheme="minorHAnsi"/>
                <w:b w:val="0"/>
                <w:sz w:val="24"/>
                <w:szCs w:val="24"/>
                <w:bdr w:val="none" w:sz="0" w:space="0" w:color="auto" w:frame="1"/>
              </w:rPr>
              <w:t xml:space="preserve">AWB : </w:t>
            </w:r>
            <w:r w:rsidRPr="004D6156">
              <w:rPr>
                <w:rFonts w:cstheme="minorHAnsi"/>
                <w:b w:val="0"/>
                <w:sz w:val="24"/>
                <w:szCs w:val="24"/>
                <w:bdr w:val="none" w:sz="0" w:space="0" w:color="auto" w:frame="1"/>
              </w:rPr>
              <w:t xml:space="preserve">Master Airway Bill - </w:t>
            </w:r>
            <w:r w:rsidR="005F0523" w:rsidRPr="004D6156">
              <w:rPr>
                <w:rFonts w:cstheme="minorHAnsi"/>
                <w:b w:val="0"/>
                <w:sz w:val="24"/>
                <w:szCs w:val="24"/>
                <w:bdr w:val="none" w:sz="0" w:space="0" w:color="auto" w:frame="1"/>
              </w:rPr>
              <w:t>Vận đơn hàng không</w:t>
            </w:r>
            <w:r w:rsidRPr="004D6156">
              <w:rPr>
                <w:rFonts w:cstheme="minorHAnsi"/>
                <w:b w:val="0"/>
                <w:sz w:val="24"/>
                <w:szCs w:val="24"/>
                <w:bdr w:val="none" w:sz="0" w:space="0" w:color="auto" w:frame="1"/>
              </w:rPr>
              <w:t xml:space="preserve"> của hãng vận tải hoặc co-loader của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HAWB : House Airway Bill - Vận đơn hàng không của công ty Voltrans</w:t>
            </w:r>
          </w:p>
          <w:p w:rsidR="004D6156" w:rsidRP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MB/L : Master Bill of Lading - Vận đơn đường biển của hãng vận tải hoặc co-loader của Voltrans</w:t>
            </w:r>
          </w:p>
          <w:p w:rsidR="004D6156" w:rsidRDefault="004D6156" w:rsidP="004D6156">
            <w:pPr>
              <w:pStyle w:val="ListParagraph"/>
              <w:numPr>
                <w:ilvl w:val="0"/>
                <w:numId w:val="28"/>
              </w:numPr>
              <w:rPr>
                <w:rFonts w:cstheme="minorHAnsi"/>
                <w:b w:val="0"/>
                <w:sz w:val="24"/>
                <w:szCs w:val="24"/>
                <w:bdr w:val="none" w:sz="0" w:space="0" w:color="auto" w:frame="1"/>
              </w:rPr>
            </w:pPr>
            <w:r w:rsidRPr="004D6156">
              <w:rPr>
                <w:rFonts w:cstheme="minorHAnsi"/>
                <w:b w:val="0"/>
                <w:sz w:val="24"/>
                <w:szCs w:val="24"/>
                <w:bdr w:val="none" w:sz="0" w:space="0" w:color="auto" w:frame="1"/>
              </w:rPr>
              <w:t>HB/L : House Bill of Lading - Vận đơn đường biển của công ty Voltrans</w:t>
            </w:r>
          </w:p>
          <w:p w:rsidR="00442624" w:rsidRPr="00442624" w:rsidRDefault="00442624" w:rsidP="00B66A58">
            <w:pPr>
              <w:rPr>
                <w:rFonts w:cstheme="minorHAnsi"/>
                <w:sz w:val="24"/>
                <w:szCs w:val="24"/>
                <w:bdr w:val="none" w:sz="0" w:space="0" w:color="auto" w:frame="1"/>
              </w:rPr>
            </w:pP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4" w:name="_Toc509533828"/>
      <w:r w:rsidRPr="00442624">
        <w:rPr>
          <w:lang w:val="nl-NL"/>
        </w:rPr>
        <w:t>VAI TRÒ VÀ TRÁCH NHIỆM</w:t>
      </w:r>
      <w:bookmarkEnd w:id="4"/>
    </w:p>
    <w:p w:rsidR="00FA2832" w:rsidRPr="00130CEF" w:rsidRDefault="007A6910" w:rsidP="007F4043">
      <w:pPr>
        <w:pStyle w:val="ListParagraph"/>
        <w:numPr>
          <w:ilvl w:val="0"/>
          <w:numId w:val="3"/>
        </w:numPr>
        <w:rPr>
          <w:rFonts w:cstheme="minorHAnsi"/>
          <w:b w:val="0"/>
          <w:sz w:val="24"/>
          <w:szCs w:val="24"/>
          <w:lang w:val="nl-NL"/>
        </w:rPr>
      </w:pPr>
      <w:r w:rsidRPr="00FA2832">
        <w:rPr>
          <w:rFonts w:cstheme="minorHAnsi"/>
          <w:b w:val="0"/>
          <w:sz w:val="24"/>
          <w:szCs w:val="24"/>
          <w:lang w:val="nl-NL"/>
        </w:rPr>
        <w:t xml:space="preserve">Qui trình này được thiệt lập tại phòng GNT, đã được phê duyệt và thông qua từ Ban </w:t>
      </w:r>
      <w:r w:rsidRPr="00130CEF">
        <w:rPr>
          <w:rFonts w:cstheme="minorHAnsi"/>
          <w:b w:val="0"/>
          <w:sz w:val="24"/>
          <w:szCs w:val="24"/>
          <w:lang w:val="nl-NL"/>
        </w:rPr>
        <w:t xml:space="preserve">Giám Đốc. </w:t>
      </w:r>
      <w:r w:rsidR="00FA2832" w:rsidRPr="00130CEF">
        <w:rPr>
          <w:rFonts w:cstheme="minorHAnsi"/>
          <w:b w:val="0"/>
          <w:sz w:val="24"/>
          <w:szCs w:val="24"/>
          <w:lang w:val="nl-NL"/>
        </w:rPr>
        <w:t xml:space="preserve">Tất cả nhân viên GNT có trách nhiệm thực hiện quy trình này theo sự phân công của TBP </w:t>
      </w:r>
    </w:p>
    <w:p w:rsidR="00B25143" w:rsidRPr="00FA2832" w:rsidRDefault="007A6910" w:rsidP="007F4043">
      <w:pPr>
        <w:pStyle w:val="ListParagraph"/>
        <w:numPr>
          <w:ilvl w:val="0"/>
          <w:numId w:val="3"/>
        </w:numPr>
        <w:rPr>
          <w:rFonts w:cstheme="minorHAnsi"/>
          <w:b w:val="0"/>
          <w:sz w:val="24"/>
          <w:szCs w:val="24"/>
          <w:lang w:val="nl-NL"/>
        </w:rPr>
      </w:pPr>
      <w:r w:rsidRPr="00FA2832">
        <w:rPr>
          <w:rFonts w:cstheme="minorHAnsi"/>
          <w:b w:val="0"/>
          <w:sz w:val="24"/>
          <w:szCs w:val="24"/>
          <w:lang w:val="nl-NL"/>
        </w:rPr>
        <w:lastRenderedPageBreak/>
        <w:t>Nhân viên kinh doanh có trách nhiệm kết hợp làm việc vớ</w:t>
      </w:r>
      <w:r w:rsidR="00FA2832">
        <w:rPr>
          <w:rFonts w:cstheme="minorHAnsi"/>
          <w:b w:val="0"/>
          <w:sz w:val="24"/>
          <w:szCs w:val="24"/>
          <w:lang w:val="nl-NL"/>
        </w:rPr>
        <w:t>i các nhân viên GNT</w:t>
      </w:r>
      <w:r w:rsidRPr="00FA2832">
        <w:rPr>
          <w:rFonts w:cstheme="minorHAnsi"/>
          <w:b w:val="0"/>
          <w:sz w:val="24"/>
          <w:szCs w:val="24"/>
          <w:lang w:val="nl-NL"/>
        </w:rPr>
        <w:t xml:space="preserve"> để tạo ra kết quả tốt nhất.</w:t>
      </w:r>
    </w:p>
    <w:p w:rsidR="00142CF7" w:rsidRPr="007A6910"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TBP – Trưởng Bộ phận có quyền và trách nhiệm duyệt giá cuối cùng của đại lý thông báo cho các bộ phận kinh doanh liên quan.</w:t>
      </w:r>
    </w:p>
    <w:p w:rsidR="008B58CD" w:rsidRDefault="008B58CD" w:rsidP="007F3DFF">
      <w:pPr>
        <w:pStyle w:val="Heading2"/>
      </w:pPr>
      <w:bookmarkStart w:id="5" w:name="_Toc509533829"/>
      <w:r w:rsidRPr="0016065E">
        <w:t>QUY TRÌNH</w:t>
      </w:r>
      <w:bookmarkEnd w:id="5"/>
    </w:p>
    <w:p w:rsidR="00CB482C" w:rsidRPr="00CB482C" w:rsidRDefault="00CB482C" w:rsidP="00CB482C"/>
    <w:p w:rsidR="00CB482C" w:rsidRDefault="00CB482C" w:rsidP="00825634">
      <w:pPr>
        <w:pStyle w:val="Heading3"/>
      </w:pPr>
      <w:bookmarkStart w:id="6" w:name="_Toc509533830"/>
      <w:r w:rsidRPr="00B07791">
        <w:t>Quy trình theo biểu đồ</w:t>
      </w:r>
      <w:bookmarkEnd w:id="6"/>
    </w:p>
    <w:p w:rsidR="00CB482C" w:rsidRDefault="00EF077E" w:rsidP="00CB482C">
      <w:pPr>
        <w:jc w:val="center"/>
        <w:rPr>
          <w:rFonts w:cstheme="minorHAnsi"/>
          <w:sz w:val="24"/>
          <w:szCs w:val="24"/>
        </w:rPr>
      </w:pPr>
      <w:r>
        <w:rPr>
          <w:rFonts w:cstheme="minorHAnsi"/>
          <w:noProof/>
          <w:sz w:val="24"/>
          <w:szCs w:val="24"/>
        </w:rPr>
        <w:drawing>
          <wp:inline distT="0" distB="0" distL="0" distR="0" wp14:anchorId="328A1675">
            <wp:extent cx="5578302" cy="3568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4781" cy="3572845"/>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7" w:name="_Toc509533831"/>
      <w:r w:rsidRPr="00D973AB">
        <w:rPr>
          <w:rFonts w:cstheme="minorHAnsi"/>
        </w:rPr>
        <w:t>Quy trình theo các bước</w:t>
      </w:r>
      <w:bookmarkEnd w:id="7"/>
    </w:p>
    <w:p w:rsidR="006C3BD9" w:rsidRPr="00D973AB" w:rsidRDefault="006C3BD9" w:rsidP="00D973AB">
      <w:pPr>
        <w:pStyle w:val="Heading5"/>
        <w:jc w:val="both"/>
        <w:rPr>
          <w:rFonts w:cstheme="minorHAnsi"/>
          <w:szCs w:val="24"/>
          <w:lang w:val="vi-VN"/>
        </w:rPr>
      </w:pPr>
      <w:r w:rsidRPr="00D973AB">
        <w:rPr>
          <w:rFonts w:cstheme="minorHAnsi"/>
          <w:bCs/>
          <w:szCs w:val="24"/>
          <w:bdr w:val="none" w:sz="0" w:space="0" w:color="auto" w:frame="1"/>
          <w:lang w:val="vi-VN"/>
        </w:rPr>
        <w:t xml:space="preserve">Bước 1. </w:t>
      </w:r>
      <w:r w:rsidRPr="00D973AB">
        <w:rPr>
          <w:rFonts w:cstheme="minorHAnsi"/>
          <w:szCs w:val="24"/>
          <w:lang w:val="vi-VN"/>
        </w:rPr>
        <w:t xml:space="preserve">Xác định nhu cầu </w:t>
      </w:r>
      <w:r w:rsidR="004877BE" w:rsidRPr="00D973AB">
        <w:rPr>
          <w:rFonts w:cstheme="minorHAnsi"/>
          <w:szCs w:val="24"/>
          <w:lang w:val="vi-VN"/>
        </w:rPr>
        <w:t>dịch vụ</w:t>
      </w:r>
    </w:p>
    <w:p w:rsidR="007A6910" w:rsidRPr="00D973AB" w:rsidRDefault="007A6910" w:rsidP="00D973AB">
      <w:pPr>
        <w:pStyle w:val="BodyText3"/>
        <w:numPr>
          <w:ilvl w:val="0"/>
          <w:numId w:val="10"/>
        </w:numPr>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Nhân viên kinh doanh </w:t>
      </w:r>
      <w:r w:rsidR="003314DD" w:rsidRPr="00D973AB">
        <w:rPr>
          <w:rFonts w:asciiTheme="minorHAnsi" w:hAnsiTheme="minorHAnsi" w:cstheme="minorHAnsi"/>
          <w:sz w:val="24"/>
          <w:szCs w:val="24"/>
          <w:lang w:val="nl-NL"/>
        </w:rPr>
        <w:t xml:space="preserve">(NVKD), </w:t>
      </w:r>
      <w:r w:rsidR="003314DD" w:rsidRPr="00D973AB">
        <w:rPr>
          <w:rFonts w:asciiTheme="minorHAnsi" w:hAnsiTheme="minorHAnsi" w:cstheme="minorHAnsi"/>
          <w:b/>
          <w:i/>
          <w:sz w:val="24"/>
          <w:szCs w:val="24"/>
          <w:lang w:val="nl-NL"/>
        </w:rPr>
        <w:t>nếu không tìm thấy thông tin tham khảo từ các lô hàng trước với giá và điều kiện phù hợp trên hệ thống thông tin của công ty</w:t>
      </w:r>
      <w:r w:rsidR="003314DD" w:rsidRPr="00D973AB">
        <w:rPr>
          <w:rFonts w:asciiTheme="minorHAnsi" w:hAnsiTheme="minorHAnsi" w:cstheme="minorHAnsi"/>
          <w:sz w:val="24"/>
          <w:szCs w:val="24"/>
          <w:lang w:val="nl-NL"/>
        </w:rPr>
        <w:t xml:space="preserve">, sẽ </w:t>
      </w:r>
      <w:r w:rsidRPr="00D973AB">
        <w:rPr>
          <w:rFonts w:asciiTheme="minorHAnsi" w:hAnsiTheme="minorHAnsi" w:cstheme="minorHAnsi"/>
          <w:sz w:val="24"/>
          <w:szCs w:val="24"/>
          <w:lang w:val="nl-NL"/>
        </w:rPr>
        <w:t xml:space="preserve">gửi Inquiry cho GNT: Thực hiện thông qua Import WorkFlow của Bitrix24.: </w:t>
      </w:r>
    </w:p>
    <w:p w:rsidR="007B2FA1" w:rsidRDefault="007A6910" w:rsidP="00D973AB">
      <w:pPr>
        <w:pStyle w:val="BodyText3"/>
        <w:ind w:left="720"/>
        <w:jc w:val="both"/>
        <w:rPr>
          <w:rFonts w:asciiTheme="minorHAnsi" w:hAnsiTheme="minorHAnsi" w:cstheme="minorHAnsi"/>
          <w:sz w:val="24"/>
          <w:szCs w:val="24"/>
          <w:lang w:val="nl-NL"/>
        </w:rPr>
      </w:pPr>
      <w:bookmarkStart w:id="8" w:name="_Hlk509521064"/>
      <w:r w:rsidRPr="00D973AB">
        <w:rPr>
          <w:rFonts w:asciiTheme="minorHAnsi" w:hAnsiTheme="minorHAnsi" w:cstheme="minorHAnsi"/>
          <w:sz w:val="24"/>
          <w:szCs w:val="24"/>
          <w:lang w:val="nl-NL"/>
        </w:rPr>
        <w:t>Mẫu thông tin một inquiry cần có</w:t>
      </w:r>
      <w:r w:rsidR="0019462A" w:rsidRPr="00D973AB">
        <w:rPr>
          <w:rFonts w:asciiTheme="minorHAnsi" w:hAnsiTheme="minorHAnsi" w:cstheme="minorHAnsi"/>
          <w:sz w:val="24"/>
          <w:szCs w:val="24"/>
          <w:lang w:val="nl-NL"/>
        </w:rPr>
        <w:t xml:space="preserve"> </w:t>
      </w:r>
      <w:r w:rsidR="00E9217F">
        <w:rPr>
          <w:rFonts w:asciiTheme="minorHAnsi" w:hAnsiTheme="minorHAnsi" w:cstheme="minorHAnsi"/>
          <w:sz w:val="24"/>
          <w:szCs w:val="24"/>
          <w:lang w:val="nl-NL"/>
        </w:rPr>
        <w:t xml:space="preserve">để xác định các loại dịch vụ và giá phù hợp yêu cầu của khách hàng.   </w:t>
      </w:r>
    </w:p>
    <w:p w:rsidR="00E9217F" w:rsidRDefault="00E9217F" w:rsidP="00D973AB">
      <w:pPr>
        <w:pStyle w:val="BodyText3"/>
        <w:ind w:left="720"/>
        <w:jc w:val="both"/>
        <w:rPr>
          <w:rFonts w:asciiTheme="minorHAnsi" w:hAnsiTheme="minorHAnsi" w:cstheme="minorHAnsi"/>
          <w:sz w:val="24"/>
          <w:szCs w:val="24"/>
          <w:lang w:val="nl-NL"/>
        </w:rPr>
      </w:pPr>
    </w:p>
    <w:p w:rsidR="007B2FA1" w:rsidRPr="007B2FA1" w:rsidRDefault="007B2FA1" w:rsidP="007B2FA1">
      <w:pPr>
        <w:ind w:firstLine="720"/>
        <w:rPr>
          <w:b/>
          <w:i/>
          <w:lang w:val="nl-NL"/>
        </w:rPr>
      </w:pPr>
      <w:r w:rsidRPr="007B2FA1">
        <w:rPr>
          <w:b/>
          <w:i/>
          <w:lang w:val="nl-NL"/>
        </w:rPr>
        <w:t>a. Thông tin cơ bản hỏi giá cước vận chuyển</w:t>
      </w:r>
    </w:p>
    <w:p w:rsidR="007B2FA1" w:rsidRPr="00E9217F" w:rsidRDefault="007B2FA1" w:rsidP="007B2FA1">
      <w:pPr>
        <w:rPr>
          <w:b/>
          <w:i/>
          <w:lang w:val="nl-NL"/>
        </w:rPr>
        <w:sectPr w:rsidR="007B2FA1" w:rsidRPr="00E9217F" w:rsidSect="005E2F18">
          <w:footerReference w:type="default" r:id="rId12"/>
          <w:type w:val="continuous"/>
          <w:pgSz w:w="11906" w:h="16838" w:code="9"/>
          <w:pgMar w:top="1440" w:right="1440" w:bottom="1440" w:left="1440" w:header="720" w:footer="720" w:gutter="0"/>
          <w:pgNumType w:start="0"/>
          <w:cols w:space="720"/>
          <w:titlePg/>
          <w:docGrid w:linePitch="360"/>
        </w:sectPr>
      </w:pPr>
    </w:p>
    <w:p w:rsidR="007B2FA1" w:rsidRPr="007B2FA1" w:rsidRDefault="007B2FA1" w:rsidP="007B2FA1">
      <w:pPr>
        <w:pStyle w:val="ListParagraph"/>
        <w:numPr>
          <w:ilvl w:val="0"/>
          <w:numId w:val="35"/>
        </w:numPr>
        <w:rPr>
          <w:b w:val="0"/>
        </w:rPr>
      </w:pPr>
      <w:r w:rsidRPr="007B2FA1">
        <w:rPr>
          <w:b w:val="0"/>
        </w:rPr>
        <w:t>Purpose</w:t>
      </w:r>
    </w:p>
    <w:p w:rsidR="007B2FA1" w:rsidRPr="007B2FA1" w:rsidRDefault="007B2FA1" w:rsidP="007B2FA1">
      <w:pPr>
        <w:pStyle w:val="ListParagraph"/>
        <w:numPr>
          <w:ilvl w:val="0"/>
          <w:numId w:val="35"/>
        </w:numPr>
        <w:rPr>
          <w:b w:val="0"/>
        </w:rPr>
      </w:pPr>
      <w:r w:rsidRPr="007B2FA1">
        <w:rPr>
          <w:b w:val="0"/>
        </w:rPr>
        <w:t>Time request</w:t>
      </w:r>
    </w:p>
    <w:p w:rsidR="007B2FA1" w:rsidRPr="007B2FA1" w:rsidRDefault="007B2FA1" w:rsidP="007B2FA1">
      <w:pPr>
        <w:pStyle w:val="ListParagraph"/>
        <w:numPr>
          <w:ilvl w:val="0"/>
          <w:numId w:val="35"/>
        </w:numPr>
        <w:rPr>
          <w:b w:val="0"/>
        </w:rPr>
      </w:pPr>
      <w:r w:rsidRPr="007B2FA1">
        <w:rPr>
          <w:b w:val="0"/>
        </w:rPr>
        <w:t>Mode of transport</w:t>
      </w:r>
    </w:p>
    <w:p w:rsidR="007B2FA1" w:rsidRPr="007B2FA1" w:rsidRDefault="007B2FA1" w:rsidP="007B2FA1">
      <w:pPr>
        <w:pStyle w:val="ListParagraph"/>
        <w:numPr>
          <w:ilvl w:val="0"/>
          <w:numId w:val="35"/>
        </w:numPr>
        <w:rPr>
          <w:b w:val="0"/>
        </w:rPr>
      </w:pPr>
      <w:r w:rsidRPr="007B2FA1">
        <w:rPr>
          <w:b w:val="0"/>
        </w:rPr>
        <w:t>POL/AOL</w:t>
      </w:r>
    </w:p>
    <w:p w:rsidR="007B2FA1" w:rsidRPr="007B2FA1" w:rsidRDefault="007B2FA1" w:rsidP="007B2FA1">
      <w:pPr>
        <w:pStyle w:val="ListParagraph"/>
        <w:numPr>
          <w:ilvl w:val="0"/>
          <w:numId w:val="35"/>
        </w:numPr>
        <w:rPr>
          <w:b w:val="0"/>
        </w:rPr>
      </w:pPr>
      <w:r w:rsidRPr="007B2FA1">
        <w:rPr>
          <w:b w:val="0"/>
        </w:rPr>
        <w:t>POD/AOD</w:t>
      </w:r>
    </w:p>
    <w:p w:rsidR="007B2FA1" w:rsidRPr="007B2FA1" w:rsidRDefault="007B2FA1" w:rsidP="007B2FA1">
      <w:pPr>
        <w:pStyle w:val="ListParagraph"/>
        <w:numPr>
          <w:ilvl w:val="0"/>
          <w:numId w:val="35"/>
        </w:numPr>
        <w:rPr>
          <w:b w:val="0"/>
        </w:rPr>
      </w:pPr>
      <w:r w:rsidRPr="007B2FA1">
        <w:rPr>
          <w:b w:val="0"/>
        </w:rPr>
        <w:t>ETD/ETA</w:t>
      </w:r>
    </w:p>
    <w:p w:rsidR="007B2FA1" w:rsidRPr="007B2FA1" w:rsidRDefault="007B2FA1" w:rsidP="007B2FA1">
      <w:pPr>
        <w:pStyle w:val="ListParagraph"/>
        <w:numPr>
          <w:ilvl w:val="0"/>
          <w:numId w:val="35"/>
        </w:numPr>
        <w:rPr>
          <w:b w:val="0"/>
        </w:rPr>
      </w:pPr>
      <w:r w:rsidRPr="007B2FA1">
        <w:rPr>
          <w:b w:val="0"/>
        </w:rPr>
        <w:t>Commodity</w:t>
      </w:r>
    </w:p>
    <w:p w:rsidR="007B2FA1" w:rsidRPr="007B2FA1" w:rsidRDefault="007B2FA1" w:rsidP="007B2FA1">
      <w:pPr>
        <w:pStyle w:val="ListParagraph"/>
        <w:numPr>
          <w:ilvl w:val="0"/>
          <w:numId w:val="35"/>
        </w:numPr>
        <w:rPr>
          <w:b w:val="0"/>
        </w:rPr>
      </w:pPr>
      <w:r w:rsidRPr="007B2FA1">
        <w:rPr>
          <w:b w:val="0"/>
        </w:rPr>
        <w:t>Special Cargo (DG, Perishable, Project, etc.)</w:t>
      </w:r>
    </w:p>
    <w:p w:rsidR="007B2FA1" w:rsidRPr="007B2FA1" w:rsidRDefault="007B2FA1" w:rsidP="007B2FA1">
      <w:pPr>
        <w:pStyle w:val="ListParagraph"/>
        <w:numPr>
          <w:ilvl w:val="0"/>
          <w:numId w:val="35"/>
        </w:numPr>
        <w:rPr>
          <w:b w:val="0"/>
        </w:rPr>
      </w:pPr>
      <w:r w:rsidRPr="007B2FA1">
        <w:rPr>
          <w:b w:val="0"/>
        </w:rPr>
        <w:t>Type of Packages</w:t>
      </w:r>
    </w:p>
    <w:p w:rsidR="007B2FA1" w:rsidRDefault="007B2FA1" w:rsidP="007B2FA1">
      <w:pPr>
        <w:pStyle w:val="ListParagraph"/>
        <w:numPr>
          <w:ilvl w:val="0"/>
          <w:numId w:val="35"/>
        </w:numPr>
        <w:sectPr w:rsidR="007B2FA1" w:rsidSect="007B2FA1">
          <w:type w:val="continuous"/>
          <w:pgSz w:w="11906" w:h="16838" w:code="9"/>
          <w:pgMar w:top="1440" w:right="1440" w:bottom="1440" w:left="1440" w:header="720" w:footer="720" w:gutter="0"/>
          <w:pgNumType w:start="0"/>
          <w:cols w:num="3" w:space="720"/>
          <w:titlePg/>
          <w:docGrid w:linePitch="360"/>
        </w:sectPr>
      </w:pPr>
      <w:r w:rsidRPr="007B2FA1">
        <w:rPr>
          <w:b w:val="0"/>
        </w:rPr>
        <w:t>GW-Volume</w:t>
      </w:r>
    </w:p>
    <w:p w:rsidR="007B2FA1" w:rsidRDefault="007B2FA1" w:rsidP="007B2FA1"/>
    <w:p w:rsidR="007B2FA1" w:rsidRDefault="007B2FA1" w:rsidP="007B2FA1"/>
    <w:p w:rsidR="007B2FA1" w:rsidRPr="007B2FA1" w:rsidRDefault="007B2FA1" w:rsidP="007B2FA1">
      <w:pPr>
        <w:pStyle w:val="ListParagraph"/>
        <w:numPr>
          <w:ilvl w:val="2"/>
          <w:numId w:val="2"/>
        </w:numPr>
        <w:rPr>
          <w:i/>
        </w:rPr>
      </w:pPr>
      <w:r w:rsidRPr="007B2FA1">
        <w:rPr>
          <w:i/>
        </w:rPr>
        <w:t>Thông tin hỏi dịch vụ Hải quan, XNK</w:t>
      </w:r>
    </w:p>
    <w:p w:rsidR="007B2FA1" w:rsidRPr="007B2FA1" w:rsidRDefault="007B2FA1" w:rsidP="007B2FA1">
      <w:pPr>
        <w:pStyle w:val="ListParagraph"/>
        <w:ind w:left="1080"/>
        <w:rPr>
          <w:i/>
        </w:rPr>
      </w:pPr>
    </w:p>
    <w:p w:rsidR="007B2FA1" w:rsidRDefault="007B2FA1" w:rsidP="007B2FA1">
      <w:pPr>
        <w:sectPr w:rsidR="007B2FA1" w:rsidSect="005E2F18">
          <w:type w:val="continuous"/>
          <w:pgSz w:w="11906" w:h="16838" w:code="9"/>
          <w:pgMar w:top="1440" w:right="1440" w:bottom="1440" w:left="1440" w:header="720" w:footer="720" w:gutter="0"/>
          <w:pgNumType w:start="0"/>
          <w:cols w:space="720"/>
          <w:titlePg/>
          <w:docGrid w:linePitch="360"/>
        </w:sectPr>
      </w:pPr>
    </w:p>
    <w:p w:rsidR="007B2FA1" w:rsidRPr="007B2FA1" w:rsidRDefault="007B2FA1" w:rsidP="007B2FA1">
      <w:pPr>
        <w:pStyle w:val="ListParagraph"/>
        <w:numPr>
          <w:ilvl w:val="0"/>
          <w:numId w:val="36"/>
        </w:numPr>
        <w:rPr>
          <w:b w:val="0"/>
        </w:rPr>
      </w:pPr>
      <w:r w:rsidRPr="007B2FA1">
        <w:rPr>
          <w:b w:val="0"/>
        </w:rPr>
        <w:t>Type of Shipment</w:t>
      </w:r>
    </w:p>
    <w:p w:rsidR="007B2FA1" w:rsidRPr="007B2FA1" w:rsidRDefault="007B2FA1" w:rsidP="007B2FA1">
      <w:pPr>
        <w:pStyle w:val="ListParagraph"/>
        <w:numPr>
          <w:ilvl w:val="0"/>
          <w:numId w:val="36"/>
        </w:numPr>
        <w:rPr>
          <w:b w:val="0"/>
        </w:rPr>
      </w:pPr>
      <w:r w:rsidRPr="007B2FA1">
        <w:rPr>
          <w:b w:val="0"/>
        </w:rPr>
        <w:t>Terms</w:t>
      </w:r>
    </w:p>
    <w:p w:rsidR="007B2FA1" w:rsidRPr="007B2FA1" w:rsidRDefault="007B2FA1" w:rsidP="007B2FA1">
      <w:pPr>
        <w:pStyle w:val="ListParagraph"/>
        <w:numPr>
          <w:ilvl w:val="0"/>
          <w:numId w:val="36"/>
        </w:numPr>
        <w:rPr>
          <w:b w:val="0"/>
        </w:rPr>
      </w:pPr>
      <w:r w:rsidRPr="007B2FA1">
        <w:rPr>
          <w:b w:val="0"/>
        </w:rPr>
        <w:t>HS Code (If any)</w:t>
      </w:r>
    </w:p>
    <w:p w:rsidR="007B2FA1" w:rsidRPr="00E9217F" w:rsidRDefault="007B2FA1" w:rsidP="00E9217F">
      <w:pPr>
        <w:pStyle w:val="ListParagraph"/>
        <w:numPr>
          <w:ilvl w:val="0"/>
          <w:numId w:val="37"/>
        </w:numPr>
        <w:rPr>
          <w:b w:val="0"/>
        </w:rPr>
      </w:pPr>
      <w:r w:rsidRPr="00E9217F">
        <w:rPr>
          <w:b w:val="0"/>
        </w:rPr>
        <w:t>Pick Up/Delivery</w:t>
      </w:r>
      <w:r w:rsidR="00E9217F" w:rsidRPr="00E9217F">
        <w:rPr>
          <w:b w:val="0"/>
        </w:rPr>
        <w:t xml:space="preserve"> a</w:t>
      </w:r>
      <w:r w:rsidRPr="00E9217F">
        <w:rPr>
          <w:b w:val="0"/>
        </w:rPr>
        <w:t>ddress (nếu yêu cầu)</w:t>
      </w:r>
    </w:p>
    <w:p w:rsidR="007B2FA1" w:rsidRPr="00E9217F" w:rsidRDefault="007B2FA1" w:rsidP="00E9217F">
      <w:pPr>
        <w:pStyle w:val="ListParagraph"/>
        <w:numPr>
          <w:ilvl w:val="0"/>
          <w:numId w:val="37"/>
        </w:numPr>
        <w:rPr>
          <w:b w:val="0"/>
        </w:rPr>
      </w:pPr>
      <w:r w:rsidRPr="00E9217F">
        <w:rPr>
          <w:b w:val="0"/>
        </w:rPr>
        <w:t>Type of Address</w:t>
      </w:r>
    </w:p>
    <w:p w:rsidR="007B2FA1" w:rsidRPr="00E9217F" w:rsidRDefault="007B2FA1" w:rsidP="00E9217F">
      <w:pPr>
        <w:pStyle w:val="ListParagraph"/>
        <w:numPr>
          <w:ilvl w:val="0"/>
          <w:numId w:val="37"/>
        </w:numPr>
        <w:rPr>
          <w:b w:val="0"/>
        </w:rPr>
      </w:pPr>
      <w:r w:rsidRPr="00E9217F">
        <w:rPr>
          <w:b w:val="0"/>
        </w:rPr>
        <w:t>Photo (hình ảnh lô hàng) nếu có</w:t>
      </w:r>
    </w:p>
    <w:p w:rsidR="007B2FA1" w:rsidRPr="00E9217F" w:rsidRDefault="007B2FA1" w:rsidP="00E9217F">
      <w:pPr>
        <w:pStyle w:val="ListParagraph"/>
        <w:numPr>
          <w:ilvl w:val="0"/>
          <w:numId w:val="37"/>
        </w:numPr>
        <w:rPr>
          <w:b w:val="0"/>
        </w:rPr>
      </w:pPr>
      <w:r w:rsidRPr="00E9217F">
        <w:rPr>
          <w:b w:val="0"/>
        </w:rPr>
        <w:t>Special Note</w:t>
      </w:r>
      <w:r w:rsidR="00E9217F">
        <w:rPr>
          <w:b w:val="0"/>
        </w:rPr>
        <w:t xml:space="preserve"> </w:t>
      </w:r>
      <w:r w:rsidRPr="00E9217F">
        <w:rPr>
          <w:b w:val="0"/>
        </w:rPr>
        <w:t>/</w:t>
      </w:r>
      <w:r w:rsidR="00E9217F">
        <w:rPr>
          <w:b w:val="0"/>
        </w:rPr>
        <w:t xml:space="preserve"> </w:t>
      </w:r>
      <w:r w:rsidRPr="00E9217F">
        <w:rPr>
          <w:b w:val="0"/>
        </w:rPr>
        <w:t>Request: (Yêu cầu cần lưu ý đặc biệt).</w:t>
      </w:r>
    </w:p>
    <w:p w:rsidR="007B2FA1" w:rsidRDefault="007B2FA1" w:rsidP="00D973AB">
      <w:pPr>
        <w:pStyle w:val="BodyText3"/>
        <w:ind w:left="720"/>
        <w:jc w:val="both"/>
        <w:rPr>
          <w:rFonts w:asciiTheme="minorHAnsi" w:hAnsiTheme="minorHAnsi" w:cstheme="minorHAnsi"/>
          <w:sz w:val="24"/>
          <w:szCs w:val="24"/>
          <w:lang w:val="nl-NL"/>
        </w:rPr>
        <w:sectPr w:rsidR="007B2FA1" w:rsidSect="007B2FA1">
          <w:type w:val="continuous"/>
          <w:pgSz w:w="11906" w:h="16838" w:code="9"/>
          <w:pgMar w:top="1440" w:right="1440" w:bottom="1440" w:left="1440" w:header="720" w:footer="720" w:gutter="0"/>
          <w:pgNumType w:start="0"/>
          <w:cols w:num="3" w:space="720"/>
          <w:titlePg/>
          <w:docGrid w:linePitch="360"/>
        </w:sectPr>
      </w:pPr>
    </w:p>
    <w:p w:rsidR="006C3BD9" w:rsidRPr="00D973AB" w:rsidRDefault="006C3BD9" w:rsidP="00D973AB">
      <w:pPr>
        <w:pStyle w:val="BodyText3"/>
        <w:ind w:left="720"/>
        <w:jc w:val="both"/>
        <w:rPr>
          <w:rFonts w:asciiTheme="minorHAnsi" w:hAnsiTheme="minorHAnsi" w:cstheme="minorHAnsi"/>
          <w:sz w:val="24"/>
          <w:szCs w:val="24"/>
          <w:lang w:val="nl-NL"/>
        </w:rPr>
      </w:pPr>
      <w:r w:rsidRPr="00D973AB">
        <w:rPr>
          <w:rFonts w:asciiTheme="minorHAnsi" w:hAnsiTheme="minorHAnsi" w:cstheme="minorHAnsi"/>
          <w:sz w:val="24"/>
          <w:szCs w:val="24"/>
          <w:lang w:val="nl-NL"/>
        </w:rPr>
        <w:t xml:space="preserve"> </w:t>
      </w:r>
      <w:r w:rsidR="004877BE" w:rsidRPr="00D973AB">
        <w:rPr>
          <w:rFonts w:asciiTheme="minorHAnsi" w:hAnsiTheme="minorHAnsi" w:cstheme="minorHAnsi"/>
          <w:sz w:val="24"/>
          <w:szCs w:val="24"/>
          <w:lang w:val="nl-NL"/>
        </w:rPr>
        <w:t>Chú thích:</w:t>
      </w:r>
      <w:bookmarkEnd w:id="8"/>
    </w:p>
    <w:tbl>
      <w:tblPr>
        <w:tblStyle w:val="TableGrid"/>
        <w:tblW w:w="0" w:type="auto"/>
        <w:tblLook w:val="04A0" w:firstRow="1" w:lastRow="0" w:firstColumn="1" w:lastColumn="0" w:noHBand="0" w:noVBand="1"/>
      </w:tblPr>
      <w:tblGrid>
        <w:gridCol w:w="1615"/>
        <w:gridCol w:w="7401"/>
      </w:tblGrid>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Purpose</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Mục đích của yêu cầu</w:t>
            </w:r>
            <w:r w:rsidR="00D973AB" w:rsidRPr="00D973AB">
              <w:rPr>
                <w:rFonts w:cstheme="minorHAnsi"/>
                <w:color w:val="000000"/>
                <w:sz w:val="24"/>
                <w:szCs w:val="24"/>
              </w:rPr>
              <w:t xml:space="preserve"> giá nhập, xuất, phương tiện làm hàng…..</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Inquiry</w:t>
            </w:r>
          </w:p>
        </w:tc>
        <w:tc>
          <w:tcPr>
            <w:tcW w:w="7401" w:type="dxa"/>
          </w:tcPr>
          <w:p w:rsidR="004877BE" w:rsidRPr="00D973AB" w:rsidRDefault="004877BE" w:rsidP="00D973AB">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New Inquiry: Nếu đây là inquiry mới từ khách hàng mới, routing mới từ khách hàng cũ </w:t>
            </w:r>
          </w:p>
          <w:p w:rsidR="004877BE" w:rsidRPr="00D973AB" w:rsidRDefault="004877BE" w:rsidP="00D973AB">
            <w:pPr>
              <w:pStyle w:val="ListParagraph"/>
              <w:numPr>
                <w:ilvl w:val="0"/>
                <w:numId w:val="21"/>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Ghi Check &amp; Run Inquiry: Nếu là inquiry từ khách hàng cũ, cần check giá và chạy </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Time request</w:t>
            </w:r>
          </w:p>
        </w:tc>
        <w:tc>
          <w:tcPr>
            <w:tcW w:w="7401" w:type="dxa"/>
          </w:tcPr>
          <w:p w:rsidR="004877BE" w:rsidRPr="00D973AB" w:rsidRDefault="004877BE" w:rsidP="00D973AB">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Deadline Inquiry: Nếu inquiry của bạn là cần trả lời khách hàng trước một thời gian nhất định. </w:t>
            </w:r>
          </w:p>
          <w:p w:rsidR="004877BE" w:rsidRPr="00D973AB" w:rsidRDefault="004877BE" w:rsidP="00D973AB">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Overnight Inquiry: Nếu inquiry của bạn cần giá vào sáng hôm sau </w:t>
            </w:r>
          </w:p>
          <w:p w:rsidR="004877BE" w:rsidRPr="00D973AB" w:rsidRDefault="004877BE" w:rsidP="00D973AB">
            <w:pPr>
              <w:pStyle w:val="ListParagraph"/>
              <w:numPr>
                <w:ilvl w:val="0"/>
                <w:numId w:val="22"/>
              </w:numPr>
              <w:jc w:val="both"/>
              <w:rPr>
                <w:rFonts w:cstheme="minorHAnsi"/>
                <w:b w:val="0"/>
                <w:color w:val="2E2E2E"/>
                <w:sz w:val="24"/>
                <w:szCs w:val="24"/>
                <w:shd w:val="clear" w:color="auto" w:fill="FFFFFF"/>
              </w:rPr>
            </w:pPr>
            <w:r w:rsidRPr="00D973AB">
              <w:rPr>
                <w:rFonts w:cstheme="minorHAnsi"/>
                <w:b w:val="0"/>
                <w:color w:val="2E2E2E"/>
                <w:sz w:val="24"/>
                <w:szCs w:val="24"/>
                <w:shd w:val="clear" w:color="auto" w:fill="FFFFFF"/>
              </w:rPr>
              <w:t xml:space="preserve">Ghi Big/Project Inquiry: Nếu đây là một inquiry tiềm năm </w:t>
            </w:r>
          </w:p>
          <w:p w:rsidR="004877BE" w:rsidRPr="00D973AB" w:rsidRDefault="004877BE" w:rsidP="00D973AB">
            <w:pPr>
              <w:pStyle w:val="ListParagraph"/>
              <w:numPr>
                <w:ilvl w:val="0"/>
                <w:numId w:val="22"/>
              </w:numPr>
              <w:jc w:val="both"/>
              <w:rPr>
                <w:rFonts w:cstheme="minorHAnsi"/>
                <w:sz w:val="24"/>
                <w:szCs w:val="24"/>
              </w:rPr>
            </w:pPr>
            <w:r w:rsidRPr="00D973AB">
              <w:rPr>
                <w:rFonts w:cstheme="minorHAnsi"/>
                <w:b w:val="0"/>
                <w:color w:val="2E2E2E"/>
                <w:sz w:val="24"/>
                <w:szCs w:val="24"/>
                <w:shd w:val="clear" w:color="auto" w:fill="FFFFFF"/>
              </w:rPr>
              <w:t>Có thể lựa chọn nhiều options cho inquiry của bạn bằng dấu phẩy</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Shipment</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Tính chất của lô hàng</w:t>
            </w:r>
          </w:p>
          <w:p w:rsidR="004877BE" w:rsidRPr="00D973AB" w:rsidRDefault="004877BE" w:rsidP="00D973AB">
            <w:pPr>
              <w:pStyle w:val="Header"/>
              <w:numPr>
                <w:ilvl w:val="0"/>
                <w:numId w:val="23"/>
              </w:numPr>
              <w:jc w:val="both"/>
              <w:rPr>
                <w:rFonts w:cstheme="minorHAnsi"/>
                <w:color w:val="2E2E2E"/>
                <w:sz w:val="24"/>
                <w:szCs w:val="24"/>
                <w:shd w:val="clear" w:color="auto" w:fill="FFFFFF"/>
              </w:rPr>
            </w:pPr>
            <w:r w:rsidRPr="00D973AB">
              <w:rPr>
                <w:rFonts w:cstheme="minorHAnsi"/>
                <w:color w:val="2E2E2E"/>
                <w:sz w:val="24"/>
                <w:szCs w:val="24"/>
                <w:shd w:val="clear" w:color="auto" w:fill="FFFFFF"/>
              </w:rPr>
              <w:t xml:space="preserve">Commerical Shipment </w:t>
            </w:r>
          </w:p>
          <w:p w:rsidR="004877BE" w:rsidRPr="00D973AB" w:rsidRDefault="004877BE" w:rsidP="00D973AB">
            <w:pPr>
              <w:pStyle w:val="Header"/>
              <w:numPr>
                <w:ilvl w:val="0"/>
                <w:numId w:val="23"/>
              </w:numPr>
              <w:jc w:val="both"/>
              <w:rPr>
                <w:rFonts w:cstheme="minorHAnsi"/>
                <w:color w:val="000000"/>
                <w:sz w:val="24"/>
                <w:szCs w:val="24"/>
              </w:rPr>
            </w:pPr>
            <w:r w:rsidRPr="00D973AB">
              <w:rPr>
                <w:rFonts w:cstheme="minorHAnsi"/>
                <w:color w:val="2E2E2E"/>
                <w:sz w:val="24"/>
                <w:szCs w:val="24"/>
                <w:shd w:val="clear" w:color="auto" w:fill="FFFFFF"/>
              </w:rPr>
              <w:t>Personal Effects </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Mode of transport</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Hình thức vận chuyển của inquiry</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FCL: Nếu hàng nguyên container</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LCL: Nếu hàng lẻ</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Air: Nếu hàng máy bay</w:t>
            </w:r>
          </w:p>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Có thể gửi yêu cầu nhiều hình thức vận chuyển</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Term of shipment</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rsidR="005A5547" w:rsidRPr="00D973AB" w:rsidTr="00CB2EC5">
        <w:tc>
          <w:tcPr>
            <w:tcW w:w="1615" w:type="dxa"/>
          </w:tcPr>
          <w:p w:rsidR="005A5547" w:rsidRPr="00D973AB" w:rsidRDefault="005A5547" w:rsidP="008327FA">
            <w:pPr>
              <w:pStyle w:val="Header"/>
              <w:rPr>
                <w:rFonts w:cstheme="minorHAnsi"/>
                <w:color w:val="000000"/>
                <w:sz w:val="24"/>
                <w:szCs w:val="24"/>
              </w:rPr>
            </w:pPr>
            <w:r w:rsidRPr="00D973AB">
              <w:rPr>
                <w:rFonts w:cstheme="minorHAnsi"/>
                <w:color w:val="000000"/>
                <w:sz w:val="24"/>
                <w:szCs w:val="24"/>
              </w:rPr>
              <w:t>ETD/ETA</w:t>
            </w:r>
          </w:p>
        </w:tc>
        <w:tc>
          <w:tcPr>
            <w:tcW w:w="7401" w:type="dxa"/>
          </w:tcPr>
          <w:p w:rsidR="005A5547" w:rsidRPr="00D973AB" w:rsidRDefault="005A5547" w:rsidP="00D973AB">
            <w:pPr>
              <w:pStyle w:val="Header"/>
              <w:jc w:val="both"/>
              <w:rPr>
                <w:rFonts w:cstheme="minorHAnsi"/>
                <w:color w:val="000000"/>
                <w:sz w:val="24"/>
                <w:szCs w:val="24"/>
              </w:rPr>
            </w:pPr>
            <w:r w:rsidRPr="00D973AB">
              <w:rPr>
                <w:rFonts w:cstheme="minorHAnsi"/>
                <w:color w:val="000000"/>
                <w:sz w:val="24"/>
                <w:szCs w:val="24"/>
              </w:rPr>
              <w:t>Ngày hàng dự định xuất/Ngày hàng dự kiến tới</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Commodity</w:t>
            </w:r>
          </w:p>
        </w:tc>
        <w:tc>
          <w:tcPr>
            <w:tcW w:w="7401" w:type="dxa"/>
          </w:tcPr>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Hàng hóa cần vận chuyển. HS code (Nếu có) rất cần nếu công ty cung cấp dịch vụ giao hàng, làm thủ tục hải quan, thuế</w:t>
            </w:r>
          </w:p>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Nếu hàng nguy hiểm thì cung cấp MSDS chứa các thông tin UN, PG, Class.</w:t>
            </w:r>
          </w:p>
          <w:p w:rsidR="003314DD" w:rsidRPr="00D973AB" w:rsidRDefault="003314DD" w:rsidP="00D973AB">
            <w:pPr>
              <w:pStyle w:val="Header"/>
              <w:numPr>
                <w:ilvl w:val="0"/>
                <w:numId w:val="33"/>
              </w:numPr>
              <w:jc w:val="both"/>
              <w:rPr>
                <w:rFonts w:cstheme="minorHAnsi"/>
                <w:color w:val="000000"/>
                <w:sz w:val="24"/>
                <w:szCs w:val="24"/>
              </w:rPr>
            </w:pPr>
            <w:r w:rsidRPr="00D973AB">
              <w:rPr>
                <w:rFonts w:cstheme="minorHAnsi"/>
                <w:color w:val="000000"/>
                <w:sz w:val="24"/>
                <w:szCs w:val="24"/>
              </w:rPr>
              <w:t>Hàng dễ hư hỏng (perishable goods) cần các thông tin về điều kiện bảo quản, nhiệt độ và phương thức xếp dỡ phù hợp</w:t>
            </w:r>
          </w:p>
          <w:p w:rsidR="0005035E" w:rsidRPr="00D973AB" w:rsidRDefault="0005035E" w:rsidP="00D973AB">
            <w:pPr>
              <w:pStyle w:val="Header"/>
              <w:numPr>
                <w:ilvl w:val="0"/>
                <w:numId w:val="33"/>
              </w:numPr>
              <w:jc w:val="both"/>
              <w:rPr>
                <w:rFonts w:cstheme="minorHAnsi"/>
                <w:color w:val="000000"/>
                <w:sz w:val="24"/>
                <w:szCs w:val="24"/>
              </w:rPr>
            </w:pPr>
            <w:r w:rsidRPr="00D973AB">
              <w:rPr>
                <w:rFonts w:cstheme="minorHAnsi"/>
                <w:color w:val="000000"/>
                <w:sz w:val="24"/>
                <w:szCs w:val="24"/>
              </w:rPr>
              <w:t>Máy móc, thiết bị điện tử: Có Pin/ dầu nhớt hay không?</w:t>
            </w:r>
          </w:p>
          <w:p w:rsidR="0005035E" w:rsidRPr="00D973AB" w:rsidRDefault="0005035E" w:rsidP="00D973AB">
            <w:pPr>
              <w:pStyle w:val="Header"/>
              <w:numPr>
                <w:ilvl w:val="0"/>
                <w:numId w:val="33"/>
              </w:numPr>
              <w:jc w:val="both"/>
              <w:rPr>
                <w:rFonts w:cstheme="minorHAnsi"/>
                <w:color w:val="000000"/>
                <w:sz w:val="24"/>
                <w:szCs w:val="24"/>
              </w:rPr>
            </w:pPr>
            <w:r w:rsidRPr="00D973AB">
              <w:rPr>
                <w:rFonts w:cstheme="minorHAnsi"/>
                <w:color w:val="000000"/>
                <w:sz w:val="24"/>
                <w:szCs w:val="24"/>
              </w:rPr>
              <w:t>Pin phải đi kèm với hàng hóa, phải có MSDS để check với hãng bay.</w:t>
            </w:r>
          </w:p>
          <w:p w:rsidR="0005035E" w:rsidRPr="00D973AB" w:rsidRDefault="0005035E" w:rsidP="00D973AB">
            <w:pPr>
              <w:pStyle w:val="Header"/>
              <w:numPr>
                <w:ilvl w:val="0"/>
                <w:numId w:val="33"/>
              </w:numPr>
              <w:jc w:val="both"/>
              <w:rPr>
                <w:rFonts w:cstheme="minorHAnsi"/>
                <w:color w:val="000000"/>
                <w:sz w:val="24"/>
                <w:szCs w:val="24"/>
              </w:rPr>
            </w:pPr>
            <w:r w:rsidRPr="00D973AB">
              <w:rPr>
                <w:rFonts w:cstheme="minorHAnsi"/>
                <w:color w:val="000000"/>
                <w:sz w:val="24"/>
                <w:szCs w:val="24"/>
              </w:rPr>
              <w:t>Hàng đóng pallet, Dim lớn thì kiểm tra với Khách, hàng có xoay dc hay không ?</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POL/AOL</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Tên thành phố của cảng/Tên sân bay nơi hàng xuất đi</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lastRenderedPageBreak/>
              <w:t>POD/AOD</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Tên thành phố của cảng/Tên sân bay nơi hàng đến</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Packages</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Cách thức đóng gói của lô hàng (Bag, Boxes, Cartoon, Crate, Drum, Pallet/Skid, Roll, Tube..)</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GW-Volume</w:t>
            </w:r>
          </w:p>
        </w:tc>
        <w:tc>
          <w:tcPr>
            <w:tcW w:w="7401" w:type="dxa"/>
          </w:tcPr>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Khối lượng và Thể tích hàng hóa cần vận chuyển</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thường: cung cấp số lượng container mỗi loại, trọng lượng mỗi container.</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open top/flat rack: Cung cấp kích thước kiện hàng, khối lượng kiện hàng, số lượng container, hình ảnh (nếu có).</w:t>
            </w:r>
          </w:p>
          <w:p w:rsidR="004877BE" w:rsidRPr="00D973AB" w:rsidRDefault="004877BE" w:rsidP="00D973AB">
            <w:pPr>
              <w:pStyle w:val="Header"/>
              <w:numPr>
                <w:ilvl w:val="0"/>
                <w:numId w:val="24"/>
              </w:numPr>
              <w:tabs>
                <w:tab w:val="clear" w:pos="4680"/>
                <w:tab w:val="clear" w:pos="9360"/>
              </w:tabs>
              <w:jc w:val="both"/>
              <w:rPr>
                <w:rFonts w:cstheme="minorHAnsi"/>
                <w:color w:val="000000"/>
                <w:sz w:val="24"/>
                <w:szCs w:val="24"/>
              </w:rPr>
            </w:pPr>
            <w:r w:rsidRPr="00D973AB">
              <w:rPr>
                <w:rFonts w:cstheme="minorHAnsi"/>
                <w:color w:val="000000"/>
                <w:sz w:val="24"/>
                <w:szCs w:val="24"/>
              </w:rPr>
              <w:t>Hàng nguyên container lạnh: Số lượng container mỗi loại, trọng lượng mỗi container, nhiệt độ yêu cầu và các yêu cầu khác.</w:t>
            </w:r>
          </w:p>
          <w:p w:rsidR="004877BE" w:rsidRPr="00D973AB" w:rsidRDefault="004877BE" w:rsidP="00D973AB">
            <w:pPr>
              <w:pStyle w:val="Header"/>
              <w:numPr>
                <w:ilvl w:val="0"/>
                <w:numId w:val="33"/>
              </w:numPr>
              <w:jc w:val="both"/>
              <w:rPr>
                <w:rFonts w:cstheme="minorHAnsi"/>
                <w:color w:val="000000"/>
                <w:sz w:val="24"/>
                <w:szCs w:val="24"/>
              </w:rPr>
            </w:pPr>
            <w:r w:rsidRPr="00D973AB">
              <w:rPr>
                <w:rFonts w:cstheme="minorHAnsi"/>
                <w:color w:val="000000"/>
                <w:sz w:val="24"/>
                <w:szCs w:val="24"/>
              </w:rPr>
              <w:t>Hàng lẻ/hàng hàng không: Bao nhiêu kiện, kích thước mỗi kiện, trọng lượng mỗi kiện</w:t>
            </w:r>
            <w:r w:rsidR="0005035E" w:rsidRPr="00D973AB">
              <w:rPr>
                <w:rFonts w:cstheme="minorHAnsi"/>
                <w:color w:val="000000"/>
                <w:sz w:val="24"/>
                <w:szCs w:val="24"/>
              </w:rPr>
              <w:t xml:space="preserve"> (rất quan trọng vì kích thước phương tiện vận chuyển có hạn) dễ phát sinh thêm chi phí hoặc không chuyên chở được</w:t>
            </w:r>
            <w:r w:rsidRPr="00D973AB">
              <w:rPr>
                <w:rFonts w:cstheme="minorHAnsi"/>
                <w:color w:val="000000"/>
                <w:sz w:val="24"/>
                <w:szCs w:val="24"/>
              </w:rPr>
              <w:t>.</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 xml:space="preserve">Pick Up/Delivery Address </w:t>
            </w:r>
          </w:p>
        </w:tc>
        <w:tc>
          <w:tcPr>
            <w:tcW w:w="7401" w:type="dxa"/>
          </w:tcPr>
          <w:p w:rsidR="004877BE" w:rsidRPr="00D973AB" w:rsidRDefault="004877BE" w:rsidP="00D973AB">
            <w:pPr>
              <w:pStyle w:val="Header"/>
              <w:numPr>
                <w:ilvl w:val="0"/>
                <w:numId w:val="27"/>
              </w:numPr>
              <w:jc w:val="both"/>
              <w:rPr>
                <w:rFonts w:cstheme="minorHAnsi"/>
                <w:color w:val="000000"/>
                <w:sz w:val="24"/>
                <w:szCs w:val="24"/>
              </w:rPr>
            </w:pPr>
            <w:r w:rsidRPr="00D973AB">
              <w:rPr>
                <w:rFonts w:cstheme="minorHAnsi"/>
                <w:color w:val="000000"/>
                <w:sz w:val="24"/>
                <w:szCs w:val="24"/>
              </w:rPr>
              <w:t>Trong các Term: EXW, DDU, DDP, DAP.. cần dịch vụ giao /nhận hàng</w:t>
            </w:r>
          </w:p>
          <w:p w:rsidR="0019462A" w:rsidRPr="00D973AB" w:rsidRDefault="004877BE" w:rsidP="00D973AB">
            <w:pPr>
              <w:pStyle w:val="Header"/>
              <w:numPr>
                <w:ilvl w:val="0"/>
                <w:numId w:val="27"/>
              </w:numPr>
              <w:jc w:val="both"/>
              <w:rPr>
                <w:rFonts w:cstheme="minorHAnsi"/>
                <w:color w:val="000000"/>
                <w:sz w:val="24"/>
                <w:szCs w:val="24"/>
              </w:rPr>
            </w:pPr>
            <w:r w:rsidRPr="00D973AB">
              <w:rPr>
                <w:rFonts w:cstheme="minorHAnsi"/>
                <w:color w:val="000000"/>
                <w:sz w:val="24"/>
                <w:szCs w:val="24"/>
              </w:rPr>
              <w:t>Cung cấp địa chỉ giao/nhận hàng rõ ràng</w:t>
            </w:r>
            <w:r w:rsidR="0019462A" w:rsidRPr="00D973AB">
              <w:rPr>
                <w:rFonts w:cstheme="minorHAnsi"/>
                <w:color w:val="000000"/>
                <w:sz w:val="24"/>
                <w:szCs w:val="24"/>
              </w:rPr>
              <w:t xml:space="preserve"> để tìm phương tiện và thời gian phù hợp (tránh giờ cấm xe tải, đường cấm….)</w:t>
            </w:r>
            <w:r w:rsidRPr="00D973AB">
              <w:rPr>
                <w:rFonts w:cstheme="minorHAnsi"/>
                <w:color w:val="000000"/>
                <w:sz w:val="24"/>
                <w:szCs w:val="24"/>
              </w:rPr>
              <w:t xml:space="preserve">. </w:t>
            </w:r>
          </w:p>
          <w:p w:rsidR="0019462A" w:rsidRPr="00D973AB" w:rsidRDefault="0019462A" w:rsidP="00D973AB">
            <w:pPr>
              <w:pStyle w:val="Header"/>
              <w:numPr>
                <w:ilvl w:val="0"/>
                <w:numId w:val="27"/>
              </w:numPr>
              <w:jc w:val="both"/>
              <w:rPr>
                <w:rFonts w:cstheme="minorHAnsi"/>
                <w:color w:val="000000"/>
                <w:sz w:val="24"/>
                <w:szCs w:val="24"/>
              </w:rPr>
            </w:pPr>
            <w:r w:rsidRPr="00D973AB">
              <w:rPr>
                <w:rFonts w:cstheme="minorHAnsi"/>
                <w:color w:val="000000"/>
                <w:sz w:val="24"/>
                <w:szCs w:val="24"/>
              </w:rPr>
              <w:t>Hàng đóng tại kho, hay ra bãi cảng/sân bay ?</w:t>
            </w:r>
          </w:p>
          <w:p w:rsidR="004877BE" w:rsidRPr="00D973AB" w:rsidRDefault="004877BE" w:rsidP="00D973AB">
            <w:pPr>
              <w:pStyle w:val="Header"/>
              <w:numPr>
                <w:ilvl w:val="0"/>
                <w:numId w:val="27"/>
              </w:numPr>
              <w:jc w:val="both"/>
              <w:rPr>
                <w:rFonts w:cstheme="minorHAnsi"/>
                <w:color w:val="000000"/>
                <w:sz w:val="24"/>
                <w:szCs w:val="24"/>
              </w:rPr>
            </w:pPr>
            <w:r w:rsidRPr="00D973AB">
              <w:rPr>
                <w:rFonts w:cstheme="minorHAnsi"/>
                <w:color w:val="000000"/>
                <w:sz w:val="24"/>
                <w:szCs w:val="24"/>
              </w:rPr>
              <w:t>Nếu giao/nhận tại Mỹ, Canada, Châu Âu cung cấp zipcode tại địa chỉ giao/nhận hàng.</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Type of Address</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Loại địa điểm giao/nhận hàng.  Có hai lựa chọn:</w:t>
            </w:r>
          </w:p>
          <w:p w:rsidR="004877BE" w:rsidRPr="00D973AB" w:rsidRDefault="004877BE" w:rsidP="00D973AB">
            <w:pPr>
              <w:pStyle w:val="Header"/>
              <w:numPr>
                <w:ilvl w:val="0"/>
                <w:numId w:val="25"/>
              </w:numPr>
              <w:jc w:val="both"/>
              <w:rPr>
                <w:rFonts w:cstheme="minorHAnsi"/>
                <w:color w:val="000000"/>
                <w:sz w:val="24"/>
                <w:szCs w:val="24"/>
              </w:rPr>
            </w:pPr>
            <w:r w:rsidRPr="00D973AB">
              <w:rPr>
                <w:rFonts w:cstheme="minorHAnsi"/>
                <w:color w:val="000000"/>
                <w:sz w:val="24"/>
                <w:szCs w:val="24"/>
              </w:rPr>
              <w:t>Business Location: Địa điểm kho, nhà máy, khu công nghiệp…</w:t>
            </w:r>
          </w:p>
          <w:p w:rsidR="004877BE" w:rsidRPr="00D973AB" w:rsidRDefault="004877BE" w:rsidP="00D973AB">
            <w:pPr>
              <w:pStyle w:val="Header"/>
              <w:numPr>
                <w:ilvl w:val="0"/>
                <w:numId w:val="25"/>
              </w:numPr>
              <w:jc w:val="both"/>
              <w:rPr>
                <w:rFonts w:cstheme="minorHAnsi"/>
                <w:color w:val="000000"/>
                <w:sz w:val="24"/>
                <w:szCs w:val="24"/>
              </w:rPr>
            </w:pPr>
            <w:r w:rsidRPr="00D973AB">
              <w:rPr>
                <w:rFonts w:cstheme="minorHAnsi"/>
                <w:color w:val="000000"/>
                <w:sz w:val="24"/>
                <w:szCs w:val="24"/>
              </w:rPr>
              <w:t>Residential Location: Khu dân cư</w:t>
            </w:r>
          </w:p>
        </w:tc>
      </w:tr>
      <w:tr w:rsidR="004877BE" w:rsidRPr="00D973AB" w:rsidTr="00CB2EC5">
        <w:tc>
          <w:tcPr>
            <w:tcW w:w="1615" w:type="dxa"/>
          </w:tcPr>
          <w:p w:rsidR="004877BE" w:rsidRPr="00D973AB" w:rsidRDefault="004877BE" w:rsidP="008327FA">
            <w:pPr>
              <w:pStyle w:val="Header"/>
              <w:rPr>
                <w:rFonts w:cstheme="minorHAnsi"/>
                <w:color w:val="000000"/>
                <w:sz w:val="24"/>
                <w:szCs w:val="24"/>
              </w:rPr>
            </w:pPr>
            <w:r w:rsidRPr="00D973AB">
              <w:rPr>
                <w:rFonts w:cstheme="minorHAnsi"/>
                <w:color w:val="000000"/>
                <w:sz w:val="24"/>
                <w:szCs w:val="24"/>
              </w:rPr>
              <w:t>Special Note/Request</w:t>
            </w:r>
          </w:p>
        </w:tc>
        <w:tc>
          <w:tcPr>
            <w:tcW w:w="7401" w:type="dxa"/>
          </w:tcPr>
          <w:p w:rsidR="004877BE" w:rsidRPr="00D973AB" w:rsidRDefault="004877BE" w:rsidP="00D973AB">
            <w:pPr>
              <w:pStyle w:val="Header"/>
              <w:jc w:val="both"/>
              <w:rPr>
                <w:rFonts w:cstheme="minorHAnsi"/>
                <w:color w:val="000000"/>
                <w:sz w:val="24"/>
                <w:szCs w:val="24"/>
              </w:rPr>
            </w:pPr>
            <w:r w:rsidRPr="00D973AB">
              <w:rPr>
                <w:rFonts w:cstheme="minorHAnsi"/>
                <w:color w:val="000000"/>
                <w:sz w:val="24"/>
                <w:szCs w:val="24"/>
              </w:rPr>
              <w:t>Nhưng thông tin thêm, đặc biệt cho inquiry</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shd w:val="clear" w:color="auto" w:fill="FFFFFF"/>
              </w:rPr>
              <w:t>Nêu tên đại lý/GNS (nếu có) </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Nếu muốn vận chuyển hàng đến một cảng cụ thể thì thêm thông tin: </w:t>
            </w:r>
            <w:r w:rsidRPr="00D973AB">
              <w:rPr>
                <w:rFonts w:cstheme="minorHAnsi"/>
                <w:b w:val="0"/>
                <w:color w:val="2E2E2E"/>
                <w:sz w:val="24"/>
                <w:szCs w:val="24"/>
                <w:shd w:val="clear" w:color="auto" w:fill="FFFFFF"/>
              </w:rPr>
              <w:t>Destination Terminal in VietNam port: Cat Lai, VICT, ICD Phuoc Long 3.... </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thời gian lưu container, lưu bãi </w:t>
            </w:r>
            <w:r w:rsidRPr="00D973AB">
              <w:rPr>
                <w:rFonts w:cstheme="minorHAnsi"/>
                <w:b w:val="0"/>
                <w:color w:val="2E2E2E"/>
                <w:sz w:val="24"/>
                <w:szCs w:val="24"/>
                <w:shd w:val="clear" w:color="auto" w:fill="FFFFFF"/>
              </w:rPr>
              <w:t>Free time at destination( Detention, Demurrage, Combined) </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Loading, Unloading, Manpower at Customer's Warehouse?.</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Yêu cầu về </w:t>
            </w:r>
            <w:r w:rsidRPr="00D973AB">
              <w:rPr>
                <w:rFonts w:cstheme="minorHAnsi"/>
                <w:b w:val="0"/>
                <w:color w:val="2E2E2E"/>
                <w:sz w:val="24"/>
                <w:szCs w:val="24"/>
                <w:shd w:val="clear" w:color="auto" w:fill="FFFFFF"/>
              </w:rPr>
              <w:t>Max Cargo weight có thể tiếp nhận.</w:t>
            </w:r>
          </w:p>
          <w:p w:rsidR="004877BE" w:rsidRPr="00D973AB" w:rsidRDefault="004877BE" w:rsidP="00D973AB">
            <w:pPr>
              <w:pStyle w:val="ListParagraph"/>
              <w:numPr>
                <w:ilvl w:val="0"/>
                <w:numId w:val="24"/>
              </w:numPr>
              <w:jc w:val="both"/>
              <w:rPr>
                <w:rFonts w:cstheme="minorHAnsi"/>
                <w:b w:val="0"/>
                <w:sz w:val="24"/>
                <w:szCs w:val="24"/>
              </w:rPr>
            </w:pPr>
            <w:r w:rsidRPr="00D973AB">
              <w:rPr>
                <w:rFonts w:cstheme="minorHAnsi"/>
                <w:b w:val="0"/>
                <w:color w:val="2E2E2E"/>
                <w:sz w:val="24"/>
                <w:szCs w:val="24"/>
              </w:rPr>
              <w:t xml:space="preserve">Các inquiry tại </w:t>
            </w:r>
            <w:r w:rsidRPr="00D973AB">
              <w:rPr>
                <w:rFonts w:cstheme="minorHAnsi"/>
                <w:b w:val="0"/>
                <w:color w:val="2E2E2E"/>
                <w:sz w:val="24"/>
                <w:szCs w:val="24"/>
                <w:shd w:val="clear" w:color="auto" w:fill="FFFFFF"/>
              </w:rPr>
              <w:t>USA: </w:t>
            </w:r>
          </w:p>
          <w:p w:rsidR="004877BE" w:rsidRPr="00D973AB" w:rsidRDefault="004877BE" w:rsidP="00D973AB">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Liftgate at Customer's Warehouse for Loose Cargo: Need or not? </w:t>
            </w:r>
          </w:p>
          <w:p w:rsidR="004877BE" w:rsidRPr="00D973AB" w:rsidRDefault="004877BE" w:rsidP="00D973AB">
            <w:pPr>
              <w:pStyle w:val="ListParagraph"/>
              <w:numPr>
                <w:ilvl w:val="1"/>
                <w:numId w:val="24"/>
              </w:numPr>
              <w:jc w:val="both"/>
              <w:rPr>
                <w:rFonts w:cstheme="minorHAnsi"/>
                <w:b w:val="0"/>
                <w:sz w:val="24"/>
                <w:szCs w:val="24"/>
              </w:rPr>
            </w:pPr>
            <w:r w:rsidRPr="00D973AB">
              <w:rPr>
                <w:rFonts w:cstheme="minorHAnsi"/>
                <w:b w:val="0"/>
                <w:color w:val="2E2E2E"/>
                <w:sz w:val="24"/>
                <w:szCs w:val="24"/>
                <w:shd w:val="clear" w:color="auto" w:fill="FFFFFF"/>
              </w:rPr>
              <w:t>Import from VN to USA Inquiries: --Cnee have bond or not? In Case, don't have bond: Need Single Bond or Annual Bond? </w:t>
            </w:r>
          </w:p>
          <w:p w:rsidR="004877BE" w:rsidRPr="00D973AB" w:rsidRDefault="004877BE" w:rsidP="00D973AB">
            <w:pPr>
              <w:pStyle w:val="Header"/>
              <w:jc w:val="both"/>
              <w:rPr>
                <w:rFonts w:cstheme="minorHAnsi"/>
                <w:color w:val="000000"/>
                <w:sz w:val="24"/>
                <w:szCs w:val="24"/>
              </w:rPr>
            </w:pPr>
            <w:r w:rsidRPr="00D973AB">
              <w:rPr>
                <w:rFonts w:cstheme="minorHAnsi"/>
                <w:color w:val="2E2E2E"/>
                <w:sz w:val="24"/>
                <w:szCs w:val="24"/>
                <w:shd w:val="clear" w:color="auto" w:fill="FFFFFF"/>
              </w:rPr>
              <w:t>Export from USA to VN Inquires: --Export Air Cargo: Shipper Known or Shipper Unknown?"</w:t>
            </w:r>
          </w:p>
        </w:tc>
      </w:tr>
      <w:tr w:rsidR="007B0E79" w:rsidRPr="00D973AB" w:rsidTr="00CB2EC5">
        <w:tc>
          <w:tcPr>
            <w:tcW w:w="1615" w:type="dxa"/>
          </w:tcPr>
          <w:p w:rsidR="007B0E79" w:rsidRPr="00D973AB" w:rsidRDefault="007B0E79" w:rsidP="008327FA">
            <w:pPr>
              <w:pStyle w:val="Header"/>
              <w:rPr>
                <w:rFonts w:cstheme="minorHAnsi"/>
                <w:color w:val="000000"/>
                <w:sz w:val="24"/>
                <w:szCs w:val="24"/>
              </w:rPr>
            </w:pPr>
            <w:r w:rsidRPr="00D973AB">
              <w:rPr>
                <w:rFonts w:cstheme="minorHAnsi"/>
                <w:color w:val="000000"/>
                <w:sz w:val="24"/>
                <w:szCs w:val="24"/>
              </w:rPr>
              <w:t>Photo</w:t>
            </w:r>
          </w:p>
        </w:tc>
        <w:tc>
          <w:tcPr>
            <w:tcW w:w="7401" w:type="dxa"/>
          </w:tcPr>
          <w:p w:rsidR="007B0E79" w:rsidRPr="00D973AB" w:rsidRDefault="007B0E79" w:rsidP="00D973AB">
            <w:pPr>
              <w:pStyle w:val="Header"/>
              <w:jc w:val="both"/>
              <w:rPr>
                <w:rFonts w:cstheme="minorHAnsi"/>
                <w:color w:val="000000"/>
                <w:sz w:val="24"/>
                <w:szCs w:val="24"/>
              </w:rPr>
            </w:pPr>
            <w:r w:rsidRPr="00D973AB">
              <w:rPr>
                <w:rFonts w:cstheme="minorHAnsi"/>
                <w:color w:val="000000"/>
                <w:sz w:val="24"/>
                <w:szCs w:val="24"/>
              </w:rPr>
              <w:t>Hình ảnh của lô hàng (nếu có) sẽ giúp việc kiểm tra giá và phương thức giao nhận tốt hơn</w:t>
            </w:r>
          </w:p>
        </w:tc>
      </w:tr>
    </w:tbl>
    <w:p w:rsidR="004877BE" w:rsidRPr="00D973AB" w:rsidRDefault="004877BE" w:rsidP="00D973AB">
      <w:pPr>
        <w:pStyle w:val="BodyText3"/>
        <w:ind w:left="720"/>
        <w:jc w:val="both"/>
        <w:rPr>
          <w:rFonts w:asciiTheme="minorHAnsi" w:hAnsiTheme="minorHAnsi" w:cstheme="minorHAnsi"/>
          <w:sz w:val="24"/>
          <w:szCs w:val="24"/>
          <w:lang w:val="nl-NL"/>
        </w:rPr>
      </w:pPr>
    </w:p>
    <w:p w:rsidR="006C3BD9" w:rsidRPr="00D973AB" w:rsidRDefault="006C3BD9" w:rsidP="00D973AB">
      <w:pPr>
        <w:pStyle w:val="Heading5"/>
        <w:jc w:val="both"/>
        <w:rPr>
          <w:rFonts w:cstheme="minorHAnsi"/>
          <w:szCs w:val="24"/>
          <w:lang w:val="nl-NL"/>
        </w:rPr>
      </w:pPr>
      <w:r w:rsidRPr="00D973AB">
        <w:rPr>
          <w:rFonts w:cstheme="minorHAnsi"/>
          <w:szCs w:val="24"/>
          <w:bdr w:val="none" w:sz="0" w:space="0" w:color="auto" w:frame="1"/>
          <w:lang w:val="nl-NL"/>
        </w:rPr>
        <w:lastRenderedPageBreak/>
        <w:t xml:space="preserve">Bước 2. </w:t>
      </w:r>
      <w:r w:rsidR="005E2F18" w:rsidRPr="00D973AB">
        <w:rPr>
          <w:rFonts w:cstheme="minorHAnsi"/>
          <w:szCs w:val="24"/>
          <w:bdr w:val="none" w:sz="0" w:space="0" w:color="auto" w:frame="1"/>
          <w:lang w:val="nl-NL"/>
        </w:rPr>
        <w:t>Kiểm tra thông tin</w:t>
      </w:r>
      <w:r w:rsidRPr="00D973AB">
        <w:rPr>
          <w:rFonts w:cstheme="minorHAnsi"/>
          <w:szCs w:val="24"/>
          <w:bdr w:val="none" w:sz="0" w:space="0" w:color="auto" w:frame="1"/>
          <w:lang w:val="nl-NL"/>
        </w:rPr>
        <w:t>.</w:t>
      </w:r>
    </w:p>
    <w:p w:rsidR="005E2F18" w:rsidRPr="00D973AB" w:rsidRDefault="005E2F18" w:rsidP="00D973AB">
      <w:pPr>
        <w:pStyle w:val="ListParagraph"/>
        <w:numPr>
          <w:ilvl w:val="0"/>
          <w:numId w:val="15"/>
        </w:numPr>
        <w:ind w:left="1080"/>
        <w:jc w:val="both"/>
        <w:rPr>
          <w:rFonts w:cstheme="minorHAnsi"/>
          <w:b w:val="0"/>
          <w:sz w:val="24"/>
          <w:szCs w:val="24"/>
          <w:lang w:val="nl-NL"/>
        </w:rPr>
      </w:pPr>
      <w:r w:rsidRPr="00D973AB">
        <w:rPr>
          <w:rFonts w:cstheme="minorHAnsi"/>
          <w:b w:val="0"/>
          <w:sz w:val="24"/>
          <w:szCs w:val="24"/>
          <w:lang w:val="nl-NL"/>
        </w:rPr>
        <w:t xml:space="preserve">Sau khi nhận được thông tin inquiry từ NVKD, nhân viên GNT kiểm tra sự đầy đủ </w:t>
      </w:r>
      <w:r w:rsidR="004877BE" w:rsidRPr="00D973AB">
        <w:rPr>
          <w:rFonts w:cstheme="minorHAnsi"/>
          <w:b w:val="0"/>
          <w:sz w:val="24"/>
          <w:szCs w:val="24"/>
          <w:lang w:val="nl-NL"/>
        </w:rPr>
        <w:t xml:space="preserve">và hiểu </w:t>
      </w:r>
      <w:r w:rsidRPr="00D973AB">
        <w:rPr>
          <w:rFonts w:cstheme="minorHAnsi"/>
          <w:b w:val="0"/>
          <w:sz w:val="24"/>
          <w:szCs w:val="24"/>
          <w:lang w:val="nl-NL"/>
        </w:rPr>
        <w:t>chính xác</w:t>
      </w:r>
      <w:r w:rsidR="004877BE" w:rsidRPr="00D973AB">
        <w:rPr>
          <w:rFonts w:cstheme="minorHAnsi"/>
          <w:b w:val="0"/>
          <w:sz w:val="24"/>
          <w:szCs w:val="24"/>
          <w:lang w:val="nl-NL"/>
        </w:rPr>
        <w:t xml:space="preserve"> các thông tin</w:t>
      </w:r>
      <w:r w:rsidRPr="00D973AB">
        <w:rPr>
          <w:rFonts w:cstheme="minorHAnsi"/>
          <w:b w:val="0"/>
          <w:sz w:val="24"/>
          <w:szCs w:val="24"/>
          <w:lang w:val="nl-NL"/>
        </w:rPr>
        <w:t xml:space="preserve"> của inquiry và cung cấp cho NVKD một số tham khảo: RFQ number </w:t>
      </w:r>
      <w:r w:rsidR="004877BE" w:rsidRPr="00D973AB">
        <w:rPr>
          <w:rFonts w:cstheme="minorHAnsi"/>
          <w:b w:val="0"/>
          <w:sz w:val="24"/>
          <w:szCs w:val="24"/>
          <w:lang w:val="nl-NL"/>
        </w:rPr>
        <w:t>để theo dõi</w:t>
      </w:r>
    </w:p>
    <w:p w:rsidR="005E2F18" w:rsidRPr="00D973AB" w:rsidRDefault="005E2F18" w:rsidP="00D973AB">
      <w:pPr>
        <w:pStyle w:val="ListParagraph"/>
        <w:numPr>
          <w:ilvl w:val="0"/>
          <w:numId w:val="15"/>
        </w:numPr>
        <w:ind w:left="1080"/>
        <w:jc w:val="both"/>
        <w:rPr>
          <w:rFonts w:cstheme="minorHAnsi"/>
          <w:b w:val="0"/>
          <w:sz w:val="24"/>
          <w:szCs w:val="24"/>
          <w:lang w:val="nl-NL"/>
        </w:rPr>
      </w:pPr>
      <w:r w:rsidRPr="00D973AB">
        <w:rPr>
          <w:rFonts w:cstheme="minorHAnsi"/>
          <w:b w:val="0"/>
          <w:sz w:val="24"/>
          <w:szCs w:val="24"/>
          <w:lang w:val="nl-NL"/>
        </w:rPr>
        <w:t xml:space="preserve">RFQ Number có định dạng như sau: </w:t>
      </w:r>
    </w:p>
    <w:p w:rsidR="005E2F18" w:rsidRPr="00D973AB" w:rsidRDefault="005E2F18" w:rsidP="00D973AB">
      <w:pPr>
        <w:pStyle w:val="ListParagraph"/>
        <w:ind w:left="1080"/>
        <w:jc w:val="both"/>
        <w:rPr>
          <w:rFonts w:cstheme="minorHAnsi"/>
          <w:b w:val="0"/>
          <w:sz w:val="24"/>
          <w:szCs w:val="24"/>
          <w:lang w:val="nl-NL"/>
        </w:rPr>
      </w:pPr>
      <w:r w:rsidRPr="00D973AB">
        <w:rPr>
          <w:rFonts w:cstheme="minorHAnsi"/>
          <w:b w:val="0"/>
          <w:sz w:val="24"/>
          <w:szCs w:val="24"/>
          <w:lang w:val="nl-NL"/>
        </w:rPr>
        <w:t xml:space="preserve">VOLRFQ-YYMMXXX, trong đó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 xml:space="preserve">VOLRFQ: Cố định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YY</w:t>
      </w:r>
      <w:r w:rsidRPr="00D973AB">
        <w:rPr>
          <w:rFonts w:cstheme="minorHAnsi"/>
          <w:b w:val="0"/>
          <w:sz w:val="24"/>
          <w:szCs w:val="24"/>
          <w:lang w:val="nl-NL"/>
        </w:rPr>
        <w:tab/>
        <w:t xml:space="preserve">: Năm, với hai chữ số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MM</w:t>
      </w:r>
      <w:r w:rsidRPr="00D973AB">
        <w:rPr>
          <w:rFonts w:cstheme="minorHAnsi"/>
          <w:b w:val="0"/>
          <w:sz w:val="24"/>
          <w:szCs w:val="24"/>
          <w:lang w:val="nl-NL"/>
        </w:rPr>
        <w:tab/>
        <w:t xml:space="preserve">: Tháng, với hai chữ số </w:t>
      </w:r>
    </w:p>
    <w:p w:rsidR="005E2F18" w:rsidRPr="00D973AB" w:rsidRDefault="005E2F18" w:rsidP="00D973AB">
      <w:pPr>
        <w:pStyle w:val="ListParagraph"/>
        <w:numPr>
          <w:ilvl w:val="0"/>
          <w:numId w:val="16"/>
        </w:numPr>
        <w:ind w:left="1800"/>
        <w:jc w:val="both"/>
        <w:rPr>
          <w:rFonts w:cstheme="minorHAnsi"/>
          <w:b w:val="0"/>
          <w:sz w:val="24"/>
          <w:szCs w:val="24"/>
          <w:lang w:val="nl-NL"/>
        </w:rPr>
      </w:pPr>
      <w:r w:rsidRPr="00D973AB">
        <w:rPr>
          <w:rFonts w:cstheme="minorHAnsi"/>
          <w:b w:val="0"/>
          <w:sz w:val="24"/>
          <w:szCs w:val="24"/>
          <w:lang w:val="nl-NL"/>
        </w:rPr>
        <w:t>XXX</w:t>
      </w:r>
      <w:r w:rsidRPr="00D973AB">
        <w:rPr>
          <w:rFonts w:cstheme="minorHAnsi"/>
          <w:b w:val="0"/>
          <w:sz w:val="24"/>
          <w:szCs w:val="24"/>
          <w:lang w:val="nl-NL"/>
        </w:rPr>
        <w:tab/>
        <w:t xml:space="preserve">: Số inquiry chạy từ 001-999 (re-set sau mỗi tháng) </w:t>
      </w:r>
    </w:p>
    <w:p w:rsidR="006C3BD9" w:rsidRPr="00D973AB" w:rsidRDefault="006C3BD9" w:rsidP="00D973AB">
      <w:pPr>
        <w:pStyle w:val="Heading5"/>
        <w:jc w:val="both"/>
        <w:rPr>
          <w:rFonts w:cstheme="minorHAnsi"/>
          <w:szCs w:val="24"/>
          <w:lang w:val="nl-NL"/>
        </w:rPr>
      </w:pPr>
      <w:r w:rsidRPr="00D973AB">
        <w:rPr>
          <w:rFonts w:cstheme="minorHAnsi"/>
          <w:szCs w:val="24"/>
          <w:bdr w:val="none" w:sz="0" w:space="0" w:color="auto" w:frame="1"/>
          <w:lang w:val="nl-NL"/>
        </w:rPr>
        <w:t xml:space="preserve">Bước 3. </w:t>
      </w:r>
      <w:r w:rsidR="005E2F18" w:rsidRPr="00D973AB">
        <w:rPr>
          <w:rFonts w:cstheme="minorHAnsi"/>
          <w:szCs w:val="24"/>
          <w:bdr w:val="none" w:sz="0" w:space="0" w:color="auto" w:frame="1"/>
          <w:lang w:val="nl-NL"/>
        </w:rPr>
        <w:t>Chọn đại lý để gởi yêu cầu:</w:t>
      </w:r>
    </w:p>
    <w:p w:rsidR="005E2F18" w:rsidRPr="00D973AB" w:rsidRDefault="005E2F18" w:rsidP="00D973AB">
      <w:pPr>
        <w:pStyle w:val="ListParagraph"/>
        <w:numPr>
          <w:ilvl w:val="0"/>
          <w:numId w:val="17"/>
        </w:numPr>
        <w:spacing w:line="240" w:lineRule="auto"/>
        <w:jc w:val="both"/>
        <w:rPr>
          <w:rFonts w:cstheme="minorHAnsi"/>
          <w:b w:val="0"/>
          <w:sz w:val="24"/>
          <w:szCs w:val="24"/>
          <w:lang w:val="nl-NL"/>
        </w:rPr>
      </w:pPr>
      <w:r w:rsidRPr="00D973AB">
        <w:rPr>
          <w:rFonts w:cstheme="minorHAnsi"/>
          <w:b w:val="0"/>
          <w:sz w:val="24"/>
          <w:szCs w:val="24"/>
          <w:lang w:val="nl-NL"/>
        </w:rPr>
        <w:t xml:space="preserve">Mỗi inquiry có thể gửi yêu cầu sẽ cho nhiều đại lý, theo những yêu cầu sau: </w:t>
      </w:r>
    </w:p>
    <w:p w:rsidR="005E2F18"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 xml:space="preserve">1. Các đại lý có quan hệ làm ăn với công ty. </w:t>
      </w:r>
    </w:p>
    <w:p w:rsidR="005E2F18"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 xml:space="preserve">2. Các đại lý có quen biết từ lâu với công ty nhưng chưa có quan hệ làm ăn. </w:t>
      </w:r>
    </w:p>
    <w:p w:rsidR="005E2F18"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 xml:space="preserve">3. Các đại lý tiềm năng, có thế mạnh dịch vụ mà inquiry yêu cầu.  </w:t>
      </w:r>
    </w:p>
    <w:p w:rsidR="001D0C7A" w:rsidRPr="00D973AB" w:rsidRDefault="005E2F18" w:rsidP="00D973AB">
      <w:pPr>
        <w:pStyle w:val="ListParagraph"/>
        <w:spacing w:line="240" w:lineRule="auto"/>
        <w:ind w:left="1080"/>
        <w:jc w:val="both"/>
        <w:rPr>
          <w:rFonts w:cstheme="minorHAnsi"/>
          <w:b w:val="0"/>
          <w:sz w:val="24"/>
          <w:szCs w:val="24"/>
          <w:lang w:val="nl-NL"/>
        </w:rPr>
      </w:pPr>
      <w:r w:rsidRPr="00D973AB">
        <w:rPr>
          <w:rFonts w:cstheme="minorHAnsi"/>
          <w:b w:val="0"/>
          <w:sz w:val="24"/>
          <w:szCs w:val="24"/>
          <w:lang w:val="nl-NL"/>
        </w:rPr>
        <w:t>4. Đại lý tại đất nước, thành phố mà inquiry yêu cầu.</w:t>
      </w:r>
    </w:p>
    <w:p w:rsidR="00A85E01" w:rsidRPr="00D973AB" w:rsidRDefault="00A85E01" w:rsidP="00D973AB">
      <w:pPr>
        <w:pStyle w:val="ListParagraph"/>
        <w:spacing w:after="0" w:line="240" w:lineRule="auto"/>
        <w:ind w:left="1440"/>
        <w:jc w:val="both"/>
        <w:rPr>
          <w:rFonts w:cstheme="minorHAnsi"/>
          <w:sz w:val="24"/>
          <w:szCs w:val="24"/>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4. </w:t>
      </w:r>
      <w:r w:rsidR="004877BE" w:rsidRPr="00D973AB">
        <w:rPr>
          <w:rFonts w:cstheme="minorHAnsi"/>
          <w:szCs w:val="24"/>
          <w:bdr w:val="none" w:sz="0" w:space="0" w:color="auto" w:frame="1"/>
          <w:lang w:val="nl-NL"/>
        </w:rPr>
        <w:t>Trao đổi thông tin với</w:t>
      </w:r>
      <w:r w:rsidR="005E2F18" w:rsidRPr="00D973AB">
        <w:rPr>
          <w:rFonts w:cstheme="minorHAnsi"/>
          <w:szCs w:val="24"/>
          <w:bdr w:val="none" w:sz="0" w:space="0" w:color="auto" w:frame="1"/>
          <w:lang w:val="nl-NL"/>
        </w:rPr>
        <w:t xml:space="preserve"> đại lý:</w:t>
      </w:r>
    </w:p>
    <w:p w:rsidR="005E2F18" w:rsidRPr="00D973AB" w:rsidRDefault="005E2F18" w:rsidP="00D973AB">
      <w:pPr>
        <w:pStyle w:val="ListParagraph"/>
        <w:numPr>
          <w:ilvl w:val="0"/>
          <w:numId w:val="10"/>
        </w:numPr>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t xml:space="preserve">Một số yêu cầu cần thực hiện như sau: </w:t>
      </w:r>
    </w:p>
    <w:p w:rsidR="00A53329" w:rsidRPr="00D973AB" w:rsidRDefault="00A53329" w:rsidP="00D973AB">
      <w:pPr>
        <w:pStyle w:val="ListParagraph"/>
        <w:numPr>
          <w:ilvl w:val="0"/>
          <w:numId w:val="18"/>
        </w:numPr>
        <w:spacing w:after="0" w:line="240" w:lineRule="auto"/>
        <w:ind w:left="1800"/>
        <w:jc w:val="both"/>
        <w:rPr>
          <w:rFonts w:cstheme="minorHAnsi"/>
          <w:b w:val="0"/>
          <w:sz w:val="24"/>
          <w:szCs w:val="24"/>
          <w:lang w:val="nl-NL"/>
        </w:rPr>
      </w:pPr>
      <w:r w:rsidRPr="00D973AB">
        <w:rPr>
          <w:rFonts w:cstheme="minorHAnsi"/>
          <w:b w:val="0"/>
          <w:sz w:val="24"/>
          <w:szCs w:val="24"/>
          <w:lang w:val="nl-NL"/>
        </w:rPr>
        <w:t xml:space="preserve">Ghi trong </w:t>
      </w:r>
      <w:r w:rsidR="005E2F18" w:rsidRPr="00D973AB">
        <w:rPr>
          <w:rFonts w:cstheme="minorHAnsi"/>
          <w:b w:val="0"/>
          <w:sz w:val="24"/>
          <w:szCs w:val="24"/>
          <w:lang w:val="nl-NL"/>
        </w:rPr>
        <w:t xml:space="preserve">Subject email: Số RFQ – Thông tin cơ bản về inquiry. </w:t>
      </w:r>
    </w:p>
    <w:p w:rsidR="005E2F18" w:rsidRPr="00D973AB" w:rsidRDefault="005E2F18" w:rsidP="00D973AB">
      <w:pPr>
        <w:pStyle w:val="ListParagraph"/>
        <w:spacing w:after="0" w:line="240" w:lineRule="auto"/>
        <w:ind w:left="1800"/>
        <w:jc w:val="both"/>
        <w:rPr>
          <w:rFonts w:cstheme="minorHAnsi"/>
          <w:b w:val="0"/>
          <w:sz w:val="24"/>
          <w:szCs w:val="24"/>
          <w:lang w:val="nl-NL"/>
        </w:rPr>
      </w:pPr>
      <w:r w:rsidRPr="00D973AB">
        <w:rPr>
          <w:rFonts w:cstheme="minorHAnsi"/>
          <w:b w:val="0"/>
          <w:sz w:val="24"/>
          <w:szCs w:val="24"/>
          <w:lang w:val="nl-NL"/>
        </w:rPr>
        <w:t xml:space="preserve">Ví dụ: </w:t>
      </w:r>
      <w:r w:rsidRPr="00D973AB">
        <w:rPr>
          <w:rFonts w:cstheme="minorHAnsi"/>
          <w:i/>
          <w:sz w:val="24"/>
          <w:szCs w:val="24"/>
          <w:lang w:val="nl-NL"/>
        </w:rPr>
        <w:t>VOLRFQ-1802001 – EXW From LAX to SGN by Air</w:t>
      </w:r>
      <w:r w:rsidRPr="00D973AB">
        <w:rPr>
          <w:rFonts w:cstheme="minorHAnsi"/>
          <w:b w:val="0"/>
          <w:sz w:val="24"/>
          <w:szCs w:val="24"/>
          <w:lang w:val="nl-NL"/>
        </w:rPr>
        <w:t xml:space="preserve">. </w:t>
      </w:r>
    </w:p>
    <w:p w:rsidR="005E2F18" w:rsidRPr="00D973AB" w:rsidRDefault="00A53329" w:rsidP="00D973AB">
      <w:pPr>
        <w:pStyle w:val="ListParagraph"/>
        <w:numPr>
          <w:ilvl w:val="0"/>
          <w:numId w:val="26"/>
        </w:numPr>
        <w:jc w:val="both"/>
        <w:rPr>
          <w:rFonts w:cstheme="minorHAnsi"/>
          <w:b w:val="0"/>
          <w:sz w:val="24"/>
          <w:szCs w:val="24"/>
          <w:lang w:val="nl-NL"/>
        </w:rPr>
      </w:pPr>
      <w:r w:rsidRPr="00D973AB">
        <w:rPr>
          <w:rFonts w:cstheme="minorHAnsi"/>
          <w:b w:val="0"/>
          <w:sz w:val="24"/>
          <w:szCs w:val="24"/>
          <w:lang w:val="nl-NL"/>
        </w:rPr>
        <w:t>Tuyệt đối k</w:t>
      </w:r>
      <w:r w:rsidR="005E2F18" w:rsidRPr="00D973AB">
        <w:rPr>
          <w:rFonts w:cstheme="minorHAnsi"/>
          <w:b w:val="0"/>
          <w:sz w:val="24"/>
          <w:szCs w:val="24"/>
          <w:lang w:val="nl-NL"/>
        </w:rPr>
        <w:t xml:space="preserve">hông BCC, CC </w:t>
      </w:r>
      <w:r w:rsidRPr="00D973AB">
        <w:rPr>
          <w:rFonts w:cstheme="minorHAnsi"/>
          <w:b w:val="0"/>
          <w:sz w:val="24"/>
          <w:szCs w:val="24"/>
          <w:lang w:val="nl-NL"/>
        </w:rPr>
        <w:t xml:space="preserve">các </w:t>
      </w:r>
      <w:r w:rsidR="005E2F18" w:rsidRPr="00D973AB">
        <w:rPr>
          <w:rFonts w:cstheme="minorHAnsi"/>
          <w:b w:val="0"/>
          <w:sz w:val="24"/>
          <w:szCs w:val="24"/>
          <w:lang w:val="nl-NL"/>
        </w:rPr>
        <w:t>đại lý</w:t>
      </w:r>
      <w:r w:rsidRPr="00D973AB">
        <w:rPr>
          <w:rFonts w:cstheme="minorHAnsi"/>
          <w:b w:val="0"/>
          <w:sz w:val="24"/>
          <w:szCs w:val="24"/>
          <w:lang w:val="nl-NL"/>
        </w:rPr>
        <w:t xml:space="preserve"> khác nhau</w:t>
      </w:r>
      <w:r w:rsidR="005E2F18" w:rsidRPr="00D973AB">
        <w:rPr>
          <w:rFonts w:cstheme="minorHAnsi"/>
          <w:b w:val="0"/>
          <w:sz w:val="24"/>
          <w:szCs w:val="24"/>
          <w:lang w:val="nl-NL"/>
        </w:rPr>
        <w:t xml:space="preserve"> trong</w:t>
      </w:r>
      <w:r w:rsidRPr="00D973AB">
        <w:rPr>
          <w:rFonts w:cstheme="minorHAnsi"/>
          <w:b w:val="0"/>
          <w:sz w:val="24"/>
          <w:szCs w:val="24"/>
          <w:lang w:val="nl-NL"/>
        </w:rPr>
        <w:t xml:space="preserve"> cùng</w:t>
      </w:r>
      <w:r w:rsidR="005E2F18" w:rsidRPr="00D973AB">
        <w:rPr>
          <w:rFonts w:cstheme="minorHAnsi"/>
          <w:b w:val="0"/>
          <w:sz w:val="24"/>
          <w:szCs w:val="24"/>
          <w:lang w:val="nl-NL"/>
        </w:rPr>
        <w:t xml:space="preserve"> một email. </w:t>
      </w:r>
    </w:p>
    <w:p w:rsidR="005E2F18" w:rsidRPr="00D973AB" w:rsidRDefault="005E2F18" w:rsidP="00D973AB">
      <w:pPr>
        <w:pStyle w:val="ListParagraph"/>
        <w:numPr>
          <w:ilvl w:val="0"/>
          <w:numId w:val="26"/>
        </w:numPr>
        <w:jc w:val="both"/>
        <w:rPr>
          <w:rFonts w:cstheme="minorHAnsi"/>
          <w:b w:val="0"/>
          <w:sz w:val="24"/>
          <w:szCs w:val="24"/>
          <w:lang w:val="nl-NL"/>
        </w:rPr>
      </w:pPr>
      <w:r w:rsidRPr="00D973AB">
        <w:rPr>
          <w:rFonts w:cstheme="minorHAnsi"/>
          <w:b w:val="0"/>
          <w:sz w:val="24"/>
          <w:szCs w:val="24"/>
          <w:lang w:val="nl-NL"/>
        </w:rPr>
        <w:t xml:space="preserve">Mỗi email </w:t>
      </w:r>
      <w:r w:rsidR="00A53329" w:rsidRPr="00D973AB">
        <w:rPr>
          <w:rFonts w:cstheme="minorHAnsi"/>
          <w:b w:val="0"/>
          <w:sz w:val="24"/>
          <w:szCs w:val="24"/>
          <w:lang w:val="nl-NL"/>
        </w:rPr>
        <w:t xml:space="preserve">có thể </w:t>
      </w:r>
      <w:r w:rsidRPr="00D973AB">
        <w:rPr>
          <w:rFonts w:cstheme="minorHAnsi"/>
          <w:b w:val="0"/>
          <w:sz w:val="24"/>
          <w:szCs w:val="24"/>
          <w:lang w:val="nl-NL"/>
        </w:rPr>
        <w:t xml:space="preserve">gửi đến một hoặc </w:t>
      </w:r>
      <w:r w:rsidR="00A53329" w:rsidRPr="00D973AB">
        <w:rPr>
          <w:rFonts w:cstheme="minorHAnsi"/>
          <w:b w:val="0"/>
          <w:sz w:val="24"/>
          <w:szCs w:val="24"/>
          <w:lang w:val="nl-NL"/>
        </w:rPr>
        <w:t>nhiều</w:t>
      </w:r>
      <w:r w:rsidRPr="00D973AB">
        <w:rPr>
          <w:rFonts w:cstheme="minorHAnsi"/>
          <w:b w:val="0"/>
          <w:sz w:val="24"/>
          <w:szCs w:val="24"/>
          <w:lang w:val="nl-NL"/>
        </w:rPr>
        <w:t xml:space="preserve"> người liên lạc của một đại lý. </w:t>
      </w:r>
    </w:p>
    <w:p w:rsidR="005E2F18" w:rsidRPr="00D973AB" w:rsidRDefault="005E2F18" w:rsidP="00D973AB">
      <w:pPr>
        <w:pStyle w:val="ListParagraph"/>
        <w:numPr>
          <w:ilvl w:val="0"/>
          <w:numId w:val="26"/>
        </w:numPr>
        <w:jc w:val="both"/>
        <w:rPr>
          <w:rFonts w:cstheme="minorHAnsi"/>
          <w:sz w:val="24"/>
          <w:szCs w:val="24"/>
          <w:lang w:val="nl-NL"/>
        </w:rPr>
      </w:pPr>
      <w:r w:rsidRPr="00D973AB">
        <w:rPr>
          <w:rFonts w:cstheme="minorHAnsi"/>
          <w:b w:val="0"/>
          <w:sz w:val="24"/>
          <w:szCs w:val="24"/>
          <w:lang w:val="nl-NL"/>
        </w:rPr>
        <w:t xml:space="preserve">Không BCC, CC cho nhân viên kinh doanh. </w:t>
      </w:r>
    </w:p>
    <w:p w:rsidR="00A53329" w:rsidRPr="00D973AB" w:rsidRDefault="005E2F18" w:rsidP="00D973AB">
      <w:pPr>
        <w:pStyle w:val="ListParagraph"/>
        <w:numPr>
          <w:ilvl w:val="0"/>
          <w:numId w:val="10"/>
        </w:numPr>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t>Nội dung của email cần chứa tất cả thông tin mà NVKD yêu cầu, đặc biệt là yêu cầu về mức độ cần thiết, kịp thời của inquiry (overnight inquiry, deadline inquiry)</w:t>
      </w:r>
      <w:r w:rsidR="00A53329" w:rsidRPr="00D973AB">
        <w:rPr>
          <w:rFonts w:cstheme="minorHAnsi"/>
          <w:b w:val="0"/>
          <w:sz w:val="24"/>
          <w:szCs w:val="24"/>
          <w:lang w:val="nl-NL"/>
        </w:rPr>
        <w:t>, thời hạn hiệu lực của giá chào</w:t>
      </w:r>
      <w:r w:rsidR="005A5547" w:rsidRPr="00D973AB">
        <w:rPr>
          <w:rFonts w:cstheme="minorHAnsi"/>
          <w:b w:val="0"/>
          <w:sz w:val="24"/>
          <w:szCs w:val="24"/>
          <w:lang w:val="nl-NL"/>
        </w:rPr>
        <w:t>, các lưu ý đặc biệt về điều kiện giấy tờ tại nước sở tại và các chi phí phát sinh có thể có để lưu ý cho khách hàng phòng phát sinh các khoản không đáng có</w:t>
      </w:r>
      <w:r w:rsidR="00A53329" w:rsidRPr="00D973AB">
        <w:rPr>
          <w:rFonts w:cstheme="minorHAnsi"/>
          <w:b w:val="0"/>
          <w:sz w:val="24"/>
          <w:szCs w:val="24"/>
          <w:lang w:val="nl-NL"/>
        </w:rPr>
        <w:t>.</w:t>
      </w:r>
    </w:p>
    <w:p w:rsidR="00A53329" w:rsidRPr="00D973AB" w:rsidRDefault="005E2F18" w:rsidP="00D973AB">
      <w:pPr>
        <w:pStyle w:val="ListParagraph"/>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t xml:space="preserve">  </w:t>
      </w:r>
    </w:p>
    <w:p w:rsidR="006C3BD9" w:rsidRPr="00D973AB" w:rsidRDefault="005E2F18" w:rsidP="00D973AB">
      <w:pPr>
        <w:pStyle w:val="ListParagraph"/>
        <w:numPr>
          <w:ilvl w:val="0"/>
          <w:numId w:val="10"/>
        </w:numPr>
        <w:spacing w:after="0" w:line="240" w:lineRule="auto"/>
        <w:ind w:left="1080"/>
        <w:jc w:val="both"/>
        <w:rPr>
          <w:rFonts w:cstheme="minorHAnsi"/>
          <w:b w:val="0"/>
          <w:bCs/>
          <w:sz w:val="24"/>
          <w:szCs w:val="24"/>
          <w:bdr w:val="none" w:sz="0" w:space="0" w:color="auto" w:frame="1"/>
          <w:lang w:val="nl-NL"/>
        </w:rPr>
      </w:pPr>
      <w:r w:rsidRPr="00D973AB">
        <w:rPr>
          <w:rFonts w:cstheme="minorHAnsi"/>
          <w:b w:val="0"/>
          <w:sz w:val="24"/>
          <w:szCs w:val="24"/>
          <w:lang w:val="nl-NL"/>
        </w:rPr>
        <w:t>Ít nhất 3 nhân viên GNT tham gia hỏi giá cho một inquiry cho nhân viên kinh doanh để đảm bảo có nhiều giá tham khảo để bán cho khách hàng.</w:t>
      </w:r>
      <w:r w:rsidR="002565C9" w:rsidRPr="00D973AB">
        <w:rPr>
          <w:rFonts w:cstheme="minorHAnsi"/>
          <w:b w:val="0"/>
          <w:sz w:val="24"/>
          <w:szCs w:val="24"/>
          <w:lang w:val="nl-NL"/>
        </w:rPr>
        <w:t xml:space="preserve"> </w:t>
      </w:r>
    </w:p>
    <w:p w:rsidR="006C3BD9" w:rsidRPr="00D973AB" w:rsidRDefault="006C3BD9" w:rsidP="00D973AB">
      <w:pPr>
        <w:pStyle w:val="ListParagraph"/>
        <w:spacing w:after="0" w:line="240" w:lineRule="auto"/>
        <w:ind w:left="1440"/>
        <w:jc w:val="both"/>
        <w:rPr>
          <w:rFonts w:cstheme="minorHAnsi"/>
          <w:b w:val="0"/>
          <w:bCs/>
          <w:sz w:val="24"/>
          <w:szCs w:val="24"/>
          <w:bdr w:val="none" w:sz="0" w:space="0" w:color="auto" w:frame="1"/>
          <w:lang w:val="nl-NL"/>
        </w:rPr>
      </w:pPr>
    </w:p>
    <w:p w:rsidR="006C3BD9" w:rsidRPr="00D973AB" w:rsidRDefault="006C3BD9" w:rsidP="00D973AB">
      <w:pPr>
        <w:pStyle w:val="Heading5"/>
        <w:jc w:val="both"/>
        <w:rPr>
          <w:rFonts w:cstheme="minorHAnsi"/>
          <w:szCs w:val="24"/>
          <w:bdr w:val="none" w:sz="0" w:space="0" w:color="auto" w:frame="1"/>
          <w:lang w:val="nl-NL"/>
        </w:rPr>
      </w:pPr>
      <w:r w:rsidRPr="00D973AB">
        <w:rPr>
          <w:rFonts w:cstheme="minorHAnsi"/>
          <w:szCs w:val="24"/>
          <w:bdr w:val="none" w:sz="0" w:space="0" w:color="auto" w:frame="1"/>
          <w:lang w:val="nl-NL"/>
        </w:rPr>
        <w:t xml:space="preserve">Bước 5. </w:t>
      </w:r>
      <w:r w:rsidR="004877BE" w:rsidRPr="00D973AB">
        <w:rPr>
          <w:rFonts w:cstheme="minorHAnsi"/>
          <w:szCs w:val="24"/>
          <w:bdr w:val="none" w:sz="0" w:space="0" w:color="auto" w:frame="1"/>
          <w:lang w:val="nl-NL"/>
        </w:rPr>
        <w:t>Đánh giá thông tin</w:t>
      </w:r>
      <w:r w:rsidR="00A53329" w:rsidRPr="00D973AB">
        <w:rPr>
          <w:rFonts w:cstheme="minorHAnsi"/>
          <w:szCs w:val="24"/>
          <w:bdr w:val="none" w:sz="0" w:space="0" w:color="auto" w:frame="1"/>
          <w:lang w:val="nl-NL"/>
        </w:rPr>
        <w:t xml:space="preserve"> phản hồi từ đại lý:</w:t>
      </w:r>
    </w:p>
    <w:p w:rsidR="001A61FF" w:rsidRDefault="00A53329" w:rsidP="00D973AB">
      <w:pPr>
        <w:pStyle w:val="ListParagraph"/>
        <w:numPr>
          <w:ilvl w:val="0"/>
          <w:numId w:val="19"/>
        </w:numPr>
        <w:jc w:val="both"/>
        <w:rPr>
          <w:rFonts w:cstheme="minorHAnsi"/>
          <w:b w:val="0"/>
          <w:sz w:val="24"/>
          <w:szCs w:val="24"/>
          <w:lang w:val="nl-NL"/>
        </w:rPr>
      </w:pPr>
      <w:r w:rsidRPr="00D973AB">
        <w:rPr>
          <w:rFonts w:cstheme="minorHAnsi"/>
          <w:b w:val="0"/>
          <w:sz w:val="24"/>
          <w:szCs w:val="24"/>
          <w:lang w:val="nl-NL"/>
        </w:rPr>
        <w:t xml:space="preserve">Sau khi gửi inquiry đến đại lý, nhân viên GNT có trách nhiệm theo dõi và nhận các email từ đại lý. </w:t>
      </w:r>
    </w:p>
    <w:p w:rsidR="001A61FF" w:rsidRDefault="001A61FF" w:rsidP="001A61FF">
      <w:pPr>
        <w:pStyle w:val="ListParagraph"/>
        <w:ind w:left="1080"/>
        <w:jc w:val="both"/>
        <w:rPr>
          <w:rFonts w:cstheme="minorHAnsi"/>
          <w:b w:val="0"/>
          <w:sz w:val="24"/>
          <w:szCs w:val="24"/>
          <w:lang w:val="nl-NL"/>
        </w:rPr>
      </w:pPr>
    </w:p>
    <w:p w:rsidR="001A61FF" w:rsidRDefault="00A53329" w:rsidP="00D973AB">
      <w:pPr>
        <w:pStyle w:val="ListParagraph"/>
        <w:numPr>
          <w:ilvl w:val="0"/>
          <w:numId w:val="19"/>
        </w:numPr>
        <w:jc w:val="both"/>
        <w:rPr>
          <w:rFonts w:cstheme="minorHAnsi"/>
          <w:b w:val="0"/>
          <w:sz w:val="24"/>
          <w:szCs w:val="24"/>
          <w:lang w:val="nl-NL"/>
        </w:rPr>
      </w:pPr>
      <w:r w:rsidRPr="00D973AB">
        <w:rPr>
          <w:rFonts w:cstheme="minorHAnsi"/>
          <w:b w:val="0"/>
          <w:sz w:val="24"/>
          <w:szCs w:val="24"/>
          <w:lang w:val="nl-NL"/>
        </w:rPr>
        <w:t xml:space="preserve">Trong trường hợp đại lý yêu cầu thêm thông tin thì nhân viên GNT kiểm tra lại với NVKD và báo cho đại lý. </w:t>
      </w:r>
    </w:p>
    <w:p w:rsidR="001A61FF" w:rsidRPr="001A61FF" w:rsidRDefault="001A61FF" w:rsidP="001A61FF">
      <w:pPr>
        <w:pStyle w:val="ListParagraph"/>
        <w:rPr>
          <w:rFonts w:cstheme="minorHAnsi"/>
          <w:b w:val="0"/>
          <w:sz w:val="24"/>
          <w:szCs w:val="24"/>
          <w:lang w:val="nl-NL"/>
        </w:rPr>
      </w:pPr>
    </w:p>
    <w:p w:rsidR="00A53329" w:rsidRPr="00D973AB" w:rsidRDefault="00A53329" w:rsidP="00D973AB">
      <w:pPr>
        <w:pStyle w:val="ListParagraph"/>
        <w:numPr>
          <w:ilvl w:val="0"/>
          <w:numId w:val="19"/>
        </w:numPr>
        <w:jc w:val="both"/>
        <w:rPr>
          <w:rFonts w:cstheme="minorHAnsi"/>
          <w:b w:val="0"/>
          <w:sz w:val="24"/>
          <w:szCs w:val="24"/>
          <w:lang w:val="nl-NL"/>
        </w:rPr>
      </w:pPr>
      <w:r w:rsidRPr="00D973AB">
        <w:rPr>
          <w:rFonts w:cstheme="minorHAnsi"/>
          <w:b w:val="0"/>
          <w:sz w:val="24"/>
          <w:szCs w:val="24"/>
          <w:lang w:val="nl-NL"/>
        </w:rPr>
        <w:t xml:space="preserve">Nhân viên GNT </w:t>
      </w:r>
      <w:r w:rsidR="004877BE" w:rsidRPr="00D973AB">
        <w:rPr>
          <w:rFonts w:cstheme="minorHAnsi"/>
          <w:b w:val="0"/>
          <w:sz w:val="24"/>
          <w:szCs w:val="24"/>
          <w:lang w:val="nl-NL"/>
        </w:rPr>
        <w:t>cùng thảo luận</w:t>
      </w:r>
      <w:r w:rsidRPr="00D973AB">
        <w:rPr>
          <w:rFonts w:cstheme="minorHAnsi"/>
          <w:b w:val="0"/>
          <w:sz w:val="24"/>
          <w:szCs w:val="24"/>
          <w:lang w:val="nl-NL"/>
        </w:rPr>
        <w:t xml:space="preserve"> với đại lý với thông tin thị trường</w:t>
      </w:r>
      <w:r w:rsidR="009D576C" w:rsidRPr="00D973AB">
        <w:rPr>
          <w:rFonts w:cstheme="minorHAnsi"/>
          <w:b w:val="0"/>
          <w:sz w:val="24"/>
          <w:szCs w:val="24"/>
          <w:lang w:val="nl-NL"/>
        </w:rPr>
        <w:t>, giá đối thủ cạnh tranh</w:t>
      </w:r>
      <w:r w:rsidRPr="00D973AB">
        <w:rPr>
          <w:rFonts w:cstheme="minorHAnsi"/>
          <w:b w:val="0"/>
          <w:sz w:val="24"/>
          <w:szCs w:val="24"/>
          <w:lang w:val="nl-NL"/>
        </w:rPr>
        <w:t xml:space="preserve"> để có giá tốt nhất nhận được hàng.</w:t>
      </w:r>
    </w:p>
    <w:p w:rsidR="00A85E01" w:rsidRPr="00D973AB" w:rsidRDefault="00A85E01" w:rsidP="00D973AB">
      <w:pPr>
        <w:pStyle w:val="ListParagraph"/>
        <w:spacing w:after="0" w:line="240" w:lineRule="auto"/>
        <w:ind w:left="2160"/>
        <w:jc w:val="both"/>
        <w:rPr>
          <w:rFonts w:cstheme="minorHAnsi"/>
          <w:b w:val="0"/>
          <w:sz w:val="24"/>
          <w:szCs w:val="24"/>
          <w:lang w:val="nl-NL"/>
        </w:rPr>
      </w:pPr>
    </w:p>
    <w:p w:rsidR="006C3BD9" w:rsidRPr="00D973AB" w:rsidRDefault="001D0C7A" w:rsidP="00D973AB">
      <w:pPr>
        <w:pStyle w:val="Heading5"/>
        <w:jc w:val="both"/>
        <w:rPr>
          <w:rFonts w:cstheme="minorHAnsi"/>
          <w:szCs w:val="24"/>
          <w:lang w:val="nl-NL"/>
        </w:rPr>
      </w:pPr>
      <w:r w:rsidRPr="00D973AB">
        <w:rPr>
          <w:rFonts w:cstheme="minorHAnsi"/>
          <w:szCs w:val="24"/>
          <w:lang w:val="nl-NL"/>
        </w:rPr>
        <w:lastRenderedPageBreak/>
        <w:t xml:space="preserve">Bước 6: </w:t>
      </w:r>
      <w:r w:rsidR="00A85E01" w:rsidRPr="00D973AB">
        <w:rPr>
          <w:rFonts w:cstheme="minorHAnsi"/>
          <w:szCs w:val="24"/>
          <w:lang w:val="nl-NL"/>
        </w:rPr>
        <w:t xml:space="preserve"> </w:t>
      </w:r>
      <w:r w:rsidR="009D576C" w:rsidRPr="00D973AB">
        <w:rPr>
          <w:rFonts w:cstheme="minorHAnsi"/>
          <w:szCs w:val="24"/>
          <w:lang w:val="nl-NL"/>
        </w:rPr>
        <w:t>P</w:t>
      </w:r>
      <w:r w:rsidR="00A53329" w:rsidRPr="00D973AB">
        <w:rPr>
          <w:rFonts w:cstheme="minorHAnsi"/>
          <w:szCs w:val="24"/>
          <w:lang w:val="nl-NL"/>
        </w:rPr>
        <w:t xml:space="preserve">hản hồi </w:t>
      </w:r>
      <w:r w:rsidR="009D576C" w:rsidRPr="00D973AB">
        <w:rPr>
          <w:rFonts w:cstheme="minorHAnsi"/>
          <w:szCs w:val="24"/>
          <w:lang w:val="nl-NL"/>
        </w:rPr>
        <w:t xml:space="preserve">thông tin cho </w:t>
      </w:r>
      <w:r w:rsidR="00A53329" w:rsidRPr="00D973AB">
        <w:rPr>
          <w:rFonts w:cstheme="minorHAnsi"/>
          <w:szCs w:val="24"/>
          <w:lang w:val="nl-NL"/>
        </w:rPr>
        <w:t>NVKD</w:t>
      </w:r>
      <w:r w:rsidR="006C3BD9" w:rsidRPr="00D973AB">
        <w:rPr>
          <w:rFonts w:cstheme="minorHAnsi"/>
          <w:szCs w:val="24"/>
          <w:lang w:val="nl-NL"/>
        </w:rPr>
        <w:t>:</w:t>
      </w:r>
    </w:p>
    <w:p w:rsidR="002565C9" w:rsidRPr="00D973AB" w:rsidRDefault="00A53329" w:rsidP="00D973AB">
      <w:pPr>
        <w:pStyle w:val="ListParagraph"/>
        <w:numPr>
          <w:ilvl w:val="0"/>
          <w:numId w:val="20"/>
        </w:numPr>
        <w:spacing w:after="0" w:line="240" w:lineRule="auto"/>
        <w:jc w:val="both"/>
        <w:rPr>
          <w:rFonts w:cstheme="minorHAnsi"/>
          <w:b w:val="0"/>
          <w:sz w:val="24"/>
          <w:szCs w:val="24"/>
          <w:lang w:val="nl-NL"/>
        </w:rPr>
      </w:pPr>
      <w:r w:rsidRPr="00D973AB">
        <w:rPr>
          <w:rFonts w:cstheme="minorHAnsi"/>
          <w:b w:val="0"/>
          <w:sz w:val="24"/>
          <w:szCs w:val="24"/>
          <w:lang w:val="nl-NL"/>
        </w:rPr>
        <w:t>Sau khi nhận giá từ tất cả nhân viên GNT, NVKD có trách nhiệm phản hồi lại bộ phận GNT để biết được</w:t>
      </w:r>
      <w:r w:rsidR="002565C9" w:rsidRPr="00D973AB">
        <w:rPr>
          <w:rFonts w:cstheme="minorHAnsi"/>
          <w:b w:val="0"/>
          <w:sz w:val="24"/>
          <w:szCs w:val="24"/>
          <w:lang w:val="nl-NL"/>
        </w:rPr>
        <w:t>:</w:t>
      </w:r>
    </w:p>
    <w:p w:rsidR="002565C9" w:rsidRPr="00D973AB" w:rsidRDefault="002565C9" w:rsidP="00D973AB">
      <w:pPr>
        <w:pStyle w:val="ListParagraph"/>
        <w:numPr>
          <w:ilvl w:val="1"/>
          <w:numId w:val="20"/>
        </w:numPr>
        <w:spacing w:after="0" w:line="240" w:lineRule="auto"/>
        <w:jc w:val="both"/>
        <w:rPr>
          <w:rFonts w:cstheme="minorHAnsi"/>
          <w:b w:val="0"/>
          <w:sz w:val="24"/>
          <w:szCs w:val="24"/>
          <w:lang w:val="nl-NL"/>
        </w:rPr>
      </w:pPr>
      <w:r w:rsidRPr="00D973AB">
        <w:rPr>
          <w:rFonts w:cstheme="minorHAnsi"/>
          <w:b w:val="0"/>
          <w:sz w:val="24"/>
          <w:szCs w:val="24"/>
          <w:lang w:val="nl-NL"/>
        </w:rPr>
        <w:t>M</w:t>
      </w:r>
      <w:r w:rsidR="00A53329" w:rsidRPr="00D973AB">
        <w:rPr>
          <w:rFonts w:cstheme="minorHAnsi"/>
          <w:b w:val="0"/>
          <w:sz w:val="24"/>
          <w:szCs w:val="24"/>
          <w:lang w:val="nl-NL"/>
        </w:rPr>
        <w:t xml:space="preserve">ức giá của đại lý </w:t>
      </w:r>
      <w:r w:rsidRPr="00D973AB">
        <w:rPr>
          <w:rFonts w:cstheme="minorHAnsi"/>
          <w:b w:val="0"/>
          <w:sz w:val="24"/>
          <w:szCs w:val="24"/>
          <w:lang w:val="nl-NL"/>
        </w:rPr>
        <w:t xml:space="preserve">&gt;&lt; với kỳ vọng của khách hàng </w:t>
      </w:r>
      <w:r w:rsidR="00A53329" w:rsidRPr="00D973AB">
        <w:rPr>
          <w:rFonts w:cstheme="minorHAnsi"/>
          <w:b w:val="0"/>
          <w:sz w:val="24"/>
          <w:szCs w:val="24"/>
          <w:lang w:val="nl-NL"/>
        </w:rPr>
        <w:t>như thế nào</w:t>
      </w:r>
    </w:p>
    <w:p w:rsidR="002565C9" w:rsidRPr="00D973AB" w:rsidRDefault="002565C9" w:rsidP="00D973AB">
      <w:pPr>
        <w:pStyle w:val="ListParagraph"/>
        <w:numPr>
          <w:ilvl w:val="1"/>
          <w:numId w:val="20"/>
        </w:numPr>
        <w:spacing w:after="0" w:line="240" w:lineRule="auto"/>
        <w:jc w:val="both"/>
        <w:rPr>
          <w:rFonts w:cstheme="minorHAnsi"/>
          <w:b w:val="0"/>
          <w:sz w:val="24"/>
          <w:szCs w:val="24"/>
          <w:lang w:val="nl-NL"/>
        </w:rPr>
      </w:pPr>
      <w:r w:rsidRPr="00D973AB">
        <w:rPr>
          <w:rFonts w:cstheme="minorHAnsi"/>
          <w:b w:val="0"/>
          <w:sz w:val="24"/>
          <w:szCs w:val="24"/>
          <w:lang w:val="nl-NL"/>
        </w:rPr>
        <w:t>Điều kiện gì để chốt được giá</w:t>
      </w:r>
      <w:r w:rsidR="00A53329" w:rsidRPr="00D973AB">
        <w:rPr>
          <w:rFonts w:cstheme="minorHAnsi"/>
          <w:b w:val="0"/>
          <w:sz w:val="24"/>
          <w:szCs w:val="24"/>
          <w:lang w:val="nl-NL"/>
        </w:rPr>
        <w:t xml:space="preserve">. </w:t>
      </w:r>
    </w:p>
    <w:p w:rsidR="001A61FF" w:rsidRDefault="001A61FF" w:rsidP="001A61FF">
      <w:pPr>
        <w:pStyle w:val="ListParagraph"/>
        <w:spacing w:after="0" w:line="240" w:lineRule="auto"/>
        <w:ind w:left="1080"/>
        <w:jc w:val="both"/>
        <w:rPr>
          <w:rFonts w:cstheme="minorHAnsi"/>
          <w:b w:val="0"/>
          <w:sz w:val="24"/>
          <w:szCs w:val="24"/>
          <w:lang w:val="nl-NL"/>
        </w:rPr>
      </w:pPr>
    </w:p>
    <w:p w:rsidR="006C3BD9" w:rsidRPr="00D973AB" w:rsidRDefault="002565C9" w:rsidP="00D973AB">
      <w:pPr>
        <w:pStyle w:val="ListParagraph"/>
        <w:numPr>
          <w:ilvl w:val="0"/>
          <w:numId w:val="20"/>
        </w:numPr>
        <w:spacing w:after="0" w:line="240" w:lineRule="auto"/>
        <w:jc w:val="both"/>
        <w:rPr>
          <w:rFonts w:cstheme="minorHAnsi"/>
          <w:b w:val="0"/>
          <w:sz w:val="24"/>
          <w:szCs w:val="24"/>
          <w:lang w:val="nl-NL"/>
        </w:rPr>
      </w:pPr>
      <w:r w:rsidRPr="00D973AB">
        <w:rPr>
          <w:rFonts w:cstheme="minorHAnsi"/>
          <w:b w:val="0"/>
          <w:sz w:val="24"/>
          <w:szCs w:val="24"/>
          <w:lang w:val="nl-NL"/>
        </w:rPr>
        <w:t xml:space="preserve">Mức độ điều chỉnh </w:t>
      </w:r>
      <w:r w:rsidR="00A53329" w:rsidRPr="00D973AB">
        <w:rPr>
          <w:rFonts w:cstheme="minorHAnsi"/>
          <w:b w:val="0"/>
          <w:sz w:val="24"/>
          <w:szCs w:val="24"/>
          <w:lang w:val="nl-NL"/>
        </w:rPr>
        <w:t>Nhân viên GNT có nhiệm vụ thu thập các thông tin và phản hồi cho đại lý của mình theo dõi đến khi có được giá tốt nhất chào cho khách hàng.</w:t>
      </w:r>
    </w:p>
    <w:p w:rsidR="001A61FF" w:rsidRDefault="001A61FF" w:rsidP="001A61FF">
      <w:pPr>
        <w:pStyle w:val="ListParagraph"/>
        <w:spacing w:after="0" w:line="240" w:lineRule="auto"/>
        <w:ind w:left="1080"/>
        <w:jc w:val="both"/>
        <w:rPr>
          <w:rFonts w:cstheme="minorHAnsi"/>
          <w:b w:val="0"/>
          <w:sz w:val="24"/>
          <w:szCs w:val="24"/>
          <w:lang w:val="nl-NL"/>
        </w:rPr>
      </w:pPr>
    </w:p>
    <w:p w:rsidR="009C096B" w:rsidRPr="00D973AB" w:rsidRDefault="001A61FF" w:rsidP="00D973AB">
      <w:pPr>
        <w:pStyle w:val="ListParagraph"/>
        <w:numPr>
          <w:ilvl w:val="0"/>
          <w:numId w:val="20"/>
        </w:numPr>
        <w:spacing w:after="0" w:line="240" w:lineRule="auto"/>
        <w:jc w:val="both"/>
        <w:rPr>
          <w:rFonts w:cstheme="minorHAnsi"/>
          <w:b w:val="0"/>
          <w:sz w:val="24"/>
          <w:szCs w:val="24"/>
          <w:lang w:val="nl-NL"/>
        </w:rPr>
      </w:pPr>
      <w:r>
        <w:rPr>
          <w:rFonts w:cstheme="minorHAnsi"/>
          <w:b w:val="0"/>
          <w:sz w:val="24"/>
          <w:szCs w:val="24"/>
          <w:lang w:val="nl-NL"/>
        </w:rPr>
        <w:t xml:space="preserve">Báo </w:t>
      </w:r>
      <w:r w:rsidR="009C096B" w:rsidRPr="00D973AB">
        <w:rPr>
          <w:rFonts w:cstheme="minorHAnsi"/>
          <w:b w:val="0"/>
          <w:sz w:val="24"/>
          <w:szCs w:val="24"/>
          <w:lang w:val="nl-NL"/>
        </w:rPr>
        <w:t xml:space="preserve">thông tin lại với đại lý về </w:t>
      </w:r>
      <w:r w:rsidR="007B0E79" w:rsidRPr="00D973AB">
        <w:rPr>
          <w:rFonts w:cstheme="minorHAnsi"/>
          <w:b w:val="0"/>
          <w:sz w:val="24"/>
          <w:szCs w:val="24"/>
          <w:lang w:val="nl-NL"/>
        </w:rPr>
        <w:t xml:space="preserve">thời gian, </w:t>
      </w:r>
      <w:r w:rsidRPr="009259D1">
        <w:rPr>
          <w:rFonts w:cstheme="minorHAnsi"/>
          <w:i/>
          <w:color w:val="FF0000"/>
          <w:sz w:val="24"/>
          <w:szCs w:val="24"/>
          <w:lang w:val="nl-NL"/>
        </w:rPr>
        <w:t xml:space="preserve">Xác nhận các điều kiện và giá cả (bao gồm cả các phụ phí nếu có) đã thỏa thuận với </w:t>
      </w:r>
      <w:r>
        <w:rPr>
          <w:rFonts w:cstheme="minorHAnsi"/>
          <w:i/>
          <w:color w:val="FF0000"/>
          <w:sz w:val="24"/>
          <w:szCs w:val="24"/>
          <w:lang w:val="nl-NL"/>
        </w:rPr>
        <w:t>khách hàng</w:t>
      </w:r>
      <w:r w:rsidRPr="009259D1">
        <w:rPr>
          <w:rFonts w:cstheme="minorHAnsi"/>
          <w:i/>
          <w:color w:val="FF0000"/>
          <w:sz w:val="24"/>
          <w:szCs w:val="24"/>
          <w:lang w:val="nl-NL"/>
        </w:rPr>
        <w:t xml:space="preserve"> và phối hợp hai bên xúc tiến giao/nhận hàng.</w:t>
      </w:r>
    </w:p>
    <w:p w:rsidR="009D576C" w:rsidRPr="00D973AB" w:rsidRDefault="009D576C" w:rsidP="00D973AB">
      <w:pPr>
        <w:pStyle w:val="ListParagraph"/>
        <w:spacing w:after="0" w:line="240" w:lineRule="auto"/>
        <w:ind w:left="1080"/>
        <w:jc w:val="both"/>
        <w:rPr>
          <w:rFonts w:cstheme="minorHAnsi"/>
          <w:b w:val="0"/>
          <w:sz w:val="24"/>
          <w:szCs w:val="24"/>
          <w:lang w:val="nl-NL"/>
        </w:rPr>
      </w:pPr>
    </w:p>
    <w:p w:rsidR="00167D37" w:rsidRPr="00D973AB" w:rsidRDefault="00167D37" w:rsidP="00D973AB">
      <w:pPr>
        <w:pStyle w:val="Heading5"/>
        <w:jc w:val="both"/>
        <w:rPr>
          <w:rFonts w:cstheme="minorHAnsi"/>
          <w:szCs w:val="24"/>
          <w:lang w:val="nl-NL"/>
        </w:rPr>
      </w:pPr>
      <w:r w:rsidRPr="00D973AB">
        <w:rPr>
          <w:rFonts w:cstheme="minorHAnsi"/>
          <w:szCs w:val="24"/>
          <w:lang w:val="nl-NL"/>
        </w:rPr>
        <w:t>Bước 7: Tổng hợp các giá chào và phân tích xu hướng thị trường</w:t>
      </w:r>
    </w:p>
    <w:p w:rsidR="00167D37" w:rsidRPr="00D973AB" w:rsidRDefault="00167D37" w:rsidP="00D973AB">
      <w:pPr>
        <w:pStyle w:val="ListParagraph"/>
        <w:numPr>
          <w:ilvl w:val="0"/>
          <w:numId w:val="20"/>
        </w:numPr>
        <w:spacing w:after="0" w:line="240" w:lineRule="auto"/>
        <w:jc w:val="both"/>
        <w:rPr>
          <w:rFonts w:cstheme="minorHAnsi"/>
          <w:sz w:val="24"/>
          <w:szCs w:val="24"/>
          <w:lang w:val="nl-NL"/>
        </w:rPr>
      </w:pPr>
      <w:r w:rsidRPr="00D973AB">
        <w:rPr>
          <w:rFonts w:cstheme="minorHAnsi"/>
          <w:b w:val="0"/>
          <w:sz w:val="24"/>
          <w:szCs w:val="24"/>
          <w:lang w:val="nl-NL"/>
        </w:rPr>
        <w:t xml:space="preserve">Nhân viên GNT tổng hợp các thông tin từ hai phía Voltrans và đại lý và phân tích thị trường, đề xuất ý kiến về từng tuyến, vùng cho </w:t>
      </w:r>
      <w:r w:rsidR="00E676A0" w:rsidRPr="00D973AB">
        <w:rPr>
          <w:rFonts w:cstheme="minorHAnsi"/>
          <w:b w:val="0"/>
          <w:sz w:val="24"/>
          <w:szCs w:val="24"/>
          <w:lang w:val="nl-NL"/>
        </w:rPr>
        <w:t>TBP/</w:t>
      </w:r>
      <w:r w:rsidRPr="00D973AB">
        <w:rPr>
          <w:rFonts w:cstheme="minorHAnsi"/>
          <w:b w:val="0"/>
          <w:sz w:val="24"/>
          <w:szCs w:val="24"/>
          <w:lang w:val="nl-NL"/>
        </w:rPr>
        <w:t xml:space="preserve">BOM </w:t>
      </w:r>
      <w:r w:rsidR="00E676A0" w:rsidRPr="00D973AB">
        <w:rPr>
          <w:rFonts w:cstheme="minorHAnsi"/>
          <w:b w:val="0"/>
          <w:sz w:val="24"/>
          <w:szCs w:val="24"/>
          <w:lang w:val="nl-NL"/>
        </w:rPr>
        <w:t>để phối hợp</w:t>
      </w:r>
      <w:r w:rsidRPr="00D973AB">
        <w:rPr>
          <w:rFonts w:cstheme="minorHAnsi"/>
          <w:b w:val="0"/>
          <w:sz w:val="24"/>
          <w:szCs w:val="24"/>
          <w:lang w:val="nl-NL"/>
        </w:rPr>
        <w:t xml:space="preserve"> các Phòng Kinh doanh của công ty xây dựng phương án kinh doanh kịp thời và mang tính chiến lược lâu dài, không chỉ dừng lại làm giá cho từng lô hàng riêng lẻ.</w:t>
      </w:r>
    </w:p>
    <w:p w:rsidR="00387503" w:rsidRPr="00D973AB" w:rsidRDefault="00387503" w:rsidP="00D973AB">
      <w:pPr>
        <w:jc w:val="both"/>
        <w:rPr>
          <w:rFonts w:cstheme="minorHAnsi"/>
          <w:sz w:val="24"/>
          <w:szCs w:val="24"/>
          <w:lang w:val="nl-NL"/>
        </w:rPr>
      </w:pPr>
    </w:p>
    <w:p w:rsidR="00A9745C" w:rsidRPr="00D973AB" w:rsidRDefault="00A9745C" w:rsidP="00D973AB">
      <w:pPr>
        <w:pStyle w:val="Heading2"/>
        <w:jc w:val="both"/>
        <w:rPr>
          <w:rFonts w:cstheme="minorHAnsi"/>
          <w:szCs w:val="24"/>
        </w:rPr>
      </w:pPr>
      <w:bookmarkStart w:id="9" w:name="_Toc509533832"/>
      <w:r w:rsidRPr="00D973AB">
        <w:rPr>
          <w:rFonts w:cstheme="minorHAnsi"/>
          <w:szCs w:val="24"/>
        </w:rPr>
        <w:t>KHUNG THỜI GIAN</w:t>
      </w:r>
      <w:bookmarkEnd w:id="9"/>
      <w:r w:rsidRPr="00D973AB">
        <w:rPr>
          <w:rFonts w:cstheme="minorHAnsi"/>
          <w:szCs w:val="24"/>
        </w:rPr>
        <w:t xml:space="preserve"> </w:t>
      </w:r>
    </w:p>
    <w:p w:rsidR="00A9745C" w:rsidRPr="00D973AB" w:rsidRDefault="00E9217F" w:rsidP="001A61FF">
      <w:pPr>
        <w:ind w:left="360"/>
        <w:jc w:val="both"/>
        <w:rPr>
          <w:rFonts w:cstheme="minorHAnsi"/>
          <w:sz w:val="24"/>
          <w:szCs w:val="24"/>
        </w:rPr>
      </w:pPr>
      <w:bookmarkStart w:id="10" w:name="_Hlk509521508"/>
      <w:r>
        <w:rPr>
          <w:rFonts w:cstheme="minorHAnsi"/>
          <w:sz w:val="24"/>
          <w:szCs w:val="24"/>
        </w:rPr>
        <w:t>Trong vòng 24 giờ từ khi nhận được yêu cầu (inquiry) của NVKD, các nhân viên GNT phải có phản hồi về giá và dịch vụ, hoặc các yêu cầu cung cấp thêm thông tin để có được phản hồi từ đại lý nước ngoài.</w:t>
      </w:r>
      <w:bookmarkEnd w:id="10"/>
    </w:p>
    <w:p w:rsidR="008B58CD" w:rsidRPr="00D973AB" w:rsidRDefault="00A9745C" w:rsidP="00D973AB">
      <w:pPr>
        <w:pStyle w:val="Heading2"/>
        <w:jc w:val="both"/>
        <w:rPr>
          <w:rFonts w:cstheme="minorHAnsi"/>
          <w:szCs w:val="24"/>
        </w:rPr>
      </w:pPr>
      <w:bookmarkStart w:id="11" w:name="_Toc509533833"/>
      <w:r w:rsidRPr="00D973AB">
        <w:rPr>
          <w:rFonts w:cstheme="minorHAnsi"/>
          <w:szCs w:val="24"/>
        </w:rPr>
        <w:t xml:space="preserve">CÁC </w:t>
      </w:r>
      <w:r w:rsidR="008B58CD" w:rsidRPr="00D973AB">
        <w:rPr>
          <w:rFonts w:cstheme="minorHAnsi"/>
          <w:szCs w:val="24"/>
        </w:rPr>
        <w:t xml:space="preserve">BÁO CÁO </w:t>
      </w:r>
      <w:r w:rsidR="0016065E" w:rsidRPr="00D973AB">
        <w:rPr>
          <w:rFonts w:cstheme="minorHAnsi"/>
          <w:szCs w:val="24"/>
        </w:rPr>
        <w:t>– CHỨNG TỪ LIÊN QUAN</w:t>
      </w:r>
      <w:bookmarkEnd w:id="11"/>
    </w:p>
    <w:p w:rsidR="00B25143" w:rsidRPr="00D973AB" w:rsidRDefault="00B25143" w:rsidP="00D973AB">
      <w:pPr>
        <w:jc w:val="both"/>
        <w:rPr>
          <w:rFonts w:cstheme="minorHAnsi"/>
          <w:sz w:val="24"/>
          <w:szCs w:val="24"/>
        </w:rPr>
      </w:pPr>
    </w:p>
    <w:p w:rsidR="005A307C" w:rsidRPr="00B07791" w:rsidRDefault="00B25143" w:rsidP="00AB7570">
      <w:pPr>
        <w:pStyle w:val="Heading2"/>
      </w:pPr>
      <w:bookmarkStart w:id="12" w:name="_Toc509533834"/>
      <w:r w:rsidRPr="00B07791">
        <w:t xml:space="preserve">ĐÁNH GIÁ </w:t>
      </w:r>
      <w:r w:rsidR="008B58CD" w:rsidRPr="00B07791">
        <w:t>RỦI RO</w:t>
      </w:r>
      <w:bookmarkEnd w:id="12"/>
      <w:r w:rsidR="002F545E" w:rsidRPr="00B07791">
        <w:tab/>
      </w:r>
    </w:p>
    <w:p w:rsidR="00B25143" w:rsidRDefault="00B25143" w:rsidP="002753EB">
      <w:pPr>
        <w:rPr>
          <w:rFonts w:cstheme="minorHAnsi"/>
          <w:sz w:val="24"/>
          <w:szCs w:val="24"/>
        </w:rPr>
      </w:pPr>
    </w:p>
    <w:p w:rsidR="00B374F6" w:rsidRDefault="00B374F6">
      <w:pPr>
        <w:rPr>
          <w:rFonts w:cstheme="minorHAnsi"/>
          <w:sz w:val="24"/>
          <w:szCs w:val="24"/>
        </w:rPr>
      </w:pPr>
      <w:r>
        <w:rPr>
          <w:rFonts w:cstheme="minorHAnsi"/>
          <w:sz w:val="24"/>
          <w:szCs w:val="24"/>
        </w:rPr>
        <w:br w:type="page"/>
      </w:r>
    </w:p>
    <w:p w:rsidR="00B25143" w:rsidRPr="00B07791" w:rsidRDefault="00B25143" w:rsidP="00AB7570">
      <w:pPr>
        <w:pStyle w:val="Heading2"/>
      </w:pPr>
      <w:bookmarkStart w:id="13" w:name="_Toc509533835"/>
      <w:r w:rsidRPr="00B07791">
        <w:lastRenderedPageBreak/>
        <w:t>TÀI LIỆU THAM KHẢO</w:t>
      </w:r>
      <w:bookmarkEnd w:id="13"/>
    </w:p>
    <w:p w:rsidR="00130CEF" w:rsidRDefault="00130CEF" w:rsidP="00130CEF">
      <w:pPr>
        <w:pStyle w:val="Heading3"/>
        <w:numPr>
          <w:ilvl w:val="0"/>
          <w:numId w:val="38"/>
        </w:numPr>
      </w:pPr>
      <w:bookmarkStart w:id="14" w:name="_Toc509533692"/>
      <w:r w:rsidRPr="001D4696">
        <w:t>Quy trình hàng xuất</w:t>
      </w:r>
      <w:r>
        <w:t xml:space="preserve"> : Mối quan hệ giữa các phòng ban </w:t>
      </w:r>
      <w:bookmarkEnd w:id="14"/>
    </w:p>
    <w:p w:rsidR="00130CEF" w:rsidRDefault="00130CEF" w:rsidP="00130CEF">
      <w:pPr>
        <w:jc w:val="center"/>
      </w:pPr>
      <w:r>
        <w:rPr>
          <w:noProof/>
        </w:rPr>
        <w:drawing>
          <wp:inline distT="0" distB="0" distL="0" distR="0" wp14:anchorId="691BFF16" wp14:editId="7215E0BB">
            <wp:extent cx="5245100" cy="3036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5597" cy="3042909"/>
                    </a:xfrm>
                    <a:prstGeom prst="rect">
                      <a:avLst/>
                    </a:prstGeom>
                    <a:noFill/>
                  </pic:spPr>
                </pic:pic>
              </a:graphicData>
            </a:graphic>
          </wp:inline>
        </w:drawing>
      </w:r>
    </w:p>
    <w:p w:rsidR="00130CEF" w:rsidRPr="001D4696" w:rsidRDefault="00130CEF" w:rsidP="00130CEF">
      <w:pPr>
        <w:jc w:val="center"/>
      </w:pPr>
    </w:p>
    <w:p w:rsidR="00130CEF" w:rsidRPr="001D4696" w:rsidRDefault="00130CEF" w:rsidP="00130CEF">
      <w:pPr>
        <w:pStyle w:val="Heading3"/>
        <w:numPr>
          <w:ilvl w:val="0"/>
          <w:numId w:val="38"/>
        </w:numPr>
      </w:pPr>
      <w:bookmarkStart w:id="15" w:name="_Toc509533693"/>
      <w:r w:rsidRPr="001D4696">
        <w:t>Quy trình hàng nhập</w:t>
      </w:r>
      <w:r>
        <w:t xml:space="preserve"> : Mối quan hệ giữa các phòng ban</w:t>
      </w:r>
      <w:bookmarkEnd w:id="15"/>
    </w:p>
    <w:p w:rsidR="00130CEF" w:rsidRDefault="00130CEF" w:rsidP="00130CEF">
      <w:pPr>
        <w:pStyle w:val="ListParagraph"/>
        <w:rPr>
          <w:sz w:val="24"/>
          <w:szCs w:val="24"/>
        </w:rPr>
      </w:pPr>
      <w:r>
        <w:rPr>
          <w:noProof/>
          <w:sz w:val="24"/>
          <w:szCs w:val="24"/>
        </w:rPr>
        <w:drawing>
          <wp:inline distT="0" distB="0" distL="0" distR="0" wp14:anchorId="4C5B5BCC" wp14:editId="67DD704E">
            <wp:extent cx="5067065" cy="29337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1795" cy="2936491"/>
                    </a:xfrm>
                    <a:prstGeom prst="rect">
                      <a:avLst/>
                    </a:prstGeom>
                    <a:noFill/>
                  </pic:spPr>
                </pic:pic>
              </a:graphicData>
            </a:graphic>
          </wp:inline>
        </w:drawing>
      </w:r>
    </w:p>
    <w:p w:rsidR="00B25143" w:rsidRPr="00B07791" w:rsidRDefault="00B25143" w:rsidP="002753EB">
      <w:pPr>
        <w:rPr>
          <w:rFonts w:cstheme="minorHAnsi"/>
          <w:sz w:val="24"/>
          <w:szCs w:val="24"/>
        </w:rPr>
      </w:pPr>
    </w:p>
    <w:p w:rsidR="00B25143" w:rsidRDefault="00B25143" w:rsidP="00AB7570">
      <w:pPr>
        <w:pStyle w:val="Heading2"/>
      </w:pPr>
      <w:bookmarkStart w:id="16" w:name="_Toc509533838"/>
      <w:r w:rsidRPr="00B07791">
        <w:t>CHỨNG TỪ LIÊN QUAN</w:t>
      </w:r>
      <w:r w:rsidR="00A9745C" w:rsidRPr="00B07791">
        <w:t xml:space="preserve"> </w:t>
      </w:r>
      <w:r w:rsidR="00AB7570">
        <w:t>–</w:t>
      </w:r>
      <w:r w:rsidR="00A9745C" w:rsidRPr="00B07791">
        <w:t xml:space="preserve"> CHECKLIST</w:t>
      </w:r>
      <w:bookmarkEnd w:id="16"/>
    </w:p>
    <w:p w:rsidR="00AB7570" w:rsidRPr="00AB7570" w:rsidRDefault="00AB7570" w:rsidP="00AB7570"/>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t xml:space="preserve">Mô Tả Chứng Từ: </w:t>
            </w:r>
            <w:r w:rsidRPr="0016065E">
              <w:rPr>
                <w:i/>
              </w:rPr>
              <w:t>( mô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r>
              <w:rPr>
                <w:rFonts w:ascii="Arial" w:hAnsi="Arial"/>
                <w:i/>
              </w:rPr>
              <w:t xml:space="preserve">( hình ảnh đi kèm dạng hình ảnh </w:t>
            </w:r>
            <w:r w:rsidR="00544F64">
              <w:rPr>
                <w:rFonts w:ascii="Arial" w:hAnsi="Arial"/>
                <w:i/>
              </w:rPr>
              <w:t>khổ giấy A4</w:t>
            </w:r>
            <w:r>
              <w:rPr>
                <w:rFonts w:ascii="Arial" w:hAnsi="Arial"/>
                <w:i/>
              </w:rPr>
              <w:t>)</w:t>
            </w:r>
          </w:p>
        </w:tc>
      </w:tr>
      <w:tr w:rsidR="001A61FF" w:rsidTr="00C97BF4">
        <w:trPr>
          <w:trHeight w:val="413"/>
        </w:trPr>
        <w:tc>
          <w:tcPr>
            <w:tcW w:w="2610" w:type="dxa"/>
          </w:tcPr>
          <w:p w:rsidR="001A61FF" w:rsidRDefault="001A61FF" w:rsidP="001A61FF">
            <w:pPr>
              <w:spacing w:after="20"/>
              <w:jc w:val="center"/>
              <w:rPr>
                <w:rFonts w:ascii="Arial" w:hAnsi="Arial"/>
                <w:i/>
              </w:rPr>
            </w:pPr>
            <w:r>
              <w:rPr>
                <w:rFonts w:ascii="Arial" w:hAnsi="Arial"/>
                <w:i/>
              </w:rPr>
              <w:lastRenderedPageBreak/>
              <w:t>Bước 1</w:t>
            </w:r>
          </w:p>
        </w:tc>
        <w:tc>
          <w:tcPr>
            <w:tcW w:w="6233" w:type="dxa"/>
          </w:tcPr>
          <w:p w:rsidR="001A61FF" w:rsidRPr="009259D1" w:rsidRDefault="001A61FF" w:rsidP="001A61FF">
            <w:pPr>
              <w:spacing w:after="20"/>
              <w:rPr>
                <w:rFonts w:cstheme="minorHAnsi"/>
                <w:sz w:val="24"/>
                <w:szCs w:val="24"/>
              </w:rPr>
            </w:pPr>
            <w:r w:rsidRPr="009259D1">
              <w:rPr>
                <w:rFonts w:cstheme="minorHAnsi"/>
                <w:sz w:val="24"/>
                <w:szCs w:val="24"/>
              </w:rPr>
              <w:t>Mẫu yêu cầu báo giá Sales gởi (Inquiry)</w:t>
            </w:r>
          </w:p>
        </w:tc>
      </w:tr>
      <w:tr w:rsidR="001A61FF" w:rsidRPr="00957C59" w:rsidTr="00C97BF4">
        <w:tc>
          <w:tcPr>
            <w:tcW w:w="2610" w:type="dxa"/>
          </w:tcPr>
          <w:p w:rsidR="001A61FF" w:rsidRDefault="001A61FF" w:rsidP="001A61FF">
            <w:pPr>
              <w:spacing w:after="20"/>
              <w:jc w:val="center"/>
              <w:rPr>
                <w:rFonts w:ascii="Arial" w:hAnsi="Arial"/>
                <w:i/>
              </w:rPr>
            </w:pPr>
            <w:r>
              <w:rPr>
                <w:rFonts w:ascii="Arial" w:hAnsi="Arial"/>
                <w:i/>
              </w:rPr>
              <w:t>Bước 2</w:t>
            </w:r>
          </w:p>
        </w:tc>
        <w:tc>
          <w:tcPr>
            <w:tcW w:w="6233" w:type="dxa"/>
          </w:tcPr>
          <w:p w:rsidR="001A61FF" w:rsidRPr="009259D1" w:rsidRDefault="001A61FF" w:rsidP="001A61FF">
            <w:pPr>
              <w:pStyle w:val="Header"/>
              <w:rPr>
                <w:rFonts w:eastAsia="Times" w:cstheme="minorHAnsi"/>
                <w:sz w:val="24"/>
                <w:szCs w:val="24"/>
              </w:rPr>
            </w:pPr>
            <w:r w:rsidRPr="009259D1">
              <w:rPr>
                <w:rFonts w:cstheme="minorHAnsi"/>
                <w:sz w:val="24"/>
                <w:szCs w:val="24"/>
              </w:rPr>
              <w:t xml:space="preserve">Mẫu yêu cầu báo giá </w:t>
            </w:r>
            <w:r>
              <w:rPr>
                <w:rFonts w:cstheme="minorHAnsi"/>
                <w:sz w:val="24"/>
                <w:szCs w:val="24"/>
              </w:rPr>
              <w:t>GNT</w:t>
            </w:r>
            <w:r w:rsidRPr="009259D1">
              <w:rPr>
                <w:rFonts w:cstheme="minorHAnsi"/>
                <w:sz w:val="24"/>
                <w:szCs w:val="24"/>
              </w:rPr>
              <w:t xml:space="preserve"> gởi (Inquiry)</w:t>
            </w:r>
            <w:r>
              <w:rPr>
                <w:rFonts w:cstheme="minorHAnsi"/>
                <w:sz w:val="24"/>
                <w:szCs w:val="24"/>
              </w:rPr>
              <w:t xml:space="preserve"> cho đại lý</w:t>
            </w:r>
          </w:p>
        </w:tc>
      </w:tr>
      <w:tr w:rsidR="001A61FF" w:rsidRPr="00957C59" w:rsidTr="00C97BF4">
        <w:tc>
          <w:tcPr>
            <w:tcW w:w="2610" w:type="dxa"/>
          </w:tcPr>
          <w:p w:rsidR="001A61FF" w:rsidRDefault="001A61FF" w:rsidP="001A61FF">
            <w:pPr>
              <w:spacing w:after="20"/>
              <w:jc w:val="center"/>
              <w:rPr>
                <w:rFonts w:ascii="Arial" w:hAnsi="Arial"/>
                <w:i/>
              </w:rPr>
            </w:pPr>
            <w:r>
              <w:rPr>
                <w:rFonts w:ascii="Arial" w:hAnsi="Arial"/>
                <w:i/>
              </w:rPr>
              <w:t>Bước 6</w:t>
            </w:r>
          </w:p>
        </w:tc>
        <w:tc>
          <w:tcPr>
            <w:tcW w:w="6233" w:type="dxa"/>
          </w:tcPr>
          <w:p w:rsidR="001A61FF" w:rsidRPr="009259D1" w:rsidRDefault="001A61FF" w:rsidP="001A61FF">
            <w:pPr>
              <w:pStyle w:val="Header"/>
              <w:rPr>
                <w:rFonts w:eastAsia="Times" w:cstheme="minorHAnsi"/>
                <w:sz w:val="24"/>
                <w:szCs w:val="24"/>
              </w:rPr>
            </w:pPr>
            <w:r w:rsidRPr="009259D1">
              <w:rPr>
                <w:rFonts w:eastAsia="Times" w:cstheme="minorHAnsi"/>
                <w:sz w:val="24"/>
                <w:szCs w:val="24"/>
              </w:rPr>
              <w:t>Mẫu xác nhận các thỏa thuận</w:t>
            </w:r>
          </w:p>
        </w:tc>
      </w:tr>
    </w:tbl>
    <w:p w:rsidR="003644A7" w:rsidRPr="00B07791" w:rsidRDefault="005A307C" w:rsidP="005A307C">
      <w:pPr>
        <w:rPr>
          <w:rFonts w:cstheme="minorHAnsi"/>
          <w:sz w:val="24"/>
          <w:szCs w:val="24"/>
        </w:rPr>
      </w:pPr>
      <w:r w:rsidRPr="00B07791">
        <w:rPr>
          <w:rFonts w:cstheme="minorHAnsi"/>
          <w:sz w:val="24"/>
          <w:szCs w:val="24"/>
        </w:rPr>
        <w:tab/>
      </w:r>
      <w:bookmarkStart w:id="17" w:name="_GoBack"/>
      <w:bookmarkEnd w:id="17"/>
    </w:p>
    <w:sectPr w:rsidR="003644A7" w:rsidRPr="00B07791" w:rsidSect="005E2F18">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570" w:rsidRDefault="00974570" w:rsidP="002F545E">
      <w:pPr>
        <w:spacing w:after="0" w:line="240" w:lineRule="auto"/>
      </w:pPr>
      <w:r>
        <w:separator/>
      </w:r>
    </w:p>
  </w:endnote>
  <w:endnote w:type="continuationSeparator" w:id="0">
    <w:p w:rsidR="00974570" w:rsidRDefault="00974570"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9611C7">
            <w:t>GNT</w:t>
          </w:r>
          <w:r w:rsidR="00446C8C">
            <w:t>-</w:t>
          </w:r>
          <w:r w:rsidR="00DB50BD">
            <w:t>00</w:t>
          </w:r>
          <w:r w:rsidR="009611C7">
            <w:t>1</w:t>
          </w:r>
        </w:p>
      </w:tc>
      <w:tc>
        <w:tcPr>
          <w:tcW w:w="5580" w:type="dxa"/>
        </w:tcPr>
        <w:p w:rsidR="00446C8C" w:rsidRDefault="009611C7" w:rsidP="00F03E84">
          <w:pPr>
            <w:pStyle w:val="Footer"/>
            <w:tabs>
              <w:tab w:val="clear" w:pos="4680"/>
            </w:tabs>
            <w:jc w:val="center"/>
          </w:pPr>
          <w:r>
            <w:t>QUY TRÌNH LÀM GIÁ</w:t>
          </w:r>
          <w:r w:rsidR="00D35F79">
            <w:t xml:space="preserve"> VỚI ĐẠI LÝ NƯỚC NGOÀI</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r w:rsidR="00974570">
            <w:fldChar w:fldCharType="begin"/>
          </w:r>
          <w:r w:rsidR="00974570">
            <w:instrText xml:space="preserve"> NUMPAGES   \* MERGEFORMAT </w:instrText>
          </w:r>
          <w:r w:rsidR="00974570">
            <w:fldChar w:fldCharType="separate"/>
          </w:r>
          <w:r w:rsidR="00A9745C">
            <w:rPr>
              <w:noProof/>
            </w:rPr>
            <w:t>3</w:t>
          </w:r>
          <w:r w:rsidR="00974570">
            <w:rPr>
              <w:noProof/>
            </w:rPr>
            <w:fldChar w:fldCharType="end"/>
          </w:r>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570" w:rsidRDefault="00974570" w:rsidP="002F545E">
      <w:pPr>
        <w:spacing w:after="0" w:line="240" w:lineRule="auto"/>
      </w:pPr>
      <w:r>
        <w:separator/>
      </w:r>
    </w:p>
  </w:footnote>
  <w:footnote w:type="continuationSeparator" w:id="0">
    <w:p w:rsidR="00974570" w:rsidRDefault="00974570"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62B67"/>
    <w:multiLevelType w:val="hybridMultilevel"/>
    <w:tmpl w:val="7B88A2EA"/>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8AC4333"/>
    <w:multiLevelType w:val="hybridMultilevel"/>
    <w:tmpl w:val="6A0A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024A4ACA"/>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1"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115F8"/>
    <w:multiLevelType w:val="hybridMultilevel"/>
    <w:tmpl w:val="0428EA1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6242C1"/>
    <w:multiLevelType w:val="hybridMultilevel"/>
    <w:tmpl w:val="71AA013E"/>
    <w:lvl w:ilvl="0" w:tplc="8D7EAF72">
      <w:start w:val="1"/>
      <w:numFmt w:val="bullet"/>
      <w:lvlText w:val="-"/>
      <w:lvlJc w:val="left"/>
      <w:pPr>
        <w:ind w:left="720" w:hanging="360"/>
      </w:pPr>
      <w:rPr>
        <w:rFonts w:ascii="Times New Roman" w:eastAsia="SimSun" w:hAnsi="Times New Roman" w:cs="Times New Roman" w:hint="default"/>
      </w:rPr>
    </w:lvl>
    <w:lvl w:ilvl="1" w:tplc="8D7EAF72">
      <w:start w:val="1"/>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6"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7B16A6"/>
    <w:multiLevelType w:val="hybridMultilevel"/>
    <w:tmpl w:val="02E45888"/>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25"/>
  </w:num>
  <w:num w:numId="3">
    <w:abstractNumId w:val="38"/>
  </w:num>
  <w:num w:numId="4">
    <w:abstractNumId w:val="3"/>
  </w:num>
  <w:num w:numId="5">
    <w:abstractNumId w:val="40"/>
  </w:num>
  <w:num w:numId="6">
    <w:abstractNumId w:val="31"/>
  </w:num>
  <w:num w:numId="7">
    <w:abstractNumId w:val="22"/>
  </w:num>
  <w:num w:numId="8">
    <w:abstractNumId w:val="30"/>
  </w:num>
  <w:num w:numId="9">
    <w:abstractNumId w:val="4"/>
  </w:num>
  <w:num w:numId="10">
    <w:abstractNumId w:val="13"/>
  </w:num>
  <w:num w:numId="11">
    <w:abstractNumId w:val="8"/>
  </w:num>
  <w:num w:numId="12">
    <w:abstractNumId w:val="32"/>
  </w:num>
  <w:num w:numId="13">
    <w:abstractNumId w:val="36"/>
  </w:num>
  <w:num w:numId="14">
    <w:abstractNumId w:val="34"/>
  </w:num>
  <w:num w:numId="15">
    <w:abstractNumId w:val="23"/>
  </w:num>
  <w:num w:numId="16">
    <w:abstractNumId w:val="27"/>
  </w:num>
  <w:num w:numId="17">
    <w:abstractNumId w:val="20"/>
  </w:num>
  <w:num w:numId="18">
    <w:abstractNumId w:val="33"/>
  </w:num>
  <w:num w:numId="19">
    <w:abstractNumId w:val="29"/>
  </w:num>
  <w:num w:numId="20">
    <w:abstractNumId w:val="15"/>
  </w:num>
  <w:num w:numId="21">
    <w:abstractNumId w:val="12"/>
  </w:num>
  <w:num w:numId="22">
    <w:abstractNumId w:val="1"/>
  </w:num>
  <w:num w:numId="23">
    <w:abstractNumId w:val="24"/>
  </w:num>
  <w:num w:numId="24">
    <w:abstractNumId w:val="39"/>
  </w:num>
  <w:num w:numId="25">
    <w:abstractNumId w:val="11"/>
  </w:num>
  <w:num w:numId="26">
    <w:abstractNumId w:val="26"/>
  </w:num>
  <w:num w:numId="27">
    <w:abstractNumId w:val="28"/>
  </w:num>
  <w:num w:numId="28">
    <w:abstractNumId w:val="14"/>
  </w:num>
  <w:num w:numId="29">
    <w:abstractNumId w:val="9"/>
  </w:num>
  <w:num w:numId="30">
    <w:abstractNumId w:val="19"/>
  </w:num>
  <w:num w:numId="31">
    <w:abstractNumId w:val="41"/>
  </w:num>
  <w:num w:numId="32">
    <w:abstractNumId w:val="16"/>
  </w:num>
  <w:num w:numId="33">
    <w:abstractNumId w:val="35"/>
  </w:num>
  <w:num w:numId="34">
    <w:abstractNumId w:val="6"/>
  </w:num>
  <w:num w:numId="35">
    <w:abstractNumId w:val="2"/>
  </w:num>
  <w:num w:numId="36">
    <w:abstractNumId w:val="37"/>
  </w:num>
  <w:num w:numId="37">
    <w:abstractNumId w:val="18"/>
  </w:num>
  <w:num w:numId="38">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5D49"/>
    <w:rsid w:val="00087D6F"/>
    <w:rsid w:val="000B4333"/>
    <w:rsid w:val="000F7D12"/>
    <w:rsid w:val="00106CCC"/>
    <w:rsid w:val="00115046"/>
    <w:rsid w:val="0012531C"/>
    <w:rsid w:val="00130CEF"/>
    <w:rsid w:val="00134E68"/>
    <w:rsid w:val="00142CF7"/>
    <w:rsid w:val="001460F7"/>
    <w:rsid w:val="0016065E"/>
    <w:rsid w:val="00167D37"/>
    <w:rsid w:val="0019462A"/>
    <w:rsid w:val="001A61FF"/>
    <w:rsid w:val="001B411A"/>
    <w:rsid w:val="001D0C7A"/>
    <w:rsid w:val="001D6925"/>
    <w:rsid w:val="002565C9"/>
    <w:rsid w:val="002753EB"/>
    <w:rsid w:val="002E1582"/>
    <w:rsid w:val="002F545E"/>
    <w:rsid w:val="00301B36"/>
    <w:rsid w:val="003314DD"/>
    <w:rsid w:val="003644A7"/>
    <w:rsid w:val="00366AF2"/>
    <w:rsid w:val="00387503"/>
    <w:rsid w:val="00431B2D"/>
    <w:rsid w:val="00442624"/>
    <w:rsid w:val="00446C8C"/>
    <w:rsid w:val="004877BE"/>
    <w:rsid w:val="004C2A45"/>
    <w:rsid w:val="004C43CB"/>
    <w:rsid w:val="004D6156"/>
    <w:rsid w:val="005003E8"/>
    <w:rsid w:val="005109D0"/>
    <w:rsid w:val="00512EF9"/>
    <w:rsid w:val="00523D45"/>
    <w:rsid w:val="00544F64"/>
    <w:rsid w:val="00571D94"/>
    <w:rsid w:val="005742B4"/>
    <w:rsid w:val="00574F85"/>
    <w:rsid w:val="0059777A"/>
    <w:rsid w:val="005A307C"/>
    <w:rsid w:val="005A5547"/>
    <w:rsid w:val="005A7F51"/>
    <w:rsid w:val="005C3E85"/>
    <w:rsid w:val="005E2F18"/>
    <w:rsid w:val="005E4D3D"/>
    <w:rsid w:val="005F0523"/>
    <w:rsid w:val="00630D45"/>
    <w:rsid w:val="00633054"/>
    <w:rsid w:val="00640B6C"/>
    <w:rsid w:val="00691EA8"/>
    <w:rsid w:val="006C3BD9"/>
    <w:rsid w:val="006C6F4A"/>
    <w:rsid w:val="006F669A"/>
    <w:rsid w:val="00712AF1"/>
    <w:rsid w:val="00723E67"/>
    <w:rsid w:val="00794188"/>
    <w:rsid w:val="007A6910"/>
    <w:rsid w:val="007B0E79"/>
    <w:rsid w:val="007B2FA1"/>
    <w:rsid w:val="007F3DFF"/>
    <w:rsid w:val="007F4043"/>
    <w:rsid w:val="00825634"/>
    <w:rsid w:val="008327FA"/>
    <w:rsid w:val="008B58CD"/>
    <w:rsid w:val="0093585D"/>
    <w:rsid w:val="00955265"/>
    <w:rsid w:val="00957B82"/>
    <w:rsid w:val="009611C7"/>
    <w:rsid w:val="009679B9"/>
    <w:rsid w:val="00974570"/>
    <w:rsid w:val="009C096B"/>
    <w:rsid w:val="009C3EC7"/>
    <w:rsid w:val="009D576C"/>
    <w:rsid w:val="00A0320B"/>
    <w:rsid w:val="00A45079"/>
    <w:rsid w:val="00A53329"/>
    <w:rsid w:val="00A85E01"/>
    <w:rsid w:val="00A9745C"/>
    <w:rsid w:val="00AA4659"/>
    <w:rsid w:val="00AA7090"/>
    <w:rsid w:val="00AB7570"/>
    <w:rsid w:val="00B07791"/>
    <w:rsid w:val="00B25143"/>
    <w:rsid w:val="00B374F6"/>
    <w:rsid w:val="00B66A58"/>
    <w:rsid w:val="00B72B66"/>
    <w:rsid w:val="00BA480A"/>
    <w:rsid w:val="00BB6E48"/>
    <w:rsid w:val="00BD77D1"/>
    <w:rsid w:val="00BF2ED9"/>
    <w:rsid w:val="00C81842"/>
    <w:rsid w:val="00CB482C"/>
    <w:rsid w:val="00D35F79"/>
    <w:rsid w:val="00D56BE4"/>
    <w:rsid w:val="00D72992"/>
    <w:rsid w:val="00D973AB"/>
    <w:rsid w:val="00DA1657"/>
    <w:rsid w:val="00DB177E"/>
    <w:rsid w:val="00DB50BD"/>
    <w:rsid w:val="00DE0491"/>
    <w:rsid w:val="00DF73B1"/>
    <w:rsid w:val="00E016EA"/>
    <w:rsid w:val="00E52033"/>
    <w:rsid w:val="00E67411"/>
    <w:rsid w:val="00E676A0"/>
    <w:rsid w:val="00E724A7"/>
    <w:rsid w:val="00E9217F"/>
    <w:rsid w:val="00EE737F"/>
    <w:rsid w:val="00EF077E"/>
    <w:rsid w:val="00F03E84"/>
    <w:rsid w:val="00F20D9C"/>
    <w:rsid w:val="00F35958"/>
    <w:rsid w:val="00F74BA9"/>
    <w:rsid w:val="00FA2832"/>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6C3BD9"/>
    <w:pPr>
      <w:keepNext/>
      <w:keepLines/>
      <w:spacing w:before="40" w:after="0"/>
      <w:ind w:left="720"/>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6C3BD9"/>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3DEF4-2A1C-4BEB-859C-C00D0D81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David, Ruby</dc:creator>
  <cp:keywords/>
  <dc:description/>
  <cp:lastModifiedBy>joker.quanghai@gmail.com</cp:lastModifiedBy>
  <cp:revision>20</cp:revision>
  <dcterms:created xsi:type="dcterms:W3CDTF">2018-03-15T08:45:00Z</dcterms:created>
  <dcterms:modified xsi:type="dcterms:W3CDTF">2018-03-26T08:36:00Z</dcterms:modified>
</cp:coreProperties>
</file>