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34890" w14:textId="219AC90C" w:rsidR="00B344E9" w:rsidRDefault="004959A2" w:rsidP="004959A2">
      <w:pPr>
        <w:pStyle w:val="a5"/>
      </w:pPr>
      <w:r>
        <w:rPr>
          <w:rFonts w:hint="eastAsia"/>
        </w:rPr>
        <w:t>E</w:t>
      </w:r>
      <w:r>
        <w:t>xercise 01</w:t>
      </w:r>
    </w:p>
    <w:p w14:paraId="4A1FA08F" w14:textId="3A5F6790" w:rsidR="004959A2" w:rsidRDefault="004959A2" w:rsidP="004959A2"/>
    <w:p w14:paraId="443DA95F" w14:textId="77777777" w:rsidR="004959A2" w:rsidRDefault="004959A2" w:rsidP="004959A2">
      <w:r>
        <w:t>많은 사람들이 자신의 가치관에 대해 말하는 것에 대해 불편해한다.</w:t>
      </w:r>
    </w:p>
    <w:p w14:paraId="01B2A829" w14:textId="77777777" w:rsidR="004959A2" w:rsidRDefault="004959A2" w:rsidP="004959A2">
      <w:r>
        <w:t xml:space="preserve">그들은 </w:t>
      </w:r>
      <w:proofErr w:type="spellStart"/>
      <w:r>
        <w:t>개인을</w:t>
      </w:r>
      <w:proofErr w:type="spellEnd"/>
      <w:r>
        <w:t xml:space="preserve"> 옳은 것과 그른 것에 대한 유일한 판단자로 여긴다.</w:t>
      </w:r>
    </w:p>
    <w:p w14:paraId="296B3516" w14:textId="77777777" w:rsidR="004959A2" w:rsidRDefault="004959A2" w:rsidP="004959A2">
      <w:r>
        <w:t>이 사고는 윤리에 대한 개인적이고 상황에 따른 관점, 즉 ‘내가 하는 일은 나 자신의 소관이다’라는 것으로 이어진다.</w:t>
      </w:r>
    </w:p>
    <w:p w14:paraId="1E651923" w14:textId="77777777" w:rsidR="004959A2" w:rsidRDefault="004959A2" w:rsidP="004959A2">
      <w:r>
        <w:t>이런 문화에서는, 사람들의 가치관과 조직의 가치관이 다를 때 그들에게 맞서기 어렵다.</w:t>
      </w:r>
    </w:p>
    <w:p w14:paraId="60A87E49" w14:textId="77777777" w:rsidR="004959A2" w:rsidRDefault="004959A2" w:rsidP="004959A2">
      <w:r>
        <w:t xml:space="preserve">Habits of the Heart라는 책에서, Robert </w:t>
      </w:r>
      <w:proofErr w:type="spellStart"/>
      <w:r>
        <w:t>Bellah</w:t>
      </w:r>
      <w:proofErr w:type="spellEnd"/>
      <w:r>
        <w:t>와 그의 동료들은 우리 사회에 만연한 개인주의의 위험성을 논한다.</w:t>
      </w:r>
    </w:p>
    <w:p w14:paraId="2D5137F1" w14:textId="77777777" w:rsidR="004959A2" w:rsidRDefault="004959A2" w:rsidP="004959A2">
      <w:r>
        <w:t>그들은 개인주의가 미국의 가장 큰 장점일지라도, 도가 지나치면 그것은 또한 미국의 가장 큰 약점이 될 수도 있다고 말한다.</w:t>
      </w:r>
    </w:p>
    <w:p w14:paraId="7914E271" w14:textId="0447E944" w:rsidR="004959A2" w:rsidRDefault="004959A2" w:rsidP="004959A2">
      <w:r>
        <w:t>더 넓은 공동체를 희생하면서 이기심이 드러나기 시작할 때, 그것은 문제가 된다.</w:t>
      </w:r>
    </w:p>
    <w:p w14:paraId="55CC88F4" w14:textId="77777777" w:rsidR="004959A2" w:rsidRDefault="004959A2">
      <w:pPr>
        <w:widowControl/>
        <w:wordWrap/>
        <w:autoSpaceDE/>
        <w:autoSpaceDN/>
      </w:pPr>
      <w:r>
        <w:br w:type="page"/>
      </w:r>
    </w:p>
    <w:p w14:paraId="531FC150" w14:textId="2E90F076" w:rsidR="004959A2" w:rsidRDefault="004959A2" w:rsidP="004959A2">
      <w:pPr>
        <w:pStyle w:val="a5"/>
      </w:pPr>
      <w:r>
        <w:rPr>
          <w:rFonts w:hint="eastAsia"/>
        </w:rPr>
        <w:lastRenderedPageBreak/>
        <w:t>E</w:t>
      </w:r>
      <w:r>
        <w:t>xercise 02</w:t>
      </w:r>
    </w:p>
    <w:p w14:paraId="0965A993" w14:textId="77777777" w:rsidR="004959A2" w:rsidRPr="004959A2" w:rsidRDefault="004959A2" w:rsidP="004959A2">
      <w:pPr>
        <w:rPr>
          <w:rFonts w:hint="eastAsia"/>
        </w:rPr>
      </w:pPr>
    </w:p>
    <w:p w14:paraId="5C9EB109" w14:textId="77777777" w:rsidR="004959A2" w:rsidRDefault="004959A2" w:rsidP="004959A2">
      <w:r>
        <w:t>세상을 부자와 가난한 자로 나누는 것은 산업화된 북반구에 압도적으로 집중되어 있는 커피를 마시는 사람들과 대부분 농</w:t>
      </w:r>
      <w:r>
        <w:rPr>
          <w:rFonts w:hint="eastAsia"/>
        </w:rPr>
        <w:t>업</w:t>
      </w:r>
      <w:r>
        <w:t>에 기반을 두고 끊임없이 ‘개발 중에 있는’ 남반구에 훨씬 더 집중되어 있는 커피 농장에서 일하는 사람들로 세상을 나눈 것과 유</w:t>
      </w:r>
      <w:r>
        <w:rPr>
          <w:rFonts w:hint="eastAsia"/>
        </w:rPr>
        <w:t>사</w:t>
      </w:r>
      <w:r>
        <w:t>했다.</w:t>
      </w:r>
    </w:p>
    <w:p w14:paraId="7FF27F54" w14:textId="77777777" w:rsidR="004959A2" w:rsidRDefault="004959A2" w:rsidP="004959A2">
      <w:r>
        <w:t>세계의 가장 가난한 지역의 가장 값비싼 농산물로서 커피는 이러한 구분을 형성하는 데 중심적인 역할을 해왔다.</w:t>
      </w:r>
    </w:p>
    <w:p w14:paraId="1FE3FFC0" w14:textId="77777777" w:rsidR="004959A2" w:rsidRDefault="004959A2" w:rsidP="004959A2">
      <w:r>
        <w:t>지난 150년간 커피는 대단히 값비싼, 세계의 가장 가난한 나라들의 사실상 독점 상품이었는데, 현재 커피 수출액은 연간 250억 달러가 넘고, 소매 매출은 그보다 몇 배나 더 많다.</w:t>
      </w:r>
    </w:p>
    <w:p w14:paraId="367A6EC0" w14:textId="7447D772" w:rsidR="004959A2" w:rsidRDefault="004959A2" w:rsidP="004959A2">
      <w:r>
        <w:t>커피는 흔히 사람들이 주장하는 것처럼 세계 자본주의의 역사에 있어서 가장 중요한 상품 중 하나에 불과한 것이 아니라, 세계의 불평등의 역사에 있어서 가장 중요한 상품 중 하나이기도 하다.</w:t>
      </w:r>
    </w:p>
    <w:p w14:paraId="03211F89" w14:textId="77777777" w:rsidR="004959A2" w:rsidRDefault="004959A2">
      <w:pPr>
        <w:widowControl/>
        <w:wordWrap/>
        <w:autoSpaceDE/>
        <w:autoSpaceDN/>
      </w:pPr>
      <w:r>
        <w:br w:type="page"/>
      </w:r>
    </w:p>
    <w:p w14:paraId="74016335" w14:textId="5F00C6CE" w:rsidR="004959A2" w:rsidRDefault="004959A2" w:rsidP="004959A2">
      <w:pPr>
        <w:pStyle w:val="a5"/>
      </w:pPr>
      <w:r>
        <w:rPr>
          <w:rFonts w:hint="eastAsia"/>
        </w:rPr>
        <w:lastRenderedPageBreak/>
        <w:t>E</w:t>
      </w:r>
      <w:r>
        <w:t>xercise 03</w:t>
      </w:r>
    </w:p>
    <w:p w14:paraId="3BD7A9E6" w14:textId="5B9DA6F5" w:rsidR="004959A2" w:rsidRDefault="004959A2" w:rsidP="004959A2"/>
    <w:p w14:paraId="65F97E5F" w14:textId="77777777" w:rsidR="004959A2" w:rsidRDefault="004959A2" w:rsidP="004959A2">
      <w:r>
        <w:t>환경 경제학에서 흔히 결정적이고 본질적인 의미를 규정하는 역할을 하는 것은 바로 시간이다.</w:t>
      </w:r>
    </w:p>
    <w:p w14:paraId="70072A01" w14:textId="77777777" w:rsidR="004959A2" w:rsidRDefault="004959A2" w:rsidP="004959A2">
      <w:r>
        <w:t>전통 경제학은 재화와 서비스를 생산하기 위해 자원을 배분하는 효율적인 방법을 결정할 수 있다.</w:t>
      </w:r>
    </w:p>
    <w:p w14:paraId="5C85CD51" w14:textId="77777777" w:rsidR="004959A2" w:rsidRDefault="004959A2" w:rsidP="004959A2">
      <w:r>
        <w:t>그러나, 그 배분은 오늘 상품을 추가로 한 개 더 생산하는 것이 내일 한 개 생산할 것을 저해하지 않는다는 근본적인 가정과 함께 단순화되고 하나의 시기로 한정된다.</w:t>
      </w:r>
    </w:p>
    <w:p w14:paraId="551F99AD" w14:textId="77777777" w:rsidR="004959A2" w:rsidRDefault="004959A2" w:rsidP="004959A2">
      <w:r>
        <w:t>많은 환경 재화의 경우, 장기간에 걸친 자원의 배분이 매우 중요하다. 예를 들어, 오늘 화석 연료를 연소시켜 환경을 오염시키면서 우리는 미래 세대들에게 몇 년간 또는 영원히 지속될 문제를 만들어 내고 있는 것 일지도 모른다.</w:t>
      </w:r>
    </w:p>
    <w:p w14:paraId="516EF2DC" w14:textId="77777777" w:rsidR="004959A2" w:rsidRDefault="004959A2" w:rsidP="004959A2">
      <w:r>
        <w:t>이와 유사하게, 만약 우리가 오늘 모든 새우를 잡아들인다면 공급은 영원히 사라지게 될 것이다.</w:t>
      </w:r>
    </w:p>
    <w:p w14:paraId="4A1AED01" w14:textId="24671FA1" w:rsidR="004959A2" w:rsidRDefault="004959A2" w:rsidP="004959A2">
      <w:r>
        <w:t>일부 환경 재화에 대한 우리의 소비 결정은 ‘되돌릴 수 없는’지도 모르며 미래 세대의 복지에 엄청난 영향을 미칠지도 모른다.</w:t>
      </w:r>
    </w:p>
    <w:p w14:paraId="23351A1D" w14:textId="77777777" w:rsidR="004959A2" w:rsidRDefault="004959A2">
      <w:pPr>
        <w:widowControl/>
        <w:wordWrap/>
        <w:autoSpaceDE/>
        <w:autoSpaceDN/>
      </w:pPr>
      <w:r>
        <w:br w:type="page"/>
      </w:r>
    </w:p>
    <w:p w14:paraId="20096B53" w14:textId="08B64B92" w:rsidR="004959A2" w:rsidRDefault="004959A2" w:rsidP="004959A2">
      <w:pPr>
        <w:pStyle w:val="a5"/>
      </w:pPr>
      <w:r>
        <w:rPr>
          <w:rFonts w:hint="eastAsia"/>
        </w:rPr>
        <w:lastRenderedPageBreak/>
        <w:t>E</w:t>
      </w:r>
      <w:r>
        <w:t>xercise 04</w:t>
      </w:r>
    </w:p>
    <w:p w14:paraId="547DC7AD" w14:textId="7862150E" w:rsidR="004959A2" w:rsidRDefault="004959A2" w:rsidP="004959A2"/>
    <w:p w14:paraId="16437A58" w14:textId="77777777" w:rsidR="004959A2" w:rsidRDefault="004959A2" w:rsidP="004959A2">
      <w:r>
        <w:t>우주에 대한 이해를 근본적으로 재구성하는 매우 드문 경우를 곰곰이 생각해 보면 우리는 과학의 역할의 한계에 대해 신중히 생각하게 된다.</w:t>
      </w:r>
    </w:p>
    <w:p w14:paraId="441D1BAD" w14:textId="77777777" w:rsidR="004959A2" w:rsidRDefault="004959A2" w:rsidP="004959A2">
      <w:r>
        <w:t>과학은 측정하고 모형을 개발하여 예측을 만들어 내는 기술이다.</w:t>
      </w:r>
    </w:p>
    <w:p w14:paraId="111A97E3" w14:textId="77777777" w:rsidR="004959A2" w:rsidRDefault="004959A2" w:rsidP="004959A2">
      <w:r>
        <w:t>과학적 모형에 대한 논의는 왜 우주가 현재의 그 상태에 있는지에 관해 더 심도 있는 질문을 흔히 유발한다.</w:t>
      </w:r>
    </w:p>
    <w:p w14:paraId="00FD4D43" w14:textId="77777777" w:rsidR="004959A2" w:rsidRDefault="004959A2" w:rsidP="004959A2">
      <w:r>
        <w:t>전하는 실제로 무엇인가?</w:t>
      </w:r>
    </w:p>
    <w:p w14:paraId="53C09967" w14:textId="77777777" w:rsidR="004959A2" w:rsidRDefault="004959A2" w:rsidP="004959A2">
      <w:r>
        <w:t>왜 물체 사이에 중력이 존재하는가?</w:t>
      </w:r>
    </w:p>
    <w:p w14:paraId="7AE77B06" w14:textId="77777777" w:rsidR="004959A2" w:rsidRDefault="004959A2" w:rsidP="004959A2">
      <w:r>
        <w:t>왜 우리가 가지고 있는 입자들을 가지고 있고 다른 입자들은 가지고 있지 않은가?</w:t>
      </w:r>
    </w:p>
    <w:p w14:paraId="189CAEDA" w14:textId="77777777" w:rsidR="004959A2" w:rsidRDefault="004959A2" w:rsidP="004959A2">
      <w:r>
        <w:t>과학은 이러한 질문에 강하게 압박을 가하고 가능한 범위까지 다가가지만, 사물이 ‘무엇’인가가 아니라 사물이 ‘왜’ 그러한 상태인지에 관한 질문은 궁극적으로 철학과 종교의 영역으로 우리를 이끈다.</w:t>
      </w:r>
    </w:p>
    <w:p w14:paraId="1A49B04F" w14:textId="77777777" w:rsidR="004959A2" w:rsidRDefault="004959A2" w:rsidP="004959A2">
      <w:r>
        <w:t>과학은 도중에 거짓의 많은 부분을 제거할 수 있지만, 현실에 대한 궁극적인 질문은 과학적 설명보다는 신념의 행동을 더 필요로 한다.</w:t>
      </w:r>
    </w:p>
    <w:p w14:paraId="65CEB8CA" w14:textId="12A03ED6" w:rsidR="004959A2" w:rsidRDefault="004959A2" w:rsidP="004959A2">
      <w:r>
        <w:t>과학적 모형만이 완전하고 만족스러운 설명을 어디까지 제공하는가 하는 것은 견해상의 문제이다.</w:t>
      </w:r>
    </w:p>
    <w:p w14:paraId="28974EAB" w14:textId="77777777" w:rsidR="004959A2" w:rsidRDefault="004959A2">
      <w:pPr>
        <w:widowControl/>
        <w:wordWrap/>
        <w:autoSpaceDE/>
        <w:autoSpaceDN/>
      </w:pPr>
      <w:r>
        <w:br w:type="page"/>
      </w:r>
    </w:p>
    <w:p w14:paraId="72B7DCD8" w14:textId="7E969943" w:rsidR="004959A2" w:rsidRDefault="004959A2" w:rsidP="004959A2">
      <w:pPr>
        <w:pStyle w:val="a5"/>
      </w:pPr>
      <w:r>
        <w:rPr>
          <w:rFonts w:hint="eastAsia"/>
        </w:rPr>
        <w:lastRenderedPageBreak/>
        <w:t>E</w:t>
      </w:r>
      <w:r>
        <w:t>xercise 05</w:t>
      </w:r>
    </w:p>
    <w:p w14:paraId="72829340" w14:textId="1657FE75" w:rsidR="004959A2" w:rsidRDefault="004959A2" w:rsidP="004959A2"/>
    <w:p w14:paraId="6368735B" w14:textId="565B179A" w:rsidR="004959A2" w:rsidRDefault="004959A2" w:rsidP="004959A2">
      <w:r>
        <w:t>다른 사람의 행동을 설명할 때, 우리는 자주 기본적 귀인오류(基本的歸因誤謬)를 범한다.</w:t>
      </w:r>
    </w:p>
    <w:p w14:paraId="0355BBD2" w14:textId="77777777" w:rsidR="004959A2" w:rsidRDefault="004959A2" w:rsidP="004959A2">
      <w:r>
        <w:t>우리는 다른 사람들의 행동을 너무 많이 그들의 내적 기질의 결과로 보아서 중요한 상황의 힘을 무시한다.</w:t>
      </w:r>
    </w:p>
    <w:p w14:paraId="31889973" w14:textId="77777777" w:rsidR="004959A2" w:rsidRDefault="004959A2" w:rsidP="004959A2">
      <w:r>
        <w:t>그 오류는 부분적으로 우리의 관심이 상황이 아닌 사람에게 집중되기 때문에 발생한다.</w:t>
      </w:r>
    </w:p>
    <w:p w14:paraId="16BC2860" w14:textId="77777777" w:rsidR="004959A2" w:rsidRDefault="004959A2" w:rsidP="004959A2">
      <w:r>
        <w:t>사람의 인종이나 성별은 선명하여 주목을 받지만, 그 사람에게 작용하는 상황의 힘은 대개 덜 보 인다.</w:t>
      </w:r>
    </w:p>
    <w:p w14:paraId="0C913C86" w14:textId="77777777" w:rsidR="004959A2" w:rsidRDefault="004959A2" w:rsidP="004959A2">
      <w:r>
        <w:t>노예 제도는 노예 행동에 대한 설명으로는 흔히 간과되었고, 대신에 그 행동은 노예 자신의 본성의 결과로 여겨졌다.</w:t>
      </w:r>
    </w:p>
    <w:p w14:paraId="0192102F" w14:textId="77777777" w:rsidR="004959A2" w:rsidRDefault="004959A2" w:rsidP="004959A2">
      <w:r>
        <w:t>최근까지, 똑같은 것이 여성과 남성 사이의 차이라고 인식되는 것을 설명하는 방식에도 적용되었다.</w:t>
      </w:r>
    </w:p>
    <w:p w14:paraId="3203CBFA" w14:textId="77777777" w:rsidR="004959A2" w:rsidRDefault="004959A2" w:rsidP="004959A2">
      <w:r>
        <w:t>성 역할의 제약은 보기 어려웠기 때문에, 우리는 남녀의 행동을 오로지 타고난 기질의 결과로 보았다.</w:t>
      </w:r>
    </w:p>
    <w:p w14:paraId="48C979E3" w14:textId="3DB42093" w:rsidR="004959A2" w:rsidRDefault="004959A2" w:rsidP="004959A2">
      <w:r>
        <w:t>사람들이 인간의 특성은 고정된 기질이라고 더 많이 가정할수록, 그들의 고정 관념은 더 강하고 인종적 불평등에 대한 그들의 수용은 더 크다.</w:t>
      </w:r>
    </w:p>
    <w:p w14:paraId="4252891C" w14:textId="77777777" w:rsidR="004959A2" w:rsidRDefault="004959A2">
      <w:pPr>
        <w:widowControl/>
        <w:wordWrap/>
        <w:autoSpaceDE/>
        <w:autoSpaceDN/>
      </w:pPr>
      <w:r>
        <w:br w:type="page"/>
      </w:r>
    </w:p>
    <w:p w14:paraId="167265B2" w14:textId="04B2E2E6" w:rsidR="004959A2" w:rsidRDefault="004959A2" w:rsidP="004959A2">
      <w:pPr>
        <w:pStyle w:val="a5"/>
      </w:pPr>
      <w:r>
        <w:rPr>
          <w:rFonts w:hint="eastAsia"/>
        </w:rPr>
        <w:lastRenderedPageBreak/>
        <w:t>E</w:t>
      </w:r>
      <w:r>
        <w:t>xercise 06</w:t>
      </w:r>
    </w:p>
    <w:p w14:paraId="5DB74734" w14:textId="5B3371D4" w:rsidR="004959A2" w:rsidRDefault="004959A2" w:rsidP="004959A2"/>
    <w:p w14:paraId="28BCE2C1" w14:textId="77777777" w:rsidR="00933531" w:rsidRDefault="004959A2" w:rsidP="004959A2">
      <w:r>
        <w:t>비록 철학이 예를 들어, 도덕적인 행동과 부도덕한 행동, 진실과 거짓, 실체와 외관 등을 구별하기 위해서 우리가 쓰는 준을 사용하는 것에 대한 정당한 이유를 탐구하는 데 바쳐지는 공동의 사업이기는 하지만, 철학적 담론은 논증으로 진행된다.</w:t>
      </w:r>
    </w:p>
    <w:p w14:paraId="5A04735F" w14:textId="77777777" w:rsidR="00933531" w:rsidRDefault="004959A2" w:rsidP="004959A2">
      <w:r>
        <w:t>그래서 어떤 철학자는 참된 믿음과 거짓된 믿음을 구별하기 위한 기준으로 ‘현실과의 부합’을 제안할지도 모른다</w:t>
      </w:r>
      <w:r w:rsidR="00933531">
        <w:t>.</w:t>
      </w:r>
    </w:p>
    <w:p w14:paraId="280C3A45" w14:textId="7824206F" w:rsidR="00933531" w:rsidRDefault="004959A2" w:rsidP="004959A2">
      <w:r>
        <w:t>그것이 적절한 기준인 지를 알아내기 위해서, 다른 철학자들은 그 제안을 비판적으로 논할 것이며, 어떤 사람은 현실에 대한 접근이란 항상 생각에 의해 매개되기 때문에 어떤 생각이 현실에 부합하는지 아닌지를 구별할 수 있는 수단이 없다는 점을 지적함으로써 그것을 비판할지도 모른다.</w:t>
      </w:r>
    </w:p>
    <w:p w14:paraId="5FA2A6FC" w14:textId="0898AD3B" w:rsidR="00933531" w:rsidRDefault="004959A2" w:rsidP="004959A2">
      <w:r>
        <w:t>그리고 철학적 토론은 정확히 그런 방식으로 전개되는데, 그 토론의 모든 당사자들은 그 질문에 대한 정답을 공동으로 찾아내는 데 전념하는 동시에, (비록 자기가 속한 편을 떠나 반대편으로 바뀔 수 있지만!) 자신의 관점을 옹호한다.</w:t>
      </w:r>
    </w:p>
    <w:p w14:paraId="643A7896" w14:textId="77777777" w:rsidR="00933531" w:rsidRDefault="00933531">
      <w:pPr>
        <w:widowControl/>
        <w:wordWrap/>
        <w:autoSpaceDE/>
        <w:autoSpaceDN/>
      </w:pPr>
      <w:r>
        <w:br w:type="page"/>
      </w:r>
    </w:p>
    <w:p w14:paraId="51641C26" w14:textId="2BD6E6E2" w:rsidR="004959A2" w:rsidRDefault="00933531" w:rsidP="00933531">
      <w:pPr>
        <w:pStyle w:val="a5"/>
      </w:pPr>
      <w:r>
        <w:rPr>
          <w:rFonts w:hint="eastAsia"/>
        </w:rPr>
        <w:lastRenderedPageBreak/>
        <w:t>E</w:t>
      </w:r>
      <w:r>
        <w:t>xercise 07</w:t>
      </w:r>
    </w:p>
    <w:p w14:paraId="6E644843" w14:textId="18351C37" w:rsidR="00933531" w:rsidRDefault="00933531" w:rsidP="00933531"/>
    <w:p w14:paraId="572FC763" w14:textId="77777777" w:rsidR="00933531" w:rsidRDefault="00933531" w:rsidP="00933531">
      <w:r>
        <w:t xml:space="preserve">하버드 대학의 정치학자 Robert Putnam, 존경받는 법 학자이자 오바마 행정부의 전직 고위 관리인 Cass Sunstein, 그리고 MoveOn.Org의 관리자인 Eli </w:t>
      </w:r>
      <w:proofErr w:type="spellStart"/>
      <w:r>
        <w:t>Pariser</w:t>
      </w:r>
      <w:proofErr w:type="spellEnd"/>
      <w:r>
        <w:t>는 케이블과 웹 기반 미디어가 일련의 정체성 고립 집단을 만들어 내고 강화하고 있다고 경고하는 사람들에 속한다.</w:t>
      </w:r>
    </w:p>
    <w:p w14:paraId="46638B1B" w14:textId="77777777" w:rsidR="00933531" w:rsidRDefault="00933531" w:rsidP="00933531">
      <w:r>
        <w:t>그들의 주장은 오래된 ‘선택적 노출’이라는 명제의 한 종류인데, (이는) 우리가 이미 가지고 있는 견해를 강화하는 미디어만 접하기를 선택한다는 것이다.</w:t>
      </w:r>
    </w:p>
    <w:p w14:paraId="07CBF38C" w14:textId="77777777" w:rsidR="00933531" w:rsidRDefault="00933531" w:rsidP="00933531">
      <w:r>
        <w:t>그들의 걱정은 사람들이 자기 자신의 편안한, 고립된 미디어 영토에 모이면서 다른 견해를 가진 사람들을 만나서 생각을 교환하는 기회가 사라지고 있다는 것이다.</w:t>
      </w:r>
    </w:p>
    <w:p w14:paraId="22D1475D" w14:textId="77777777" w:rsidR="00933531" w:rsidRDefault="00933531" w:rsidP="00933531">
      <w:r>
        <w:t>정치 활동가, 하키 팬과 생각할 수 있는 모든 쇼, 게임, 뮤직비디오, 혹은 유명 인사의 팬들은 모두 커다란 공적인 공간이 아니라 자기 자신의 집단의 제한적이고 보호받는 영역으로 끌린다.</w:t>
      </w:r>
    </w:p>
    <w:p w14:paraId="4FACF1C5" w14:textId="77777777" w:rsidR="00933531" w:rsidRDefault="00933531" w:rsidP="00933531">
      <w:proofErr w:type="spellStart"/>
      <w:r>
        <w:t>Pariser</w:t>
      </w:r>
      <w:proofErr w:type="spellEnd"/>
      <w:r>
        <w:t>가 주장하듯이 “당연히, 익숙한 것으로부터 구성되는 세계는 배울 것이 없는 세계이다.”</w:t>
      </w:r>
      <w:r>
        <w:t xml:space="preserve"> </w:t>
      </w:r>
      <w:proofErr w:type="spellStart"/>
      <w:r>
        <w:t>Pariser</w:t>
      </w:r>
      <w:proofErr w:type="spellEnd"/>
      <w:r>
        <w:t>에게 있어서 위험은 “우리가 변함없고 항상 좁아지는 우리 자신의 변형에, 즉 끝없는 우리 자신이라는 고리에 갇히게 될 수 있다.”는 것이다.</w:t>
      </w:r>
    </w:p>
    <w:p w14:paraId="488836C8" w14:textId="4EB9B7A2" w:rsidR="00163710" w:rsidRDefault="00933531" w:rsidP="00933531">
      <w:r>
        <w:t>결국에는 “사용자가 콘텐츠가 되어 버린 것이다”</w:t>
      </w:r>
      <w:r>
        <w:t>.</w:t>
      </w:r>
    </w:p>
    <w:p w14:paraId="45C6947F" w14:textId="77777777" w:rsidR="00163710" w:rsidRDefault="00163710">
      <w:pPr>
        <w:widowControl/>
        <w:wordWrap/>
        <w:autoSpaceDE/>
        <w:autoSpaceDN/>
      </w:pPr>
      <w:r>
        <w:br w:type="page"/>
      </w:r>
    </w:p>
    <w:p w14:paraId="3974BE6A" w14:textId="35E23582" w:rsidR="00933531" w:rsidRDefault="00D83CC3" w:rsidP="00D83CC3">
      <w:pPr>
        <w:pStyle w:val="a5"/>
      </w:pPr>
      <w:r>
        <w:rPr>
          <w:rFonts w:hint="eastAsia"/>
        </w:rPr>
        <w:lastRenderedPageBreak/>
        <w:t>E</w:t>
      </w:r>
      <w:r>
        <w:t>xercise 08</w:t>
      </w:r>
    </w:p>
    <w:p w14:paraId="422B8668" w14:textId="1AD016E1" w:rsidR="00D83CC3" w:rsidRDefault="00D83CC3" w:rsidP="00D83CC3"/>
    <w:p w14:paraId="2D58B43F" w14:textId="77777777" w:rsidR="00D83CC3" w:rsidRDefault="00D83CC3" w:rsidP="00D83CC3">
      <w:r>
        <w:t>효율성을 증진하는 사회 기반 시설은 상호 작용과 강한 유대 형성을 저해하는 경향이 있다.</w:t>
      </w:r>
    </w:p>
    <w:p w14:paraId="66749215" w14:textId="77777777" w:rsidR="00D83CC3" w:rsidRDefault="00D83CC3" w:rsidP="00D83CC3">
      <w:r>
        <w:t xml:space="preserve">예를 들어 최근의 한 연구는, 보호자와 부모가 걸어 들어와서, 흔히 교실 안에서 그리고 대개 (모두) 같은 시간에 자녀를 기다리도록 권하는 어린이집이, 부모들이 빨리 자신들의 사적인 삶으로 되돌아갈 수 있도록 관리자들 이 그들에게 그들 자신의 일정에 따라 들어와서 서둘러 자녀를 </w:t>
      </w:r>
      <w:proofErr w:type="spellStart"/>
      <w:r>
        <w:rPr>
          <w:rFonts w:hint="eastAsia"/>
        </w:rPr>
        <w:t>데</w:t>
      </w:r>
      <w:r>
        <w:t>려다주고</w:t>
      </w:r>
      <w:proofErr w:type="spellEnd"/>
      <w:r>
        <w:t xml:space="preserve"> 데려가게 해주는 어린이집보다 더 많은 사회적 관계와 협력적인 관계를 조성한다는 것을 </w:t>
      </w:r>
      <w:proofErr w:type="gramStart"/>
      <w:r>
        <w:t>보여 준다</w:t>
      </w:r>
      <w:proofErr w:type="gramEnd"/>
      <w:r>
        <w:t>.</w:t>
      </w:r>
    </w:p>
    <w:p w14:paraId="654AABA2" w14:textId="77777777" w:rsidR="00D83CC3" w:rsidRDefault="00D83CC3" w:rsidP="00D83CC3">
      <w:r>
        <w:t>고속도로, 공항, 식품 공급망 등 우리의 물리적 기반 시설 대다수는 인적 자원이나</w:t>
      </w:r>
      <w:r>
        <w:rPr>
          <w:rFonts w:hint="eastAsia"/>
        </w:rPr>
        <w:t xml:space="preserve"> </w:t>
      </w:r>
      <w:r>
        <w:t>필수 자원의 더 나은 순환을 촉진하도록 고안되기 때문에, 그것은 사회 원자화의 경향을 가속할 수 있다.</w:t>
      </w:r>
    </w:p>
    <w:p w14:paraId="3C0A7A13" w14:textId="0255EB1B" w:rsidR="00D83CC3" w:rsidRDefault="00D83CC3" w:rsidP="00D83CC3">
      <w:r>
        <w:t>예를 들어 모든 사람이 같은 우물에서 자신의 물을 긷는 마을과 모든 사람이 자신의 개인 집 안의 수도꼭지에서 자신의 물을 받는 도시의 현저한 차이에 대해 생각해 보라.</w:t>
      </w:r>
    </w:p>
    <w:p w14:paraId="35292F5E" w14:textId="77777777" w:rsidR="00D83CC3" w:rsidRDefault="00D83CC3">
      <w:pPr>
        <w:widowControl/>
        <w:wordWrap/>
        <w:autoSpaceDE/>
        <w:autoSpaceDN/>
      </w:pPr>
      <w:r>
        <w:br w:type="page"/>
      </w:r>
    </w:p>
    <w:p w14:paraId="78C395C7" w14:textId="1BA33FF8" w:rsidR="00D83CC3" w:rsidRDefault="00D83CC3" w:rsidP="00D83CC3">
      <w:pPr>
        <w:pStyle w:val="a5"/>
      </w:pPr>
      <w:r>
        <w:rPr>
          <w:rFonts w:hint="eastAsia"/>
        </w:rPr>
        <w:lastRenderedPageBreak/>
        <w:t>E</w:t>
      </w:r>
      <w:r>
        <w:t>xercise 09</w:t>
      </w:r>
    </w:p>
    <w:p w14:paraId="60D9C477" w14:textId="1D52EBFD" w:rsidR="00D83CC3" w:rsidRDefault="00D83CC3" w:rsidP="00D83CC3"/>
    <w:p w14:paraId="04E61036" w14:textId="77777777" w:rsidR="00D83CC3" w:rsidRDefault="00D83CC3" w:rsidP="00D83CC3">
      <w:r>
        <w:t>색을 가지고 작업하는 것을 배우는 것은 요리법을 배우는 것과 많은 유사성을 지닌다. 좋은 레시피가 성공을 보장하는 것은 아니며 최고 결과물의 비결은 흔히 준비에 있다.</w:t>
      </w:r>
    </w:p>
    <w:p w14:paraId="28B33016" w14:textId="77777777" w:rsidR="00D83CC3" w:rsidRDefault="00D83CC3" w:rsidP="00D83CC3">
      <w:r>
        <w:t>요리사는 끊임없이 시식하고 맛보고, 수정해야만 한다. 하나의 풍경 사진에 담긴</w:t>
      </w:r>
      <w:r>
        <w:rPr>
          <w:rFonts w:hint="eastAsia"/>
        </w:rPr>
        <w:t xml:space="preserve"> </w:t>
      </w:r>
      <w:r>
        <w:t>색깔들은 사진을 구성하는 재료라고 여겨질 수 있으며 색의 배치와 혼합이 최종 결과물을 결정지을 것이다.</w:t>
      </w:r>
    </w:p>
    <w:p w14:paraId="6DE160A5" w14:textId="77777777" w:rsidR="00D83CC3" w:rsidRDefault="00D83CC3" w:rsidP="00D83CC3">
      <w:r>
        <w:t>두 명의 요리사는 똑같은 재료로 시작할 수 있지만, 각자 서로 상당히 다른 맛이 나는 완성된 요리를 만들어 낼 수 있다.</w:t>
      </w:r>
    </w:p>
    <w:p w14:paraId="0B732448" w14:textId="77777777" w:rsidR="00D83CC3" w:rsidRDefault="00D83CC3" w:rsidP="00D83CC3">
      <w:r>
        <w:t>그저 양을 조금만 변화시켜도 재료 중 하나가 자기 정체성을 잃고 다른 재료가 더 지배적이 될 것이다.</w:t>
      </w:r>
    </w:p>
    <w:p w14:paraId="3B84C69F" w14:textId="77777777" w:rsidR="00D83CC3" w:rsidRDefault="00D83CC3" w:rsidP="00D83CC3">
      <w:r>
        <w:t>요리는 성공적인 식사가 레시피를 읽는 것 이상을 포함한다는 것을 가르쳐 준다.</w:t>
      </w:r>
    </w:p>
    <w:p w14:paraId="7373AF81" w14:textId="77777777" w:rsidR="00D83CC3" w:rsidRDefault="00D83CC3" w:rsidP="00D83CC3">
      <w:r>
        <w:t>동일한 것이 사진사에게도 적용된다.</w:t>
      </w:r>
    </w:p>
    <w:p w14:paraId="559BCD01" w14:textId="77777777" w:rsidR="00D83CC3" w:rsidRDefault="00D83CC3" w:rsidP="00D83CC3">
      <w:r>
        <w:t>작품 내 색깔 배치의 변화는 지배적인 것에 변화를 가져오고 이는 사진의 전체 느낌이나 분위기를 바꿀 수 있다.</w:t>
      </w:r>
    </w:p>
    <w:p w14:paraId="11340BD3" w14:textId="521B0311" w:rsidR="00D83CC3" w:rsidRDefault="00D83CC3" w:rsidP="00D83CC3">
      <w:r>
        <w:t xml:space="preserve">또한 적절하게 내놓은 음식/사진은 요리사/사진사가 식사/시각적 경험의 모든 단계에 대해 생각했고 </w:t>
      </w:r>
      <w:proofErr w:type="spellStart"/>
      <w:r>
        <w:t>식사자</w:t>
      </w:r>
      <w:proofErr w:type="spellEnd"/>
      <w:r>
        <w:t xml:space="preserve">/관람자가 반응할 수 있도록 심리적 장을 마련했다는 것을 </w:t>
      </w:r>
      <w:proofErr w:type="gramStart"/>
      <w:r>
        <w:t>보여 준다는</w:t>
      </w:r>
      <w:proofErr w:type="gramEnd"/>
      <w:r>
        <w:t xml:space="preserve"> 것을 기억하라.</w:t>
      </w:r>
    </w:p>
    <w:p w14:paraId="715192E4" w14:textId="77777777" w:rsidR="00D83CC3" w:rsidRDefault="00D83CC3">
      <w:pPr>
        <w:widowControl/>
        <w:wordWrap/>
        <w:autoSpaceDE/>
        <w:autoSpaceDN/>
      </w:pPr>
      <w:r>
        <w:br w:type="page"/>
      </w:r>
    </w:p>
    <w:p w14:paraId="08D0ECD9" w14:textId="364BDF13" w:rsidR="00D83CC3" w:rsidRDefault="00D83CC3" w:rsidP="00D83CC3">
      <w:pPr>
        <w:pStyle w:val="a5"/>
      </w:pPr>
      <w:r>
        <w:rPr>
          <w:rFonts w:hint="eastAsia"/>
        </w:rPr>
        <w:lastRenderedPageBreak/>
        <w:t>E</w:t>
      </w:r>
      <w:r>
        <w:t>xercise 10</w:t>
      </w:r>
    </w:p>
    <w:p w14:paraId="17B9AFAD" w14:textId="4995362C" w:rsidR="00D83CC3" w:rsidRDefault="00D83CC3" w:rsidP="00D83CC3"/>
    <w:p w14:paraId="7027BF66" w14:textId="77777777" w:rsidR="00D83CC3" w:rsidRDefault="00D83CC3" w:rsidP="00D83CC3">
      <w:r>
        <w:t>고대의 수렵 채집인에 관해 생각할 때, 현대의 모델이 크게 다가온다.</w:t>
      </w:r>
    </w:p>
    <w:p w14:paraId="143D076E" w14:textId="77777777" w:rsidR="00D83CC3" w:rsidRDefault="00D83CC3" w:rsidP="00D83CC3">
      <w:r>
        <w:t>그것들은 고대인의 삶이 남긴 유적을 해석해 온 매개가 된 렌즈이다.</w:t>
      </w:r>
    </w:p>
    <w:p w14:paraId="35BC1ED7" w14:textId="77777777" w:rsidR="00D83CC3" w:rsidRDefault="00D83CC3" w:rsidP="00D83CC3">
      <w:r>
        <w:t>이것은 방법론적인 문제를 제기하는데, 왜냐하면 고대와 현대의 수렵 채집인은 매우 다르기 때문이다.</w:t>
      </w:r>
    </w:p>
    <w:p w14:paraId="0BF3FC66" w14:textId="77777777" w:rsidR="00D83CC3" w:rsidRDefault="00D83CC3" w:rsidP="00D83CC3">
      <w:r>
        <w:t>이런 차이에도 불구하고, 우리는 현대의 자료를 이용하여 고대인의 삶에 관한 중요한 질문에 답할 수 있다.</w:t>
      </w:r>
    </w:p>
    <w:p w14:paraId="5F098105" w14:textId="77777777" w:rsidR="00D83CC3" w:rsidRDefault="00D83CC3" w:rsidP="00D83CC3">
      <w:r>
        <w:t>순조로울 경우에 우리는 고대와 현대의 수렵 채집 세계 사이의 차이를 보정할 수 있다.</w:t>
      </w:r>
    </w:p>
    <w:p w14:paraId="73508269" w14:textId="77777777" w:rsidR="00D83CC3" w:rsidRDefault="00D83CC3" w:rsidP="00D83CC3">
      <w:r>
        <w:t>특히, 인류의 생활사의 협력 수렵 채집 모델을 고려할 때, 현대의 자료는 ‘보수적인 검사’</w:t>
      </w:r>
      <w:proofErr w:type="spellStart"/>
      <w:r>
        <w:t>를</w:t>
      </w:r>
      <w:proofErr w:type="spellEnd"/>
      <w:r>
        <w:t xml:space="preserve"> 제공한다.</w:t>
      </w:r>
    </w:p>
    <w:p w14:paraId="1741D8CE" w14:textId="77777777" w:rsidR="00D83CC3" w:rsidRDefault="00D83CC3" w:rsidP="00D83CC3">
      <w:r>
        <w:t>고대에서 현대로의 전환은 고대의 수렵 채집인의 생활 방식이 가지는 한 부류의 중요한 특징, 즉 협력을 더 중요한 것으로 만드는 특징의 중요성을 줄이는 경향이 있곤 했다.</w:t>
      </w:r>
    </w:p>
    <w:p w14:paraId="7C4C03E8" w14:textId="27250E06" w:rsidR="00D83CC3" w:rsidRDefault="00D83CC3" w:rsidP="00D83CC3">
      <w:r>
        <w:t>그래서 우리가 그런 특징들이 여전히 현대의 수렵 채집 인의 삶에서 역할을 하고 있다는 것을 알게 된다면, 우리는 당연히 그것을 고대 수렵 채집인의 삶에 다시 투영할 수 있다.</w:t>
      </w:r>
    </w:p>
    <w:p w14:paraId="5397BDAB" w14:textId="77777777" w:rsidR="00D83CC3" w:rsidRDefault="00D83CC3">
      <w:pPr>
        <w:widowControl/>
        <w:wordWrap/>
        <w:autoSpaceDE/>
        <w:autoSpaceDN/>
      </w:pPr>
      <w:r>
        <w:br w:type="page"/>
      </w:r>
    </w:p>
    <w:p w14:paraId="67223A57" w14:textId="010B3CEF" w:rsidR="00D83CC3" w:rsidRDefault="00D83CC3" w:rsidP="00D83CC3">
      <w:pPr>
        <w:pStyle w:val="a5"/>
      </w:pPr>
      <w:r>
        <w:rPr>
          <w:rFonts w:hint="eastAsia"/>
        </w:rPr>
        <w:lastRenderedPageBreak/>
        <w:t>E</w:t>
      </w:r>
      <w:r>
        <w:t>xercise 11</w:t>
      </w:r>
    </w:p>
    <w:p w14:paraId="272D4EF4" w14:textId="103AADFA" w:rsidR="00D83CC3" w:rsidRDefault="00D83CC3" w:rsidP="00D83CC3"/>
    <w:p w14:paraId="0F1B8E8D" w14:textId="77777777" w:rsidR="00D83CC3" w:rsidRDefault="00D83CC3" w:rsidP="00D83CC3">
      <w:r>
        <w:t>종교가 그 결점에도 불구하고 근래 유럽 역사의 위대한 인간화 운동 중 하나였다고 생각하는 것은 전적으로 타당하다.</w:t>
      </w:r>
    </w:p>
    <w:p w14:paraId="0ED76374" w14:textId="77777777" w:rsidR="00D83CC3" w:rsidRDefault="00D83CC3" w:rsidP="00D83CC3">
      <w:r>
        <w:t>자연이 심오한 합리성에 기초한다는 견해를 낸 것은 세속의 사상이 아니라 바로 종교였다.</w:t>
      </w:r>
    </w:p>
    <w:p w14:paraId="3F672605" w14:textId="77777777" w:rsidR="00D83CC3" w:rsidRDefault="00D83CC3" w:rsidP="00D83CC3">
      <w:r>
        <w:t>철학 사상에서 이성의 가장 위대한 옹호자 중에는 Anselm과 Aquinas가 있었는데, 그들은 신이 ‘로고스’, 즉 신의 지혜를 통해 우주를 창조했으므로 우주는 분명 지극히 합리적이라고 믿었다.</w:t>
      </w:r>
    </w:p>
    <w:p w14:paraId="265A6CC2" w14:textId="77777777" w:rsidR="00D83CC3" w:rsidRDefault="00D83CC3" w:rsidP="00D83CC3">
      <w:r>
        <w:t xml:space="preserve">근대 과학이 기본적으로 </w:t>
      </w:r>
      <w:proofErr w:type="spellStart"/>
      <w:r>
        <w:t>기독교적인</w:t>
      </w:r>
      <w:proofErr w:type="spellEnd"/>
      <w:r>
        <w:t xml:space="preserve"> 사회에 뿌리를 내리고 융성한 것은 결코 우연이 아니다.</w:t>
      </w:r>
    </w:p>
    <w:p w14:paraId="223AFF30" w14:textId="77777777" w:rsidR="00D83CC3" w:rsidRDefault="00D83CC3" w:rsidP="00D83CC3">
      <w:r>
        <w:t xml:space="preserve">Copernicus는 가톨릭교회의 </w:t>
      </w:r>
      <w:proofErr w:type="spellStart"/>
      <w:r>
        <w:t>참사회</w:t>
      </w:r>
      <w:proofErr w:type="spellEnd"/>
      <w:r>
        <w:t xml:space="preserve"> 회원이었다.</w:t>
      </w:r>
    </w:p>
    <w:p w14:paraId="5E9F2F22" w14:textId="77777777" w:rsidR="00D83CC3" w:rsidRDefault="00D83CC3" w:rsidP="00D83CC3">
      <w:r>
        <w:t>Kepler는 하늘이 신의 지혜와 아름다움을 나타낸다고 믿으며 하늘을 연구했다.</w:t>
      </w:r>
    </w:p>
    <w:p w14:paraId="6A61B457" w14:textId="41505BE6" w:rsidR="00D83CC3" w:rsidRDefault="00D83CC3" w:rsidP="00D83CC3">
      <w:r>
        <w:t>Newton은 자연의 지혜로운 창조자가 틀림없이 합리적이고 이해할 수 있는 원칙에 따라 우주에 질서를 세웠을 것이라는 믿음에서 자연의 법칙을 (체계적으로) 세웠다.</w:t>
      </w:r>
    </w:p>
    <w:p w14:paraId="7FAF2B00" w14:textId="77777777" w:rsidR="00D83CC3" w:rsidRDefault="00D83CC3" w:rsidP="00D83CC3">
      <w:r>
        <w:t>과학에서 동기를 부여하는 중요한 힘은 이해할 수 있고, 명쾌하며, 수학적으로 아름다운 법칙이 자연에 들어 있다는 믿음이다.</w:t>
      </w:r>
    </w:p>
    <w:p w14:paraId="36310BCD" w14:textId="0F55C929" w:rsidR="009F5CE0" w:rsidRDefault="00D83CC3" w:rsidP="00D83CC3">
      <w:r>
        <w:t>지극히 합리적인 창조자가 존재하지 않는다면 그렇게 될 리가 없었다.</w:t>
      </w:r>
    </w:p>
    <w:p w14:paraId="6912D7E6" w14:textId="77777777" w:rsidR="009F5CE0" w:rsidRDefault="009F5CE0">
      <w:pPr>
        <w:widowControl/>
        <w:wordWrap/>
        <w:autoSpaceDE/>
        <w:autoSpaceDN/>
      </w:pPr>
      <w:r>
        <w:br w:type="page"/>
      </w:r>
    </w:p>
    <w:p w14:paraId="4B7CD720" w14:textId="0CD45A81" w:rsidR="00D83CC3" w:rsidRDefault="009F5CE0" w:rsidP="009F5CE0">
      <w:pPr>
        <w:pStyle w:val="a5"/>
      </w:pPr>
      <w:bookmarkStart w:id="0" w:name="_GoBack"/>
      <w:bookmarkEnd w:id="0"/>
      <w:r>
        <w:rPr>
          <w:rFonts w:hint="eastAsia"/>
        </w:rPr>
        <w:lastRenderedPageBreak/>
        <w:t>E</w:t>
      </w:r>
      <w:r>
        <w:t>xercise 12</w:t>
      </w:r>
    </w:p>
    <w:p w14:paraId="49A0C8A6" w14:textId="383E7494" w:rsidR="009F5CE0" w:rsidRDefault="009F5CE0" w:rsidP="009F5CE0"/>
    <w:p w14:paraId="377AC94D" w14:textId="77777777" w:rsidR="009F5CE0" w:rsidRDefault="009F5CE0" w:rsidP="009F5CE0">
      <w:r>
        <w:t>감염된 대변으로 오염된 물을 마심으로써 얻어지는 끔찍한 질병인 콜레라는 상호 연결된 지구의 상징 이상이었다.</w:t>
      </w:r>
    </w:p>
    <w:p w14:paraId="71653F9B" w14:textId="77777777" w:rsidR="009F5CE0" w:rsidRDefault="009F5CE0" w:rsidP="009F5CE0">
      <w:r>
        <w:t>그것은 물리적으로 실재하는 것이었다.</w:t>
      </w:r>
    </w:p>
    <w:p w14:paraId="352375ED" w14:textId="77777777" w:rsidR="003B1BDD" w:rsidRDefault="009F5CE0" w:rsidP="009F5CE0">
      <w:r>
        <w:t>1831년 그것이 극적이고도 갑작스럽게 유럽에 등장한 것은 많은 사람을 공포의 복받침[발작]으로 몰아넣었는데, 그것은 일부 사람들에게 새로운 전염병이 당도했다는 신호를 보냈다.</w:t>
      </w:r>
    </w:p>
    <w:p w14:paraId="48DAEA74" w14:textId="11613CA2" w:rsidR="003B1BDD" w:rsidRDefault="009F5CE0" w:rsidP="009F5CE0">
      <w:r>
        <w:t>어떤 사람들은 역병이 급속하게 유행했을 동안 그랬던 것처럼 도망쳤고, 어떤 사람들은 남아있었다.</w:t>
      </w:r>
    </w:p>
    <w:p w14:paraId="3E38C0F9" w14:textId="77777777" w:rsidR="003B1BDD" w:rsidRDefault="009F5CE0" w:rsidP="009F5CE0">
      <w:r>
        <w:t>콜레라에 대한 두려움은 때때로 실제적인 위협에 비해 과장되기도 했다.</w:t>
      </w:r>
    </w:p>
    <w:p w14:paraId="23395F12" w14:textId="77777777" w:rsidR="003B1BDD" w:rsidRDefault="009F5CE0" w:rsidP="009F5CE0">
      <w:r>
        <w:t>1831년, 콜레라가 러시아를 통과하게 되자 영국인들은 불안해하면서 콜레라의 도착을 기다렸다.</w:t>
      </w:r>
    </w:p>
    <w:p w14:paraId="3FCD2266" w14:textId="77777777" w:rsidR="003B1BDD" w:rsidRDefault="009F5CE0" w:rsidP="009F5CE0">
      <w:r>
        <w:t>신문, 소책자, 소문이 그 질병에 대한 공포를 확산시켰다.</w:t>
      </w:r>
    </w:p>
    <w:p w14:paraId="632E4F30" w14:textId="77777777" w:rsidR="003B1BDD" w:rsidRDefault="009F5CE0" w:rsidP="009F5CE0">
      <w:r>
        <w:t>그러나 Medico-Chirurgical Review의 편집자인 James Johnson 박사는 The Times에 보낸 편지에 서 언론에 경고했다.</w:t>
      </w:r>
    </w:p>
    <w:p w14:paraId="4F0B174C" w14:textId="34E79B31" w:rsidR="009F5CE0" w:rsidRPr="009F5CE0" w:rsidRDefault="009F5CE0" w:rsidP="009F5CE0">
      <w:pPr>
        <w:rPr>
          <w:rFonts w:hint="eastAsia"/>
        </w:rPr>
      </w:pPr>
      <w:r>
        <w:t>“끔찍한 병인 콜레라 공포증이 이 순간 유행병처럼 영국 제도 각지를 관통하여 급속히 번지고 있다는 것은 거의 의심의 여지가 없을 것입니다. … 콜레라 공포증은 그 괴물 자체가 실제로 나타남으로써 앞으로 파괴할 수보다 훨씬 더 많은 수의 영국인들을 죽음의 공포로 몰아넣을 것입니다.”</w:t>
      </w:r>
    </w:p>
    <w:sectPr w:rsidR="009F5CE0" w:rsidRPr="009F5C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33F9C" w14:textId="77777777" w:rsidR="00B97B7B" w:rsidRDefault="00B97B7B" w:rsidP="004959A2">
      <w:pPr>
        <w:spacing w:after="0" w:line="240" w:lineRule="auto"/>
      </w:pPr>
      <w:r>
        <w:separator/>
      </w:r>
    </w:p>
  </w:endnote>
  <w:endnote w:type="continuationSeparator" w:id="0">
    <w:p w14:paraId="1017D7E2" w14:textId="77777777" w:rsidR="00B97B7B" w:rsidRDefault="00B97B7B" w:rsidP="00495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96C8C" w14:textId="77777777" w:rsidR="00B97B7B" w:rsidRDefault="00B97B7B" w:rsidP="004959A2">
      <w:pPr>
        <w:spacing w:after="0" w:line="240" w:lineRule="auto"/>
      </w:pPr>
      <w:r>
        <w:separator/>
      </w:r>
    </w:p>
  </w:footnote>
  <w:footnote w:type="continuationSeparator" w:id="0">
    <w:p w14:paraId="7116C298" w14:textId="77777777" w:rsidR="00B97B7B" w:rsidRDefault="00B97B7B" w:rsidP="004959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6E"/>
    <w:rsid w:val="00163710"/>
    <w:rsid w:val="003B1BDD"/>
    <w:rsid w:val="004959A2"/>
    <w:rsid w:val="00532A6E"/>
    <w:rsid w:val="00933531"/>
    <w:rsid w:val="009F5CE0"/>
    <w:rsid w:val="00B344E9"/>
    <w:rsid w:val="00B97B7B"/>
    <w:rsid w:val="00D8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D3A3A"/>
  <w15:chartTrackingRefBased/>
  <w15:docId w15:val="{68AE5ECF-A9FD-472A-9ED7-A74C0CB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9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959A2"/>
  </w:style>
  <w:style w:type="paragraph" w:styleId="a4">
    <w:name w:val="footer"/>
    <w:basedOn w:val="a"/>
    <w:link w:val="Char0"/>
    <w:uiPriority w:val="99"/>
    <w:unhideWhenUsed/>
    <w:rsid w:val="004959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959A2"/>
  </w:style>
  <w:style w:type="paragraph" w:styleId="a5">
    <w:name w:val="Title"/>
    <w:basedOn w:val="a"/>
    <w:next w:val="a"/>
    <w:link w:val="Char1"/>
    <w:uiPriority w:val="10"/>
    <w:qFormat/>
    <w:rsid w:val="004959A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4959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sonline138@gmail.com</dc:creator>
  <cp:keywords/>
  <dc:description/>
  <cp:lastModifiedBy>sonline138@gmail.com</cp:lastModifiedBy>
  <cp:revision>4</cp:revision>
  <dcterms:created xsi:type="dcterms:W3CDTF">2021-06-06T06:45:00Z</dcterms:created>
  <dcterms:modified xsi:type="dcterms:W3CDTF">2021-06-06T07:17:00Z</dcterms:modified>
</cp:coreProperties>
</file>