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659E" w:rsidRDefault="00734F3C">
      <w:pPr>
        <w:ind w:right="987"/>
        <w:jc w:val="center"/>
        <w:rPr>
          <w:b/>
          <w:bCs/>
        </w:rPr>
      </w:pPr>
      <w:r>
        <w:rPr>
          <w:b/>
          <w:bCs/>
        </w:rPr>
        <w:t xml:space="preserve">ABORDAJE COMUNITARIO </w:t>
      </w:r>
    </w:p>
    <w:p w14:paraId="00000002" w14:textId="77777777" w:rsidR="00B4659E" w:rsidRDefault="00734F3C">
      <w:pPr>
        <w:ind w:right="1129"/>
        <w:jc w:val="center"/>
        <w:rPr>
          <w:b/>
          <w:bCs/>
        </w:rPr>
      </w:pPr>
      <w:r>
        <w:rPr>
          <w:b/>
          <w:bCs/>
        </w:rPr>
        <w:t>FORMULARIO DE SEGUIMIENTO DE ESPACIOS COMUNITARIOS</w:t>
      </w:r>
    </w:p>
    <w:p w14:paraId="00000003" w14:textId="77777777" w:rsidR="00B4659E" w:rsidRDefault="00734F3C">
      <w:pPr>
        <w:ind w:left="720" w:right="2337" w:firstLine="720"/>
        <w:jc w:val="center"/>
        <w:rPr>
          <w:b/>
          <w:bCs/>
        </w:rPr>
      </w:pPr>
      <w:r>
        <w:rPr>
          <w:b/>
          <w:bCs/>
        </w:rPr>
        <w:t>SERVICIOS INTEGRALES DE PROMOCIÓN HUMANA</w:t>
      </w:r>
    </w:p>
    <w:p w14:paraId="00000004" w14:textId="77777777" w:rsidR="00B4659E" w:rsidRDefault="00734F3C">
      <w:pPr>
        <w:ind w:right="987"/>
        <w:jc w:val="center"/>
        <w:rPr>
          <w:b/>
          <w:bCs/>
        </w:rPr>
      </w:pPr>
      <w:r>
        <w:rPr>
          <w:b/>
          <w:bCs/>
        </w:rPr>
        <w:t xml:space="preserve">LÍNEA TRADICIONAL y MÓDULOS SECOS </w:t>
      </w:r>
    </w:p>
    <w:p w14:paraId="00000005" w14:textId="77777777" w:rsidR="00B4659E" w:rsidRDefault="00B4659E">
      <w:pPr>
        <w:ind w:right="987"/>
        <w:jc w:val="center"/>
        <w:rPr>
          <w:b/>
          <w:bCs/>
        </w:rPr>
      </w:pPr>
    </w:p>
    <w:p w14:paraId="00000006" w14:textId="77777777" w:rsidR="00B4659E" w:rsidRDefault="00734F3C">
      <w:pPr>
        <w:rPr>
          <w:b/>
          <w:bCs/>
        </w:rPr>
      </w:pPr>
      <w:r>
        <w:rPr>
          <w:b/>
          <w:bCs/>
        </w:rPr>
        <w:t xml:space="preserve">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D52DC3F" wp14:editId="49418405">
                <wp:simplePos x="0" y="0"/>
                <wp:positionH relativeFrom="column">
                  <wp:posOffset>4048125</wp:posOffset>
                </wp:positionH>
                <wp:positionV relativeFrom="paragraph">
                  <wp:posOffset>156319</wp:posOffset>
                </wp:positionV>
                <wp:extent cx="333375" cy="1128638"/>
                <wp:effectExtent l="0" t="0" r="28575" b="14605"/>
                <wp:wrapNone/>
                <wp:docPr id="2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7100" y="3413304"/>
                          <a:ext cx="297900" cy="98250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rgbClr val="0070C0"/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1D17C59" w14:textId="77777777" w:rsidR="00B4659E" w:rsidRPr="008D5DD8" w:rsidRDefault="00B4659E">
                            <w:pPr>
                              <w:textDirection w:val="btLr"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52DC3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" o:spid="_x0000_s1026" type="#_x0000_t88" style="position:absolute;margin-left:318.75pt;margin-top:12.3pt;width:26.25pt;height:88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" adj="546" strokecolor="#0070c0">
                <v:stroke startarrowwidth="narrow" startarrowlength="short" endarrowwidth="narrow" endarrowlength="short"/>
                <v:textbox inset="2.53958mm,2.53958mm,2.53958mm,2.53958mm">
                  <w:txbxContent>
                    <w:p w14:paraId="31D17C59" w14:textId="77777777" w:rsidR="00B4659E" w:rsidRPr="008D5DD8" w:rsidRDefault="00B4659E">
                      <w:pPr>
                        <w:textDirection w:val="btLr"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000007" w14:textId="77777777" w:rsidR="00B4659E" w:rsidRDefault="00734F3C">
      <w:pPr>
        <w:rPr>
          <w:b/>
          <w:bCs/>
        </w:rPr>
      </w:pPr>
      <w:r>
        <w:rPr>
          <w:b/>
          <w:bCs/>
        </w:rPr>
        <w:t xml:space="preserve">              Nombre de la Organización Solicitante: {{ organizacion }}</w:t>
      </w:r>
    </w:p>
    <w:p w14:paraId="00000008" w14:textId="77777777" w:rsidR="00B4659E" w:rsidRDefault="00734F3C">
      <w:pPr>
        <w:rPr>
          <w:b/>
          <w:bCs/>
        </w:rPr>
      </w:pPr>
      <w:r>
        <w:rPr>
          <w:b/>
          <w:bCs/>
        </w:rPr>
        <w:t xml:space="preserve">              Código Proyecto: {{ codigo_proyecto }}</w:t>
      </w:r>
    </w:p>
    <w:p w14:paraId="00000009" w14:textId="77777777" w:rsidR="00B4659E" w:rsidRDefault="00734F3C">
      <w:pPr>
        <w:rPr>
          <w:b/>
          <w:bCs/>
        </w:rPr>
      </w:pPr>
      <w:r>
        <w:rPr>
          <w:b/>
          <w:bCs/>
        </w:rPr>
        <w:tab/>
        <w:t xml:space="preserve">Nombre del Punto de Entrega/Espacio Comunitario: {{ comedor_nombre }}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commentRangeStart w:id="0"/>
      <w:r w:rsidRPr="008D5DD8">
        <w:rPr>
          <w:color w:val="0070C0"/>
          <w:sz w:val="18"/>
          <w:szCs w:val="18"/>
        </w:rPr>
        <w:t/>
      </w:r>
      <w:commentRangeEnd w:id="0"/>
      <w:r w:rsidR="003B43D1">
        <w:rPr>
          <w:rStyle w:val="Refdecomentario"/>
          <w:b/>
          <w:bCs/>
          <w:sz w:val="22"/>
          <w:szCs w:val="22"/>
        </w:rPr>
        <w:commentReference w:id="0"/>
      </w:r>
    </w:p>
    <w:p w14:paraId="0000000A" w14:textId="77777777" w:rsidR="00B4659E" w:rsidRDefault="00734F3C">
      <w:pPr>
        <w:tabs>
          <w:tab w:val="left" w:pos="6915"/>
        </w:tabs>
        <w:ind w:firstLine="720"/>
        <w:rPr>
          <w:b/>
          <w:bCs/>
        </w:rPr>
      </w:pPr>
      <w:r>
        <w:rPr>
          <w:b/>
          <w:bCs/>
        </w:rPr>
        <w:t xml:space="preserve">Código del Punto de Entrega/Espacio Comunitario (ID Externo): {{ codigo_externo }}</w:t>
      </w:r>
    </w:p>
    <w:p w14:paraId="0000000B" w14:textId="77777777" w:rsidR="00B4659E" w:rsidRDefault="00734F3C">
      <w:pPr>
        <w:ind w:firstLine="720"/>
        <w:rPr>
          <w:b/>
          <w:bCs/>
        </w:rPr>
      </w:pPr>
      <w:r>
        <w:rPr>
          <w:b/>
          <w:bCs/>
        </w:rPr>
        <w:t xml:space="preserve">ID SISOC: {{ id_sisoc }}</w:t>
      </w:r>
    </w:p>
    <w:tbl>
      <w:tblPr>
        <w:tblStyle w:val="a0"/>
        <w:tblpPr w:leftFromText="141" w:rightFromText="141" w:vertAnchor="text" w:horzAnchor="margin" w:tblpXSpec="center" w:tblpY="719"/>
        <w:tblW w:w="97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975249" w14:paraId="2E2BF11C" w14:textId="77777777" w:rsidTr="008D5DD8">
        <w:trPr>
          <w:trHeight w:val="291"/>
        </w:trPr>
        <w:tc>
          <w:tcPr>
            <w:tcW w:w="9782" w:type="dxa"/>
          </w:tcPr>
          <w:p w14:paraId="6707B808" w14:textId="4C47C4DC" w:rsidR="00975249" w:rsidRDefault="00975249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>
              <w:t xml:space="preserve"> Fecha y horario de la visita (Día/ mes/ año) (hh:mm): {{ fecha_hora }}</w:t>
            </w:r>
            <w:commentRangeStart w:id="1"/>
            <w:r>
              <w:rPr>
                <w:i/>
                <w:iCs/>
              </w:rPr>
              <w:t xml:space="preserve"/>
            </w:r>
            <w:commentRangeEnd w:id="1"/>
            <w:r w:rsidR="003B43D1">
              <w:rPr>
                <w:rStyle w:val="Refdecomentario"/>
                <w:i/>
                <w:iCs/>
                <w:sz w:val="18"/>
                <w:szCs w:val="18"/>
              </w:rPr>
              <w:commentReference w:id="1"/>
            </w:r>
          </w:p>
        </w:tc>
      </w:tr>
    </w:tbl>
    <w:p w14:paraId="0000000C" w14:textId="77777777" w:rsidR="00B4659E" w:rsidRDefault="00734F3C">
      <w:pPr>
        <w:spacing w:after="200"/>
        <w:rPr>
          <w:b/>
          <w:bCs/>
        </w:rPr>
      </w:pPr>
      <w:r>
        <w:rPr>
          <w:b/>
          <w:bCs/>
        </w:rPr>
        <w:t xml:space="preserve"> ID Relevamiento: {{ id_relevamiento }}</w:t>
      </w:r>
      <w:r>
        <w:rPr>
          <w:b/>
          <w:bCs/>
        </w:rPr>
        <w:tab/>
        <w:t/>
      </w:r>
    </w:p>
    <w:p w14:paraId="3BCC4DEC" w14:textId="77777777" w:rsidR="008D5DD8" w:rsidRDefault="008D5DD8" w:rsidP="008D5DD8">
      <w:pPr>
        <w:ind w:right="349"/>
        <w:rPr>
          <w:b/>
          <w:bCs/>
        </w:rPr>
      </w:pPr>
    </w:p>
    <w:p w14:paraId="6AA01622" w14:textId="1A7DFC1B" w:rsidR="00E17EDF" w:rsidRDefault="00734F3C" w:rsidP="008D5DD8">
      <w:pPr>
        <w:spacing w:before="240"/>
        <w:ind w:right="349"/>
        <w:rPr>
          <w:b/>
          <w:bCs/>
        </w:rPr>
      </w:pPr>
      <w:r>
        <w:rPr>
          <w:b/>
          <w:bCs/>
        </w:rPr>
        <w:t>Funcionamiento</w:t>
      </w:r>
    </w:p>
    <w:p w14:paraId="0000000F" w14:textId="4B035F3A" w:rsidR="00B4659E" w:rsidRPr="008D5DD8" w:rsidRDefault="00734F3C" w:rsidP="003B43D1">
      <w:pPr>
        <w:ind w:right="349"/>
        <w:jc w:val="both"/>
        <w:rPr>
          <w:color w:val="0070C0"/>
          <w:sz w:val="18"/>
          <w:szCs w:val="18"/>
        </w:rPr>
      </w:pPr>
      <w:r>
        <w:rPr>
          <w:b/>
          <w:bCs/>
        </w:rPr>
        <w:t>Dado que el objetivo de la entrevista es constatar el funcionamiento de las actividades del Servicio Integral de Promoción Humana del Espacio Comunitario de referencia</w:t>
      </w:r>
      <w:r>
        <w:t>, marcar con una X según corresponda. En caso de no funcionar o encontrarse cerrado, indicar el motivo.</w:t>
      </w:r>
    </w:p>
    <w:p w14:paraId="00000010" w14:textId="77777777" w:rsidR="00B4659E" w:rsidRDefault="00B4659E">
      <w:pPr>
        <w:spacing w:line="276" w:lineRule="auto"/>
        <w:rPr>
          <w:rFonts w:ascii="Arial" w:eastAsia="Arial" w:hAnsi="Arial" w:cs="Arial"/>
        </w:rPr>
      </w:pPr>
    </w:p>
    <w:sdt>
      <w:sdtPr>
        <w:tag w:val="goog_rdk_1"/>
        <w:id w:val="-1391260402"/>
        <w:lock w:val="contentLocked"/>
      </w:sdtPr>
      <w:sdtEndPr/>
      <w:sdtContent>
        <w:tbl>
          <w:tblPr>
            <w:tblStyle w:val="a"/>
            <w:tblW w:w="8865" w:type="dxa"/>
            <w:tblInd w:w="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850"/>
            <w:gridCol w:w="300"/>
            <w:gridCol w:w="3165"/>
            <w:gridCol w:w="345"/>
            <w:gridCol w:w="1875"/>
            <w:gridCol w:w="330"/>
          </w:tblGrid>
          <w:tr w:rsidR="00B4659E" w14:paraId="1D5EDC75" w14:textId="77777777">
            <w:trPr>
              <w:trHeight w:val="260"/>
            </w:trPr>
            <w:tc>
              <w:tcPr>
                <w:tcW w:w="285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1" w14:textId="77777777" w:rsidR="00B4659E" w:rsidRDefault="00734F3C">
                <w:pPr>
                  <w:spacing w:line="247" w:lineRule="auto"/>
                  <w:ind w:left="108"/>
                </w:pPr>
                <w:r>
                  <w:t xml:space="preserve">{{ x_abierto_con }} Abierto, con actividad</w:t>
                </w:r>
              </w:p>
            </w:tc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2" w14:textId="77777777" w:rsidR="00B4659E" w:rsidRDefault="00B4659E">
                <w:pPr>
                  <w:rPr>
                    <w:sz w:val="18"/>
                    <w:szCs w:val="18"/>
                  </w:rPr>
                </w:pPr>
              </w:p>
            </w:tc>
            <w:tc>
              <w:tcPr>
                <w:tcW w:w="316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3" w14:textId="77777777" w:rsidR="00B4659E" w:rsidRDefault="00734F3C">
                <w:pPr>
                  <w:spacing w:line="247" w:lineRule="auto"/>
                  <w:ind w:left="108"/>
                </w:pPr>
                <w:r>
                  <w:t xml:space="preserve">{{ x_abierto_sin }} Abierto, sin actividad</w:t>
                </w:r>
              </w:p>
            </w:tc>
            <w:tc>
              <w:tcPr>
                <w:tcW w:w="3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4" w14:textId="77777777" w:rsidR="00B4659E" w:rsidRDefault="00B4659E">
                <w:pPr>
                  <w:rPr>
                    <w:sz w:val="18"/>
                    <w:szCs w:val="18"/>
                  </w:rPr>
                </w:pPr>
              </w:p>
            </w:tc>
            <w:tc>
              <w:tcPr>
                <w:tcW w:w="187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5" w14:textId="77777777" w:rsidR="00B4659E" w:rsidRDefault="00023BC9">
                <w:pPr>
                  <w:spacing w:line="247" w:lineRule="auto"/>
                  <w:ind w:left="108"/>
                </w:pPr>
                <w:sdt>
                  <w:sdtPr>
                    <w:tag w:val="goog_rdk_0"/>
                    <w:id w:val="-1637357077"/>
                  </w:sdtPr>
                  <w:sdtEndPr/>
                  <w:sdtContent>
                    <w:commentRangeStart w:id="2"/>
                  </w:sdtContent>
                </w:sdt>
                <w:r w:rsidR="00734F3C">
                  <w:t xml:space="preserve">{{ x_cerrado }} Cerrado</w:t>
                </w:r>
              </w:p>
            </w:tc>
            <w:commentRangeEnd w:id="2"/>
            <w:tc>
              <w:tcPr>
                <w:tcW w:w="33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6" w14:textId="77777777" w:rsidR="00B4659E" w:rsidRDefault="00734F3C">
                <w:pPr>
                  <w:rPr>
                    <w:sz w:val="18"/>
                    <w:szCs w:val="18"/>
                  </w:rPr>
                </w:pPr>
                <w:r>
                  <w:rPr>
                    <w:rStyle w:val="Refdecomentario"/>
                    <w:sz w:val="22"/>
                    <w:szCs w:val="22"/>
                  </w:rPr>
                  <w:commentReference w:id="2"/>
                </w:r>
              </w:p>
            </w:tc>
          </w:tr>
        </w:tbl>
      </w:sdtContent>
    </w:sdt>
    <w:p w14:paraId="00000017" w14:textId="77777777" w:rsidR="00B4659E" w:rsidRDefault="00B4659E">
      <w:pPr>
        <w:tabs>
          <w:tab w:val="left" w:pos="10283"/>
        </w:tabs>
      </w:pPr>
    </w:p>
    <w:p w14:paraId="00000018" w14:textId="228E655F" w:rsidR="00B4659E" w:rsidRDefault="00734F3C">
      <w:pPr>
        <w:tabs>
          <w:tab w:val="left" w:pos="10283"/>
        </w:tabs>
      </w:pPr>
      <w:r>
        <w:t xml:space="preserve">Motivo: {{ motivo }}</w:t>
      </w:r>
      <w:r w:rsidR="008D4DA4">
        <w:t/>
      </w:r>
    </w:p>
    <w:p w14:paraId="00000019" w14:textId="77777777" w:rsidR="00B4659E" w:rsidRDefault="00B4659E">
      <w:pPr>
        <w:tabs>
          <w:tab w:val="left" w:pos="10283"/>
        </w:tabs>
        <w:rPr>
          <w:rFonts w:ascii="Aptos Narrow" w:eastAsia="Aptos Narrow" w:hAnsi="Aptos Narrow" w:cs="Aptos Narrow"/>
          <w:sz w:val="17"/>
          <w:szCs w:val="17"/>
        </w:rPr>
      </w:pPr>
    </w:p>
    <w:p w14:paraId="0000001D" w14:textId="74F7C794" w:rsidR="00B4659E" w:rsidRPr="008D5DD8" w:rsidRDefault="00734F3C">
      <w:pPr>
        <w:numPr>
          <w:ilvl w:val="0"/>
          <w:numId w:val="1"/>
        </w:numPr>
        <w:spacing w:before="200"/>
        <w:rPr>
          <w:sz w:val="18"/>
          <w:szCs w:val="18"/>
        </w:rPr>
      </w:pPr>
      <w:r>
        <w:rPr>
          <w:b/>
          <w:bCs/>
        </w:rPr>
        <w:t xml:space="preserve">DATOS DEL ENTREVISTADO </w:t>
      </w:r>
    </w:p>
    <w:p w14:paraId="0000001E" w14:textId="77777777" w:rsidR="00B4659E" w:rsidRDefault="00B4659E">
      <w:pPr>
        <w:ind w:left="126"/>
        <w:rPr>
          <w:b/>
          <w:bCs/>
          <w:highlight w:val="lightGray"/>
        </w:rPr>
      </w:pPr>
    </w:p>
    <w:tbl>
      <w:tblPr>
        <w:tblStyle w:val="a1"/>
        <w:tblW w:w="8805" w:type="dxa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6825"/>
      </w:tblGrid>
      <w:tr w:rsidR="00B4659E" w14:paraId="2F12CBA2" w14:textId="77777777">
        <w:trPr>
          <w:trHeight w:val="196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B4659E" w:rsidRDefault="00734F3C">
            <w:pPr>
              <w:ind w:left="124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Nombre y Apellido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B4659E" w:rsidRDefault="00B4659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>
              <w:t>{{ ent_nombre_apellido }}</w:t>
            </w:r>
          </w:p>
        </w:tc>
      </w:tr>
      <w:tr w:rsidR="00B4659E" w14:paraId="7F1ABFEB" w14:textId="77777777">
        <w:trPr>
          <w:trHeight w:val="35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B4659E" w:rsidRDefault="00734F3C">
            <w:pPr>
              <w:ind w:left="124"/>
              <w:rPr>
                <w:b/>
                <w:bCs/>
                <w:color w:val="EE0000"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DNI del entrevistado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B4659E" w:rsidRDefault="00B4659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>
              <w:t>{{ ent_dni }}</w:t>
            </w:r>
          </w:p>
        </w:tc>
      </w:tr>
    </w:tbl>
    <w:p w14:paraId="13FA9A3C" w14:textId="77777777" w:rsidR="00EB51B7" w:rsidRDefault="00EB51B7" w:rsidP="00EB51B7">
      <w:pPr>
        <w:spacing w:before="200"/>
      </w:pPr>
    </w:p>
    <w:p w14:paraId="1C4E8200" w14:textId="77777777" w:rsidR="00EB51B7" w:rsidRDefault="00EB51B7" w:rsidP="00EB5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00"/>
      </w:pPr>
      <w:r>
        <w:rPr>
          <w:b/>
          <w:bCs/>
          <w:color w:val="000000"/>
        </w:rPr>
        <w:t xml:space="preserve">¿La actividad visitada se realiza en el espacio comunitario?  SÍ {{ cb_actividad_si }} NO {{ cb_actividad_no }}</w:t>
      </w:r>
      <w:sdt>
        <w:sdtPr>
          <w:tag w:val="goog_rdk_4"/>
          <w:id w:val="2141398045"/>
        </w:sdtPr>
        <w:sdtEndPr/>
        <w:sdtContent/>
      </w:sdt>
      <w:sdt>
        <w:sdtPr>
          <w:tag w:val="goog_rdk_5"/>
          <w:id w:val="1302447748"/>
        </w:sdtPr>
        <w:sdtEndPr/>
        <w:sdtContent/>
      </w:sdt>
      <w:r>
        <w:rPr>
          <w:b/>
          <w:bCs/>
        </w:rPr>
        <w:t/>
      </w:r>
      <w:r>
        <w:rPr>
          <w:b/>
          <w:bCs/>
          <w:color w:val="000000"/>
        </w:rPr>
        <w:t xml:space="preserve"/>
      </w:r>
      <w:r>
        <w:rPr>
          <w:b/>
          <w:bCs/>
          <w:sz w:val="24"/>
          <w:szCs w:val="24"/>
        </w:rPr>
        <w:t xml:space="preserve"/>
      </w:r>
      <w:commentRangeStart w:id="3"/>
      <w:r>
        <w:t/>
      </w:r>
      <w:commentRangeEnd w:id="3"/>
      <w:r w:rsidR="00E443B1">
        <w:rPr>
          <w:rStyle w:val="Refdecomentario"/>
          <w:rFonts w:ascii="Times New Roman" w:eastAsia="Times New Roman" w:hAnsi="Times New Roman" w:cs="Times New Roman"/>
          <w:sz w:val="24"/>
          <w:szCs w:val="24"/>
        </w:rPr>
        <w:commentReference w:id="3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</w:p>
    <w:p w14:paraId="6E31876C" w14:textId="77777777" w:rsidR="003B43D1" w:rsidRDefault="003B43D1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  <w:rPr>
          <w:b/>
          <w:bCs/>
          <w:color w:val="000000"/>
        </w:rPr>
      </w:pPr>
    </w:p>
    <w:p w14:paraId="0241EC96" w14:textId="0D5B271E" w:rsid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</w:pPr>
      <w:r>
        <w:rPr>
          <w:b/>
          <w:bCs/>
          <w:color w:val="000000"/>
        </w:rPr>
        <w:t xml:space="preserve">En caso de responder NO, especificar el motivo: {{ actividad_en_espacio_motivo }}</w:t>
      </w:r>
      <w:r>
        <w:rPr>
          <w:b/>
          <w:bCs/>
        </w:rPr>
        <w:t/>
      </w:r>
      <w:r>
        <w:rPr>
          <w:b/>
          <w:bCs/>
          <w:color w:val="000000"/>
        </w:rPr>
        <w:t/>
      </w:r>
      <w:r w:rsidR="00EC6C8B">
        <w:rPr>
          <w:b/>
          <w:bCs/>
          <w:color w:val="000000"/>
        </w:rPr>
        <w:t xml:space="preserve"/>
      </w:r>
      <w:r>
        <w:rPr>
          <w:color w:val="000000"/>
        </w:rPr>
        <w:t/>
      </w:r>
      <w:r>
        <w:t/>
      </w:r>
      <w:r w:rsidR="00E443B1">
        <w:t/>
      </w:r>
      <w:r>
        <w:t xml:space="preserve"/>
      </w:r>
    </w:p>
    <w:p w14:paraId="759D1D52" w14:textId="77777777" w:rsid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  <w:rPr>
          <w:rFonts w:ascii="Aptos Narrow" w:eastAsia="Aptos Narrow" w:hAnsi="Aptos Narrow" w:cs="Aptos Narrow"/>
          <w:b/>
          <w:bCs/>
          <w:color w:val="000000"/>
        </w:rPr>
      </w:pPr>
    </w:p>
    <w:p w14:paraId="7514AA00" w14:textId="77777777" w:rsidR="008D5DD8" w:rsidRPr="008D5DD8" w:rsidRDefault="00734F3C" w:rsidP="008D5DD8">
      <w:pPr>
        <w:numPr>
          <w:ilvl w:val="0"/>
          <w:numId w:val="1"/>
        </w:numPr>
        <w:spacing w:before="200"/>
      </w:pPr>
      <w:r w:rsidRPr="00E443B1">
        <w:rPr>
          <w:b/>
          <w:bCs/>
        </w:rPr>
        <w:t>DATOS DEL</w:t>
      </w:r>
      <w:r>
        <w:rPr>
          <w:b/>
          <w:bCs/>
        </w:rPr>
        <w:t xml:space="preserve"> DOMICILIO DEL ESPACIO </w:t>
      </w:r>
      <w:r w:rsidR="00EB51B7">
        <w:rPr>
          <w:b/>
          <w:bCs/>
        </w:rPr>
        <w:t>DONDE SE BRINDA LA ACTIVIDAD</w:t>
      </w:r>
    </w:p>
    <w:p w14:paraId="00000024" w14:textId="77777777" w:rsidR="00B4659E" w:rsidRDefault="00B4659E">
      <w:pPr>
        <w:rPr>
          <w:b/>
          <w:bCs/>
          <w:highlight w:val="green"/>
        </w:rPr>
      </w:pPr>
    </w:p>
    <w:tbl>
      <w:tblPr>
        <w:tblStyle w:val="a2"/>
        <w:tblW w:w="8805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240"/>
      </w:tblGrid>
      <w:tr w:rsidR="00B4659E" w14:paraId="2E837A5B" w14:textId="77777777">
        <w:trPr>
          <w:trHeight w:val="274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Calle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calle }}</w:t>
            </w:r>
          </w:p>
        </w:tc>
      </w:tr>
      <w:tr w:rsidR="00B4659E" w14:paraId="04F9CBD4" w14:textId="77777777">
        <w:trPr>
          <w:trHeight w:val="261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Número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numero }}</w:t>
            </w:r>
          </w:p>
        </w:tc>
      </w:tr>
      <w:tr w:rsidR="00B4659E" w14:paraId="610B1DC7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Manzana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manzana }}</w:t>
            </w:r>
          </w:p>
        </w:tc>
      </w:tr>
      <w:tr w:rsidR="00B4659E" w14:paraId="02824459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Lote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lote }}</w:t>
            </w:r>
          </w:p>
        </w:tc>
      </w:tr>
      <w:tr w:rsidR="00B4659E" w14:paraId="1CC4856E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Barrio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barrio }}</w:t>
            </w:r>
          </w:p>
        </w:tc>
      </w:tr>
      <w:tr w:rsidR="00B4659E" w14:paraId="359027EC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Localidad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localidad }}</w:t>
            </w:r>
          </w:p>
        </w:tc>
      </w:tr>
      <w:tr w:rsidR="00B4659E" w14:paraId="7658662B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Municipio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municipio }}</w:t>
            </w:r>
          </w:p>
        </w:tc>
      </w:tr>
      <w:tr w:rsidR="00B4659E" w14:paraId="19E15432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Provincia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provincia }}</w:t>
            </w:r>
          </w:p>
        </w:tc>
      </w:tr>
    </w:tbl>
    <w:p w14:paraId="00000043" w14:textId="77777777" w:rsidR="00B4659E" w:rsidRDefault="00B4659E">
      <w:pPr>
        <w:pBdr>
          <w:top w:val="nil"/>
          <w:left w:val="nil"/>
          <w:bottom w:val="nil"/>
          <w:right w:val="nil"/>
          <w:between w:val="nil"/>
        </w:pBdr>
        <w:tabs>
          <w:tab w:val="left" w:pos="449"/>
        </w:tabs>
        <w:spacing w:before="32"/>
        <w:rPr>
          <w:b/>
          <w:bCs/>
        </w:rPr>
      </w:pPr>
    </w:p>
    <w:p w14:paraId="00000045" w14:textId="1CF76BDF" w:rsidR="00B4659E" w:rsidRPr="00EC6C8B" w:rsidRDefault="00734F3C" w:rsidP="00EC6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after="240"/>
      </w:pPr>
      <w:r>
        <w:rPr>
          <w:b/>
          <w:bCs/>
        </w:rPr>
        <w:t>Actividades de Servicios Integrales de Promoción Humana</w:t>
      </w:r>
    </w:p>
    <w:p w14:paraId="16630AC7" w14:textId="6AB7F221" w:rsidR="00EC6C8B" w:rsidRPr="00EC6C8B" w:rsidRDefault="00EC6C8B" w:rsidP="00EC6C8B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40"/>
        <w:rPr>
          <w:color w:val="000000" w:themeColor="text1"/>
        </w:rPr>
      </w:pPr>
      <w:r w:rsidRPr="00EC6C8B">
        <w:rPr>
          <w:b/>
          <w:bCs/>
          <w:color w:val="000000" w:themeColor="text1"/>
        </w:rPr>
        <w:t xml:space="preserve">Nombre de la actividad: {{ actividad_nombre }}</w:t>
      </w:r>
      <w:commentRangeStart w:id="4"/>
      <w:r w:rsidRPr="00EC6C8B">
        <w:rPr>
          <w:color w:val="000000" w:themeColor="text1"/>
        </w:rPr>
        <w:t/>
      </w:r>
      <w:commentRangeEnd w:id="4"/>
      <w:r w:rsidRPr="00EC6C8B">
        <w:rPr>
          <w:rStyle w:val="Refdecomentario"/>
          <w:color w:val="000000" w:themeColor="text1"/>
          <w:sz w:val="22"/>
          <w:szCs w:val="22"/>
        </w:rPr>
        <w:commentReference w:id="4"/>
      </w:r>
    </w:p>
    <w:p w14:paraId="00000046" w14:textId="77777777" w:rsidR="00B4659E" w:rsidRDefault="00B4659E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/>
        <w:ind w:left="720"/>
        <w:rPr>
          <w:b/>
          <w:bCs/>
          <w:color w:val="000000"/>
        </w:rPr>
      </w:pPr>
    </w:p>
    <w:tbl>
      <w:tblPr>
        <w:tblStyle w:val="a3"/>
        <w:tblW w:w="102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409"/>
        <w:gridCol w:w="1843"/>
        <w:gridCol w:w="1843"/>
        <w:gridCol w:w="2073"/>
      </w:tblGrid>
      <w:tr w:rsidR="005A7732" w14:paraId="7467C9F1" w14:textId="77777777" w:rsidTr="005A7732">
        <w:trPr>
          <w:trHeight w:val="310"/>
        </w:trPr>
        <w:tc>
          <w:tcPr>
            <w:tcW w:w="2117" w:type="dxa"/>
          </w:tcPr>
          <w:commentRangeStart w:id="5"/>
          <w:p w14:paraId="00000048" w14:textId="743E12EC" w:rsidR="005A7732" w:rsidRDefault="00023BC9" w:rsidP="005A7732">
            <w:pPr>
              <w:jc w:val="center"/>
              <w:rPr>
                <w:b/>
                <w:bCs/>
              </w:rPr>
            </w:pPr>
            <w:sdt>
              <w:sdtPr>
                <w:tag w:val="goog_rdk_3"/>
                <w:id w:val="-974128500"/>
                <w:showingPlcHdr/>
              </w:sdtPr>
              <w:sdtEndPr/>
              <w:sdtContent>
                <w:r w:rsidR="00D9085D">
                  <w:t xml:space="preserve">     </w:t>
                </w:r>
              </w:sdtContent>
            </w:sdt>
            <w:r w:rsidR="005A7732">
              <w:rPr>
                <w:b/>
                <w:bCs/>
              </w:rPr>
              <w:t>Tipo de actividad</w:t>
            </w:r>
          </w:p>
        </w:tc>
        <w:tc>
          <w:tcPr>
            <w:tcW w:w="2409" w:type="dxa"/>
          </w:tcPr>
          <w:p w14:paraId="08519A7E" w14:textId="0D80763D" w:rsidR="005A7732" w:rsidRPr="005A7732" w:rsidRDefault="00023BC9" w:rsidP="005A7732">
            <w:pPr>
              <w:jc w:val="center"/>
              <w:rPr>
                <w:b/>
                <w:bCs/>
                <w:color w:val="EE0000"/>
              </w:rPr>
            </w:pPr>
            <w:sdt>
              <w:sdtPr>
                <w:rPr>
                  <w:color w:val="000000" w:themeColor="text1"/>
                </w:rPr>
                <w:tag w:val="goog_rdk_3"/>
                <w:id w:val="572016072"/>
                <w:showingPlcHdr/>
              </w:sdtPr>
              <w:sdtEndPr/>
              <w:sdtContent>
                <w:r w:rsidR="005A7732" w:rsidRPr="005A7732">
                  <w:rPr>
                    <w:color w:val="000000" w:themeColor="text1"/>
                  </w:rPr>
                  <w:t xml:space="preserve">     </w:t>
                </w:r>
              </w:sdtContent>
            </w:sdt>
            <w:r w:rsidR="005A7732" w:rsidRPr="005A7732">
              <w:rPr>
                <w:b/>
                <w:bCs/>
                <w:color w:val="000000" w:themeColor="text1"/>
              </w:rPr>
              <w:t>Subtipo de actividad</w:t>
            </w:r>
          </w:p>
        </w:tc>
        <w:tc>
          <w:tcPr>
            <w:tcW w:w="1843" w:type="dxa"/>
          </w:tcPr>
          <w:p w14:paraId="00000049" w14:textId="083CF005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Días de </w:t>
            </w:r>
            <w:r w:rsidRPr="005A7732">
              <w:rPr>
                <w:b/>
                <w:bCs/>
                <w:color w:val="000000" w:themeColor="text1"/>
              </w:rPr>
              <w:t>funcionamiento de la actividad</w:t>
            </w:r>
          </w:p>
        </w:tc>
        <w:tc>
          <w:tcPr>
            <w:tcW w:w="1843" w:type="dxa"/>
          </w:tcPr>
          <w:p w14:paraId="0000004A" w14:textId="1D45CA0B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Horario </w:t>
            </w:r>
            <w:r w:rsidRPr="005A7732">
              <w:rPr>
                <w:b/>
                <w:bCs/>
                <w:color w:val="000000" w:themeColor="text1"/>
              </w:rPr>
              <w:t>de funcionamiento de la actividad</w:t>
            </w:r>
            <w:commentRangeEnd w:id="5"/>
            <w:r w:rsidR="00D9085D">
              <w:rPr>
                <w:rStyle w:val="Refdecomentario"/>
                <w:b/>
                <w:bCs/>
                <w:sz w:val="22"/>
                <w:szCs w:val="22"/>
              </w:rPr>
              <w:commentReference w:id="5"/>
            </w:r>
          </w:p>
        </w:tc>
        <w:tc>
          <w:tcPr>
            <w:tcW w:w="2073" w:type="dxa"/>
          </w:tcPr>
          <w:p w14:paraId="0000004B" w14:textId="1FC5A550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de personas observadas</w:t>
            </w:r>
          </w:p>
        </w:tc>
      </w:tr>
      <w:tr w:rsidR="005A7732" w14:paraId="42425716" w14:textId="77777777" w:rsidTr="005A7732">
        <w:trPr>
          <w:trHeight w:val="274"/>
        </w:trPr>
        <w:tc>
          <w:tcPr>
            <w:tcW w:w="2117" w:type="dxa"/>
          </w:tcPr>
          <w:p w14:paraId="0000004C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actividades[0].tipo }}</w:t>
            </w:r>
          </w:p>
        </w:tc>
        <w:tc>
          <w:tcPr>
            <w:tcW w:w="2409" w:type="dxa"/>
          </w:tcPr>
          <w:p w14:paraId="5282B325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actividades[0].subtipo }}</w:t>
            </w:r>
          </w:p>
        </w:tc>
        <w:tc>
          <w:tcPr>
            <w:tcW w:w="1843" w:type="dxa"/>
          </w:tcPr>
          <w:p w14:paraId="0000004D" w14:textId="3DA087B3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actividades[0].dias }}</w:t>
            </w:r>
          </w:p>
        </w:tc>
        <w:tc>
          <w:tcPr>
            <w:tcW w:w="1843" w:type="dxa"/>
          </w:tcPr>
          <w:p w14:paraId="0000004E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actividades[0].horario }}</w:t>
            </w:r>
          </w:p>
        </w:tc>
        <w:tc>
          <w:tcPr>
            <w:tcW w:w="2073" w:type="dxa"/>
          </w:tcPr>
          <w:p w14:paraId="0000004F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actividades[0].personas }}</w:t>
            </w:r>
          </w:p>
        </w:tc>
      </w:tr>
      <w:tr w:rsidR="005A7732" w14:paraId="0613AEA1" w14:textId="77777777" w:rsidTr="005A7732">
        <w:trPr>
          <w:trHeight w:val="274"/>
        </w:trPr>
        <w:tc>
          <w:tcPr>
            <w:tcW w:w="2117" w:type="dxa"/>
          </w:tcPr>
          <w:p w14:paraId="00000050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actividades[1].tipo }}</w:t>
            </w:r>
          </w:p>
        </w:tc>
        <w:tc>
          <w:tcPr>
            <w:tcW w:w="2409" w:type="dxa"/>
          </w:tcPr>
          <w:p w14:paraId="0183C112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actividades[1].subtipo }}</w:t>
            </w:r>
          </w:p>
        </w:tc>
        <w:tc>
          <w:tcPr>
            <w:tcW w:w="1843" w:type="dxa"/>
          </w:tcPr>
          <w:p w14:paraId="00000051" w14:textId="7B1F79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actividades[1].dias }}</w:t>
            </w:r>
          </w:p>
        </w:tc>
        <w:tc>
          <w:tcPr>
            <w:tcW w:w="1843" w:type="dxa"/>
          </w:tcPr>
          <w:p w14:paraId="00000052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actividades[1].horario }}</w:t>
            </w:r>
          </w:p>
        </w:tc>
        <w:tc>
          <w:tcPr>
            <w:tcW w:w="2073" w:type="dxa"/>
          </w:tcPr>
          <w:p w14:paraId="00000053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actividades[1].personas }}</w:t>
            </w:r>
          </w:p>
        </w:tc>
      </w:tr>
      <w:tr w:rsidR="005A7732" w14:paraId="3C1EFC7A" w14:textId="77777777" w:rsidTr="005A7732">
        <w:trPr>
          <w:trHeight w:val="274"/>
        </w:trPr>
        <w:tc>
          <w:tcPr>
            <w:tcW w:w="2117" w:type="dxa"/>
          </w:tcPr>
          <w:p w14:paraId="00000054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actividades[2].tipo }}</w:t>
            </w:r>
          </w:p>
        </w:tc>
        <w:tc>
          <w:tcPr>
            <w:tcW w:w="2409" w:type="dxa"/>
          </w:tcPr>
          <w:p w14:paraId="2E377C70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actividades[2].subtipo }}</w:t>
            </w:r>
          </w:p>
        </w:tc>
        <w:tc>
          <w:tcPr>
            <w:tcW w:w="1843" w:type="dxa"/>
          </w:tcPr>
          <w:p w14:paraId="00000055" w14:textId="36928650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actividades[2].dias }}</w:t>
            </w:r>
          </w:p>
        </w:tc>
        <w:tc>
          <w:tcPr>
            <w:tcW w:w="1843" w:type="dxa"/>
          </w:tcPr>
          <w:p w14:paraId="00000056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actividades[2].horario }}</w:t>
            </w:r>
          </w:p>
        </w:tc>
        <w:tc>
          <w:tcPr>
            <w:tcW w:w="2073" w:type="dxa"/>
          </w:tcPr>
          <w:p w14:paraId="00000057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actividades[2].personas }}</w:t>
            </w:r>
          </w:p>
        </w:tc>
      </w:tr>
      <w:tr w:rsidR="005A7732" w14:paraId="0BC8B1AF" w14:textId="77777777" w:rsidTr="005A7732">
        <w:trPr>
          <w:trHeight w:val="274"/>
        </w:trPr>
        <w:tc>
          <w:tcPr>
            <w:tcW w:w="2117" w:type="dxa"/>
          </w:tcPr>
          <w:p w14:paraId="00000058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actividades[3].tipo }}</w:t>
            </w:r>
          </w:p>
        </w:tc>
        <w:tc>
          <w:tcPr>
            <w:tcW w:w="2409" w:type="dxa"/>
          </w:tcPr>
          <w:p w14:paraId="1C867FD1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actividades[3].subtipo }}</w:t>
            </w:r>
          </w:p>
        </w:tc>
        <w:tc>
          <w:tcPr>
            <w:tcW w:w="1843" w:type="dxa"/>
          </w:tcPr>
          <w:p w14:paraId="00000059" w14:textId="21AD9DAB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actividades[3].dias }}</w:t>
            </w:r>
          </w:p>
        </w:tc>
        <w:tc>
          <w:tcPr>
            <w:tcW w:w="1843" w:type="dxa"/>
          </w:tcPr>
          <w:p w14:paraId="0000005A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actividades[3].horario }}</w:t>
            </w:r>
          </w:p>
        </w:tc>
        <w:tc>
          <w:tcPr>
            <w:tcW w:w="2073" w:type="dxa"/>
          </w:tcPr>
          <w:p w14:paraId="0000005B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actividades[3].personas }}</w:t>
            </w:r>
          </w:p>
        </w:tc>
      </w:tr>
      <w:tr w:rsidR="005A7732" w14:paraId="2D55467D" w14:textId="77777777" w:rsidTr="005A7732">
        <w:trPr>
          <w:trHeight w:val="274"/>
        </w:trPr>
        <w:tc>
          <w:tcPr>
            <w:tcW w:w="2117" w:type="dxa"/>
          </w:tcPr>
          <w:p w14:paraId="0000005C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actividades[4].tipo }}</w:t>
            </w:r>
          </w:p>
        </w:tc>
        <w:tc>
          <w:tcPr>
            <w:tcW w:w="2409" w:type="dxa"/>
          </w:tcPr>
          <w:p w14:paraId="761D9E9D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actividades[4].subtipo }}</w:t>
            </w:r>
          </w:p>
        </w:tc>
        <w:tc>
          <w:tcPr>
            <w:tcW w:w="1843" w:type="dxa"/>
          </w:tcPr>
          <w:p w14:paraId="0000005D" w14:textId="6EE22E78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actividades[4].dias }}</w:t>
            </w:r>
          </w:p>
        </w:tc>
        <w:tc>
          <w:tcPr>
            <w:tcW w:w="1843" w:type="dxa"/>
          </w:tcPr>
          <w:p w14:paraId="0000005E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actividades[4].horario }}</w:t>
            </w:r>
          </w:p>
        </w:tc>
        <w:tc>
          <w:tcPr>
            <w:tcW w:w="2073" w:type="dxa"/>
          </w:tcPr>
          <w:p w14:paraId="0000005F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actividades[4].personas }}</w:t>
            </w:r>
          </w:p>
        </w:tc>
      </w:tr>
      <w:tr w:rsidR="005A7732" w14:paraId="3B7E00ED" w14:textId="77777777" w:rsidTr="005A7732">
        <w:trPr>
          <w:trHeight w:val="274"/>
        </w:trPr>
        <w:tc>
          <w:tcPr>
            <w:tcW w:w="2117" w:type="dxa"/>
          </w:tcPr>
          <w:p w14:paraId="00000060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actividades[5].tipo }}</w:t>
            </w:r>
          </w:p>
        </w:tc>
        <w:tc>
          <w:tcPr>
            <w:tcW w:w="2409" w:type="dxa"/>
          </w:tcPr>
          <w:p w14:paraId="5C35BDFB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actividades[5].subtipo }}</w:t>
            </w:r>
          </w:p>
        </w:tc>
        <w:tc>
          <w:tcPr>
            <w:tcW w:w="1843" w:type="dxa"/>
          </w:tcPr>
          <w:p w14:paraId="00000061" w14:textId="695AD1F6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actividades[5].dias }}</w:t>
            </w:r>
          </w:p>
        </w:tc>
        <w:tc>
          <w:tcPr>
            <w:tcW w:w="1843" w:type="dxa"/>
          </w:tcPr>
          <w:p w14:paraId="00000062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actividades[5].horario }}</w:t>
            </w:r>
          </w:p>
        </w:tc>
        <w:tc>
          <w:tcPr>
            <w:tcW w:w="2073" w:type="dxa"/>
          </w:tcPr>
          <w:p w14:paraId="00000063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actividades[5].personas }}</w:t>
            </w:r>
          </w:p>
        </w:tc>
      </w:tr>
    </w:tbl>
    <w:p w14:paraId="21095FDF" w14:textId="77777777" w:rsidR="00EB51B7" w:rsidRP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459"/>
        </w:tabs>
        <w:spacing w:line="273" w:lineRule="auto"/>
        <w:ind w:left="720" w:right="1158"/>
      </w:pPr>
    </w:p>
    <w:p w14:paraId="000000B2" w14:textId="77777777" w:rsidR="00B4659E" w:rsidRDefault="00B4659E">
      <w:pPr>
        <w:rPr>
          <w:b/>
          <w:bCs/>
          <w:color w:val="444746"/>
        </w:rPr>
      </w:pPr>
    </w:p>
    <w:p w14:paraId="000000B3" w14:textId="58F08EF6" w:rsidR="00B4659E" w:rsidRPr="00CB613D" w:rsidRDefault="00734F3C" w:rsidP="00EB51B7">
      <w:pPr>
        <w:numPr>
          <w:ilvl w:val="0"/>
          <w:numId w:val="1"/>
        </w:numPr>
        <w:tabs>
          <w:tab w:val="left" w:pos="1459"/>
        </w:tabs>
        <w:spacing w:before="25"/>
        <w:rPr>
          <w:color w:val="000000" w:themeColor="text1"/>
        </w:rPr>
      </w:pPr>
      <w:r>
        <w:rPr>
          <w:b/>
          <w:bCs/>
        </w:rPr>
        <w:t xml:space="preserve">¿El financiamiento recibido fue utilizado según lo planificado en los últimos tres meses?:  Sí {{ cb_fin_si }} No {{ cb_fin_no }}</w:t>
      </w:r>
      <w:r w:rsidR="00E55426">
        <w:rPr>
          <w:b/>
          <w:bCs/>
        </w:rPr>
        <w:t xml:space="preserve"/>
      </w:r>
      <w:r w:rsidR="00E55426" w:rsidRPr="00CB613D">
        <w:rPr>
          <w:b/>
          <w:bCs/>
          <w:color w:val="000000" w:themeColor="text1"/>
        </w:rPr>
        <w:t/>
      </w:r>
      <w:r w:rsidR="00CB613D" w:rsidRPr="00CB613D">
        <w:rPr>
          <w:b/>
          <w:bCs/>
          <w:color w:val="000000" w:themeColor="text1"/>
        </w:rPr>
        <w:t xml:space="preserve"/>
      </w:r>
      <w:r w:rsidRPr="00CB613D">
        <w:rPr>
          <w:b/>
          <w:bCs/>
          <w:color w:val="000000" w:themeColor="text1"/>
        </w:rPr>
        <w:t xml:space="preserve"/>
      </w:r>
      <w:r w:rsidR="00CB613D">
        <w:rPr>
          <w:b/>
          <w:bCs/>
          <w:color w:val="000000" w:themeColor="text1"/>
        </w:rPr>
        <w:t xml:space="preserve"/>
      </w:r>
      <w:commentRangeStart w:id="6"/>
      <w:r w:rsidRPr="00CB613D">
        <w:rPr>
          <w:color w:val="000000" w:themeColor="text1"/>
        </w:rPr>
        <w:t/>
      </w:r>
      <w:r w:rsidRPr="00CB613D">
        <w:rPr>
          <w:b/>
          <w:bCs/>
          <w:color w:val="000000" w:themeColor="text1"/>
        </w:rPr>
        <w:t xml:space="preserve"/>
      </w:r>
      <w:r w:rsidRPr="00CB613D">
        <w:rPr>
          <w:color w:val="000000" w:themeColor="text1"/>
        </w:rPr>
        <w:t xml:space="preserve"/>
      </w:r>
      <w:r w:rsidRPr="00CB613D">
        <w:rPr>
          <w:color w:val="000000" w:themeColor="text1"/>
        </w:rPr>
        <w:tab/>
        <w:t/>
      </w:r>
      <w:commentRangeEnd w:id="6"/>
      <w:r w:rsidR="00357B53" w:rsidRPr="00CB613D">
        <w:rPr>
          <w:rStyle w:val="Refdecomentario"/>
          <w:color w:val="000000" w:themeColor="text1"/>
          <w:sz w:val="22"/>
          <w:szCs w:val="22"/>
        </w:rPr>
        <w:commentReference w:id="6"/>
      </w:r>
    </w:p>
    <w:p w14:paraId="000000B7" w14:textId="41D4E1D1" w:rsidR="00B4659E" w:rsidRPr="00CB613D" w:rsidRDefault="005D28A9" w:rsidP="001957C8">
      <w:pPr>
        <w:tabs>
          <w:tab w:val="left" w:pos="1459"/>
        </w:tabs>
        <w:spacing w:before="200"/>
        <w:ind w:left="426"/>
        <w:rPr>
          <w:b/>
          <w:bCs/>
          <w:color w:val="000000" w:themeColor="text1"/>
        </w:rPr>
      </w:pPr>
      <w:r w:rsidRPr="00CB613D">
        <w:rPr>
          <w:b/>
          <w:bCs/>
          <w:color w:val="000000" w:themeColor="text1"/>
        </w:rPr>
        <w:t>5</w:t>
      </w:r>
      <w:r w:rsidR="00734F3C" w:rsidRPr="00CB613D">
        <w:rPr>
          <w:b/>
          <w:bCs/>
          <w:color w:val="000000" w:themeColor="text1"/>
        </w:rPr>
        <w:t>.</w:t>
      </w:r>
      <w:r w:rsidRPr="00CB613D">
        <w:rPr>
          <w:b/>
          <w:bCs/>
          <w:color w:val="000000" w:themeColor="text1"/>
        </w:rPr>
        <w:t>1</w:t>
      </w:r>
      <w:r w:rsidR="00734F3C" w:rsidRPr="00CB613D">
        <w:rPr>
          <w:b/>
          <w:bCs/>
          <w:color w:val="000000" w:themeColor="text1"/>
        </w:rPr>
        <w:t xml:space="preserve"> En caso de responder SÍ ¿En qué componente se utilizó dicho financiamiento</w:t>
      </w:r>
      <w:r w:rsidR="00CB613D" w:rsidRPr="00CB613D">
        <w:rPr>
          <w:b/>
          <w:bCs/>
          <w:color w:val="000000" w:themeColor="text1"/>
        </w:rPr>
        <w:t xml:space="preserve"> en los últimos tres meses</w:t>
      </w:r>
      <w:r w:rsidR="00734F3C" w:rsidRPr="00CB613D">
        <w:rPr>
          <w:b/>
          <w:bCs/>
          <w:color w:val="000000" w:themeColor="text1"/>
        </w:rPr>
        <w:t>?</w:t>
      </w:r>
    </w:p>
    <w:p w14:paraId="188C0C51" w14:textId="77777777" w:rsidR="00643401" w:rsidRPr="00643401" w:rsidRDefault="00643401" w:rsidP="00643401">
      <w:pPr>
        <w:spacing w:before="1"/>
        <w:ind w:left="426"/>
        <w:rPr>
          <w:color w:val="000000" w:themeColor="text1"/>
        </w:rPr>
      </w:pPr>
      <w:r>
        <w:t xml:space="preserve">{{ cb_comp_talleristas }} Retribución talleristas. Detallar cuántos: {{ financiamiento_talleristas_cantidad }}</w:t>
      </w:r>
      <w:r w:rsidRPr="00643401">
        <w:rPr>
          <w:color w:val="000000" w:themeColor="text1"/>
        </w:rPr>
        <w:t/>
      </w:r>
    </w:p>
    <w:p w14:paraId="4FC1300E" w14:textId="77777777" w:rsidR="00643401" w:rsidRPr="00643401" w:rsidRDefault="00643401" w:rsidP="00643401">
      <w:pPr>
        <w:spacing w:before="1"/>
        <w:ind w:left="5"/>
        <w:rPr>
          <w:color w:val="000000" w:themeColor="text1"/>
        </w:rPr>
      </w:pPr>
      <w:r w:rsidRPr="00643401">
        <w:rPr>
          <w:color w:val="000000" w:themeColor="text1"/>
        </w:rPr>
        <w:t xml:space="preserve">        {{ cb_comp_materiales }} Materiales/insumos/equipamiento. Detallar cuáles: {{ financiamiento_materiales_detalle }}</w:t>
      </w:r>
    </w:p>
    <w:p w14:paraId="415D5E81" w14:textId="77777777" w:rsidR="00643401" w:rsidRPr="00DB1756" w:rsidRDefault="00643401" w:rsidP="00643401">
      <w:pPr>
        <w:spacing w:before="1"/>
        <w:ind w:left="5"/>
        <w:rPr>
          <w:color w:val="EE0000"/>
        </w:rPr>
      </w:pPr>
      <w:r w:rsidRPr="00643401">
        <w:rPr>
          <w:color w:val="000000" w:themeColor="text1"/>
        </w:rPr>
        <w:t xml:space="preserve">        {{ cb_comp_adecuacion }} Adecuación mínima de servicios básicos. Detallar cuáles: {{ financiamiento_adecuacion_detalle }}</w:t>
      </w:r>
    </w:p>
    <w:p w14:paraId="1A3EB55D" w14:textId="58BE22E6" w:rsidR="005D28A9" w:rsidRPr="005D28A9" w:rsidRDefault="005D28A9" w:rsidP="001957C8">
      <w:pPr>
        <w:tabs>
          <w:tab w:val="left" w:pos="1459"/>
        </w:tabs>
        <w:spacing w:before="200"/>
        <w:ind w:left="426"/>
      </w:pPr>
      <w:r>
        <w:rPr>
          <w:b/>
          <w:bCs/>
        </w:rPr>
        <w:t xml:space="preserve">5.2 En caso de responder NO, justificar: {{ financiamiento_justificacion }}</w:t>
      </w:r>
      <w:commentRangeStart w:id="7"/>
      <w:r w:rsidRPr="005D28A9">
        <w:t/>
      </w:r>
      <w:commentRangeEnd w:id="7"/>
      <w:r w:rsidR="00CB613D" w:rsidRPr="005D28A9">
        <w:rPr>
          <w:rStyle w:val="Refdecomentario"/>
          <w:sz w:val="22"/>
          <w:szCs w:val="22"/>
        </w:rPr>
        <w:commentReference w:id="7"/>
      </w:r>
    </w:p>
    <w:p w14:paraId="17858B4E" w14:textId="77777777" w:rsidR="00643401" w:rsidRPr="00D15F71" w:rsidRDefault="00643401" w:rsidP="00643401">
      <w:pPr>
        <w:spacing w:before="240" w:line="360" w:lineRule="auto"/>
        <w:ind w:left="426"/>
        <w:rPr>
          <w:b/>
          <w:bCs/>
          <w:color w:val="000000" w:themeColor="text1"/>
        </w:rPr>
      </w:pPr>
      <w:r w:rsidRPr="00D15F71">
        <w:rPr>
          <w:b/>
          <w:bCs/>
          <w:color w:val="000000" w:themeColor="text1"/>
        </w:rPr>
        <w:t>5.3 Además de lo financiado por Abordaje Comunitario,</w:t>
      </w:r>
      <w:r w:rsidRPr="00D15F71">
        <w:rPr>
          <w:color w:val="000000" w:themeColor="text1"/>
        </w:rPr>
        <w:t xml:space="preserve"> </w:t>
      </w:r>
      <w:r w:rsidRPr="00D15F71">
        <w:rPr>
          <w:b/>
          <w:bCs/>
          <w:color w:val="000000" w:themeColor="text1"/>
        </w:rPr>
        <w:t xml:space="preserve">¿reciben otros recursos para esta actividad?  </w:t>
      </w:r>
    </w:p>
    <w:p w14:paraId="793DE13C" w14:textId="77777777" w:rsidR="00643401" w:rsidRPr="00D15F71" w:rsidRDefault="00643401" w:rsidP="00643401">
      <w:pPr>
        <w:spacing w:line="360" w:lineRule="auto"/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cb_otros_si }} Si   {{ cb_otros_no }} No	(En caso afirmativo pasar a 5.3.1)</w:t>
      </w:r>
      <w:r w:rsidRPr="00D15F71">
        <w:rPr>
          <w:color w:val="000000" w:themeColor="text1"/>
        </w:rPr>
        <w:t xml:space="preserve"/>
      </w:r>
      <w:r w:rsidRPr="00D15F71">
        <w:rPr>
          <w:color w:val="000000" w:themeColor="text1"/>
        </w:rPr>
        <w:tab/>
      </w:r>
      <w:r w:rsidRPr="00D15F71">
        <w:rPr>
          <w:rFonts w:ascii="Cambria Math" w:hAnsi="Cambria Math" w:cs="Cambria Math"/>
          <w:color w:val="000000" w:themeColor="text1"/>
        </w:rPr>
        <w:t/>
      </w:r>
      <w:r w:rsidRPr="00D15F71">
        <w:rPr>
          <w:color w:val="000000" w:themeColor="text1"/>
        </w:rPr>
        <w:t xml:space="preserve"/>
      </w:r>
      <w:r w:rsidRPr="00D15F71">
        <w:rPr>
          <w:color w:val="000000" w:themeColor="text1"/>
        </w:rPr>
        <w:tab/>
      </w:r>
      <w:commentRangeStart w:id="8"/>
      <w:r w:rsidRPr="00D15F71">
        <w:rPr>
          <w:color w:val="000000" w:themeColor="text1"/>
        </w:rPr>
        <w:t/>
      </w:r>
      <w:commentRangeEnd w:id="8"/>
      <w:r w:rsidR="000A2203" w:rsidRPr="00D15F71">
        <w:rPr>
          <w:rStyle w:val="Refdecomentario"/>
          <w:color w:val="000000" w:themeColor="text1"/>
          <w:sz w:val="22"/>
          <w:szCs w:val="22"/>
        </w:rPr>
        <w:commentReference w:id="8"/>
      </w:r>
    </w:p>
    <w:p w14:paraId="55F6B9F3" w14:textId="77777777" w:rsidR="00643401" w:rsidRPr="00D15F71" w:rsidRDefault="00643401" w:rsidP="00643401">
      <w:pPr>
        <w:ind w:left="426"/>
        <w:rPr>
          <w:rFonts w:ascii="Cambria Math" w:hAnsi="Cambria Math" w:cs="Cambria Math"/>
          <w:color w:val="000000" w:themeColor="text1"/>
        </w:rPr>
      </w:pPr>
      <w:r w:rsidRPr="00D15F71">
        <w:rPr>
          <w:b/>
          <w:bCs/>
          <w:color w:val="000000" w:themeColor="text1"/>
        </w:rPr>
        <w:t>5.3.1 ¿Cuál es el origen?</w:t>
      </w:r>
      <w:r w:rsidRPr="00D15F71">
        <w:rPr>
          <w:color w:val="000000" w:themeColor="text1"/>
        </w:rPr>
        <w:t xml:space="preserve"> </w:t>
      </w:r>
      <w:commentRangeStart w:id="9"/>
      <w:r w:rsidRPr="00D15F71">
        <w:rPr>
          <w:color w:val="000000" w:themeColor="text1"/>
        </w:rPr>
        <w:t>(opción múltiple)</w:t>
      </w:r>
      <w:commentRangeEnd w:id="9"/>
      <w:r w:rsidR="000A2203" w:rsidRPr="00D15F71">
        <w:rPr>
          <w:rStyle w:val="Refdecomentario"/>
          <w:rFonts w:ascii="Cambria Math" w:hAnsi="Cambria Math" w:cs="Cambria Math"/>
          <w:color w:val="000000" w:themeColor="text1"/>
          <w:sz w:val="22"/>
          <w:szCs w:val="22"/>
        </w:rPr>
        <w:commentReference w:id="9"/>
      </w:r>
    </w:p>
    <w:p w14:paraId="7548828E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cb_origen_nacional }} Estado Nacional</w:t>
      </w:r>
      <w:r w:rsidRPr="00D15F71">
        <w:rPr>
          <w:color w:val="000000" w:themeColor="text1"/>
        </w:rPr>
        <w:t xml:space="preserve"/>
      </w:r>
    </w:p>
    <w:p w14:paraId="79C57546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cb_origen_provincial }} Estado Provincial</w:t>
      </w:r>
      <w:r w:rsidRPr="00D15F71">
        <w:rPr>
          <w:color w:val="000000" w:themeColor="text1"/>
        </w:rPr>
        <w:t xml:space="preserve"/>
      </w:r>
    </w:p>
    <w:p w14:paraId="2730E9A7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cb_origen_municipal }} Estado Municipal</w:t>
      </w:r>
      <w:r w:rsidRPr="00D15F71">
        <w:rPr>
          <w:color w:val="000000" w:themeColor="text1"/>
        </w:rPr>
        <w:t xml:space="preserve"/>
      </w:r>
    </w:p>
    <w:p w14:paraId="1A8082D0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cb_origen_donaciones }} Donaciones</w:t>
      </w:r>
      <w:r w:rsidRPr="00D15F71">
        <w:rPr>
          <w:color w:val="000000" w:themeColor="text1"/>
        </w:rPr>
        <w:t xml:space="preserve"/>
      </w:r>
    </w:p>
    <w:p w14:paraId="4F27228E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cb_origen_otros }} Otros</w:t>
      </w:r>
      <w:r w:rsidRPr="00D15F71">
        <w:rPr>
          <w:color w:val="000000" w:themeColor="text1"/>
        </w:rPr>
        <w:t xml:space="preserve"/>
      </w:r>
    </w:p>
    <w:p w14:paraId="2B6575E2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</w:p>
    <w:p w14:paraId="6E681FD6" w14:textId="77777777" w:rsidR="00643401" w:rsidRPr="00D15F71" w:rsidRDefault="00643401" w:rsidP="00643401">
      <w:pPr>
        <w:spacing w:line="276" w:lineRule="auto"/>
        <w:ind w:firstLine="426"/>
        <w:rPr>
          <w:b/>
          <w:bCs/>
          <w:color w:val="000000" w:themeColor="text1"/>
        </w:rPr>
      </w:pPr>
      <w:r w:rsidRPr="00D15F71">
        <w:rPr>
          <w:b/>
          <w:bCs/>
          <w:color w:val="000000" w:themeColor="text1"/>
        </w:rPr>
        <w:t>5.3.2 ¿En qué consisten o a qué se destinan estos recursos?</w:t>
      </w:r>
    </w:p>
    <w:p w14:paraId="21D58615" w14:textId="076AC99E" w:rsidR="00643401" w:rsidRPr="00D15F71" w:rsidRDefault="00643401" w:rsidP="00643401">
      <w:pPr>
        <w:spacing w:before="1"/>
        <w:ind w:left="426"/>
        <w:rPr>
          <w:color w:val="000000" w:themeColor="text1"/>
        </w:rPr>
      </w:pPr>
      <w:r w:rsidRPr="00D15F71">
        <w:rPr>
          <w:color w:val="000000" w:themeColor="text1"/>
        </w:rPr>
        <w:t xml:space="preserve">{{ otros_recursos_destino }}</w:t>
      </w:r>
    </w:p>
    <w:p w14:paraId="08EC1B55" w14:textId="77777777" w:rsidR="00643401" w:rsidRPr="00643401" w:rsidRDefault="00643401" w:rsidP="00643401">
      <w:pPr>
        <w:spacing w:before="1"/>
        <w:ind w:left="5"/>
      </w:pPr>
    </w:p>
    <w:p w14:paraId="0E0CAF99" w14:textId="3653B9C3" w:rsidR="00E82769" w:rsidRPr="001957C8" w:rsidRDefault="00E82769" w:rsidP="00357B53">
      <w:pPr>
        <w:pStyle w:val="Prrafodelista"/>
        <w:numPr>
          <w:ilvl w:val="0"/>
          <w:numId w:val="1"/>
        </w:numPr>
        <w:spacing w:before="1"/>
        <w:rPr>
          <w:b/>
          <w:bCs/>
        </w:rPr>
      </w:pPr>
      <w:r w:rsidRPr="001957C8">
        <w:rPr>
          <w:b/>
          <w:bCs/>
        </w:rPr>
        <w:t xml:space="preserve">¿Qué mejoras percibieron a partir de la implementación de los fondos SIPH? </w:t>
      </w:r>
      <w:commentRangeStart w:id="10"/>
      <w:r w:rsidRPr="001957C8">
        <w:rPr>
          <w:b/>
          <w:bCs/>
        </w:rPr>
        <w:t>(Respuesta múltiple)</w:t>
      </w:r>
      <w:commentRangeEnd w:id="10"/>
      <w:r w:rsidR="001957C8" w:rsidRPr="001957C8">
        <w:rPr>
          <w:rStyle w:val="Refdecomentario"/>
          <w:b/>
          <w:bCs/>
          <w:sz w:val="22"/>
          <w:szCs w:val="22"/>
        </w:rPr>
        <w:commentReference w:id="10"/>
      </w:r>
    </w:p>
    <w:p w14:paraId="623CD6A6" w14:textId="77777777" w:rsidR="00643401" w:rsidRPr="00D15F71" w:rsidRDefault="00E82769" w:rsidP="00357B53">
      <w:pPr>
        <w:tabs>
          <w:tab w:val="left" w:pos="1459"/>
        </w:tabs>
        <w:spacing w:before="25"/>
        <w:ind w:right="845"/>
        <w:jc w:val="both"/>
        <w:rPr>
          <w:color w:val="000000" w:themeColor="text1"/>
        </w:rPr>
      </w:pPr>
      <w:r w:rsidRPr="00D15F71">
        <w:rPr>
          <w:color w:val="000000" w:themeColor="text1"/>
        </w:rPr>
        <w:t xml:space="preserve">        {{ cb_mejora_1 }} Reconocimiento económico a talleristas</w:t>
      </w:r>
      <w:r w:rsidR="00643401" w:rsidRPr="00D15F71">
        <w:rPr>
          <w:rFonts w:ascii="Cambria Math" w:hAnsi="Cambria Math" w:cs="Cambria Math"/>
          <w:color w:val="000000" w:themeColor="text1"/>
        </w:rPr>
        <w:t/>
      </w:r>
      <w:r w:rsidR="00643401" w:rsidRPr="00D15F71">
        <w:rPr>
          <w:color w:val="000000" w:themeColor="text1"/>
        </w:rPr>
        <w:t xml:space="preserve"/>
      </w:r>
    </w:p>
    <w:p w14:paraId="17B93483" w14:textId="01422973" w:rsidR="00E82769" w:rsidRPr="001957C8" w:rsidRDefault="00E82769" w:rsidP="00643401">
      <w:pPr>
        <w:tabs>
          <w:tab w:val="left" w:pos="1459"/>
        </w:tabs>
        <w:spacing w:before="25"/>
        <w:ind w:left="426" w:right="845"/>
        <w:jc w:val="both"/>
      </w:pPr>
      <w:r w:rsidRPr="001957C8">
        <w:t xml:space="preserve">{{ cb_mejora_2 }} Incorporación de nuevos talleristas</w:t>
      </w:r>
      <w:r w:rsidR="00357B53" w:rsidRPr="001957C8">
        <w:t/>
      </w:r>
    </w:p>
    <w:p w14:paraId="37203459" w14:textId="1CF53275" w:rsidR="00E82769" w:rsidRPr="001957C8" w:rsidRDefault="00E82769" w:rsidP="00E82769">
      <w:pPr>
        <w:spacing w:before="1"/>
        <w:ind w:left="5"/>
      </w:pPr>
      <w:r w:rsidRPr="001957C8">
        <w:lastRenderedPageBreak/>
        <w:t xml:space="preserve">        {{ cb_mejora_3 }} Ampliación de días y horarios de las actividades o de su carga horaria</w:t>
      </w:r>
      <w:r w:rsidR="00AB0764" w:rsidRPr="001957C8">
        <w:t/>
      </w:r>
    </w:p>
    <w:p w14:paraId="62B91C8C" w14:textId="046B7C84" w:rsidR="00E66BAA" w:rsidRPr="001957C8" w:rsidRDefault="00E66BAA" w:rsidP="00E66BAA">
      <w:pPr>
        <w:spacing w:before="1"/>
        <w:ind w:firstLine="5"/>
      </w:pPr>
      <w:r w:rsidRPr="001957C8">
        <w:t xml:space="preserve">        {{ cb_mejora_4 }} Incorporación de nuevas actividades</w:t>
      </w:r>
    </w:p>
    <w:p w14:paraId="6984FAFE" w14:textId="23E8A307" w:rsidR="00E82769" w:rsidRPr="001957C8" w:rsidRDefault="00E82769" w:rsidP="00E82769">
      <w:pPr>
        <w:spacing w:before="1"/>
        <w:ind w:left="5"/>
      </w:pPr>
      <w:r w:rsidRPr="001957C8">
        <w:t xml:space="preserve">        {{ cb_mejora_5 }} Mayor participación de los asistentes a las actividades</w:t>
      </w:r>
      <w:r w:rsidR="00357B53" w:rsidRPr="001957C8">
        <w:t xml:space="preserve"/>
      </w:r>
    </w:p>
    <w:p w14:paraId="2D9DD91C" w14:textId="77BBFEA6" w:rsidR="00E82769" w:rsidRPr="001957C8" w:rsidRDefault="00E82769" w:rsidP="00E82769">
      <w:pPr>
        <w:spacing w:before="1"/>
        <w:ind w:left="5"/>
      </w:pPr>
      <w:r w:rsidRPr="001957C8">
        <w:t xml:space="preserve">        {{ cb_mejora_6 }} Calidad de los insumos/materiales/equipamiento para el desarrollo de las actividades</w:t>
      </w:r>
      <w:r w:rsidR="00E66BAA" w:rsidRPr="001957C8">
        <w:t/>
      </w:r>
    </w:p>
    <w:p w14:paraId="74FC7F5E" w14:textId="4C130586" w:rsidR="00EA4493" w:rsidRPr="001957C8" w:rsidRDefault="00EA4493" w:rsidP="00EA4493">
      <w:pPr>
        <w:spacing w:before="1"/>
        <w:ind w:left="5"/>
      </w:pPr>
      <w:r w:rsidRPr="001957C8">
        <w:t xml:space="preserve">{{ cb_mejora_7 }} Otras. Especificar: {{ mejoras_otras }}</w:t>
      </w:r>
      <w:r w:rsidR="00E66BAA" w:rsidRPr="001957C8">
        <w:t xml:space="preserve"/>
      </w:r>
      <w:commentRangeStart w:id="11"/>
      <w:r w:rsidR="001957C8" w:rsidRPr="001957C8">
        <w:t/>
      </w:r>
      <w:commentRangeEnd w:id="11"/>
      <w:r w:rsidR="001957C8" w:rsidRPr="001957C8">
        <w:rPr>
          <w:rStyle w:val="Refdecomentario"/>
          <w:sz w:val="22"/>
          <w:szCs w:val="22"/>
        </w:rPr>
        <w:commentReference w:id="11"/>
      </w:r>
    </w:p>
    <w:p w14:paraId="1B9EE429" w14:textId="77777777" w:rsidR="00E82769" w:rsidRPr="001957C8" w:rsidRDefault="00E82769" w:rsidP="00E82769">
      <w:pPr>
        <w:spacing w:before="1"/>
        <w:ind w:left="5"/>
      </w:pPr>
      <w:r w:rsidRPr="001957C8">
        <w:t xml:space="preserve">{{ cb_mejora_8 }} Ninguna</w:t>
      </w:r>
    </w:p>
    <w:p w14:paraId="172B0907" w14:textId="77777777" w:rsidR="00284912" w:rsidRPr="001957C8" w:rsidRDefault="00284912">
      <w:pPr>
        <w:spacing w:before="1"/>
        <w:ind w:left="5"/>
      </w:pPr>
    </w:p>
    <w:p w14:paraId="2845F39E" w14:textId="06DFAEA3" w:rsidR="00284912" w:rsidRPr="001957C8" w:rsidRDefault="00284912" w:rsidP="00357B53">
      <w:pPr>
        <w:pStyle w:val="Prrafodelista"/>
        <w:numPr>
          <w:ilvl w:val="0"/>
          <w:numId w:val="1"/>
        </w:numPr>
        <w:spacing w:before="1"/>
        <w:rPr>
          <w:b/>
          <w:bCs/>
        </w:rPr>
      </w:pPr>
      <w:r w:rsidRPr="001957C8">
        <w:rPr>
          <w:b/>
          <w:bCs/>
        </w:rPr>
        <w:t>¿</w:t>
      </w:r>
      <w:r w:rsidR="00E82769" w:rsidRPr="001957C8">
        <w:rPr>
          <w:b/>
          <w:bCs/>
        </w:rPr>
        <w:t xml:space="preserve">Qué </w:t>
      </w:r>
      <w:r w:rsidRPr="001957C8">
        <w:rPr>
          <w:b/>
          <w:bCs/>
        </w:rPr>
        <w:t xml:space="preserve">dificultades </w:t>
      </w:r>
      <w:r w:rsidR="00E82769" w:rsidRPr="001957C8">
        <w:rPr>
          <w:b/>
          <w:bCs/>
        </w:rPr>
        <w:t xml:space="preserve">surgieron </w:t>
      </w:r>
      <w:r w:rsidRPr="001957C8">
        <w:rPr>
          <w:b/>
          <w:bCs/>
        </w:rPr>
        <w:t xml:space="preserve">desde la recepción de los fondos? </w:t>
      </w:r>
      <w:commentRangeStart w:id="12"/>
      <w:r w:rsidRPr="001957C8">
        <w:rPr>
          <w:b/>
          <w:bCs/>
        </w:rPr>
        <w:t>(Respuesta múltiple)</w:t>
      </w:r>
      <w:commentRangeEnd w:id="12"/>
      <w:r w:rsidR="001957C8" w:rsidRPr="001957C8">
        <w:rPr>
          <w:rStyle w:val="Refdecomentario"/>
          <w:b/>
          <w:bCs/>
          <w:sz w:val="22"/>
          <w:szCs w:val="22"/>
        </w:rPr>
        <w:commentReference w:id="12"/>
      </w:r>
    </w:p>
    <w:p w14:paraId="5C50B4C1" w14:textId="087496F8" w:rsidR="00284912" w:rsidRPr="001957C8" w:rsidRDefault="00284912">
      <w:pPr>
        <w:spacing w:before="1"/>
        <w:ind w:left="5"/>
      </w:pPr>
      <w:r w:rsidRPr="001957C8">
        <w:t xml:space="preserve">        {{ cb_dif_1 }} Problemas con la retribución/facturación de los talleristas</w:t>
      </w:r>
      <w:r w:rsidR="00E82769" w:rsidRPr="001957C8">
        <w:t/>
      </w:r>
      <w:r w:rsidR="001957C8" w:rsidRPr="001957C8">
        <w:t xml:space="preserve"/>
      </w:r>
      <w:r w:rsidRPr="001957C8">
        <w:t xml:space="preserve"/>
      </w:r>
    </w:p>
    <w:p w14:paraId="27AB114A" w14:textId="63DB1A6A" w:rsidR="00284912" w:rsidRPr="001957C8" w:rsidRDefault="00284912" w:rsidP="001957C8">
      <w:pPr>
        <w:spacing w:before="1"/>
        <w:ind w:left="5"/>
      </w:pPr>
      <w:r w:rsidRPr="001957C8">
        <w:t xml:space="preserve">        {{ cb_dif_2 }} Problemas con la facturación de los insumos/materiales/equipamiento</w:t>
      </w:r>
      <w:r w:rsidR="001957C8" w:rsidRPr="001957C8">
        <w:t xml:space="preserve"/>
      </w:r>
    </w:p>
    <w:p w14:paraId="20ABC19C" w14:textId="701057A2" w:rsidR="00284912" w:rsidRPr="001957C8" w:rsidRDefault="00284912">
      <w:pPr>
        <w:spacing w:before="1"/>
        <w:ind w:left="5"/>
      </w:pPr>
      <w:r w:rsidRPr="001957C8">
        <w:t xml:space="preserve">        {{ cb_dif_3 }} Problemas con las rendiciones de cuentas</w:t>
      </w:r>
      <w:r w:rsidR="001957C8" w:rsidRPr="001957C8">
        <w:t xml:space="preserve"/>
      </w:r>
    </w:p>
    <w:p w14:paraId="5F433721" w14:textId="54292D09" w:rsidR="00284912" w:rsidRPr="001957C8" w:rsidRDefault="00284912">
      <w:pPr>
        <w:spacing w:before="1"/>
        <w:ind w:left="5"/>
      </w:pPr>
      <w:r w:rsidRPr="001957C8">
        <w:t xml:space="preserve">{{ cb_dif_4 }} Otras. Especificar: {{ dificultades_otras }}</w:t>
      </w:r>
      <w:r w:rsidR="001957C8" w:rsidRPr="001957C8">
        <w:t xml:space="preserve"/>
      </w:r>
      <w:commentRangeStart w:id="13"/>
      <w:r w:rsidR="001957C8" w:rsidRPr="001957C8">
        <w:t/>
      </w:r>
      <w:commentRangeEnd w:id="13"/>
      <w:r w:rsidR="001957C8" w:rsidRPr="001957C8">
        <w:rPr>
          <w:rStyle w:val="Refdecomentario"/>
          <w:sz w:val="22"/>
          <w:szCs w:val="22"/>
        </w:rPr>
        <w:commentReference w:id="13"/>
      </w:r>
    </w:p>
    <w:p w14:paraId="6B8630F5" w14:textId="09BF993A" w:rsidR="00284912" w:rsidRPr="001957C8" w:rsidRDefault="00284912">
      <w:pPr>
        <w:spacing w:before="1"/>
        <w:ind w:left="5"/>
      </w:pPr>
      <w:r w:rsidRPr="001957C8">
        <w:t xml:space="preserve">{{ cb_dif_5 }} Ninguna</w:t>
      </w:r>
    </w:p>
    <w:p w14:paraId="26B8C781" w14:textId="77777777" w:rsidR="00284912" w:rsidRPr="00284912" w:rsidRDefault="00284912">
      <w:pPr>
        <w:spacing w:before="1"/>
        <w:ind w:left="5"/>
        <w:rPr>
          <w:color w:val="7030A0"/>
        </w:rPr>
      </w:pPr>
    </w:p>
    <w:p w14:paraId="4FF2CA00" w14:textId="45F26DF0" w:rsidR="00EA4493" w:rsidRDefault="00023BC9" w:rsidP="00EA4493">
      <w:pPr>
        <w:numPr>
          <w:ilvl w:val="0"/>
          <w:numId w:val="1"/>
        </w:numPr>
        <w:tabs>
          <w:tab w:val="left" w:pos="1459"/>
        </w:tabs>
        <w:spacing w:before="25"/>
      </w:pPr>
      <w:sdt>
        <w:sdtPr>
          <w:tag w:val="goog_rdk_14"/>
          <w:id w:val="584910797"/>
        </w:sdtPr>
        <w:sdtEndPr/>
        <w:sdtContent/>
      </w:sdt>
      <w:r w:rsidR="00EA4493">
        <w:t xml:space="preserve">¿Reciben demandas para realizar otras actividades?  No {{ cb_dem_no }} Sí {{ cb_dem_si }} Cuál/es? {{ demandas_cuales }}</w:t>
      </w:r>
      <w:r w:rsidR="00EA4493" w:rsidRPr="001957C8">
        <w:t/>
      </w:r>
      <w:r w:rsidR="00EA4493">
        <w:t xml:space="preserve"/>
      </w:r>
      <w:r w:rsidR="00EA4493" w:rsidRPr="001957C8">
        <w:rPr>
          <w:rFonts w:ascii="Cambria Math" w:hAnsi="Cambria Math" w:cs="Cambria Math"/>
        </w:rPr>
        <w:t/>
      </w:r>
      <w:r w:rsidR="00EA4493">
        <w:t xml:space="preserve"/>
      </w:r>
      <w:commentRangeStart w:id="14"/>
      <w:r w:rsidR="00EA4493">
        <w:t/>
      </w:r>
      <w:r w:rsidR="00EA4493" w:rsidRPr="001957C8">
        <w:t xml:space="preserve"/>
      </w:r>
      <w:r w:rsidR="00EA4493" w:rsidRPr="001957C8">
        <w:rPr>
          <w:rFonts w:ascii="Cambria Math" w:hAnsi="Cambria Math" w:cs="Cambria Math"/>
        </w:rPr>
        <w:t/>
      </w:r>
      <w:r w:rsidR="00EA4493" w:rsidRPr="001957C8">
        <w:t xml:space="preserve"/>
      </w:r>
      <w:commentRangeEnd w:id="14"/>
      <w:r w:rsidR="001957C8">
        <w:rPr>
          <w:rStyle w:val="Refdecomentario"/>
          <w:sz w:val="22"/>
          <w:szCs w:val="22"/>
        </w:rPr>
        <w:commentReference w:id="14"/>
      </w:r>
    </w:p>
    <w:p w14:paraId="000000C8" w14:textId="303C4847" w:rsidR="00B4659E" w:rsidRPr="00EA4493" w:rsidRDefault="00B4659E" w:rsidP="00EA4493">
      <w:pPr>
        <w:ind w:left="720"/>
        <w:rPr>
          <w:color w:val="7030A0"/>
        </w:rPr>
      </w:pPr>
    </w:p>
    <w:p w14:paraId="000000CA" w14:textId="524AE332" w:rsidR="00B4659E" w:rsidRPr="00A20E86" w:rsidRDefault="00734F3C" w:rsidP="0033367C">
      <w:pPr>
        <w:pStyle w:val="Prrafodelista"/>
        <w:numPr>
          <w:ilvl w:val="0"/>
          <w:numId w:val="1"/>
        </w:numPr>
        <w:ind w:right="562"/>
        <w:jc w:val="both"/>
      </w:pPr>
      <w:commentRangeStart w:id="15"/>
      <w:r w:rsidRPr="0033367C">
        <w:rPr>
          <w:b/>
          <w:bCs/>
        </w:rPr>
        <w:t xml:space="preserve">COMENTARIOS FINALES. </w:t>
      </w:r>
      <w:r w:rsidR="00A20E86" w:rsidRPr="00A20E86">
        <w:t xml:space="preserve">Incorporar en este apartado toda aquella información que refiera a las actividades SIPH brindadas por el espacio comunitario, así como una ampliación de lo consignado en las preguntas previas. </w:t>
      </w:r>
      <w:r w:rsidR="00A20E86">
        <w:t>Es decir, t</w:t>
      </w:r>
      <w:r w:rsidR="00A20E86" w:rsidRPr="00A20E86">
        <w:t xml:space="preserve">odo lo que aporte información </w:t>
      </w:r>
      <w:r w:rsidR="00A20E86">
        <w:t xml:space="preserve">pertinente </w:t>
      </w:r>
      <w:r w:rsidR="00A20E86" w:rsidRPr="00A20E86">
        <w:t>sobre el funcionamiento de la</w:t>
      </w:r>
      <w:r w:rsidR="00A20E86">
        <w:t>s</w:t>
      </w:r>
      <w:r w:rsidR="00A20E86" w:rsidRPr="00A20E86">
        <w:t xml:space="preserve"> actividades de Servicios Integrales de Promoción Humana</w:t>
      </w:r>
      <w:r w:rsidR="00A20E86">
        <w:t xml:space="preserve"> (p</w:t>
      </w:r>
      <w:r w:rsidR="00A20E86" w:rsidRPr="00A20E86">
        <w:t>or ejemplo, diferenciación de recursos en cada una de las actividades, modificaciones en cuanto a los días y horarios de las actividades, etc.).</w:t>
      </w:r>
      <w:commentRangeEnd w:id="15"/>
      <w:r w:rsidR="00402B23" w:rsidRPr="00A20E86">
        <w:rPr>
          <w:rStyle w:val="Refdecomentario"/>
          <w:sz w:val="22"/>
          <w:szCs w:val="22"/>
        </w:rPr>
        <w:commentReference w:id="15"/>
      </w:r>
    </w:p>
    <w:p w14:paraId="000000CB" w14:textId="77777777" w:rsidR="00B4659E" w:rsidRDefault="00734F3C">
      <w:pPr>
        <w:ind w:left="720"/>
        <w:rPr>
          <w:color w:val="444746"/>
        </w:rPr>
      </w:pPr>
      <w:r>
        <w:t xml:space="preserve">{{ comentarios_finales }}</w:t>
      </w:r>
    </w:p>
    <w:p w14:paraId="000000CC" w14:textId="77777777" w:rsidR="00B4659E" w:rsidRDefault="00B4659E"/>
    <w:p w14:paraId="000000CD" w14:textId="77777777" w:rsidR="00B4659E" w:rsidRDefault="00734F3C" w:rsidP="00EA449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sdt>
        <w:sdtPr>
          <w:tag w:val="goog_rdk_18"/>
          <w:id w:val="-468327108"/>
        </w:sdtPr>
        <w:sdtEndPr/>
        <w:sdtContent/>
      </w:sdt>
      <w:r>
        <w:rPr>
          <w:b/>
          <w:bCs/>
        </w:rPr>
        <w:t>A ENTREVISTA SE REALIZÓ DE FORMA:</w:t>
      </w:r>
    </w:p>
    <w:p w14:paraId="000000CE" w14:textId="249CE972" w:rsidR="00B4659E" w:rsidRDefault="00734F3C">
      <w:pPr>
        <w:shd w:val="clear" w:color="auto" w:fill="FFFFFF"/>
        <w:ind w:left="720"/>
        <w:jc w:val="both"/>
      </w:pPr>
      <w:r>
        <w:t xml:space="preserve">  {{ cb_presencial }} Presencial</w:t>
      </w:r>
      <w:commentRangeStart w:id="16"/>
      <w:r>
        <w:t/>
      </w:r>
      <w:commentRangeEnd w:id="16"/>
      <w:r w:rsidR="00CF4AAD">
        <w:rPr>
          <w:rStyle w:val="Refdecomentario"/>
          <w:sz w:val="22"/>
          <w:szCs w:val="22"/>
        </w:rPr>
        <w:commentReference w:id="16"/>
      </w:r>
      <w:r w:rsidR="00EB51B7">
        <w:t xml:space="preserve"/>
      </w:r>
    </w:p>
    <w:p w14:paraId="000000CF" w14:textId="77777777" w:rsidR="00B4659E" w:rsidRDefault="00734F3C">
      <w:pPr>
        <w:shd w:val="clear" w:color="auto" w:fill="FFFFFF"/>
        <w:ind w:left="720"/>
        <w:jc w:val="both"/>
      </w:pPr>
      <w:r>
        <w:t xml:space="preserve">  {{ cb_virtual }} Virtual</w:t>
      </w:r>
      <w:commentRangeStart w:id="17"/>
      <w:r>
        <w:t/>
      </w:r>
      <w:commentRangeEnd w:id="17"/>
      <w:r w:rsidR="00CF4AAD">
        <w:rPr>
          <w:rStyle w:val="Refdecomentario"/>
          <w:sz w:val="22"/>
          <w:szCs w:val="22"/>
        </w:rPr>
        <w:commentReference w:id="17"/>
      </w:r>
    </w:p>
    <w:p w14:paraId="000000D0" w14:textId="77777777" w:rsidR="00B4659E" w:rsidRDefault="00B4659E">
      <w:pPr>
        <w:ind w:right="565"/>
        <w:jc w:val="both"/>
        <w:rPr>
          <w:rFonts w:ascii="Aptos Narrow" w:eastAsia="Aptos Narrow" w:hAnsi="Aptos Narrow" w:cs="Aptos Narrow"/>
          <w:b/>
          <w:bCs/>
        </w:rPr>
      </w:pPr>
    </w:p>
    <w:p w14:paraId="000000D1" w14:textId="77777777" w:rsidR="00B4659E" w:rsidRDefault="00B4659E">
      <w:pPr>
        <w:ind w:right="565"/>
        <w:jc w:val="both"/>
        <w:rPr>
          <w:b/>
          <w:bCs/>
          <w:sz w:val="20"/>
          <w:szCs w:val="20"/>
        </w:rPr>
      </w:pPr>
    </w:p>
    <w:tbl>
      <w:tblPr>
        <w:tblStyle w:val="a7"/>
        <w:tblW w:w="9888" w:type="dxa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34"/>
        <w:gridCol w:w="4854"/>
      </w:tblGrid>
      <w:tr w:rsidR="00B4659E" w14:paraId="120582FC" w14:textId="77777777">
        <w:trPr>
          <w:trHeight w:val="537"/>
        </w:trPr>
        <w:tc>
          <w:tcPr>
            <w:tcW w:w="5034" w:type="dxa"/>
          </w:tcPr>
          <w:p w14:paraId="000000D2" w14:textId="77777777" w:rsidR="00B4659E" w:rsidRDefault="00734F3C">
            <w:pPr>
              <w:spacing w:line="268" w:lineRule="auto"/>
              <w:ind w:left="115"/>
              <w:rPr>
                <w:b/>
                <w:bCs/>
              </w:rPr>
            </w:pPr>
            <w:r>
              <w:rPr>
                <w:b/>
                <w:bCs/>
              </w:rPr>
              <w:t>Firma del entrevistado</w:t>
            </w:r>
          </w:p>
        </w:tc>
        <w:tc>
          <w:tcPr>
            <w:tcW w:w="4854" w:type="dxa"/>
          </w:tcPr>
          <w:p w14:paraId="000000D3" w14:textId="77777777" w:rsidR="00B4659E" w:rsidRDefault="00B4659E">
            <w:r>
              <w:t>{{ firma }}</w:t>
            </w:r>
          </w:p>
        </w:tc>
      </w:tr>
      <w:tr w:rsidR="00B4659E" w14:paraId="787EB3B8" w14:textId="77777777">
        <w:trPr>
          <w:trHeight w:val="537"/>
        </w:trPr>
        <w:tc>
          <w:tcPr>
            <w:tcW w:w="5034" w:type="dxa"/>
          </w:tcPr>
          <w:p w14:paraId="000000D4" w14:textId="77777777" w:rsidR="00B4659E" w:rsidRDefault="00734F3C">
            <w:pPr>
              <w:spacing w:line="268" w:lineRule="auto"/>
              <w:ind w:left="115"/>
              <w:rPr>
                <w:b/>
                <w:bCs/>
              </w:rPr>
            </w:pPr>
            <w:r>
              <w:rPr>
                <w:b/>
                <w:bCs/>
              </w:rPr>
              <w:t>Nombre y apellido del técnico</w:t>
            </w:r>
          </w:p>
        </w:tc>
        <w:tc>
          <w:tcPr>
            <w:tcW w:w="4854" w:type="dxa"/>
          </w:tcPr>
          <w:p w14:paraId="000000D5" w14:textId="71242B72" w:rsidR="00B4659E" w:rsidRDefault="00B4659E">
            <w:pPr>
              <w:jc w:val="both"/>
              <w:rPr>
                <w:sz w:val="20"/>
                <w:szCs w:val="20"/>
              </w:rPr>
            </w:pPr>
            <w:r>
              <w:t>{{ tecnico_nombre }}</w:t>
            </w:r>
          </w:p>
        </w:tc>
      </w:tr>
    </w:tbl>
    <w:p w14:paraId="000000D6" w14:textId="77777777" w:rsidR="00B4659E" w:rsidRDefault="00B4659E"/>
    <w:sectPr w:rsidR="00B4659E">
      <w:footerReference w:type="default" r:id="rId13"/>
      <w:headerReference w:type="first" r:id="rId14"/>
      <w:footerReference w:type="first" r:id="rId15"/>
      <w:pgSz w:w="11910" w:h="16840"/>
      <w:pgMar w:top="360" w:right="853" w:bottom="720" w:left="850" w:header="0" w:footer="53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ordaje Comunitario" w:date="2026-09-23T11:50:00Z" w:initials="CM">
    <w:p w14:paraId="6D1B7959" w14:textId="77777777" w:rsidR="003B43D1" w:rsidRDefault="003B43D1" w:rsidP="003B43D1">
      <w:pPr>
        <w:pStyle w:val="Textocomentario"/>
      </w:pPr>
      <w:r>
        <w:rPr>
          <w:rStyle w:val="Refdecomentario"/>
        </w:rPr>
        <w:annotationRef/>
      </w:r>
      <w:r>
        <w:t>Gescom: debe aparecer a la vista esta información pre cargada.</w:t>
      </w:r>
    </w:p>
  </w:comment>
  <w:comment w:id="1" w:author="Abordaje Comunitario" w:date="2026-09-23T11:51:00Z" w:initials="CM">
    <w:p w14:paraId="78B51888" w14:textId="77777777" w:rsidR="003B43D1" w:rsidRDefault="003B43D1" w:rsidP="003B43D1">
      <w:pPr>
        <w:pStyle w:val="Textocomentario"/>
      </w:pPr>
      <w:r>
        <w:rPr>
          <w:rStyle w:val="Refdecomentario"/>
        </w:rPr>
        <w:annotationRef/>
      </w:r>
      <w:r>
        <w:t>Gescom: Insertar desplegable de fecha y hora.</w:t>
      </w:r>
    </w:p>
  </w:comment>
  <w:comment w:id="2" w:author="Area Seguimiento" w:date="2026-08-20T13:00:00Z" w:initials="">
    <w:p w14:paraId="000000E5" w14:textId="77777777" w:rsidR="00B4659E" w:rsidRDefault="0071318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ario"/>
        </w:rPr>
        <w:annotationRef/>
      </w:r>
      <w:r w:rsidR="00734F3C">
        <w:rPr>
          <w:rFonts w:ascii="Arial" w:eastAsia="Arial" w:hAnsi="Arial" w:cs="Arial"/>
          <w:color w:val="000000"/>
        </w:rPr>
        <w:t>Comentario para Gescom: cuando se selecciona esta opción debe completarse el formulario por desvio (como se hace con el PAC)</w:t>
      </w:r>
    </w:p>
  </w:comment>
  <w:comment w:id="3" w:author="Abordaje Comunitario" w:date="2026-09-23T10:49:00Z" w:initials="CM">
    <w:p w14:paraId="4C2E13BB" w14:textId="77777777" w:rsidR="00E443B1" w:rsidRDefault="00E443B1" w:rsidP="00E443B1">
      <w:pPr>
        <w:pStyle w:val="Textocomentario"/>
      </w:pPr>
      <w:r>
        <w:rPr>
          <w:rStyle w:val="Refdecomentario"/>
        </w:rPr>
        <w:annotationRef/>
      </w:r>
      <w:r>
        <w:t>Gescom: Si se selecciona SI en la pregunta 3 debe aparecer el domicilio del espacio comunitario. Si se selecciona la respuesta NO, los campos deben aparecer en blanco para poder completar.</w:t>
      </w:r>
    </w:p>
  </w:comment>
  <w:comment w:id="4" w:author="Abordaje Comunitario" w:date="2026-10-02T09:11:00Z" w:initials="CM">
    <w:p w14:paraId="2DD0D9DF" w14:textId="77777777" w:rsidR="00EC6C8B" w:rsidRDefault="00EC6C8B" w:rsidP="00EC6C8B">
      <w:pPr>
        <w:pStyle w:val="Textocomentario"/>
      </w:pPr>
      <w:r>
        <w:rPr>
          <w:rStyle w:val="Refdecomentario"/>
        </w:rPr>
        <w:annotationRef/>
      </w:r>
      <w:r>
        <w:t>Gescom: campo de redacción libre.</w:t>
      </w:r>
    </w:p>
  </w:comment>
  <w:comment w:id="5" w:author="002 PACK" w:date="2026-10-02T16:18:00Z" w:initials="0P">
    <w:p w14:paraId="30A1EBA8" w14:textId="77777777" w:rsidR="00D9085D" w:rsidRDefault="00D9085D" w:rsidP="00D9085D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Gescom: acá tendrían que estar precargadas las actividades cargadas en Sisoc y mediante un desplegable poder seleccionar la opción que se está visitando</w:t>
      </w:r>
    </w:p>
  </w:comment>
  <w:comment w:id="6" w:author="Abordaje Comunitario" w:date="2026-09-23T11:00:00Z" w:initials="CM">
    <w:p w14:paraId="759ACC8A" w14:textId="597B7AD5" w:rsidR="00357B53" w:rsidRDefault="00357B53" w:rsidP="00357B53">
      <w:pPr>
        <w:pStyle w:val="Textocomentario"/>
      </w:pPr>
      <w:r>
        <w:rPr>
          <w:rStyle w:val="Refdecomentario"/>
        </w:rPr>
        <w:annotationRef/>
      </w:r>
      <w:r>
        <w:t>Gescom: Si se selecciona SI en la pregunta 5 pasa a la pregunta 5.1. Si se selecciona la respuesta NO pasa a la pregunta 5.2.</w:t>
      </w:r>
    </w:p>
  </w:comment>
  <w:comment w:id="7" w:author="Abordaje Comunitario" w:date="2026-10-02T09:50:00Z" w:initials="CM">
    <w:p w14:paraId="1FA964F6" w14:textId="77777777" w:rsidR="00CB613D" w:rsidRDefault="00CB613D" w:rsidP="00CB613D">
      <w:pPr>
        <w:pStyle w:val="Textocomentario"/>
      </w:pPr>
      <w:r>
        <w:rPr>
          <w:rStyle w:val="Refdecomentario"/>
        </w:rPr>
        <w:annotationRef/>
      </w:r>
      <w:r>
        <w:t>Gescom: campo libre.</w:t>
      </w:r>
    </w:p>
  </w:comment>
  <w:comment w:id="8" w:author="Abordaje Comunitario" w:date="2026-10-02T09:59:00Z" w:initials="CM">
    <w:p w14:paraId="42EF4305" w14:textId="77777777" w:rsidR="000A2203" w:rsidRDefault="000A2203" w:rsidP="000A2203">
      <w:pPr>
        <w:pStyle w:val="Textocomentario"/>
      </w:pPr>
      <w:r>
        <w:rPr>
          <w:rStyle w:val="Refdecomentario"/>
        </w:rPr>
        <w:annotationRef/>
      </w:r>
      <w:r>
        <w:t>Gescom: Si se selecciona SI en la pregunta 5.3 pasa a la pregunta 5.3.1 y 5.3.2. Si se selecciona la respuesta NO pasa a la pregunta 6.</w:t>
      </w:r>
    </w:p>
  </w:comment>
  <w:comment w:id="9" w:author="Abordaje Comunitario" w:date="2026-10-02T10:00:00Z" w:initials="CM">
    <w:p w14:paraId="01B4D281" w14:textId="77777777" w:rsidR="000A2203" w:rsidRDefault="000A2203" w:rsidP="000A2203">
      <w:pPr>
        <w:pStyle w:val="Textocomentario"/>
      </w:pPr>
      <w:r>
        <w:rPr>
          <w:rStyle w:val="Refdecomentario"/>
        </w:rPr>
        <w:annotationRef/>
      </w:r>
      <w:r>
        <w:t>Gescom: Opción de respuesta múltiple.</w:t>
      </w:r>
    </w:p>
  </w:comment>
  <w:comment w:id="10" w:author="Abordaje Comunitario" w:date="2026-09-23T11:20:00Z" w:initials="CM">
    <w:p w14:paraId="55465364" w14:textId="77777777" w:rsidR="001957C8" w:rsidRDefault="001957C8" w:rsidP="001957C8">
      <w:pPr>
        <w:pStyle w:val="Textocomentario"/>
      </w:pPr>
      <w:r>
        <w:rPr>
          <w:rStyle w:val="Refdecomentario"/>
        </w:rPr>
        <w:annotationRef/>
      </w:r>
      <w:r>
        <w:t>Gescom: Opción de respuesta múltiple.</w:t>
      </w:r>
    </w:p>
  </w:comment>
  <w:comment w:id="11" w:author="Abordaje Comunitario" w:date="2026-09-23T11:20:00Z" w:initials="CM">
    <w:p w14:paraId="10C7B615" w14:textId="77777777" w:rsidR="001957C8" w:rsidRDefault="001957C8" w:rsidP="001957C8">
      <w:pPr>
        <w:pStyle w:val="Textocomentario"/>
      </w:pPr>
      <w:r>
        <w:rPr>
          <w:rStyle w:val="Refdecomentario"/>
        </w:rPr>
        <w:annotationRef/>
      </w:r>
      <w:r>
        <w:t xml:space="preserve">Gescom: incorporar campo libre para la redacción. </w:t>
      </w:r>
    </w:p>
  </w:comment>
  <w:comment w:id="12" w:author="Abordaje Comunitario" w:date="2026-09-23T11:27:00Z" w:initials="CM">
    <w:p w14:paraId="0CCF5E0B" w14:textId="77777777" w:rsidR="001957C8" w:rsidRDefault="001957C8" w:rsidP="001957C8">
      <w:pPr>
        <w:pStyle w:val="Textocomentario"/>
      </w:pPr>
      <w:r>
        <w:rPr>
          <w:rStyle w:val="Refdecomentario"/>
        </w:rPr>
        <w:annotationRef/>
      </w:r>
      <w:r>
        <w:t>Gescom: Opción de respuesta múltiple.</w:t>
      </w:r>
    </w:p>
  </w:comment>
  <w:comment w:id="13" w:author="Abordaje Comunitario" w:date="2026-09-23T11:27:00Z" w:initials="CM">
    <w:p w14:paraId="17B7E717" w14:textId="77777777" w:rsidR="001957C8" w:rsidRDefault="001957C8" w:rsidP="001957C8">
      <w:pPr>
        <w:pStyle w:val="Textocomentario"/>
      </w:pPr>
      <w:r>
        <w:rPr>
          <w:rStyle w:val="Refdecomentario"/>
        </w:rPr>
        <w:annotationRef/>
      </w:r>
      <w:r>
        <w:t xml:space="preserve">Gescom: incorporar campo libre para la redacción. </w:t>
      </w:r>
    </w:p>
  </w:comment>
  <w:comment w:id="14" w:author="Abordaje Comunitario" w:date="2026-09-23T11:29:00Z" w:initials="CM">
    <w:p w14:paraId="00706D54" w14:textId="77777777" w:rsidR="001957C8" w:rsidRDefault="001957C8" w:rsidP="001957C8">
      <w:pPr>
        <w:pStyle w:val="Textocomentario"/>
      </w:pPr>
      <w:r>
        <w:rPr>
          <w:rStyle w:val="Refdecomentario"/>
        </w:rPr>
        <w:annotationRef/>
      </w:r>
      <w:r>
        <w:t>Gescom: Si la respuesta es SI, insertar un campo de redacción libre en Cuáles…….</w:t>
      </w:r>
    </w:p>
  </w:comment>
  <w:comment w:id="15" w:author="Abordaje Comunitario" w:date="2026-09-23T11:32:00Z" w:initials="CM">
    <w:p w14:paraId="520916F1" w14:textId="77777777" w:rsidR="00402B23" w:rsidRDefault="00402B23" w:rsidP="00402B23">
      <w:pPr>
        <w:pStyle w:val="Textocomentario"/>
      </w:pPr>
      <w:r>
        <w:rPr>
          <w:rStyle w:val="Refdecomentario"/>
        </w:rPr>
        <w:annotationRef/>
      </w:r>
      <w:r>
        <w:t>Gescom: ¿Se puede incorporar el título con la información que acompaña?</w:t>
      </w:r>
    </w:p>
  </w:comment>
  <w:comment w:id="16" w:author="Abordaje Comunitario" w:date="2026-09-22T09:06:00Z" w:initials="CM">
    <w:p w14:paraId="0D1FA746" w14:textId="77777777" w:rsidR="00CF4AAD" w:rsidRDefault="00CF4AAD" w:rsidP="00CF4AAD">
      <w:pPr>
        <w:pStyle w:val="Textocomentario"/>
      </w:pPr>
      <w:r>
        <w:rPr>
          <w:rStyle w:val="Refdecomentario"/>
        </w:rPr>
        <w:annotationRef/>
      </w:r>
      <w:r>
        <w:t>Desplegable SISOC: si es presencial abrir ambos campos a continuación para la firma.</w:t>
      </w:r>
    </w:p>
  </w:comment>
  <w:comment w:id="17" w:author="Abordaje Comunitario" w:date="2026-09-22T09:09:00Z" w:initials="CM">
    <w:p w14:paraId="23843AD6" w14:textId="77777777" w:rsidR="00CF4AAD" w:rsidRDefault="00CF4AAD" w:rsidP="00CF4AAD">
      <w:pPr>
        <w:pStyle w:val="Textocomentario"/>
      </w:pPr>
      <w:r>
        <w:rPr>
          <w:rStyle w:val="Refdecomentario"/>
        </w:rPr>
        <w:annotationRef/>
      </w:r>
      <w:r>
        <w:t>Desplegable SISOC: si es virtual abrir a continuación sólo el campo para el nombre y apellido del técnico.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1B7959" w15:done="0"/>
  <w15:commentEx w15:paraId="78B51888" w15:done="0"/>
  <w15:commentEx w15:paraId="000000E5" w15:done="0"/>
  <w15:commentEx w15:paraId="4C2E13BB" w15:done="0"/>
  <w15:commentEx w15:paraId="2DD0D9DF" w15:done="0"/>
  <w15:commentEx w15:paraId="30A1EBA8" w15:done="0"/>
  <w15:commentEx w15:paraId="759ACC8A" w15:done="0"/>
  <w15:commentEx w15:paraId="1FA964F6" w15:done="0"/>
  <w15:commentEx w15:paraId="42EF4305" w15:done="0"/>
  <w15:commentEx w15:paraId="01B4D281" w15:done="0"/>
  <w15:commentEx w15:paraId="55465364" w15:done="0"/>
  <w15:commentEx w15:paraId="10C7B615" w15:done="0"/>
  <w15:commentEx w15:paraId="0CCF5E0B" w15:done="0"/>
  <w15:commentEx w15:paraId="17B7E717" w15:done="0"/>
  <w15:commentEx w15:paraId="00706D54" w15:done="0"/>
  <w15:commentEx w15:paraId="520916F1" w15:done="0"/>
  <w15:commentEx w15:paraId="0D1FA746" w15:done="0"/>
  <w15:commentEx w15:paraId="23843A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395BE1" w16cex:dateUtc="2026-09-23T14:50:00Z"/>
  <w16cex:commentExtensible w16cex:durableId="6D315C6A" w16cex:dateUtc="2026-09-23T14:51:00Z"/>
  <w16cex:commentExtensible w16cex:durableId="2B398FD3" w16cex:dateUtc="2026-09-23T13:49:00Z"/>
  <w16cex:commentExtensible w16cex:durableId="3027729A" w16cex:dateUtc="2026-10-02T12:11:00Z"/>
  <w16cex:commentExtensible w16cex:durableId="1980DDAA" w16cex:dateUtc="2026-10-02T19:18:00Z"/>
  <w16cex:commentExtensible w16cex:durableId="2A153177" w16cex:dateUtc="2026-09-23T14:00:00Z"/>
  <w16cex:commentExtensible w16cex:durableId="20985274" w16cex:dateUtc="2026-10-02T12:50:00Z"/>
  <w16cex:commentExtensible w16cex:durableId="571B4A48" w16cex:dateUtc="2026-10-02T12:59:00Z"/>
  <w16cex:commentExtensible w16cex:durableId="0166C994" w16cex:dateUtc="2026-10-02T13:00:00Z"/>
  <w16cex:commentExtensible w16cex:durableId="3C029B24" w16cex:dateUtc="2026-09-23T14:20:00Z"/>
  <w16cex:commentExtensible w16cex:durableId="7A00984F" w16cex:dateUtc="2026-09-23T14:20:00Z"/>
  <w16cex:commentExtensible w16cex:durableId="130583E3" w16cex:dateUtc="2026-09-23T14:27:00Z"/>
  <w16cex:commentExtensible w16cex:durableId="3839DEF3" w16cex:dateUtc="2026-09-23T14:27:00Z"/>
  <w16cex:commentExtensible w16cex:durableId="496CD6E0" w16cex:dateUtc="2026-09-23T14:29:00Z"/>
  <w16cex:commentExtensible w16cex:durableId="0B5EF6CA" w16cex:dateUtc="2026-09-23T14:32:00Z"/>
  <w16cex:commentExtensible w16cex:durableId="30E09938" w16cex:dateUtc="2026-09-22T12:06:00Z"/>
  <w16cex:commentExtensible w16cex:durableId="641EB2A6" w16cex:dateUtc="2026-09-22T1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1B7959" w16cid:durableId="00395BE1"/>
  <w16cid:commentId w16cid:paraId="78B51888" w16cid:durableId="6D315C6A"/>
  <w16cid:commentId w16cid:paraId="000000E5" w16cid:durableId="000000E5"/>
  <w16cid:commentId w16cid:paraId="4C2E13BB" w16cid:durableId="2B398FD3"/>
  <w16cid:commentId w16cid:paraId="2DD0D9DF" w16cid:durableId="3027729A"/>
  <w16cid:commentId w16cid:paraId="30A1EBA8" w16cid:durableId="1980DDAA"/>
  <w16cid:commentId w16cid:paraId="759ACC8A" w16cid:durableId="2A153177"/>
  <w16cid:commentId w16cid:paraId="1FA964F6" w16cid:durableId="20985274"/>
  <w16cid:commentId w16cid:paraId="42EF4305" w16cid:durableId="571B4A48"/>
  <w16cid:commentId w16cid:paraId="01B4D281" w16cid:durableId="0166C994"/>
  <w16cid:commentId w16cid:paraId="55465364" w16cid:durableId="3C029B24"/>
  <w16cid:commentId w16cid:paraId="10C7B615" w16cid:durableId="7A00984F"/>
  <w16cid:commentId w16cid:paraId="0CCF5E0B" w16cid:durableId="130583E3"/>
  <w16cid:commentId w16cid:paraId="17B7E717" w16cid:durableId="3839DEF3"/>
  <w16cid:commentId w16cid:paraId="00706D54" w16cid:durableId="496CD6E0"/>
  <w16cid:commentId w16cid:paraId="520916F1" w16cid:durableId="0B5EF6CA"/>
  <w16cid:commentId w16cid:paraId="0D1FA746" w16cid:durableId="30E09938"/>
  <w16cid:commentId w16cid:paraId="23843AD6" w16cid:durableId="641EB2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B232" w14:textId="77777777" w:rsidR="00023BC9" w:rsidRDefault="00023BC9">
      <w:r>
        <w:separator/>
      </w:r>
    </w:p>
  </w:endnote>
  <w:endnote w:type="continuationSeparator" w:id="0">
    <w:p w14:paraId="57D95E01" w14:textId="77777777" w:rsidR="00023BC9" w:rsidRDefault="00023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9" w14:textId="7004752A" w:rsidR="00B4659E" w:rsidRDefault="00734F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F2006">
      <w:rPr>
        <w:noProof/>
        <w:color w:val="000000"/>
      </w:rPr>
      <w:t>3</w:t>
    </w:r>
    <w:r>
      <w:rPr>
        <w:color w:val="000000"/>
      </w:rPr>
      <w:fldChar w:fldCharType="end"/>
    </w:r>
  </w:p>
  <w:p w14:paraId="000000DA" w14:textId="77777777" w:rsidR="00B4659E" w:rsidRDefault="00B465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B" w14:textId="18022224" w:rsidR="00B4659E" w:rsidRDefault="00734F3C">
    <w:pPr>
      <w:jc w:val="right"/>
    </w:pPr>
    <w:r>
      <w:fldChar w:fldCharType="begin"/>
    </w:r>
    <w:r>
      <w:instrText>PAGE</w:instrText>
    </w:r>
    <w:r>
      <w:fldChar w:fldCharType="separate"/>
    </w:r>
    <w:r w:rsidR="007131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B93A" w14:textId="77777777" w:rsidR="00023BC9" w:rsidRDefault="00023BC9">
      <w:r>
        <w:separator/>
      </w:r>
    </w:p>
  </w:footnote>
  <w:footnote w:type="continuationSeparator" w:id="0">
    <w:p w14:paraId="2A9C0150" w14:textId="77777777" w:rsidR="00023BC9" w:rsidRDefault="00023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7" w14:textId="77777777" w:rsidR="00B4659E" w:rsidRDefault="00734F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250A1FE" wp14:editId="3A633E81">
          <wp:extent cx="5608184" cy="1079659"/>
          <wp:effectExtent l="0" t="0" r="0" b="0"/>
          <wp:docPr id="130582185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8184" cy="1079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D8" w14:textId="77777777" w:rsidR="00B4659E" w:rsidRDefault="00B465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02D3D"/>
    <w:multiLevelType w:val="multilevel"/>
    <w:tmpl w:val="641E2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F82704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000524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690D3A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7976273">
    <w:abstractNumId w:val="2"/>
  </w:num>
  <w:num w:numId="2" w16cid:durableId="107702945">
    <w:abstractNumId w:val="0"/>
  </w:num>
  <w:num w:numId="3" w16cid:durableId="1950696392">
    <w:abstractNumId w:val="1"/>
  </w:num>
  <w:num w:numId="4" w16cid:durableId="65969935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ordaje Comunitario">
    <w15:presenceInfo w15:providerId="None" w15:userId="Abordaje Comunitario"/>
  </w15:person>
  <w15:person w15:author="002 PACK">
    <w15:presenceInfo w15:providerId="AD" w15:userId="S::002PACK@prodeso.org.ar::381045c5-8f44-4e0d-b129-ee99cdc357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59E"/>
    <w:rsid w:val="00023BC9"/>
    <w:rsid w:val="000A2203"/>
    <w:rsid w:val="001957C8"/>
    <w:rsid w:val="001E524E"/>
    <w:rsid w:val="00224EE8"/>
    <w:rsid w:val="00284912"/>
    <w:rsid w:val="002F2006"/>
    <w:rsid w:val="0033367C"/>
    <w:rsid w:val="00357B53"/>
    <w:rsid w:val="003B43D1"/>
    <w:rsid w:val="003D5174"/>
    <w:rsid w:val="00402B23"/>
    <w:rsid w:val="00436DCA"/>
    <w:rsid w:val="00451832"/>
    <w:rsid w:val="004B1F7D"/>
    <w:rsid w:val="004D2FA0"/>
    <w:rsid w:val="005A0072"/>
    <w:rsid w:val="005A7732"/>
    <w:rsid w:val="005B03E1"/>
    <w:rsid w:val="005D28A9"/>
    <w:rsid w:val="00637FE9"/>
    <w:rsid w:val="00643401"/>
    <w:rsid w:val="00713182"/>
    <w:rsid w:val="00734F3C"/>
    <w:rsid w:val="00743ACE"/>
    <w:rsid w:val="008621A7"/>
    <w:rsid w:val="008D4DA4"/>
    <w:rsid w:val="008D5D75"/>
    <w:rsid w:val="008D5DD8"/>
    <w:rsid w:val="008D7D74"/>
    <w:rsid w:val="00934471"/>
    <w:rsid w:val="00975249"/>
    <w:rsid w:val="009875D2"/>
    <w:rsid w:val="00A20E86"/>
    <w:rsid w:val="00AB0764"/>
    <w:rsid w:val="00B4659E"/>
    <w:rsid w:val="00B47AA3"/>
    <w:rsid w:val="00BD6C8A"/>
    <w:rsid w:val="00CB613D"/>
    <w:rsid w:val="00CF4AAD"/>
    <w:rsid w:val="00D15F71"/>
    <w:rsid w:val="00D7416D"/>
    <w:rsid w:val="00D9085D"/>
    <w:rsid w:val="00E17EDF"/>
    <w:rsid w:val="00E443B1"/>
    <w:rsid w:val="00E55426"/>
    <w:rsid w:val="00E66BAA"/>
    <w:rsid w:val="00E82769"/>
    <w:rsid w:val="00EA4493"/>
    <w:rsid w:val="00EB51B7"/>
    <w:rsid w:val="00EC6C8B"/>
    <w:rsid w:val="00EF2050"/>
    <w:rsid w:val="00EF7162"/>
    <w:rsid w:val="00F8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B864A"/>
  <w15:docId w15:val="{25054011-AF7C-4B64-BDFD-98BC4E46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506" w:hanging="276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41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416D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EA4493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A20E8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357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ZQjwTqDQrqwgK4RLDVpWdSzMQ==">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</go:docsCustomData>
</go:gDocsCustomXmlDataStorage>
</file>

<file path=customXml/itemProps1.xml><?xml version="1.0" encoding="utf-8"?>
<ds:datastoreItem xmlns:ds="http://schemas.openxmlformats.org/officeDocument/2006/customXml" ds:itemID="{2F5BA12B-CE33-4EE0-B247-F6685338FB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Moretti</dc:creator>
  <cp:lastModifiedBy>002 PACK</cp:lastModifiedBy>
  <cp:revision>16</cp:revision>
  <dcterms:created xsi:type="dcterms:W3CDTF">2026-09-23T14:44:00Z</dcterms:created>
  <dcterms:modified xsi:type="dcterms:W3CDTF">2026-10-02T19:18:00Z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2025-08-09T00:00:00Z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2025-08-19T00:00:00Z</vt:lpwstr>
  </property>
  <property fmtid="{D5CDD505-2E9C-101B-9397-08002B2CF9AE}" pid="5" name="Producer">
    <vt:lpwstr>Microsoft® Word 2016</vt:lpwstr>
  </property>
</Properties>
</file>