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33171051" wp14:textId="77777777">
      <w:pPr>
        <w:jc w:val="center"/>
      </w:pPr>
      <w:r w:rsidRPr="15F45EE7" w:rsidR="15F45EE7">
        <w:rPr>
          <w:b w:val="0"/>
          <w:bCs w:val="0"/>
          <w:color w:val="032D60"/>
          <w:sz w:val="48"/>
          <w:szCs w:val="48"/>
        </w:rPr>
        <w:t>Multi-Line Insurance Policy and Claims Management System</w:t>
      </w:r>
    </w:p>
    <w:p xmlns:wp14="http://schemas.microsoft.com/office/word/2010/wordml" w14:paraId="072689CF" wp14:textId="77777777">
      <w:pPr>
        <w:jc w:val="center"/>
      </w:pPr>
      <w:r>
        <w:t>Salesforce Developer - Group Project Report</w:t>
      </w:r>
    </w:p>
    <w:p xmlns:wp14="http://schemas.microsoft.com/office/word/2010/wordml" w14:paraId="637E0CE2" wp14:textId="2B646948">
      <w:pPr>
        <w:jc w:val="center"/>
      </w:pPr>
      <w:r w:rsidRPr="15F45EE7" w:rsidR="15F45EE7">
        <w:rPr>
          <w:b w:val="1"/>
          <w:bCs w:val="1"/>
        </w:rPr>
        <w:t>Prepared by: Kabilan</w:t>
      </w:r>
    </w:p>
    <w:p xmlns:wp14="http://schemas.microsoft.com/office/word/2010/wordml" w14:paraId="3221F73E" wp14:textId="110DFA78">
      <w:pPr>
        <w:jc w:val="center"/>
      </w:pPr>
      <w:r w:rsidRPr="15F45EE7" w:rsidR="15F45EE7">
        <w:rPr>
          <w:b w:val="1"/>
          <w:bCs w:val="1"/>
        </w:rPr>
        <w:t xml:space="preserve">Salesforce org: </w:t>
      </w:r>
      <w:r w:rsidR="15F45EE7">
        <w:rPr/>
        <w:t>(Salesforce Developer Edition)</w:t>
      </w:r>
    </w:p>
    <w:p xmlns:wp14="http://schemas.microsoft.com/office/word/2010/wordml" w14:paraId="4059A9DF" wp14:textId="77777777">
      <w:pPr>
        <w:jc w:val="center"/>
      </w:pPr>
      <w:r w:rsidRPr="15F45EE7" w:rsidR="15F45EE7">
        <w:rPr>
          <w:b w:val="1"/>
          <w:bCs w:val="1"/>
        </w:rPr>
        <w:t xml:space="preserve">Project link: </w:t>
      </w:r>
      <w:hyperlink r:id="R3964ccb8cb6941d2">
        <w:r w:rsidRPr="15F45EE7" w:rsidR="15F45EE7">
          <w:rPr>
            <w:rStyle w:val="Hyperlink"/>
          </w:rPr>
          <w:t>https://myskillwallet.ai/dashboard/skillwallet/module/salesforce-developer-nm-eng-6a69e3b28beabdd402737070/group-projects/6a6b1d37dafa0b21ea8a0900/Multi-Line-Insurance-Policy-and-Claims-Management-System-6ab601b2fa5e5219dc38104e?tab=2</w:t>
        </w:r>
      </w:hyperlink>
    </w:p>
    <w:p xmlns:wp14="http://schemas.microsoft.com/office/word/2010/wordml" w14:paraId="6B636711" wp14:textId="77777777">
      <w:pPr>
        <w:pStyle w:val="Heading1"/>
      </w:pPr>
      <w:r>
        <w:t>About this report</w:t>
      </w:r>
    </w:p>
    <w:p xmlns:wp14="http://schemas.microsoft.com/office/word/2010/wordml" w14:paraId="46B9DC06" wp14:textId="5B5935B3">
      <w:r w:rsidR="15F45EE7">
        <w:rPr/>
        <w:t>This report documents the Salesforce configuration carried out for the Multi-Line Insurance Policy and Claims Management System project,</w:t>
      </w:r>
      <w:r w:rsidR="7A18AB0F">
        <w:rPr/>
        <w:t xml:space="preserve"> some of them </w:t>
      </w:r>
      <w:r w:rsidR="7A18AB0F">
        <w:rPr/>
        <w:t>weren’t</w:t>
      </w:r>
      <w:r w:rsidR="7A18AB0F">
        <w:rPr/>
        <w:t xml:space="preserve"> able to be finish because of having trouble with unique data v</w:t>
      </w:r>
      <w:r w:rsidR="432CB245">
        <w:rPr/>
        <w:t>iolation</w:t>
      </w:r>
    </w:p>
    <w:p xmlns:wp14="http://schemas.microsoft.com/office/word/2010/wordml" w14:paraId="5D5F4C4E" wp14:textId="77777777">
      <w:pPr>
        <w:pStyle w:val="Heading1"/>
      </w:pPr>
      <w:r>
        <w:t>Work status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:rsidTr="15F45EE7" w14:paraId="11658D9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769726BA" wp14:textId="77777777">
            <w: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1B9FBFDD" wp14:textId="77777777">
            <w:r>
              <w:t>Status</w:t>
            </w:r>
          </w:p>
        </w:tc>
      </w:tr>
      <w:tr xmlns:wp14="http://schemas.microsoft.com/office/word/2010/wordml" w:rsidTr="15F45EE7" w14:paraId="7410B6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4D84B36C" wp14:textId="77777777">
            <w:r>
              <w:t>Policy object, Auto record type, Vehicle field set, VIN validation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3EC20B51" wp14:textId="77777777">
            <w:r>
              <w:t>Completed</w:t>
            </w:r>
          </w:p>
        </w:tc>
      </w:tr>
      <w:tr xmlns:wp14="http://schemas.microsoft.com/office/word/2010/wordml" w:rsidTr="15F45EE7" w14:paraId="5A17C46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7228FF1C" wp14:textId="77777777">
            <w:r>
              <w:t>Claim object with Approval Status and Claim Amount fields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7B7152C6" wp14:textId="77777777">
            <w:r>
              <w:t>Completed</w:t>
            </w:r>
          </w:p>
        </w:tc>
      </w:tr>
      <w:tr xmlns:wp14="http://schemas.microsoft.com/office/word/2010/wordml" w:rsidTr="15F45EE7" w14:paraId="0391D2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1343B4B6" wp14:textId="77777777">
            <w:r>
              <w:t>AutoQuotingFlow (Get Vehicle RT ID, two screens, Create Draft Policy, varPolicyId)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0AFE6466" wp14:textId="77777777">
            <w:r>
              <w:t>Completed and Active (Customer, Policy Start Date and Policy State mappings pending missing fields)</w:t>
            </w:r>
          </w:p>
        </w:tc>
      </w:tr>
      <w:tr xmlns:wp14="http://schemas.microsoft.com/office/word/2010/wordml" w:rsidTr="15F45EE7" w14:paraId="6B6EA9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16ABC089" wp14:textId="77777777">
            <w:r>
              <w:t>Submission Automation Flow (Claim over 50000 -&gt; approval)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3F16B248" wp14:textId="51646F86">
            <w:r w:rsidR="0EDE87EF">
              <w:rPr/>
              <w:t>Having trouble with unique data violation constarint</w:t>
            </w:r>
          </w:p>
        </w:tc>
      </w:tr>
      <w:tr xmlns:wp14="http://schemas.microsoft.com/office/word/2010/wordml" w:rsidTr="15F45EE7" w14:paraId="440A70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1BD4CF39" wp14:textId="77777777">
            <w:r>
              <w:t>Claim Approver Screen 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5DD3892F" wp14:textId="77777777">
            <w:r>
              <w:t>Partially built, not saved</w:t>
            </w:r>
          </w:p>
        </w:tc>
      </w:tr>
      <w:tr xmlns:wp14="http://schemas.microsoft.com/office/word/2010/wordml" w:rsidTr="15F45EE7" w14:paraId="3858291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6CF899C0" wp14:textId="77777777">
            <w:r>
              <w:t>Calculate Premium action / Update Policy With Premium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35EA425B" wp14:textId="77777777">
            <w:r>
              <w:t>Pending - Premium field missing on Policy</w:t>
            </w:r>
          </w:p>
        </w:tc>
      </w:tr>
      <w:tr xmlns:wp14="http://schemas.microsoft.com/office/word/2010/wordml" w:rsidTr="15F45EE7" w14:paraId="0F06B12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04A132C8" wp14:textId="77777777">
            <w:r>
              <w:t>Claim routing flow, Apex controller and tests, LWC dashboard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6417809A" wp14:textId="77777777">
            <w:r>
              <w:t>Pending - queues and Policy.Customer__c missing</w:t>
            </w:r>
          </w:p>
        </w:tc>
      </w:tr>
      <w:tr xmlns:wp14="http://schemas.microsoft.com/office/word/2010/wordml" w:rsidTr="15F45EE7" w14:paraId="7ADFB42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6295A98E" wp14:textId="77777777">
            <w:r>
              <w:t>Approval process, sharing rules, permission sets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8" w:type="dxa"/>
            <w:tcMar/>
          </w:tcPr>
          <w:p w14:paraId="3FF43235" wp14:textId="77777777">
            <w:r>
              <w:t>Pending - requires administrator access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2AF560CA" wp14:textId="77777777">
      <w:pPr>
        <w:pStyle w:val="Heading1"/>
      </w:pPr>
      <w:r>
        <w:t>1. Data Model Setup - Policy and Claim Objects</w:t>
      </w:r>
    </w:p>
    <w:p xmlns:wp14="http://schemas.microsoft.com/office/word/2010/wordml" w14:paraId="0A37501D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607DE72" wp14:editId="7777777">
            <wp:extent cx="5852160" cy="2577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li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773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4922798" wp14:textId="77777777">
      <w:pPr>
        <w:jc w:val="center"/>
      </w:pPr>
      <w:r w:rsidRPr="15F45EE7" w:rsidR="15F45EE7">
        <w:rPr>
          <w:b w:val="0"/>
          <w:bCs w:val="0"/>
          <w:i w:val="0"/>
          <w:iCs w:val="0"/>
          <w:sz w:val="18"/>
          <w:szCs w:val="18"/>
        </w:rPr>
        <w:t>Figure: Creating the custom object Policy (Label: Policy, Plural: Policies, Record Name: Policy Name, Auto Number)</w:t>
      </w:r>
      <w:r w:rsidRPr="15F45EE7" w:rsidR="15F45EE7">
        <w:rPr>
          <w:i w:val="1"/>
          <w:iCs w:val="1"/>
          <w:sz w:val="18"/>
          <w:szCs w:val="18"/>
        </w:rPr>
        <w:t>.</w:t>
      </w:r>
    </w:p>
    <w:p xmlns:wp14="http://schemas.microsoft.com/office/word/2010/wordml" w14:paraId="5DAB6C7B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39B1F54" wp14:editId="7777777">
            <wp:extent cx="5852160" cy="1805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licy-s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0536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55FD303E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Object creation options and Save for the Policy object.</w:t>
      </w:r>
    </w:p>
    <w:p xmlns:wp14="http://schemas.microsoft.com/office/word/2010/wordml" w14:paraId="02EB378F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6B374A9" wp14:editId="7777777">
            <wp:extent cx="5852160" cy="2544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licy-ob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4473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0E57744D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New record type 'Auto' on the Policy object.</w:t>
      </w:r>
    </w:p>
    <w:p xmlns:wp14="http://schemas.microsoft.com/office/word/2010/wordml" w14:paraId="6A05A809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90B2EC0" wp14:editId="7777777">
            <wp:extent cx="5852160" cy="30055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licy-au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0555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5FAE615F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Auto record type created and Active (Record Type Name: Auto).</w:t>
      </w:r>
    </w:p>
    <w:p xmlns:wp14="http://schemas.microsoft.com/office/word/2010/wordml" w14:paraId="5A39BBE3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413E9AA" wp14:editId="7777777">
            <wp:extent cx="5852160" cy="37933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licy-vehi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9332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11B77F56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Field Set 'Vehicle' created on Policy - available fields.</w:t>
      </w:r>
    </w:p>
    <w:p xmlns:wp14="http://schemas.microsoft.com/office/word/2010/wordml" w:rsidP="15F45EE7" w14:paraId="41C8F396" wp14:textId="77777777">
      <w:pPr>
        <w:jc w:val="center"/>
        <w:rPr>
          <w:i w:val="1"/>
          <w:iCs w:val="1"/>
        </w:rPr>
      </w:pPr>
      <w:r w:rsidR="15F45EE7">
        <w:drawing>
          <wp:inline xmlns:wp14="http://schemas.microsoft.com/office/word/2010/wordprocessingDrawing" wp14:editId="462D158F" wp14:anchorId="4D680399">
            <wp:extent cx="5852160" cy="3570604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06-policy-fieldsets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060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6A00F10D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Vehicle field set with VIN and Model Year added.</w:t>
      </w:r>
    </w:p>
    <w:p xmlns:wp14="http://schemas.microsoft.com/office/word/2010/wordml" w14:paraId="72A3D3E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1DA79AA" wp14:editId="7777777">
            <wp:extent cx="5852160" cy="41131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licy-fieldse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310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302BB678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Vehicle field set containing VIN, Model Year, Square Footage, Year Built, Beneficiary Name, Policy Name.</w:t>
      </w:r>
    </w:p>
    <w:p xmlns:wp14="http://schemas.microsoft.com/office/word/2010/wordml" w14:paraId="0D0B940D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EAE9FE4" wp14:editId="7777777">
            <wp:extent cx="5852160" cy="40344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la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3449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1300ECBF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Creating the custom object Claim.</w:t>
      </w:r>
    </w:p>
    <w:p xmlns:wp14="http://schemas.microsoft.com/office/word/2010/wordml" w14:paraId="0E27B00A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1B641FA" wp14:editId="7777777">
            <wp:extent cx="5852160" cy="25584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laims-fie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843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618E8530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Claim fields: Adjuster, Approval Status, Claim Amount, Date of Loss, Description, Policy lookup, Record Type.</w:t>
      </w:r>
    </w:p>
    <w:p xmlns:wp14="http://schemas.microsoft.com/office/word/2010/wordml" w14:paraId="60061E4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F6D7CEB" wp14:editId="7777777">
            <wp:extent cx="5852160" cy="42314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olicy-validation-ru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3142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57BCF206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Validation rule VIN_Must_Be_17_Characters on Policy (Auto record type).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38847562" wp14:textId="77777777">
      <w:pPr>
        <w:pStyle w:val="Heading1"/>
      </w:pPr>
      <w:r>
        <w:t>2. AutoQuotingFlow - Screen Flow</w:t>
      </w:r>
    </w:p>
    <w:p xmlns:wp14="http://schemas.microsoft.com/office/word/2010/wordml" w14:paraId="4B94D5A5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606BB6E" wp14:editId="7777777">
            <wp:extent cx="5852160" cy="25662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90923897662-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6621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029738AD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New Screen Flow canvas (Start and End) in Flow Builder.</w:t>
      </w:r>
    </w:p>
    <w:p xmlns:wp14="http://schemas.microsoft.com/office/word/2010/wordml" w14:paraId="3DEEC669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1DB379E" wp14:editId="7777777">
            <wp:extent cx="5852160" cy="25662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90923981318-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6621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5C57ADA8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Get Vehicle RT ID - Record Type where SObject Type Name = Policy__c AND Name = Auto.</w:t>
      </w:r>
    </w:p>
    <w:p xmlns:wp14="http://schemas.microsoft.com/office/word/2010/wordml" w14:paraId="3656B9AB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C6BAE7E" wp14:editId="7777777">
            <wp:extent cx="5852160" cy="25662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90923994351-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6621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25866DDA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Get Vehicle RT ID element added after Start.</w:t>
      </w:r>
    </w:p>
    <w:p xmlns:wp14="http://schemas.microsoft.com/office/word/2010/wordml" w14:paraId="45FB0818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DA7DD2B" wp14:editId="7777777">
            <wp:extent cx="5852160" cy="25662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90924247582-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6621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55BE5A00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Limitation found: no Policy State picklist field exists, so the Picklist Choice Set could not be built.</w:t>
      </w:r>
    </w:p>
    <w:p xmlns:wp14="http://schemas.microsoft.com/office/word/2010/wordml" w14:paraId="049F31CB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006E32E" wp14:editId="7777777">
            <wp:extent cx="5852160" cy="24800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lowbuil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8009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5F665751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Flow canvas: Get Vehicle RT ID, Basic Information screen, Vehicle-Specific Details screen, Create Draft Policy.</w:t>
      </w:r>
    </w:p>
    <w:p xmlns:wp14="http://schemas.microsoft.com/office/word/2010/wordml" w14:paraId="53128261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9A6A996" wp14:editId="7777777">
            <wp:extent cx="5852160" cy="50431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lowbuilder-activ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4318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0B5FA05B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Create Draft Policy - manual field mapping and varPolicyId storage.</w:t>
      </w:r>
    </w:p>
    <w:p xmlns:wp14="http://schemas.microsoft.com/office/word/2010/wordml" w14:paraId="62486C05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B5AEFE8" wp14:editId="7777777">
            <wp:extent cx="5852160" cy="23251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90926588228-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2518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098B061D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AutoQuotingFlow V1 saved and Active ('Your automation was activated').</w:t>
      </w:r>
    </w:p>
    <w:p xmlns:wp14="http://schemas.microsoft.com/office/word/2010/wordml" w14:paraId="4101652C" wp14:textId="77777777">
      <w:r>
        <w:br w:type="page"/>
      </w:r>
    </w:p>
    <w:p xmlns:wp14="http://schemas.microsoft.com/office/word/2010/wordml" w14:paraId="615354EB" wp14:textId="77777777">
      <w:pPr>
        <w:pStyle w:val="Heading1"/>
      </w:pPr>
      <w:r>
        <w:t>3. Claims Automation and Environment Checks</w:t>
      </w:r>
    </w:p>
    <w:p xmlns:wp14="http://schemas.microsoft.com/office/word/2010/wordml" w14:paraId="4B99056E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187E384" wp14:editId="7777777">
            <wp:extent cx="5852160" cy="25640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90933980584-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6405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0C44B85A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Apex Classes list - PremiumCalculator class is present in the org.</w:t>
      </w:r>
    </w:p>
    <w:p xmlns:wp14="http://schemas.microsoft.com/office/word/2010/wordml" w14:paraId="1299C43A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6AEB108" wp14:editId="7777777">
            <wp:extent cx="5852160" cy="25640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90934024002-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6405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21509E37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Queues page - no queues exist yet (needed for claim routing).</w:t>
      </w:r>
    </w:p>
    <w:p xmlns:wp14="http://schemas.microsoft.com/office/word/2010/wordml" w14:paraId="4DDBEF00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A7CF0CF" wp14:editId="7777777">
            <wp:extent cx="5852160" cy="232518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90934981959-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2518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5F45EE7" w14:paraId="147F2452" wp14:textId="77777777">
      <w:pPr>
        <w:jc w:val="center"/>
        <w:rPr>
          <w:i w:val="0"/>
          <w:iCs w:val="0"/>
          <w:sz w:val="18"/>
          <w:szCs w:val="18"/>
        </w:rPr>
      </w:pPr>
      <w:r w:rsidRPr="15F45EE7" w:rsidR="15F45EE7">
        <w:rPr>
          <w:i w:val="0"/>
          <w:iCs w:val="0"/>
          <w:sz w:val="18"/>
          <w:szCs w:val="18"/>
        </w:rPr>
        <w:t>Figure: Submission Automation Flow (record-triggered on Claim) saved and Active, with the Submit Claim to Approval action.</w:t>
      </w:r>
    </w:p>
    <w:sectPr w:rsidRPr="0006063C" w:rsidR="00FC693F" w:rsidSect="00034616">
      <w:pgSz w:w="12240" w:h="15840" w:orient="portrait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DE87EF"/>
    <w:rsid w:val="15F45EE7"/>
    <w:rsid w:val="432CB245"/>
    <w:rsid w:val="4AE791CB"/>
    <w:rsid w:val="4AE8BB5D"/>
    <w:rsid w:val="4B2F372A"/>
    <w:rsid w:val="61DAC509"/>
    <w:rsid w:val="61DAC509"/>
    <w:rsid w:val="6655BF81"/>
    <w:rsid w:val="6F77A797"/>
    <w:rsid w:val="6F77A797"/>
    <w:rsid w:val="72AC869D"/>
    <w:rsid w:val="7621E5FB"/>
    <w:rsid w:val="7A18A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C87622C-B3B1-45E4-A373-E9C1F1C660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5F45EE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Relationship Type="http://schemas.openxmlformats.org/officeDocument/2006/relationships/image" Target="media/image8.png" Id="rId16" /><Relationship Type="http://schemas.openxmlformats.org/officeDocument/2006/relationships/image" Target="media/image9.png" Id="rId17" /><Relationship Type="http://schemas.openxmlformats.org/officeDocument/2006/relationships/image" Target="media/image10.png" Id="rId18" /><Relationship Type="http://schemas.openxmlformats.org/officeDocument/2006/relationships/image" Target="media/image11.jpg" Id="rId19" /><Relationship Type="http://schemas.openxmlformats.org/officeDocument/2006/relationships/image" Target="media/image12.jpg" Id="rId20" /><Relationship Type="http://schemas.openxmlformats.org/officeDocument/2006/relationships/image" Target="media/image13.jpg" Id="rId21" /><Relationship Type="http://schemas.openxmlformats.org/officeDocument/2006/relationships/image" Target="media/image14.jpg" Id="rId22" /><Relationship Type="http://schemas.openxmlformats.org/officeDocument/2006/relationships/image" Target="media/image15.png" Id="rId23" /><Relationship Type="http://schemas.openxmlformats.org/officeDocument/2006/relationships/image" Target="media/image16.png" Id="rId24" /><Relationship Type="http://schemas.openxmlformats.org/officeDocument/2006/relationships/image" Target="media/image17.jpg" Id="rId25" /><Relationship Type="http://schemas.openxmlformats.org/officeDocument/2006/relationships/image" Target="media/image18.jpg" Id="rId26" /><Relationship Type="http://schemas.openxmlformats.org/officeDocument/2006/relationships/image" Target="media/image19.jpg" Id="rId27" /><Relationship Type="http://schemas.openxmlformats.org/officeDocument/2006/relationships/image" Target="media/image20.jpg" Id="rId28" /><Relationship Type="http://schemas.openxmlformats.org/officeDocument/2006/relationships/hyperlink" Target="https://myskillwallet.ai/dashboard/skillwallet/module/salesforce-developer-nm-eng-6a69e3b28beabdd402737070/group-projects/6a6b1d37dafa0b21ea8a0900/Multi-Line-Insurance-Policy-and-Claims-Management-System-6ab794cd4c4a9ef0de66bb1a?tab=3" TargetMode="External" Id="R3964ccb8cb6941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FRenzY 1</lastModifiedBy>
  <revision>2</revision>
  <dcterms:created xsi:type="dcterms:W3CDTF">2013-12-23T23:15:00.0000000Z</dcterms:created>
  <dcterms:modified xsi:type="dcterms:W3CDTF">2026-10-05T14:59:53.4038901Z</dcterms:modified>
  <category/>
</coreProperties>
</file>