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1162946" cy="109893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62946" cy="10989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left"/>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Diseño de la Ficha Técnica Para La Recolección De La Información </w:t>
      </w:r>
    </w:p>
    <w:p w:rsidR="00000000" w:rsidDel="00000000" w:rsidP="00000000" w:rsidRDefault="00000000" w:rsidRPr="00000000" w14:paraId="00000004">
      <w:pPr>
        <w:tabs>
          <w:tab w:val="left" w:leader="none" w:pos="709"/>
        </w:tabs>
        <w:spacing w:line="360" w:lineRule="auto"/>
        <w:jc w:val="center"/>
        <w:rPr>
          <w:sz w:val="24"/>
          <w:szCs w:val="24"/>
          <w:highlight w:val="white"/>
        </w:rPr>
      </w:pPr>
      <w:r w:rsidDel="00000000" w:rsidR="00000000" w:rsidRPr="00000000">
        <w:rPr>
          <w:sz w:val="24"/>
          <w:szCs w:val="24"/>
          <w:highlight w:val="white"/>
          <w:rtl w:val="0"/>
        </w:rPr>
        <w:t xml:space="preserve">GA2-220501094-AA1-EV02</w:t>
      </w:r>
    </w:p>
    <w:p w:rsidR="00000000" w:rsidDel="00000000" w:rsidP="00000000" w:rsidRDefault="00000000" w:rsidRPr="00000000" w14:paraId="00000005">
      <w:pPr>
        <w:tabs>
          <w:tab w:val="left" w:leader="none" w:pos="709"/>
        </w:tabs>
        <w:spacing w:line="360" w:lineRule="auto"/>
        <w:jc w:val="center"/>
        <w:rPr>
          <w:sz w:val="24"/>
          <w:szCs w:val="24"/>
        </w:rPr>
      </w:pPr>
      <w:r w:rsidDel="00000000" w:rsidR="00000000" w:rsidRPr="00000000">
        <w:rPr>
          <w:sz w:val="24"/>
          <w:szCs w:val="24"/>
          <w:highlight w:val="white"/>
          <w:rtl w:val="0"/>
        </w:rPr>
        <w:t xml:space="preserve">Norma NTC ISO 900 Sistema de Gestión de Calidad</w:t>
      </w:r>
      <w:r w:rsidDel="00000000" w:rsidR="00000000" w:rsidRPr="00000000">
        <w:rPr>
          <w:rtl w:val="0"/>
        </w:rPr>
      </w:r>
    </w:p>
    <w:p w:rsidR="00000000" w:rsidDel="00000000" w:rsidP="00000000" w:rsidRDefault="00000000" w:rsidRPr="00000000" w14:paraId="00000006">
      <w:pPr>
        <w:tabs>
          <w:tab w:val="left" w:leader="none" w:pos="709"/>
        </w:tabs>
        <w:spacing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07">
      <w:pPr>
        <w:spacing w:line="360" w:lineRule="auto"/>
        <w:jc w:val="left"/>
        <w:rPr>
          <w:sz w:val="24"/>
          <w:szCs w:val="24"/>
        </w:rPr>
      </w:pPr>
      <w:r w:rsidDel="00000000" w:rsidR="00000000" w:rsidRPr="00000000">
        <w:rPr>
          <w:rtl w:val="0"/>
        </w:rPr>
      </w:r>
    </w:p>
    <w:p w:rsidR="00000000" w:rsidDel="00000000" w:rsidP="00000000" w:rsidRDefault="00000000" w:rsidRPr="00000000" w14:paraId="00000008">
      <w:pPr>
        <w:spacing w:line="360" w:lineRule="auto"/>
        <w:jc w:val="left"/>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Aprendices</w:t>
      </w:r>
    </w:p>
    <w:p w:rsidR="00000000" w:rsidDel="00000000" w:rsidP="00000000" w:rsidRDefault="00000000" w:rsidRPr="00000000" w14:paraId="0000000A">
      <w:pPr>
        <w:tabs>
          <w:tab w:val="left" w:leader="none" w:pos="709"/>
        </w:tabs>
        <w:spacing w:line="360" w:lineRule="auto"/>
        <w:jc w:val="center"/>
        <w:rPr>
          <w:sz w:val="24"/>
          <w:szCs w:val="24"/>
        </w:rPr>
      </w:pPr>
      <w:r w:rsidDel="00000000" w:rsidR="00000000" w:rsidRPr="00000000">
        <w:rPr>
          <w:sz w:val="24"/>
          <w:szCs w:val="24"/>
          <w:rtl w:val="0"/>
        </w:rPr>
        <w:t xml:space="preserve"> Muñoz Garcia Jairo Andres </w:t>
      </w:r>
    </w:p>
    <w:p w:rsidR="00000000" w:rsidDel="00000000" w:rsidP="00000000" w:rsidRDefault="00000000" w:rsidRPr="00000000" w14:paraId="0000000B">
      <w:pPr>
        <w:tabs>
          <w:tab w:val="left" w:leader="none" w:pos="709"/>
        </w:tabs>
        <w:spacing w:line="360" w:lineRule="auto"/>
        <w:jc w:val="center"/>
        <w:rPr>
          <w:sz w:val="24"/>
          <w:szCs w:val="24"/>
        </w:rPr>
      </w:pPr>
      <w:r w:rsidDel="00000000" w:rsidR="00000000" w:rsidRPr="00000000">
        <w:rPr>
          <w:sz w:val="24"/>
          <w:szCs w:val="24"/>
          <w:rtl w:val="0"/>
        </w:rPr>
        <w:t xml:space="preserve">Fuentes Saavedra Heidy Karina </w:t>
      </w:r>
    </w:p>
    <w:p w:rsidR="00000000" w:rsidDel="00000000" w:rsidP="00000000" w:rsidRDefault="00000000" w:rsidRPr="00000000" w14:paraId="0000000C">
      <w:pPr>
        <w:tabs>
          <w:tab w:val="left" w:leader="none" w:pos="709"/>
        </w:tabs>
        <w:spacing w:line="360" w:lineRule="auto"/>
        <w:jc w:val="center"/>
        <w:rPr>
          <w:sz w:val="24"/>
          <w:szCs w:val="24"/>
        </w:rPr>
      </w:pPr>
      <w:r w:rsidDel="00000000" w:rsidR="00000000" w:rsidRPr="00000000">
        <w:rPr>
          <w:sz w:val="24"/>
          <w:szCs w:val="24"/>
          <w:rtl w:val="0"/>
        </w:rPr>
        <w:t xml:space="preserve">Romero Castellanos Lina Fernanda </w:t>
      </w:r>
    </w:p>
    <w:p w:rsidR="00000000" w:rsidDel="00000000" w:rsidP="00000000" w:rsidRDefault="00000000" w:rsidRPr="00000000" w14:paraId="0000000D">
      <w:pPr>
        <w:tabs>
          <w:tab w:val="left" w:leader="none" w:pos="709"/>
        </w:tabs>
        <w:spacing w:line="360" w:lineRule="auto"/>
        <w:jc w:val="center"/>
        <w:rPr>
          <w:sz w:val="24"/>
          <w:szCs w:val="24"/>
        </w:rPr>
      </w:pPr>
      <w:r w:rsidDel="00000000" w:rsidR="00000000" w:rsidRPr="00000000">
        <w:rPr>
          <w:sz w:val="24"/>
          <w:szCs w:val="24"/>
          <w:rtl w:val="0"/>
        </w:rPr>
        <w:t xml:space="preserve">Cortes Cardenas Steveen Smith</w:t>
      </w:r>
    </w:p>
    <w:p w:rsidR="00000000" w:rsidDel="00000000" w:rsidP="00000000" w:rsidRDefault="00000000" w:rsidRPr="00000000" w14:paraId="0000000E">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0F">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0">
      <w:pPr>
        <w:tabs>
          <w:tab w:val="left" w:leader="none" w:pos="709"/>
        </w:tabs>
        <w:spacing w:line="360" w:lineRule="auto"/>
        <w:rPr>
          <w:sz w:val="24"/>
          <w:szCs w:val="24"/>
        </w:rPr>
      </w:pPr>
      <w:r w:rsidDel="00000000" w:rsidR="00000000" w:rsidRPr="00000000">
        <w:rPr>
          <w:rtl w:val="0"/>
        </w:rPr>
      </w:r>
    </w:p>
    <w:p w:rsidR="00000000" w:rsidDel="00000000" w:rsidP="00000000" w:rsidRDefault="00000000" w:rsidRPr="00000000" w14:paraId="00000011">
      <w:pPr>
        <w:tabs>
          <w:tab w:val="left" w:leader="none" w:pos="709"/>
        </w:tabs>
        <w:spacing w:line="360" w:lineRule="auto"/>
        <w:jc w:val="center"/>
        <w:rPr>
          <w:sz w:val="24"/>
          <w:szCs w:val="24"/>
        </w:rPr>
      </w:pPr>
      <w:r w:rsidDel="00000000" w:rsidR="00000000" w:rsidRPr="00000000">
        <w:rPr>
          <w:sz w:val="24"/>
          <w:szCs w:val="24"/>
          <w:rtl w:val="0"/>
        </w:rPr>
        <w:t xml:space="preserve">Instructor SENA</w:t>
      </w:r>
    </w:p>
    <w:p w:rsidR="00000000" w:rsidDel="00000000" w:rsidP="00000000" w:rsidRDefault="00000000" w:rsidRPr="00000000" w14:paraId="00000012">
      <w:pPr>
        <w:shd w:fill="ffffff" w:val="clear"/>
        <w:tabs>
          <w:tab w:val="left" w:leader="none" w:pos="709"/>
        </w:tabs>
        <w:spacing w:before="280" w:line="360" w:lineRule="auto"/>
        <w:jc w:val="center"/>
        <w:rPr>
          <w:sz w:val="24"/>
          <w:szCs w:val="24"/>
        </w:rPr>
      </w:pPr>
      <w:r w:rsidDel="00000000" w:rsidR="00000000" w:rsidRPr="00000000">
        <w:rPr>
          <w:sz w:val="24"/>
          <w:szCs w:val="24"/>
          <w:rtl w:val="0"/>
        </w:rPr>
        <w:t xml:space="preserve">Javier Emilio Yara Amaya</w:t>
      </w:r>
    </w:p>
    <w:p w:rsidR="00000000" w:rsidDel="00000000" w:rsidP="00000000" w:rsidRDefault="00000000" w:rsidRPr="00000000" w14:paraId="00000013">
      <w:pPr>
        <w:tabs>
          <w:tab w:val="left" w:leader="none" w:pos="709"/>
        </w:tabs>
        <w:spacing w:line="360" w:lineRule="auto"/>
        <w:jc w:val="left"/>
        <w:rPr>
          <w:sz w:val="24"/>
          <w:szCs w:val="24"/>
        </w:rPr>
      </w:pPr>
      <w:r w:rsidDel="00000000" w:rsidR="00000000" w:rsidRPr="00000000">
        <w:rPr>
          <w:rtl w:val="0"/>
        </w:rPr>
      </w:r>
    </w:p>
    <w:p w:rsidR="00000000" w:rsidDel="00000000" w:rsidP="00000000" w:rsidRDefault="00000000" w:rsidRPr="00000000" w14:paraId="00000014">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5">
      <w:pPr>
        <w:tabs>
          <w:tab w:val="left" w:leader="none" w:pos="709"/>
        </w:tabs>
        <w:spacing w:line="360" w:lineRule="auto"/>
        <w:jc w:val="left"/>
        <w:rPr>
          <w:sz w:val="24"/>
          <w:szCs w:val="24"/>
        </w:rPr>
      </w:pPr>
      <w:r w:rsidDel="00000000" w:rsidR="00000000" w:rsidRPr="00000000">
        <w:rPr>
          <w:rtl w:val="0"/>
        </w:rPr>
      </w:r>
    </w:p>
    <w:p w:rsidR="00000000" w:rsidDel="00000000" w:rsidP="00000000" w:rsidRDefault="00000000" w:rsidRPr="00000000" w14:paraId="00000016">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7">
      <w:pPr>
        <w:tabs>
          <w:tab w:val="left" w:leader="none" w:pos="709"/>
        </w:tabs>
        <w:spacing w:line="360" w:lineRule="auto"/>
        <w:jc w:val="center"/>
        <w:rPr>
          <w:sz w:val="24"/>
          <w:szCs w:val="24"/>
        </w:rPr>
      </w:pPr>
      <w:r w:rsidDel="00000000" w:rsidR="00000000" w:rsidRPr="00000000">
        <w:rPr>
          <w:sz w:val="24"/>
          <w:szCs w:val="24"/>
          <w:rtl w:val="0"/>
        </w:rPr>
        <w:t xml:space="preserve">Servicio Nacional De Aprendizaje “SENA”</w:t>
      </w:r>
    </w:p>
    <w:p w:rsidR="00000000" w:rsidDel="00000000" w:rsidP="00000000" w:rsidRDefault="00000000" w:rsidRPr="00000000" w14:paraId="00000018">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9">
      <w:pPr>
        <w:tabs>
          <w:tab w:val="left" w:leader="none" w:pos="709"/>
        </w:tabs>
        <w:spacing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highlight w:val="white"/>
          <w:rtl w:val="0"/>
        </w:rPr>
        <w:t xml:space="preserve">Centro de Electricidad Electrónica y Telecomunicaciones</w:t>
      </w:r>
      <w:r w:rsidDel="00000000" w:rsidR="00000000" w:rsidRPr="00000000">
        <w:rPr>
          <w:rtl w:val="0"/>
        </w:rPr>
      </w:r>
    </w:p>
    <w:p w:rsidR="00000000" w:rsidDel="00000000" w:rsidP="00000000" w:rsidRDefault="00000000" w:rsidRPr="00000000" w14:paraId="0000001A">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B">
      <w:pPr>
        <w:tabs>
          <w:tab w:val="left" w:leader="none" w:pos="709"/>
        </w:tabs>
        <w:spacing w:line="360" w:lineRule="auto"/>
        <w:jc w:val="center"/>
        <w:rPr>
          <w:sz w:val="24"/>
          <w:szCs w:val="24"/>
          <w:highlight w:val="white"/>
        </w:rPr>
      </w:pPr>
      <w:r w:rsidDel="00000000" w:rsidR="00000000" w:rsidRPr="00000000">
        <w:rPr>
          <w:sz w:val="24"/>
          <w:szCs w:val="24"/>
          <w:highlight w:val="white"/>
          <w:rtl w:val="0"/>
        </w:rPr>
        <w:t xml:space="preserve">Regional Distrito Capital</w:t>
      </w:r>
    </w:p>
    <w:p w:rsidR="00000000" w:rsidDel="00000000" w:rsidP="00000000" w:rsidRDefault="00000000" w:rsidRPr="00000000" w14:paraId="0000001C">
      <w:pPr>
        <w:tabs>
          <w:tab w:val="left" w:leader="none" w:pos="709"/>
        </w:tabs>
        <w:spacing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1D">
      <w:pPr>
        <w:tabs>
          <w:tab w:val="left" w:leader="none" w:pos="709"/>
        </w:tabs>
        <w:spacing w:line="360" w:lineRule="auto"/>
        <w:jc w:val="center"/>
        <w:rPr>
          <w:sz w:val="24"/>
          <w:szCs w:val="24"/>
          <w:highlight w:val="white"/>
        </w:rPr>
      </w:pPr>
      <w:r w:rsidDel="00000000" w:rsidR="00000000" w:rsidRPr="00000000">
        <w:rPr>
          <w:sz w:val="24"/>
          <w:szCs w:val="24"/>
          <w:highlight w:val="white"/>
          <w:rtl w:val="0"/>
        </w:rPr>
        <w:t xml:space="preserve">Ficha: 3311989</w:t>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10/11/2025</w:t>
      </w:r>
    </w:p>
    <w:p w:rsidR="00000000" w:rsidDel="00000000" w:rsidP="00000000" w:rsidRDefault="00000000" w:rsidRPr="00000000" w14:paraId="0000001F">
      <w:pPr>
        <w:spacing w:line="360" w:lineRule="auto"/>
        <w:jc w:val="left"/>
        <w:rPr>
          <w:sz w:val="24"/>
          <w:szCs w:val="24"/>
        </w:rPr>
      </w:pPr>
      <w:r w:rsidDel="00000000" w:rsidR="00000000" w:rsidRPr="00000000">
        <w:rPr>
          <w:rtl w:val="0"/>
        </w:rPr>
      </w:r>
    </w:p>
    <w:p w:rsidR="00000000" w:rsidDel="00000000" w:rsidP="00000000" w:rsidRDefault="00000000" w:rsidRPr="00000000" w14:paraId="00000020">
      <w:pPr>
        <w:tabs>
          <w:tab w:val="left" w:leader="none" w:pos="709"/>
        </w:tabs>
        <w:spacing w:line="240" w:lineRule="auto"/>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21">
      <w:pPr>
        <w:tabs>
          <w:tab w:val="left" w:leader="none" w:pos="709"/>
        </w:tabs>
        <w:spacing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Ficha Técnica es un documento fundamental para la solución de un problema,es un  plan de acción a seguir plasmando las características y necesidades, costos y presupuestos,cronograma y fases, características del software y hardware que el cliente debe tener en cuenta, la contratación, aprobación, implementación o financiación dependerá  de la estructura lógica y concreta de la ficha técnica.</w:t>
      </w:r>
    </w:p>
    <w:p w:rsidR="00000000" w:rsidDel="00000000" w:rsidP="00000000" w:rsidRDefault="00000000" w:rsidRPr="00000000" w14:paraId="00000022">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23">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24">
      <w:pPr>
        <w:tabs>
          <w:tab w:val="left" w:leader="none" w:pos="709"/>
        </w:tabs>
        <w:spacing w:line="240" w:lineRule="auto"/>
        <w:jc w:val="center"/>
        <w:rPr>
          <w:b w:val="1"/>
          <w:bCs w:val="1"/>
          <w:sz w:val="24"/>
          <w:szCs w:val="24"/>
        </w:rPr>
      </w:pPr>
      <w:r w:rsidDel="00000000" w:rsidR="00000000" w:rsidRPr="00000000">
        <w:rPr>
          <w:b w:val="1"/>
          <w:bCs w:val="1"/>
          <w:sz w:val="24"/>
          <w:szCs w:val="24"/>
          <w:rtl w:val="0"/>
        </w:rPr>
        <w:t xml:space="preserve">Contenido</w:t>
      </w:r>
    </w:p>
    <w:p w:rsidR="00000000" w:rsidDel="00000000" w:rsidP="00000000" w:rsidRDefault="00000000" w:rsidRPr="00000000" w14:paraId="00000025">
      <w:pPr>
        <w:tabs>
          <w:tab w:val="left" w:leader="none" w:pos="709"/>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709"/>
        </w:tabs>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709"/>
        </w:tabs>
        <w:spacing w:line="240" w:lineRule="auto"/>
        <w:jc w:val="right"/>
        <w:rPr>
          <w:sz w:val="24"/>
          <w:szCs w:val="24"/>
        </w:rPr>
      </w:pPr>
      <w:r w:rsidDel="00000000" w:rsidR="00000000" w:rsidRPr="00000000">
        <w:rPr>
          <w:sz w:val="24"/>
          <w:szCs w:val="24"/>
          <w:rtl w:val="0"/>
        </w:rPr>
        <w:t xml:space="preserve">Portada…………………………………………………………………………………….…1</w:t>
      </w:r>
    </w:p>
    <w:p w:rsidR="00000000" w:rsidDel="00000000" w:rsidP="00000000" w:rsidRDefault="00000000" w:rsidRPr="00000000" w14:paraId="00000028">
      <w:pPr>
        <w:tabs>
          <w:tab w:val="left" w:leader="none" w:pos="709"/>
        </w:tabs>
        <w:spacing w:line="240" w:lineRule="auto"/>
        <w:jc w:val="right"/>
        <w:rPr>
          <w:sz w:val="24"/>
          <w:szCs w:val="24"/>
        </w:rPr>
      </w:pPr>
      <w:r w:rsidDel="00000000" w:rsidR="00000000" w:rsidRPr="00000000">
        <w:rPr>
          <w:sz w:val="24"/>
          <w:szCs w:val="24"/>
          <w:rtl w:val="0"/>
        </w:rPr>
        <w:t xml:space="preserve">Introducción……………………………………………………………..…………………...2</w:t>
      </w:r>
    </w:p>
    <w:p w:rsidR="00000000" w:rsidDel="00000000" w:rsidP="00000000" w:rsidRDefault="00000000" w:rsidRPr="00000000" w14:paraId="00000029">
      <w:pPr>
        <w:tabs>
          <w:tab w:val="left" w:leader="none" w:pos="709"/>
        </w:tabs>
        <w:spacing w:line="240" w:lineRule="auto"/>
        <w:jc w:val="right"/>
        <w:rPr>
          <w:sz w:val="24"/>
          <w:szCs w:val="24"/>
        </w:rPr>
      </w:pPr>
      <w:r w:rsidDel="00000000" w:rsidR="00000000" w:rsidRPr="00000000">
        <w:rPr>
          <w:sz w:val="24"/>
          <w:szCs w:val="24"/>
          <w:rtl w:val="0"/>
        </w:rPr>
        <w:t xml:space="preserve">Contenido…………………………………………………………………………………..2,3</w:t>
      </w:r>
    </w:p>
    <w:p w:rsidR="00000000" w:rsidDel="00000000" w:rsidP="00000000" w:rsidRDefault="00000000" w:rsidRPr="00000000" w14:paraId="0000002A">
      <w:pPr>
        <w:tabs>
          <w:tab w:val="left" w:leader="none" w:pos="709"/>
        </w:tabs>
        <w:spacing w:line="240" w:lineRule="auto"/>
        <w:jc w:val="right"/>
        <w:rPr>
          <w:sz w:val="24"/>
          <w:szCs w:val="24"/>
        </w:rPr>
      </w:pPr>
      <w:r w:rsidDel="00000000" w:rsidR="00000000" w:rsidRPr="00000000">
        <w:rPr>
          <w:sz w:val="24"/>
          <w:szCs w:val="24"/>
          <w:rtl w:val="0"/>
        </w:rPr>
        <w:t xml:space="preserve">      Nombre del producto…………………………………………………………………...4</w:t>
      </w:r>
    </w:p>
    <w:p w:rsidR="00000000" w:rsidDel="00000000" w:rsidP="00000000" w:rsidRDefault="00000000" w:rsidRPr="00000000" w14:paraId="0000002B">
      <w:pPr>
        <w:tabs>
          <w:tab w:val="left" w:leader="none" w:pos="709"/>
        </w:tabs>
        <w:spacing w:line="240" w:lineRule="auto"/>
        <w:jc w:val="right"/>
        <w:rPr>
          <w:sz w:val="24"/>
          <w:szCs w:val="24"/>
        </w:rPr>
      </w:pPr>
      <w:r w:rsidDel="00000000" w:rsidR="00000000" w:rsidRPr="00000000">
        <w:rPr>
          <w:sz w:val="24"/>
          <w:szCs w:val="24"/>
          <w:rtl w:val="0"/>
        </w:rPr>
        <w:t xml:space="preserve">      Líneas de producción…………………………………………………………………..4 </w:t>
      </w:r>
    </w:p>
    <w:p w:rsidR="00000000" w:rsidDel="00000000" w:rsidP="00000000" w:rsidRDefault="00000000" w:rsidRPr="00000000" w14:paraId="0000002C">
      <w:pPr>
        <w:tabs>
          <w:tab w:val="left" w:leader="none" w:pos="709"/>
        </w:tabs>
        <w:spacing w:line="240" w:lineRule="auto"/>
        <w:jc w:val="right"/>
        <w:rPr>
          <w:sz w:val="24"/>
          <w:szCs w:val="24"/>
        </w:rPr>
      </w:pPr>
      <w:r w:rsidDel="00000000" w:rsidR="00000000" w:rsidRPr="00000000">
        <w:rPr>
          <w:sz w:val="24"/>
          <w:szCs w:val="24"/>
          <w:rtl w:val="0"/>
        </w:rPr>
        <w:t xml:space="preserve">      Objetivo………………………………………………………..…………………………4</w:t>
      </w:r>
    </w:p>
    <w:p w:rsidR="00000000" w:rsidDel="00000000" w:rsidP="00000000" w:rsidRDefault="00000000" w:rsidRPr="00000000" w14:paraId="0000002D">
      <w:pPr>
        <w:tabs>
          <w:tab w:val="left" w:leader="none" w:pos="709"/>
        </w:tabs>
        <w:spacing w:line="240" w:lineRule="auto"/>
        <w:jc w:val="right"/>
        <w:rPr>
          <w:sz w:val="24"/>
          <w:szCs w:val="24"/>
        </w:rPr>
      </w:pPr>
      <w:r w:rsidDel="00000000" w:rsidR="00000000" w:rsidRPr="00000000">
        <w:rPr>
          <w:sz w:val="24"/>
          <w:szCs w:val="24"/>
          <w:rtl w:val="0"/>
        </w:rPr>
        <w:t xml:space="preserve">      Descripción general………………………………………………………..…………...4</w:t>
      </w:r>
    </w:p>
    <w:p w:rsidR="00000000" w:rsidDel="00000000" w:rsidP="00000000" w:rsidRDefault="00000000" w:rsidRPr="00000000" w14:paraId="0000002E">
      <w:pPr>
        <w:tabs>
          <w:tab w:val="left" w:leader="none" w:pos="709"/>
        </w:tabs>
        <w:spacing w:line="240" w:lineRule="auto"/>
        <w:jc w:val="right"/>
        <w:rPr>
          <w:sz w:val="24"/>
          <w:szCs w:val="24"/>
        </w:rPr>
      </w:pPr>
      <w:r w:rsidDel="00000000" w:rsidR="00000000" w:rsidRPr="00000000">
        <w:rPr>
          <w:sz w:val="24"/>
          <w:szCs w:val="24"/>
          <w:rtl w:val="0"/>
        </w:rPr>
        <w:t xml:space="preserve">Costos estimados………………………………………………………..……………….…4</w:t>
      </w:r>
    </w:p>
    <w:p w:rsidR="00000000" w:rsidDel="00000000" w:rsidP="00000000" w:rsidRDefault="00000000" w:rsidRPr="00000000" w14:paraId="0000002F">
      <w:pPr>
        <w:tabs>
          <w:tab w:val="left" w:leader="none" w:pos="709"/>
        </w:tabs>
        <w:spacing w:line="240" w:lineRule="auto"/>
        <w:jc w:val="right"/>
        <w:rPr>
          <w:sz w:val="24"/>
          <w:szCs w:val="24"/>
        </w:rPr>
      </w:pPr>
      <w:r w:rsidDel="00000000" w:rsidR="00000000" w:rsidRPr="00000000">
        <w:rPr>
          <w:sz w:val="24"/>
          <w:szCs w:val="24"/>
          <w:rtl w:val="0"/>
        </w:rPr>
        <w:t xml:space="preserve">      Hardware………………………………………………………..……………………….4</w:t>
      </w:r>
    </w:p>
    <w:p w:rsidR="00000000" w:rsidDel="00000000" w:rsidP="00000000" w:rsidRDefault="00000000" w:rsidRPr="00000000" w14:paraId="00000030">
      <w:pPr>
        <w:tabs>
          <w:tab w:val="left" w:leader="none" w:pos="709"/>
        </w:tabs>
        <w:spacing w:line="240" w:lineRule="auto"/>
        <w:jc w:val="right"/>
        <w:rPr>
          <w:sz w:val="24"/>
          <w:szCs w:val="24"/>
        </w:rPr>
      </w:pPr>
      <w:r w:rsidDel="00000000" w:rsidR="00000000" w:rsidRPr="00000000">
        <w:rPr>
          <w:sz w:val="24"/>
          <w:szCs w:val="24"/>
          <w:rtl w:val="0"/>
        </w:rPr>
        <w:t xml:space="preserve">         Equipos  de usuarios………………………………………………………..………..4</w:t>
      </w:r>
    </w:p>
    <w:p w:rsidR="00000000" w:rsidDel="00000000" w:rsidP="00000000" w:rsidRDefault="00000000" w:rsidRPr="00000000" w14:paraId="00000031">
      <w:pPr>
        <w:tabs>
          <w:tab w:val="left" w:leader="none" w:pos="709"/>
        </w:tabs>
        <w:spacing w:line="240" w:lineRule="auto"/>
        <w:jc w:val="right"/>
        <w:rPr>
          <w:sz w:val="24"/>
          <w:szCs w:val="24"/>
        </w:rPr>
      </w:pPr>
      <w:r w:rsidDel="00000000" w:rsidR="00000000" w:rsidRPr="00000000">
        <w:rPr>
          <w:sz w:val="24"/>
          <w:szCs w:val="24"/>
          <w:rtl w:val="0"/>
        </w:rPr>
        <w:t xml:space="preserve">         Equipos  desarrolladores…………………………………………………………….4</w:t>
      </w:r>
    </w:p>
    <w:p w:rsidR="00000000" w:rsidDel="00000000" w:rsidP="00000000" w:rsidRDefault="00000000" w:rsidRPr="00000000" w14:paraId="00000032">
      <w:pPr>
        <w:tabs>
          <w:tab w:val="left" w:leader="none" w:pos="709"/>
        </w:tabs>
        <w:spacing w:line="240" w:lineRule="auto"/>
        <w:jc w:val="right"/>
        <w:rPr>
          <w:sz w:val="24"/>
          <w:szCs w:val="24"/>
        </w:rPr>
      </w:pPr>
      <w:r w:rsidDel="00000000" w:rsidR="00000000" w:rsidRPr="00000000">
        <w:rPr>
          <w:sz w:val="24"/>
          <w:szCs w:val="24"/>
          <w:rtl w:val="0"/>
        </w:rPr>
        <w:t xml:space="preserve">      Licencias………………………………………………………..………………………..5</w:t>
      </w:r>
    </w:p>
    <w:p w:rsidR="00000000" w:rsidDel="00000000" w:rsidP="00000000" w:rsidRDefault="00000000" w:rsidRPr="00000000" w14:paraId="00000033">
      <w:pPr>
        <w:tabs>
          <w:tab w:val="left" w:leader="none" w:pos="709"/>
        </w:tabs>
        <w:spacing w:line="240" w:lineRule="auto"/>
        <w:jc w:val="right"/>
        <w:rPr>
          <w:sz w:val="24"/>
          <w:szCs w:val="24"/>
        </w:rPr>
      </w:pPr>
      <w:r w:rsidDel="00000000" w:rsidR="00000000" w:rsidRPr="00000000">
        <w:rPr>
          <w:sz w:val="24"/>
          <w:szCs w:val="24"/>
          <w:rtl w:val="0"/>
        </w:rPr>
        <w:t xml:space="preserve">         Licencias antivirus………………………………………………………..…………. 5</w:t>
      </w:r>
    </w:p>
    <w:p w:rsidR="00000000" w:rsidDel="00000000" w:rsidP="00000000" w:rsidRDefault="00000000" w:rsidRPr="00000000" w14:paraId="00000034">
      <w:pPr>
        <w:tabs>
          <w:tab w:val="left" w:leader="none" w:pos="709"/>
        </w:tabs>
        <w:spacing w:line="240" w:lineRule="auto"/>
        <w:jc w:val="right"/>
        <w:rPr>
          <w:sz w:val="24"/>
          <w:szCs w:val="24"/>
        </w:rPr>
      </w:pPr>
      <w:r w:rsidDel="00000000" w:rsidR="00000000" w:rsidRPr="00000000">
        <w:rPr>
          <w:sz w:val="24"/>
          <w:szCs w:val="24"/>
          <w:rtl w:val="0"/>
        </w:rPr>
        <w:t xml:space="preserve">         Licencias software………………………………………………………..…………..5</w:t>
      </w:r>
    </w:p>
    <w:p w:rsidR="00000000" w:rsidDel="00000000" w:rsidP="00000000" w:rsidRDefault="00000000" w:rsidRPr="00000000" w14:paraId="00000035">
      <w:pPr>
        <w:tabs>
          <w:tab w:val="left" w:leader="none" w:pos="709"/>
        </w:tabs>
        <w:spacing w:line="240" w:lineRule="auto"/>
        <w:jc w:val="right"/>
        <w:rPr>
          <w:sz w:val="24"/>
          <w:szCs w:val="24"/>
        </w:rPr>
      </w:pPr>
      <w:r w:rsidDel="00000000" w:rsidR="00000000" w:rsidRPr="00000000">
        <w:rPr>
          <w:sz w:val="24"/>
          <w:szCs w:val="24"/>
          <w:rtl w:val="0"/>
        </w:rPr>
        <w:t xml:space="preserve">         Hosting y dominio………………………………………………………..……………5</w:t>
      </w:r>
    </w:p>
    <w:p w:rsidR="00000000" w:rsidDel="00000000" w:rsidP="00000000" w:rsidRDefault="00000000" w:rsidRPr="00000000" w14:paraId="00000036">
      <w:pPr>
        <w:tabs>
          <w:tab w:val="left" w:leader="none" w:pos="709"/>
        </w:tabs>
        <w:spacing w:line="240" w:lineRule="auto"/>
        <w:jc w:val="right"/>
        <w:rPr>
          <w:sz w:val="24"/>
          <w:szCs w:val="24"/>
        </w:rPr>
      </w:pPr>
      <w:r w:rsidDel="00000000" w:rsidR="00000000" w:rsidRPr="00000000">
        <w:rPr>
          <w:sz w:val="24"/>
          <w:szCs w:val="24"/>
          <w:rtl w:val="0"/>
        </w:rPr>
        <w:t xml:space="preserve">         Licencia WindowS………………………………………………………..…………..5</w:t>
      </w:r>
    </w:p>
    <w:p w:rsidR="00000000" w:rsidDel="00000000" w:rsidP="00000000" w:rsidRDefault="00000000" w:rsidRPr="00000000" w14:paraId="00000037">
      <w:pPr>
        <w:tabs>
          <w:tab w:val="left" w:leader="none" w:pos="709"/>
        </w:tabs>
        <w:spacing w:line="240" w:lineRule="auto"/>
        <w:jc w:val="right"/>
        <w:rPr>
          <w:sz w:val="24"/>
          <w:szCs w:val="24"/>
        </w:rPr>
      </w:pPr>
      <w:r w:rsidDel="00000000" w:rsidR="00000000" w:rsidRPr="00000000">
        <w:rPr>
          <w:sz w:val="24"/>
          <w:szCs w:val="24"/>
          <w:rtl w:val="0"/>
        </w:rPr>
        <w:t xml:space="preserve">      Tipo de convenio………………………………………………………………………..5</w:t>
      </w:r>
    </w:p>
    <w:p w:rsidR="00000000" w:rsidDel="00000000" w:rsidP="00000000" w:rsidRDefault="00000000" w:rsidRPr="00000000" w14:paraId="00000038">
      <w:pPr>
        <w:tabs>
          <w:tab w:val="left" w:leader="none" w:pos="709"/>
        </w:tabs>
        <w:spacing w:line="240" w:lineRule="auto"/>
        <w:jc w:val="right"/>
        <w:rPr>
          <w:sz w:val="24"/>
          <w:szCs w:val="24"/>
        </w:rPr>
      </w:pPr>
      <w:r w:rsidDel="00000000" w:rsidR="00000000" w:rsidRPr="00000000">
        <w:rPr>
          <w:sz w:val="24"/>
          <w:szCs w:val="24"/>
          <w:rtl w:val="0"/>
        </w:rPr>
        <w:t xml:space="preserve">         Tipo...…………………………………………………………………………………..5</w:t>
      </w:r>
    </w:p>
    <w:p w:rsidR="00000000" w:rsidDel="00000000" w:rsidP="00000000" w:rsidRDefault="00000000" w:rsidRPr="00000000" w14:paraId="00000039">
      <w:pPr>
        <w:tabs>
          <w:tab w:val="left" w:leader="none" w:pos="709"/>
        </w:tabs>
        <w:spacing w:line="240" w:lineRule="auto"/>
        <w:jc w:val="right"/>
        <w:rPr>
          <w:sz w:val="24"/>
          <w:szCs w:val="24"/>
        </w:rPr>
      </w:pPr>
      <w:r w:rsidDel="00000000" w:rsidR="00000000" w:rsidRPr="00000000">
        <w:rPr>
          <w:sz w:val="24"/>
          <w:szCs w:val="24"/>
          <w:rtl w:val="0"/>
        </w:rPr>
        <w:t xml:space="preserve">         Duración………………………………………………………..……………………...5</w:t>
      </w:r>
    </w:p>
    <w:p w:rsidR="00000000" w:rsidDel="00000000" w:rsidP="00000000" w:rsidRDefault="00000000" w:rsidRPr="00000000" w14:paraId="0000003A">
      <w:pPr>
        <w:tabs>
          <w:tab w:val="left" w:leader="none" w:pos="709"/>
        </w:tabs>
        <w:spacing w:line="240" w:lineRule="auto"/>
        <w:jc w:val="right"/>
        <w:rPr>
          <w:sz w:val="24"/>
          <w:szCs w:val="24"/>
        </w:rPr>
      </w:pPr>
      <w:r w:rsidDel="00000000" w:rsidR="00000000" w:rsidRPr="00000000">
        <w:rPr>
          <w:sz w:val="24"/>
          <w:szCs w:val="24"/>
          <w:rtl w:val="0"/>
        </w:rPr>
        <w:t xml:space="preserve">         Alcance………………………………………………………..……………………….5</w:t>
      </w:r>
    </w:p>
    <w:p w:rsidR="00000000" w:rsidDel="00000000" w:rsidP="00000000" w:rsidRDefault="00000000" w:rsidRPr="00000000" w14:paraId="0000003B">
      <w:pPr>
        <w:tabs>
          <w:tab w:val="left" w:leader="none" w:pos="709"/>
        </w:tabs>
        <w:spacing w:line="240" w:lineRule="auto"/>
        <w:jc w:val="right"/>
        <w:rPr>
          <w:sz w:val="24"/>
          <w:szCs w:val="24"/>
        </w:rPr>
      </w:pPr>
      <w:r w:rsidDel="00000000" w:rsidR="00000000" w:rsidRPr="00000000">
        <w:rPr>
          <w:sz w:val="24"/>
          <w:szCs w:val="24"/>
          <w:rtl w:val="0"/>
        </w:rPr>
        <w:t xml:space="preserve">         Responsables………………………………………………………..………………..5</w:t>
      </w:r>
    </w:p>
    <w:p w:rsidR="00000000" w:rsidDel="00000000" w:rsidP="00000000" w:rsidRDefault="00000000" w:rsidRPr="00000000" w14:paraId="0000003C">
      <w:pPr>
        <w:tabs>
          <w:tab w:val="left" w:leader="none" w:pos="709"/>
        </w:tabs>
        <w:spacing w:line="240" w:lineRule="auto"/>
        <w:jc w:val="right"/>
        <w:rPr>
          <w:sz w:val="24"/>
          <w:szCs w:val="24"/>
        </w:rPr>
      </w:pPr>
      <w:r w:rsidDel="00000000" w:rsidR="00000000" w:rsidRPr="00000000">
        <w:rPr>
          <w:sz w:val="24"/>
          <w:szCs w:val="24"/>
          <w:rtl w:val="0"/>
        </w:rPr>
        <w:t xml:space="preserve">         Recursos humanos………………………………………………………..………….5</w:t>
      </w:r>
    </w:p>
    <w:p w:rsidR="00000000" w:rsidDel="00000000" w:rsidP="00000000" w:rsidRDefault="00000000" w:rsidRPr="00000000" w14:paraId="0000003D">
      <w:pPr>
        <w:tabs>
          <w:tab w:val="left" w:leader="none" w:pos="709"/>
        </w:tabs>
        <w:spacing w:line="240" w:lineRule="auto"/>
        <w:jc w:val="right"/>
        <w:rPr>
          <w:sz w:val="24"/>
          <w:szCs w:val="24"/>
        </w:rPr>
      </w:pPr>
      <w:r w:rsidDel="00000000" w:rsidR="00000000" w:rsidRPr="00000000">
        <w:rPr>
          <w:sz w:val="24"/>
          <w:szCs w:val="24"/>
          <w:rtl w:val="0"/>
        </w:rPr>
        <w:t xml:space="preserve">         Gastos adicionales (otros)…………………………………………………………...5</w:t>
      </w:r>
    </w:p>
    <w:p w:rsidR="00000000" w:rsidDel="00000000" w:rsidP="00000000" w:rsidRDefault="00000000" w:rsidRPr="00000000" w14:paraId="0000003E">
      <w:pPr>
        <w:tabs>
          <w:tab w:val="left" w:leader="none" w:pos="709"/>
        </w:tabs>
        <w:spacing w:line="240" w:lineRule="auto"/>
        <w:jc w:val="right"/>
        <w:rPr>
          <w:sz w:val="24"/>
          <w:szCs w:val="24"/>
        </w:rPr>
      </w:pPr>
      <w:r w:rsidDel="00000000" w:rsidR="00000000" w:rsidRPr="00000000">
        <w:rPr>
          <w:sz w:val="24"/>
          <w:szCs w:val="24"/>
          <w:rtl w:val="0"/>
        </w:rPr>
        <w:t xml:space="preserve">Arquitectura del sistema…...…………………………………………………………..5,6,7</w:t>
      </w:r>
    </w:p>
    <w:p w:rsidR="00000000" w:rsidDel="00000000" w:rsidP="00000000" w:rsidRDefault="00000000" w:rsidRPr="00000000" w14:paraId="0000003F">
      <w:pPr>
        <w:tabs>
          <w:tab w:val="left" w:leader="none" w:pos="709"/>
        </w:tabs>
        <w:spacing w:line="240" w:lineRule="auto"/>
        <w:jc w:val="right"/>
        <w:rPr>
          <w:sz w:val="24"/>
          <w:szCs w:val="24"/>
        </w:rPr>
      </w:pPr>
      <w:r w:rsidDel="00000000" w:rsidR="00000000" w:rsidRPr="00000000">
        <w:rPr>
          <w:sz w:val="24"/>
          <w:szCs w:val="24"/>
          <w:rtl w:val="0"/>
        </w:rPr>
        <w:t xml:space="preserve">         Descripción………………………………………………………..…………………..5</w:t>
      </w:r>
    </w:p>
    <w:p w:rsidR="00000000" w:rsidDel="00000000" w:rsidP="00000000" w:rsidRDefault="00000000" w:rsidRPr="00000000" w14:paraId="00000040">
      <w:pPr>
        <w:tabs>
          <w:tab w:val="left" w:leader="none" w:pos="709"/>
        </w:tabs>
        <w:spacing w:line="240" w:lineRule="auto"/>
        <w:jc w:val="right"/>
        <w:rPr>
          <w:sz w:val="24"/>
          <w:szCs w:val="24"/>
        </w:rPr>
      </w:pPr>
      <w:r w:rsidDel="00000000" w:rsidR="00000000" w:rsidRPr="00000000">
        <w:rPr>
          <w:sz w:val="24"/>
          <w:szCs w:val="24"/>
          <w:rtl w:val="0"/>
        </w:rPr>
        <w:t xml:space="preserve">         Cliente - Web ………………………………………………………..……………...5,6</w:t>
      </w:r>
    </w:p>
    <w:p w:rsidR="00000000" w:rsidDel="00000000" w:rsidP="00000000" w:rsidRDefault="00000000" w:rsidRPr="00000000" w14:paraId="00000041">
      <w:pPr>
        <w:tabs>
          <w:tab w:val="left" w:leader="none" w:pos="709"/>
        </w:tabs>
        <w:spacing w:line="240" w:lineRule="auto"/>
        <w:jc w:val="right"/>
        <w:rPr>
          <w:sz w:val="24"/>
          <w:szCs w:val="24"/>
        </w:rPr>
      </w:pPr>
      <w:r w:rsidDel="00000000" w:rsidR="00000000" w:rsidRPr="00000000">
        <w:rPr>
          <w:sz w:val="24"/>
          <w:szCs w:val="24"/>
          <w:rtl w:val="0"/>
        </w:rPr>
        <w:t xml:space="preserve">         Servidor - API………………………………………………………..………………..6</w:t>
      </w:r>
    </w:p>
    <w:p w:rsidR="00000000" w:rsidDel="00000000" w:rsidP="00000000" w:rsidRDefault="00000000" w:rsidRPr="00000000" w14:paraId="00000042">
      <w:pPr>
        <w:tabs>
          <w:tab w:val="left" w:leader="none" w:pos="709"/>
        </w:tabs>
        <w:spacing w:line="240" w:lineRule="auto"/>
        <w:jc w:val="right"/>
        <w:rPr>
          <w:sz w:val="24"/>
          <w:szCs w:val="24"/>
        </w:rPr>
      </w:pPr>
      <w:r w:rsidDel="00000000" w:rsidR="00000000" w:rsidRPr="00000000">
        <w:rPr>
          <w:sz w:val="24"/>
          <w:szCs w:val="24"/>
          <w:rtl w:val="0"/>
        </w:rPr>
        <w:t xml:space="preserve">         Base de datos………………………………………………………..……………….6</w:t>
      </w:r>
    </w:p>
    <w:p w:rsidR="00000000" w:rsidDel="00000000" w:rsidP="00000000" w:rsidRDefault="00000000" w:rsidRPr="00000000" w14:paraId="00000043">
      <w:pPr>
        <w:tabs>
          <w:tab w:val="left" w:leader="none" w:pos="709"/>
        </w:tabs>
        <w:spacing w:line="240" w:lineRule="auto"/>
        <w:jc w:val="right"/>
        <w:rPr>
          <w:sz w:val="24"/>
          <w:szCs w:val="24"/>
        </w:rPr>
      </w:pPr>
      <w:r w:rsidDel="00000000" w:rsidR="00000000" w:rsidRPr="00000000">
        <w:rPr>
          <w:sz w:val="24"/>
          <w:szCs w:val="24"/>
          <w:rtl w:val="0"/>
        </w:rPr>
        <w:t xml:space="preserve">         Autenticación………………………………………………………..………………...6</w:t>
      </w:r>
    </w:p>
    <w:p w:rsidR="00000000" w:rsidDel="00000000" w:rsidP="00000000" w:rsidRDefault="00000000" w:rsidRPr="00000000" w14:paraId="00000044">
      <w:pPr>
        <w:tabs>
          <w:tab w:val="left" w:leader="none" w:pos="709"/>
        </w:tabs>
        <w:spacing w:line="240" w:lineRule="auto"/>
        <w:jc w:val="right"/>
        <w:rPr>
          <w:sz w:val="24"/>
          <w:szCs w:val="24"/>
        </w:rPr>
      </w:pPr>
      <w:r w:rsidDel="00000000" w:rsidR="00000000" w:rsidRPr="00000000">
        <w:rPr>
          <w:sz w:val="24"/>
          <w:szCs w:val="24"/>
          <w:rtl w:val="0"/>
        </w:rPr>
        <w:t xml:space="preserve">         Seguridad y Antivirus………………………………………………………..……..6,7</w:t>
      </w:r>
    </w:p>
    <w:p w:rsidR="00000000" w:rsidDel="00000000" w:rsidP="00000000" w:rsidRDefault="00000000" w:rsidRPr="00000000" w14:paraId="00000045">
      <w:pPr>
        <w:tabs>
          <w:tab w:val="left" w:leader="none" w:pos="709"/>
        </w:tabs>
        <w:spacing w:line="240" w:lineRule="auto"/>
        <w:jc w:val="right"/>
        <w:rPr>
          <w:sz w:val="24"/>
          <w:szCs w:val="24"/>
        </w:rPr>
      </w:pPr>
      <w:r w:rsidDel="00000000" w:rsidR="00000000" w:rsidRPr="00000000">
        <w:rPr>
          <w:sz w:val="24"/>
          <w:szCs w:val="24"/>
          <w:rtl w:val="0"/>
        </w:rPr>
        <w:t xml:space="preserve">         Infraestructura………………………………………………………..……………….7</w:t>
      </w:r>
    </w:p>
    <w:p w:rsidR="00000000" w:rsidDel="00000000" w:rsidP="00000000" w:rsidRDefault="00000000" w:rsidRPr="00000000" w14:paraId="00000046">
      <w:pPr>
        <w:tabs>
          <w:tab w:val="left" w:leader="none" w:pos="709"/>
        </w:tabs>
        <w:spacing w:line="240" w:lineRule="auto"/>
        <w:jc w:val="right"/>
        <w:rPr>
          <w:sz w:val="24"/>
          <w:szCs w:val="24"/>
        </w:rPr>
      </w:pPr>
      <w:r w:rsidDel="00000000" w:rsidR="00000000" w:rsidRPr="00000000">
        <w:rPr>
          <w:sz w:val="24"/>
          <w:szCs w:val="24"/>
          <w:rtl w:val="0"/>
        </w:rPr>
        <w:t xml:space="preserve">Requerimientos del producto…………………………………………………………….7,8</w:t>
      </w:r>
    </w:p>
    <w:p w:rsidR="00000000" w:rsidDel="00000000" w:rsidP="00000000" w:rsidRDefault="00000000" w:rsidRPr="00000000" w14:paraId="00000047">
      <w:pPr>
        <w:tabs>
          <w:tab w:val="left" w:leader="none" w:pos="709"/>
        </w:tabs>
        <w:spacing w:line="240" w:lineRule="auto"/>
        <w:jc w:val="right"/>
        <w:rPr>
          <w:sz w:val="24"/>
          <w:szCs w:val="24"/>
        </w:rPr>
      </w:pPr>
      <w:r w:rsidDel="00000000" w:rsidR="00000000" w:rsidRPr="00000000">
        <w:rPr>
          <w:sz w:val="24"/>
          <w:szCs w:val="24"/>
          <w:rtl w:val="0"/>
        </w:rPr>
        <w:t xml:space="preserve">          Hardware………………………………………………………..…………………….7</w:t>
      </w:r>
    </w:p>
    <w:p w:rsidR="00000000" w:rsidDel="00000000" w:rsidP="00000000" w:rsidRDefault="00000000" w:rsidRPr="00000000" w14:paraId="00000048">
      <w:pPr>
        <w:tabs>
          <w:tab w:val="left" w:leader="none" w:pos="709"/>
        </w:tabs>
        <w:spacing w:line="240" w:lineRule="auto"/>
        <w:jc w:val="right"/>
        <w:rPr>
          <w:sz w:val="24"/>
          <w:szCs w:val="24"/>
        </w:rPr>
      </w:pPr>
      <w:r w:rsidDel="00000000" w:rsidR="00000000" w:rsidRPr="00000000">
        <w:rPr>
          <w:sz w:val="24"/>
          <w:szCs w:val="24"/>
          <w:rtl w:val="0"/>
        </w:rPr>
        <w:t xml:space="preserve">          Software………………………………………………………..……………………..8</w:t>
      </w:r>
    </w:p>
    <w:p w:rsidR="00000000" w:rsidDel="00000000" w:rsidP="00000000" w:rsidRDefault="00000000" w:rsidRPr="00000000" w14:paraId="00000049">
      <w:pPr>
        <w:tabs>
          <w:tab w:val="left" w:leader="none" w:pos="709"/>
        </w:tabs>
        <w:spacing w:line="240" w:lineRule="auto"/>
        <w:jc w:val="right"/>
        <w:rPr>
          <w:sz w:val="24"/>
          <w:szCs w:val="24"/>
        </w:rPr>
      </w:pPr>
      <w:r w:rsidDel="00000000" w:rsidR="00000000" w:rsidRPr="00000000">
        <w:rPr>
          <w:sz w:val="24"/>
          <w:szCs w:val="24"/>
          <w:rtl w:val="0"/>
        </w:rPr>
        <w:t xml:space="preserve">          Licencias………………………………………………………..…………………….8          Otros………………………………………………………..…………………………………8</w:t>
      </w:r>
    </w:p>
    <w:p w:rsidR="00000000" w:rsidDel="00000000" w:rsidP="00000000" w:rsidRDefault="00000000" w:rsidRPr="00000000" w14:paraId="0000004A">
      <w:pPr>
        <w:tabs>
          <w:tab w:val="left" w:leader="none" w:pos="709"/>
        </w:tabs>
        <w:spacing w:line="240" w:lineRule="auto"/>
        <w:jc w:val="right"/>
        <w:rPr>
          <w:sz w:val="24"/>
          <w:szCs w:val="24"/>
        </w:rPr>
      </w:pPr>
      <w:r w:rsidDel="00000000" w:rsidR="00000000" w:rsidRPr="00000000">
        <w:rPr>
          <w:sz w:val="24"/>
          <w:szCs w:val="24"/>
          <w:rtl w:val="0"/>
        </w:rPr>
        <w:t xml:space="preserve">Funciones……………………………………………………….……………………………9</w:t>
      </w:r>
    </w:p>
    <w:p w:rsidR="00000000" w:rsidDel="00000000" w:rsidP="00000000" w:rsidRDefault="00000000" w:rsidRPr="00000000" w14:paraId="0000004B">
      <w:pPr>
        <w:tabs>
          <w:tab w:val="left" w:leader="none" w:pos="709"/>
        </w:tabs>
        <w:spacing w:line="240" w:lineRule="auto"/>
        <w:jc w:val="right"/>
        <w:rPr>
          <w:sz w:val="24"/>
          <w:szCs w:val="24"/>
        </w:rPr>
      </w:pPr>
      <w:r w:rsidDel="00000000" w:rsidR="00000000" w:rsidRPr="00000000">
        <w:rPr>
          <w:sz w:val="24"/>
          <w:szCs w:val="24"/>
          <w:rtl w:val="0"/>
        </w:rPr>
        <w:t xml:space="preserve">       Requerimientos funcionales generales………………………………………………9</w:t>
      </w:r>
    </w:p>
    <w:p w:rsidR="00000000" w:rsidDel="00000000" w:rsidP="00000000" w:rsidRDefault="00000000" w:rsidRPr="00000000" w14:paraId="0000004C">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propietario……………………………………………….9</w:t>
      </w:r>
    </w:p>
    <w:p w:rsidR="00000000" w:rsidDel="00000000" w:rsidP="00000000" w:rsidRDefault="00000000" w:rsidRPr="00000000" w14:paraId="0000004D">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vehículos………………………………………………...9</w:t>
      </w:r>
    </w:p>
    <w:p w:rsidR="00000000" w:rsidDel="00000000" w:rsidP="00000000" w:rsidRDefault="00000000" w:rsidRPr="00000000" w14:paraId="0000004E">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reportes …………………………………………………9</w:t>
      </w:r>
    </w:p>
    <w:p w:rsidR="00000000" w:rsidDel="00000000" w:rsidP="00000000" w:rsidRDefault="00000000" w:rsidRPr="00000000" w14:paraId="0000004F">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celador……………………………………...……………9</w:t>
      </w:r>
    </w:p>
    <w:p w:rsidR="00000000" w:rsidDel="00000000" w:rsidP="00000000" w:rsidRDefault="00000000" w:rsidRPr="00000000" w14:paraId="00000050">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cupo………………………………………...……………9</w:t>
      </w:r>
    </w:p>
    <w:p w:rsidR="00000000" w:rsidDel="00000000" w:rsidP="00000000" w:rsidRDefault="00000000" w:rsidRPr="00000000" w14:paraId="00000051">
      <w:pPr>
        <w:tabs>
          <w:tab w:val="left" w:leader="none" w:pos="709"/>
        </w:tabs>
        <w:spacing w:line="240" w:lineRule="auto"/>
        <w:jc w:val="right"/>
        <w:rPr>
          <w:sz w:val="24"/>
          <w:szCs w:val="24"/>
        </w:rPr>
      </w:pPr>
      <w:r w:rsidDel="00000000" w:rsidR="00000000" w:rsidRPr="00000000">
        <w:rPr>
          <w:sz w:val="24"/>
          <w:szCs w:val="24"/>
          <w:rtl w:val="0"/>
        </w:rPr>
        <w:t xml:space="preserve">Requerimientos adicionales - usuarios finales……………..…………………………….9</w:t>
      </w:r>
    </w:p>
    <w:p w:rsidR="00000000" w:rsidDel="00000000" w:rsidP="00000000" w:rsidRDefault="00000000" w:rsidRPr="00000000" w14:paraId="00000052">
      <w:pPr>
        <w:tabs>
          <w:tab w:val="left" w:leader="none" w:pos="709"/>
        </w:tabs>
        <w:spacing w:line="240" w:lineRule="auto"/>
        <w:jc w:val="right"/>
        <w:rPr>
          <w:sz w:val="24"/>
          <w:szCs w:val="24"/>
        </w:rPr>
      </w:pPr>
      <w:r w:rsidDel="00000000" w:rsidR="00000000" w:rsidRPr="00000000">
        <w:rPr>
          <w:sz w:val="24"/>
          <w:szCs w:val="24"/>
          <w:rtl w:val="0"/>
        </w:rPr>
        <w:t xml:space="preserve">Conclusion……………………………………………………………………………………9</w:t>
      </w:r>
    </w:p>
    <w:p w:rsidR="00000000" w:rsidDel="00000000" w:rsidP="00000000" w:rsidRDefault="00000000" w:rsidRPr="00000000" w14:paraId="00000053">
      <w:pPr>
        <w:tabs>
          <w:tab w:val="left" w:leader="none" w:pos="709"/>
        </w:tabs>
        <w:spacing w:line="240" w:lineRule="auto"/>
        <w:jc w:val="right"/>
        <w:rPr>
          <w:sz w:val="24"/>
          <w:szCs w:val="24"/>
        </w:rPr>
      </w:pPr>
      <w:r w:rsidDel="00000000" w:rsidR="00000000" w:rsidRPr="00000000">
        <w:rPr>
          <w:rtl w:val="0"/>
        </w:rPr>
      </w:r>
    </w:p>
    <w:p w:rsidR="00000000" w:rsidDel="00000000" w:rsidP="00000000" w:rsidRDefault="00000000" w:rsidRPr="00000000" w14:paraId="00000054">
      <w:pPr>
        <w:tabs>
          <w:tab w:val="left" w:leader="none" w:pos="709"/>
        </w:tabs>
        <w:spacing w:line="240" w:lineRule="auto"/>
        <w:jc w:val="righ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tabs>
          <w:tab w:val="left" w:leader="none" w:pos="709"/>
        </w:tabs>
        <w:spacing w:line="240" w:lineRule="auto"/>
        <w:jc w:val="right"/>
        <w:rPr>
          <w:sz w:val="24"/>
          <w:szCs w:val="24"/>
        </w:rPr>
      </w:pPr>
      <w:r w:rsidDel="00000000" w:rsidR="00000000" w:rsidRPr="00000000">
        <w:rPr>
          <w:rtl w:val="0"/>
        </w:rPr>
      </w:r>
    </w:p>
    <w:p w:rsidR="00000000" w:rsidDel="00000000" w:rsidP="00000000" w:rsidRDefault="00000000" w:rsidRPr="00000000" w14:paraId="00000056">
      <w:pPr>
        <w:tabs>
          <w:tab w:val="left" w:leader="none" w:pos="709"/>
        </w:tabs>
        <w:spacing w:line="360" w:lineRule="auto"/>
        <w:jc w:val="right"/>
        <w:rPr>
          <w:sz w:val="24"/>
          <w:szCs w:val="24"/>
        </w:rPr>
      </w:pPr>
      <w:r w:rsidDel="00000000" w:rsidR="00000000" w:rsidRPr="00000000">
        <w:rPr>
          <w:rtl w:val="0"/>
        </w:rPr>
      </w:r>
    </w:p>
    <w:p w:rsidR="00000000" w:rsidDel="00000000" w:rsidP="00000000" w:rsidRDefault="00000000" w:rsidRPr="00000000" w14:paraId="00000057">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709"/>
        </w:tabs>
        <w:spacing w:line="360" w:lineRule="auto"/>
        <w:jc w:val="center"/>
        <w:rPr>
          <w:b w:val="1"/>
          <w:bCs w:val="1"/>
          <w:sz w:val="24"/>
          <w:szCs w:val="24"/>
        </w:rPr>
      </w:pPr>
      <w:r w:rsidDel="00000000" w:rsidR="00000000" w:rsidRPr="00000000">
        <w:rPr>
          <w:b w:val="1"/>
          <w:bCs w:val="1"/>
          <w:sz w:val="24"/>
          <w:szCs w:val="24"/>
          <w:rtl w:val="0"/>
        </w:rPr>
        <w:t xml:space="preserve">Introducción </w:t>
      </w:r>
    </w:p>
    <w:p w:rsidR="00000000" w:rsidDel="00000000" w:rsidP="00000000" w:rsidRDefault="00000000" w:rsidRPr="00000000" w14:paraId="0000005A">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709"/>
        </w:tabs>
        <w:spacing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Ficha Técnica es una herramienta que permite explicar técnicamente las características específicas de un producto final, donde se brinda la información detallada del insumo a adquirir. A parte la norma de calidad establece que la garantía del resultado a ofrecer debe cumplir los estamentos establecidos, siendo claro para el cliente a la hora de su compra, brindando confianza y tranquilidad.</w:t>
      </w:r>
    </w:p>
    <w:p w:rsidR="00000000" w:rsidDel="00000000" w:rsidP="00000000" w:rsidRDefault="00000000" w:rsidRPr="00000000" w14:paraId="0000005D">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709"/>
        </w:tabs>
        <w:spacing w:line="360" w:lineRule="auto"/>
        <w:jc w:val="both"/>
        <w:rPr>
          <w:sz w:val="24"/>
          <w:szCs w:val="24"/>
        </w:rPr>
      </w:pPr>
      <w:r w:rsidDel="00000000" w:rsidR="00000000" w:rsidRPr="00000000">
        <w:rPr>
          <w:rtl w:val="0"/>
        </w:rPr>
      </w:r>
    </w:p>
    <w:tbl>
      <w:tblPr>
        <w:tblStyle w:val="Table1"/>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5"/>
        <w:gridCol w:w="6205.000000000001"/>
        <w:tblGridChange w:id="0">
          <w:tblGrid>
            <w:gridCol w:w="2795"/>
            <w:gridCol w:w="6205.000000000001"/>
          </w:tblGrid>
        </w:tblGridChange>
      </w:tblGrid>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FICHA TÉCNICA</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Servicio de Estacionamiento Complejo Sur SENA (SECSS)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Líneas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745178825"/>
                <w:tag w:val="goog_rdk_0"/>
              </w:sdtPr>
              <w:sdtContent>
                <w:r w:rsidDel="00000000" w:rsidR="00000000" w:rsidRPr="00000000">
                  <w:rPr>
                    <w:rFonts w:ascii="Arial Unicode MS" w:cs="Arial Unicode MS" w:eastAsia="Arial Unicode MS" w:hAnsi="Arial Unicode MS"/>
                    <w:sz w:val="24"/>
                    <w:szCs w:val="24"/>
                    <w:rtl w:val="0"/>
                  </w:rPr>
                  <w:t xml:space="preserve">→ Aplicativo web  de gestión en la disponibilidad y flujo del espacio vehicular zona NQS 30.</w:t>
                </w:r>
              </w:sdtContent>
            </w:sdt>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2022774239"/>
                <w:tag w:val="goog_rdk_1"/>
              </w:sdtPr>
              <w:sdtContent>
                <w:r w:rsidDel="00000000" w:rsidR="00000000" w:rsidRPr="00000000">
                  <w:rPr>
                    <w:rFonts w:ascii="Arial Unicode MS" w:cs="Arial Unicode MS" w:eastAsia="Arial Unicode MS" w:hAnsi="Arial Unicode MS"/>
                    <w:sz w:val="24"/>
                    <w:szCs w:val="24"/>
                    <w:rtl w:val="0"/>
                  </w:rPr>
                  <w:t xml:space="preserve">→ Análisis y requerimientos.</w:t>
                </w:r>
              </w:sdtContent>
            </w:sdt>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73374086"/>
                <w:tag w:val="goog_rdk_2"/>
              </w:sdtPr>
              <w:sdtContent>
                <w:r w:rsidDel="00000000" w:rsidR="00000000" w:rsidRPr="00000000">
                  <w:rPr>
                    <w:rFonts w:ascii="Arial Unicode MS" w:cs="Arial Unicode MS" w:eastAsia="Arial Unicode MS" w:hAnsi="Arial Unicode MS"/>
                    <w:sz w:val="24"/>
                    <w:szCs w:val="24"/>
                    <w:rtl w:val="0"/>
                  </w:rPr>
                  <w:t xml:space="preserve">→ Diseño de interfaz y arquitectura.</w:t>
                </w:r>
              </w:sdtContent>
            </w:sdt>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38412007"/>
                <w:tag w:val="goog_rdk_3"/>
              </w:sdtPr>
              <w:sdtContent>
                <w:r w:rsidDel="00000000" w:rsidR="00000000" w:rsidRPr="00000000">
                  <w:rPr>
                    <w:rFonts w:ascii="Arial Unicode MS" w:cs="Arial Unicode MS" w:eastAsia="Arial Unicode MS" w:hAnsi="Arial Unicode MS"/>
                    <w:sz w:val="24"/>
                    <w:szCs w:val="24"/>
                    <w:rtl w:val="0"/>
                  </w:rPr>
                  <w:t xml:space="preserve">→ Programación de módulos.</w:t>
                </w:r>
              </w:sdtContent>
            </w:sdt>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510083222"/>
                <w:tag w:val="goog_rdk_4"/>
              </w:sdtPr>
              <w:sdtContent>
                <w:r w:rsidDel="00000000" w:rsidR="00000000" w:rsidRPr="00000000">
                  <w:rPr>
                    <w:rFonts w:ascii="Arial Unicode MS" w:cs="Arial Unicode MS" w:eastAsia="Arial Unicode MS" w:hAnsi="Arial Unicode MS"/>
                    <w:sz w:val="24"/>
                    <w:szCs w:val="24"/>
                    <w:rtl w:val="0"/>
                  </w:rPr>
                  <w:t xml:space="preserve">→ Pruebas funcionales y de seguridad.</w:t>
                </w:r>
              </w:sdtContent>
            </w:sdt>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84207260"/>
                <w:tag w:val="goog_rdk_5"/>
              </w:sdtPr>
              <w:sdtContent>
                <w:r w:rsidDel="00000000" w:rsidR="00000000" w:rsidRPr="00000000">
                  <w:rPr>
                    <w:rFonts w:ascii="Arial Unicode MS" w:cs="Arial Unicode MS" w:eastAsia="Arial Unicode MS" w:hAnsi="Arial Unicode MS"/>
                    <w:sz w:val="24"/>
                    <w:szCs w:val="24"/>
                    <w:rtl w:val="0"/>
                  </w:rPr>
                  <w:t xml:space="preserve">→ Despliegue de servidores.</w:t>
                </w:r>
              </w:sdtContent>
            </w:sdt>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237456915"/>
                <w:tag w:val="goog_rdk_6"/>
              </w:sdtPr>
              <w:sdtContent>
                <w:r w:rsidDel="00000000" w:rsidR="00000000" w:rsidRPr="00000000">
                  <w:rPr>
                    <w:rFonts w:ascii="Arial Unicode MS" w:cs="Arial Unicode MS" w:eastAsia="Arial Unicode MS" w:hAnsi="Arial Unicode MS"/>
                    <w:sz w:val="24"/>
                    <w:szCs w:val="24"/>
                    <w:rtl w:val="0"/>
                  </w:rPr>
                  <w:t xml:space="preserve">→ Capacitación y soporte.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Optimizar el control, seguridad y eficiencia del parqueadero de bicicletas y motos en sedes del SENA mediante una plataforma web accesible, segura y escalable.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Sena SECSS es un aplicativo web modular que permite:</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sdt>
              <w:sdtPr>
                <w:id w:val="-821065283"/>
                <w:tag w:val="goog_rdk_7"/>
              </w:sdtPr>
              <w:sdtContent>
                <w:r w:rsidDel="00000000" w:rsidR="00000000" w:rsidRPr="00000000">
                  <w:rPr>
                    <w:rFonts w:ascii="Arial Unicode MS" w:cs="Arial Unicode MS" w:eastAsia="Arial Unicode MS" w:hAnsi="Arial Unicode MS"/>
                    <w:sz w:val="24"/>
                    <w:szCs w:val="24"/>
                    <w:rtl w:val="0"/>
                  </w:rPr>
                  <w:t xml:space="preserve">→ Registrar usuarios.</w:t>
                </w:r>
              </w:sdtContent>
            </w:sdt>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sdt>
              <w:sdtPr>
                <w:id w:val="1227913199"/>
                <w:tag w:val="goog_rdk_8"/>
              </w:sdtPr>
              <w:sdtContent>
                <w:r w:rsidDel="00000000" w:rsidR="00000000" w:rsidRPr="00000000">
                  <w:rPr>
                    <w:rFonts w:ascii="Arial Unicode MS" w:cs="Arial Unicode MS" w:eastAsia="Arial Unicode MS" w:hAnsi="Arial Unicode MS"/>
                    <w:sz w:val="24"/>
                    <w:szCs w:val="24"/>
                    <w:rtl w:val="0"/>
                  </w:rPr>
                  <w:t xml:space="preserve">→ Validar entradas/salidas con QR o código.</w:t>
                </w:r>
              </w:sdtContent>
            </w:sdt>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sdt>
              <w:sdtPr>
                <w:id w:val="-1630097047"/>
                <w:tag w:val="goog_rdk_9"/>
              </w:sdtPr>
              <w:sdtContent>
                <w:r w:rsidDel="00000000" w:rsidR="00000000" w:rsidRPr="00000000">
                  <w:rPr>
                    <w:rFonts w:ascii="Arial Unicode MS" w:cs="Arial Unicode MS" w:eastAsia="Arial Unicode MS" w:hAnsi="Arial Unicode MS"/>
                    <w:sz w:val="24"/>
                    <w:szCs w:val="24"/>
                    <w:rtl w:val="0"/>
                  </w:rPr>
                  <w:t xml:space="preserve">→ Asignar cupos por tipo de vehículo (moto o bicicleta).</w:t>
                </w:r>
              </w:sdtContent>
            </w:sdt>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sdt>
              <w:sdtPr>
                <w:id w:val="1397059674"/>
                <w:tag w:val="goog_rdk_10"/>
              </w:sdtPr>
              <w:sdtContent>
                <w:r w:rsidDel="00000000" w:rsidR="00000000" w:rsidRPr="00000000">
                  <w:rPr>
                    <w:rFonts w:ascii="Arial Unicode MS" w:cs="Arial Unicode MS" w:eastAsia="Arial Unicode MS" w:hAnsi="Arial Unicode MS"/>
                    <w:sz w:val="24"/>
                    <w:szCs w:val="24"/>
                    <w:rtl w:val="0"/>
                  </w:rPr>
                  <w:t xml:space="preserve">→ Generar reportes de uso o alertas.</w:t>
                </w:r>
              </w:sdtContent>
            </w:sdt>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sdt>
              <w:sdtPr>
                <w:id w:val="-449911767"/>
                <w:tag w:val="goog_rdk_11"/>
              </w:sdtPr>
              <w:sdtContent>
                <w:r w:rsidDel="00000000" w:rsidR="00000000" w:rsidRPr="00000000">
                  <w:rPr>
                    <w:rFonts w:ascii="Arial Unicode MS" w:cs="Arial Unicode MS" w:eastAsia="Arial Unicode MS" w:hAnsi="Arial Unicode MS"/>
                    <w:sz w:val="24"/>
                    <w:szCs w:val="24"/>
                    <w:rtl w:val="0"/>
                  </w:rPr>
                  <w:t xml:space="preserve">→ Administrar horarios,cupos y roles.</w:t>
                </w:r>
              </w:sdtContent>
            </w:sdt>
            <w:r w:rsidDel="00000000" w:rsidR="00000000" w:rsidRPr="00000000">
              <w:rPr>
                <w:rtl w:val="0"/>
              </w:rPr>
            </w:r>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COSTOS ESTIMADOS </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HARDWARE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sz w:val="24"/>
                <w:szCs w:val="24"/>
              </w:rPr>
            </w:pPr>
            <w:r w:rsidDel="00000000" w:rsidR="00000000" w:rsidRPr="00000000">
              <w:rPr>
                <w:sz w:val="24"/>
                <w:szCs w:val="24"/>
                <w:rtl w:val="0"/>
              </w:rPr>
              <w:t xml:space="preserve">El cálculo de estos costos se realiza considerando el precio unitario de cada componente multiplicado por el número de usuarios que requieren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Equipos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$3,471,932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Equipos desarrolladores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$ 2,399,900 COP</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LICENCIAS</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Se equilibran costos fijos (licencias y servicios esenciales) con el aprovechamiento de herramientas gratuitas (Java,Canva, Git,Visual Studio Code,etc).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 Antivirus</w:t>
            </w:r>
          </w:p>
        </w:tc>
        <w:tc>
          <w:tcP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$ 92,000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Licencias Software</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$ 2,390,000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Hosting y dominio </w:t>
            </w:r>
          </w:p>
        </w:tc>
        <w:tc>
          <w:tcP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$ 268.135 COP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Licencias windows</w:t>
            </w:r>
          </w:p>
        </w:tc>
        <w:tc>
          <w:tcP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$38,000 COP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TIPO DE CONVENIO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sz w:val="24"/>
                <w:szCs w:val="24"/>
              </w:rPr>
            </w:pPr>
            <w:r w:rsidDel="00000000" w:rsidR="00000000" w:rsidRPr="00000000">
              <w:rPr>
                <w:sz w:val="24"/>
                <w:szCs w:val="24"/>
                <w:rtl w:val="0"/>
              </w:rPr>
              <w:t xml:space="preserve">Contrato de prestación de servicios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sz w:val="24"/>
                <w:szCs w:val="24"/>
              </w:rPr>
            </w:pPr>
            <w:r w:rsidDel="00000000" w:rsidR="00000000" w:rsidRPr="00000000">
              <w:rPr>
                <w:sz w:val="24"/>
                <w:szCs w:val="24"/>
                <w:rtl w:val="0"/>
              </w:rPr>
              <w:t xml:space="preserve">6 meses con opción de renovación.</w:t>
            </w:r>
          </w:p>
        </w:tc>
      </w:tr>
      <w:tr>
        <w:trPr>
          <w:cantSplit w:val="0"/>
          <w:trHeight w:val="801.95312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Desarrollo, implementación, capacitación y soporte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sdt>
              <w:sdtPr>
                <w:id w:val="-439122786"/>
                <w:tag w:val="goog_rdk_1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sz w:val="24"/>
                <w:szCs w:val="24"/>
                <w:rtl w:val="0"/>
              </w:rPr>
              <w:t xml:space="preserve">Heidy Karina Fuentes Saavedra</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sdt>
              <w:sdtPr>
                <w:id w:val="1023242877"/>
                <w:tag w:val="goog_rdk_13"/>
              </w:sdtPr>
              <w:sdtContent>
                <w:r w:rsidDel="00000000" w:rsidR="00000000" w:rsidRPr="00000000">
                  <w:rPr>
                    <w:rFonts w:ascii="Arial Unicode MS" w:cs="Arial Unicode MS" w:eastAsia="Arial Unicode MS" w:hAnsi="Arial Unicode MS"/>
                    <w:sz w:val="24"/>
                    <w:szCs w:val="24"/>
                    <w:rtl w:val="0"/>
                  </w:rPr>
                  <w:t xml:space="preserve">→ Jairo Andres Muñoz Garcia      </w:t>
                </w:r>
              </w:sdtContent>
            </w:sdt>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sdt>
              <w:sdtPr>
                <w:id w:val="1718457597"/>
                <w:tag w:val="goog_rdk_14"/>
              </w:sdtPr>
              <w:sdtContent>
                <w:r w:rsidDel="00000000" w:rsidR="00000000" w:rsidRPr="00000000">
                  <w:rPr>
                    <w:rFonts w:ascii="Arial Unicode MS" w:cs="Arial Unicode MS" w:eastAsia="Arial Unicode MS" w:hAnsi="Arial Unicode MS"/>
                    <w:sz w:val="24"/>
                    <w:szCs w:val="24"/>
                    <w:rtl w:val="0"/>
                  </w:rPr>
                  <w:t xml:space="preserve">→ Lina Fernanda Romero Castellanos</w:t>
                </w:r>
              </w:sdtContent>
            </w:sdt>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sdt>
              <w:sdtPr>
                <w:id w:val="376433634"/>
                <w:tag w:val="goog_rdk_15"/>
              </w:sdtPr>
              <w:sdtContent>
                <w:r w:rsidDel="00000000" w:rsidR="00000000" w:rsidRPr="00000000">
                  <w:rPr>
                    <w:rFonts w:ascii="Arial Unicode MS" w:cs="Arial Unicode MS" w:eastAsia="Arial Unicode MS" w:hAnsi="Arial Unicode MS"/>
                    <w:sz w:val="24"/>
                    <w:szCs w:val="24"/>
                    <w:rtl w:val="0"/>
                  </w:rPr>
                  <w:t xml:space="preserve">→ Steven Smith Cortez Cardenas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Recursos humanos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sz w:val="24"/>
                <w:szCs w:val="24"/>
                <w:rtl w:val="0"/>
              </w:rPr>
              <w:t xml:space="preserve">$19,677,415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Gastos adicionales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24"/>
                <w:szCs w:val="24"/>
              </w:rPr>
            </w:pPr>
            <w:r w:rsidDel="00000000" w:rsidR="00000000" w:rsidRPr="00000000">
              <w:rPr>
                <w:sz w:val="24"/>
                <w:szCs w:val="24"/>
                <w:rtl w:val="0"/>
              </w:rPr>
              <w:t xml:space="preserve">$200,000 COP</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cfe2f3" w:val="clear"/>
              </w:rPr>
            </w:pPr>
            <w:r w:rsidDel="00000000" w:rsidR="00000000" w:rsidRPr="00000000">
              <w:rPr>
                <w:sz w:val="24"/>
                <w:szCs w:val="24"/>
                <w:shd w:fill="cfe2f3" w:val="clear"/>
                <w:rtl w:val="0"/>
              </w:rPr>
              <w:t xml:space="preserve">ARQUITECTURA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Sistema de Gestión para el Servicio de Estacionamiento Complejo Sur SENA (SECSS) permite registrar usuarios, asignar cupos, controlar accesos y generar reportes del área asignada de parqueo.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hyperlink r:id="rId8">
              <w:r w:rsidDel="00000000" w:rsidR="00000000" w:rsidRPr="00000000">
                <w:rPr>
                  <w:sz w:val="24"/>
                  <w:szCs w:val="24"/>
                  <w:rtl w:val="0"/>
                </w:rPr>
                <w:t xml:space="preserve">Reacts.js</w:t>
              </w:r>
            </w:hyperlink>
            <w:r w:rsidDel="00000000" w:rsidR="00000000" w:rsidRPr="00000000">
              <w:rPr>
                <w:sz w:val="24"/>
                <w:szCs w:val="24"/>
                <w:rtl w:val="0"/>
              </w:rPr>
              <w:t xml:space="preserve"> + WordPress + Spring Boot:</w:t>
            </w:r>
          </w:p>
          <w:p w:rsidR="00000000" w:rsidDel="00000000" w:rsidP="00000000" w:rsidRDefault="00000000" w:rsidRPr="00000000" w14:paraId="000000BD">
            <w:pPr>
              <w:widowControl w:val="0"/>
              <w:spacing w:line="240" w:lineRule="auto"/>
              <w:rPr>
                <w:sz w:val="24"/>
                <w:szCs w:val="24"/>
              </w:rPr>
            </w:pPr>
            <w:sdt>
              <w:sdtPr>
                <w:id w:val="2117643388"/>
                <w:tag w:val="goog_rdk_16"/>
              </w:sdtPr>
              <w:sdtContent>
                <w:r w:rsidDel="00000000" w:rsidR="00000000" w:rsidRPr="00000000">
                  <w:rPr>
                    <w:rFonts w:ascii="Arial Unicode MS" w:cs="Arial Unicode MS" w:eastAsia="Arial Unicode MS" w:hAnsi="Arial Unicode MS"/>
                    <w:sz w:val="24"/>
                    <w:szCs w:val="24"/>
                    <w:rtl w:val="0"/>
                  </w:rPr>
                  <w:t xml:space="preserve"> → React.js (Cliente)  consume datos desde el API de WordPress (WP1) y/o Spring Boot.</w:t>
                </w:r>
              </w:sdtContent>
            </w:sdt>
            <w:r w:rsidDel="00000000" w:rsidR="00000000" w:rsidRPr="00000000">
              <w:rPr>
                <w:rtl w:val="0"/>
              </w:rPr>
            </w:r>
          </w:p>
          <w:p w:rsidR="00000000" w:rsidDel="00000000" w:rsidP="00000000" w:rsidRDefault="00000000" w:rsidRPr="00000000" w14:paraId="000000BE">
            <w:pPr>
              <w:widowControl w:val="0"/>
              <w:spacing w:line="240" w:lineRule="auto"/>
              <w:rPr>
                <w:sz w:val="24"/>
                <w:szCs w:val="24"/>
              </w:rPr>
            </w:pPr>
            <w:sdt>
              <w:sdtPr>
                <w:id w:val="361583048"/>
                <w:tag w:val="goog_rdk_17"/>
              </w:sdtPr>
              <w:sdtContent>
                <w:r w:rsidDel="00000000" w:rsidR="00000000" w:rsidRPr="00000000">
                  <w:rPr>
                    <w:rFonts w:ascii="Arial Unicode MS" w:cs="Arial Unicode MS" w:eastAsia="Arial Unicode MS" w:hAnsi="Arial Unicode MS"/>
                    <w:sz w:val="24"/>
                    <w:szCs w:val="24"/>
                    <w:rtl w:val="0"/>
                  </w:rPr>
                  <w:t xml:space="preserve">→ WordPress (WP1)  publica contenido y expone datos vía su API REST.</w:t>
                </w:r>
              </w:sdtContent>
            </w:sdt>
            <w:r w:rsidDel="00000000" w:rsidR="00000000" w:rsidRPr="00000000">
              <w:rPr>
                <w:rtl w:val="0"/>
              </w:rPr>
            </w:r>
          </w:p>
          <w:p w:rsidR="00000000" w:rsidDel="00000000" w:rsidP="00000000" w:rsidRDefault="00000000" w:rsidRPr="00000000" w14:paraId="000000BF">
            <w:pPr>
              <w:widowControl w:val="0"/>
              <w:spacing w:line="240" w:lineRule="auto"/>
              <w:rPr>
                <w:sz w:val="24"/>
                <w:szCs w:val="24"/>
              </w:rPr>
            </w:pPr>
            <w:sdt>
              <w:sdtPr>
                <w:id w:val="2129718796"/>
                <w:tag w:val="goog_rdk_18"/>
              </w:sdtPr>
              <w:sdtContent>
                <w:r w:rsidDel="00000000" w:rsidR="00000000" w:rsidRPr="00000000">
                  <w:rPr>
                    <w:rFonts w:ascii="Arial Unicode MS" w:cs="Arial Unicode MS" w:eastAsia="Arial Unicode MS" w:hAnsi="Arial Unicode MS"/>
                    <w:sz w:val="24"/>
                    <w:szCs w:val="24"/>
                    <w:rtl w:val="0"/>
                  </w:rPr>
                  <w:t xml:space="preserve">→ Spring Boot (API) maneja lógica compleja, seguridad y datos empresariales.</w:t>
                </w:r>
              </w:sdtContent>
            </w:sdt>
            <w:r w:rsidDel="00000000" w:rsidR="00000000" w:rsidRPr="00000000">
              <w:rPr>
                <w:rtl w:val="0"/>
              </w:rPr>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Base de datos: WordPress usa MySQL del hosting; Spring Boot puede usar la misma o una separada.</w:t>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sz w:val="24"/>
                <w:szCs w:val="24"/>
              </w:rPr>
            </w:pPr>
            <w:sdt>
              <w:sdtPr>
                <w:id w:val="-302540003"/>
                <w:tag w:val="goog_rdk_19"/>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sz w:val="24"/>
                <w:szCs w:val="24"/>
                <w:rtl w:val="0"/>
              </w:rPr>
              <w:t xml:space="preserve">Velocidad y fluidez: React.js hace que la navegación sea rápida y sin interrupciones.</w:t>
            </w:r>
          </w:p>
          <w:p w:rsidR="00000000" w:rsidDel="00000000" w:rsidP="00000000" w:rsidRDefault="00000000" w:rsidRPr="00000000" w14:paraId="000000C4">
            <w:pPr>
              <w:widowControl w:val="0"/>
              <w:spacing w:line="240" w:lineRule="auto"/>
              <w:rPr>
                <w:sz w:val="24"/>
                <w:szCs w:val="24"/>
              </w:rPr>
            </w:pPr>
            <w:sdt>
              <w:sdtPr>
                <w:id w:val="2079085527"/>
                <w:tag w:val="goog_rdk_20"/>
              </w:sdtPr>
              <w:sdtContent>
                <w:r w:rsidDel="00000000" w:rsidR="00000000" w:rsidRPr="00000000">
                  <w:rPr>
                    <w:rFonts w:ascii="Arial Unicode MS" w:cs="Arial Unicode MS" w:eastAsia="Arial Unicode MS" w:hAnsi="Arial Unicode MS"/>
                    <w:sz w:val="24"/>
                    <w:szCs w:val="24"/>
                    <w:rtl w:val="0"/>
                  </w:rPr>
                  <w:t xml:space="preserve">→ Confianza y seguridad: WordPress WP1 garantiza que el contenido esté protegido y siempre disponible.</w:t>
                </w:r>
              </w:sdtContent>
            </w:sdt>
            <w:r w:rsidDel="00000000" w:rsidR="00000000" w:rsidRPr="00000000">
              <w:rPr>
                <w:rtl w:val="0"/>
              </w:rPr>
            </w:r>
          </w:p>
          <w:p w:rsidR="00000000" w:rsidDel="00000000" w:rsidP="00000000" w:rsidRDefault="00000000" w:rsidRPr="00000000" w14:paraId="000000C5">
            <w:pPr>
              <w:widowControl w:val="0"/>
              <w:spacing w:line="240" w:lineRule="auto"/>
              <w:rPr>
                <w:sz w:val="24"/>
                <w:szCs w:val="24"/>
              </w:rPr>
            </w:pPr>
            <w:sdt>
              <w:sdtPr>
                <w:id w:val="873028561"/>
                <w:tag w:val="goog_rdk_21"/>
              </w:sdtPr>
              <w:sdtContent>
                <w:r w:rsidDel="00000000" w:rsidR="00000000" w:rsidRPr="00000000">
                  <w:rPr>
                    <w:rFonts w:ascii="Arial Unicode MS" w:cs="Arial Unicode MS" w:eastAsia="Arial Unicode MS" w:hAnsi="Arial Unicode MS"/>
                    <w:sz w:val="24"/>
                    <w:szCs w:val="24"/>
                    <w:rtl w:val="0"/>
                  </w:rPr>
                  <w:t xml:space="preserve">→ Funcionalidad avanzada: Spring Boot añade lógica empresarial que WordPress no cubre (ej. cálculos, integraciones, procesos internos).</w:t>
                </w:r>
              </w:sdtContent>
            </w:sdt>
            <w:r w:rsidDel="00000000" w:rsidR="00000000" w:rsidRPr="00000000">
              <w:rPr>
                <w:rtl w:val="0"/>
              </w:rPr>
            </w:r>
          </w:p>
          <w:p w:rsidR="00000000" w:rsidDel="00000000" w:rsidP="00000000" w:rsidRDefault="00000000" w:rsidRPr="00000000" w14:paraId="000000C6">
            <w:pPr>
              <w:widowControl w:val="0"/>
              <w:spacing w:line="240" w:lineRule="auto"/>
              <w:rPr>
                <w:sz w:val="24"/>
                <w:szCs w:val="24"/>
              </w:rPr>
            </w:pPr>
            <w:sdt>
              <w:sdtPr>
                <w:id w:val="-1755498972"/>
                <w:tag w:val="goog_rdk_22"/>
              </w:sdtPr>
              <w:sdtContent>
                <w:r w:rsidDel="00000000" w:rsidR="00000000" w:rsidRPr="00000000">
                  <w:rPr>
                    <w:rFonts w:ascii="Arial Unicode MS" w:cs="Arial Unicode MS" w:eastAsia="Arial Unicode MS" w:hAnsi="Arial Unicode MS"/>
                    <w:sz w:val="24"/>
                    <w:szCs w:val="24"/>
                    <w:rtl w:val="0"/>
                  </w:rPr>
                  <w:t xml:space="preserve">→ Escalabilidad: El usuario disfruta de una plataforma que puede crecer sin perder calidad.</w:t>
                </w:r>
              </w:sdtContent>
            </w:sdt>
            <w:r w:rsidDel="00000000" w:rsidR="00000000" w:rsidRPr="00000000">
              <w:rPr>
                <w:rtl w:val="0"/>
              </w:rPr>
            </w:r>
          </w:p>
          <w:p w:rsidR="00000000" w:rsidDel="00000000" w:rsidP="00000000" w:rsidRDefault="00000000" w:rsidRPr="00000000" w14:paraId="000000C7">
            <w:pPr>
              <w:widowControl w:val="0"/>
              <w:spacing w:line="240" w:lineRule="auto"/>
              <w:rPr>
                <w:sz w:val="24"/>
                <w:szCs w:val="24"/>
              </w:rPr>
            </w:pPr>
            <w:sdt>
              <w:sdtPr>
                <w:id w:val="-773543841"/>
                <w:tag w:val="goog_rdk_23"/>
              </w:sdtPr>
              <w:sdtContent>
                <w:r w:rsidDel="00000000" w:rsidR="00000000" w:rsidRPr="00000000">
                  <w:rPr>
                    <w:rFonts w:ascii="Arial Unicode MS" w:cs="Arial Unicode MS" w:eastAsia="Arial Unicode MS" w:hAnsi="Arial Unicode MS"/>
                    <w:sz w:val="24"/>
                    <w:szCs w:val="24"/>
                    <w:rtl w:val="0"/>
                  </w:rPr>
                  <w:t xml:space="preserve">→ Experiencia unificada: Aunque detrás haya varios sistemas, el usuario percibe una sola aplicación coherente y profesional.</w:t>
                </w:r>
              </w:sdtContent>
            </w:sdt>
            <w:r w:rsidDel="00000000" w:rsidR="00000000" w:rsidRPr="00000000">
              <w:rPr>
                <w:rtl w:val="0"/>
              </w:rPr>
            </w:r>
          </w:p>
        </w:tc>
      </w:tr>
      <w:tr>
        <w:trPr>
          <w:cantSplit w:val="0"/>
          <w:trHeight w:val="1173.90625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Servidor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WordPress + Spring Boot:</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sz w:val="24"/>
                <w:szCs w:val="24"/>
              </w:rPr>
            </w:pPr>
            <w:sdt>
              <w:sdtPr>
                <w:id w:val="1908526209"/>
                <w:tag w:val="goog_rdk_24"/>
              </w:sdtPr>
              <w:sdtContent>
                <w:r w:rsidDel="00000000" w:rsidR="00000000" w:rsidRPr="00000000">
                  <w:rPr>
                    <w:rFonts w:ascii="Arial Unicode MS" w:cs="Arial Unicode MS" w:eastAsia="Arial Unicode MS" w:hAnsi="Arial Unicode MS"/>
                    <w:sz w:val="24"/>
                    <w:szCs w:val="24"/>
                    <w:rtl w:val="0"/>
                  </w:rPr>
                  <w:t xml:space="preserve">→ La web WordPress (WP 1) muestra la parte visual y consume datos.</w:t>
                </w:r>
              </w:sdtContent>
            </w:sdt>
            <w:r w:rsidDel="00000000" w:rsidR="00000000" w:rsidRPr="00000000">
              <w:rPr>
                <w:rtl w:val="0"/>
              </w:rPr>
            </w:r>
          </w:p>
          <w:p w:rsidR="00000000" w:rsidDel="00000000" w:rsidP="00000000" w:rsidRDefault="00000000" w:rsidRPr="00000000" w14:paraId="000000CC">
            <w:pPr>
              <w:widowControl w:val="0"/>
              <w:spacing w:line="240" w:lineRule="auto"/>
              <w:rPr>
                <w:sz w:val="24"/>
                <w:szCs w:val="24"/>
              </w:rPr>
            </w:pPr>
            <w:sdt>
              <w:sdtPr>
                <w:id w:val="2059764903"/>
                <w:tag w:val="goog_rdk_25"/>
              </w:sdtPr>
              <w:sdtContent>
                <w:r w:rsidDel="00000000" w:rsidR="00000000" w:rsidRPr="00000000">
                  <w:rPr>
                    <w:rFonts w:ascii="Arial Unicode MS" w:cs="Arial Unicode MS" w:eastAsia="Arial Unicode MS" w:hAnsi="Arial Unicode MS"/>
                    <w:sz w:val="24"/>
                    <w:szCs w:val="24"/>
                    <w:rtl w:val="0"/>
                  </w:rPr>
                  <w:t xml:space="preserve">→ Spring Boot como servidor API maneja lógica avanzada y expone datos vía JSON.</w:t>
                </w:r>
              </w:sdtContent>
            </w:sdt>
            <w:r w:rsidDel="00000000" w:rsidR="00000000" w:rsidRPr="00000000">
              <w:rPr>
                <w:rtl w:val="0"/>
              </w:rPr>
            </w:r>
          </w:p>
          <w:p w:rsidR="00000000" w:rsidDel="00000000" w:rsidP="00000000" w:rsidRDefault="00000000" w:rsidRPr="00000000" w14:paraId="000000C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sz w:val="24"/>
                <w:szCs w:val="24"/>
              </w:rPr>
            </w:pPr>
            <w:sdt>
              <w:sdtPr>
                <w:id w:val="2123178455"/>
                <w:tag w:val="goog_rdk_26"/>
              </w:sdtPr>
              <w:sdtContent>
                <w:r w:rsidDel="00000000" w:rsidR="00000000" w:rsidRPr="00000000">
                  <w:rPr>
                    <w:rFonts w:ascii="Arial Unicode MS" w:cs="Arial Unicode MS" w:eastAsia="Arial Unicode MS" w:hAnsi="Arial Unicode MS"/>
                    <w:sz w:val="24"/>
                    <w:szCs w:val="24"/>
                    <w:rtl w:val="0"/>
                  </w:rPr>
                  <w:t xml:space="preserve">→ Integración WordPress puede consumir datos del API, o el API puede recibir datos desde WordPress.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Base de datos MySQL/MariaDB.</w:t>
            </w:r>
          </w:p>
          <w:p w:rsidR="00000000" w:rsidDel="00000000" w:rsidP="00000000" w:rsidRDefault="00000000" w:rsidRPr="00000000" w14:paraId="000000D1">
            <w:pPr>
              <w:widowControl w:val="0"/>
              <w:spacing w:line="240" w:lineRule="auto"/>
              <w:rPr>
                <w:sz w:val="24"/>
                <w:szCs w:val="24"/>
              </w:rPr>
            </w:pPr>
            <w:sdt>
              <w:sdtPr>
                <w:id w:val="423326800"/>
                <w:tag w:val="goog_rdk_27"/>
              </w:sdtPr>
              <w:sdtContent>
                <w:r w:rsidDel="00000000" w:rsidR="00000000" w:rsidRPr="00000000">
                  <w:rPr>
                    <w:rFonts w:ascii="Arial Unicode MS" w:cs="Arial Unicode MS" w:eastAsia="Arial Unicode MS" w:hAnsi="Arial Unicode MS"/>
                    <w:sz w:val="24"/>
                    <w:szCs w:val="24"/>
                    <w:rtl w:val="0"/>
                  </w:rPr>
                  <w:t xml:space="preserve">→ Acceso protegido con usuario y contraseña únicos.</w:t>
                </w:r>
              </w:sdtContent>
            </w:sdt>
            <w:r w:rsidDel="00000000" w:rsidR="00000000" w:rsidRPr="00000000">
              <w:rPr>
                <w:rtl w:val="0"/>
              </w:rPr>
            </w:r>
          </w:p>
          <w:p w:rsidR="00000000" w:rsidDel="00000000" w:rsidP="00000000" w:rsidRDefault="00000000" w:rsidRPr="00000000" w14:paraId="000000D2">
            <w:pPr>
              <w:widowControl w:val="0"/>
              <w:spacing w:line="240" w:lineRule="auto"/>
              <w:rPr>
                <w:sz w:val="24"/>
                <w:szCs w:val="24"/>
              </w:rPr>
            </w:pPr>
            <w:sdt>
              <w:sdtPr>
                <w:id w:val="-1058462189"/>
                <w:tag w:val="goog_rdk_28"/>
              </w:sdtPr>
              <w:sdtContent>
                <w:r w:rsidDel="00000000" w:rsidR="00000000" w:rsidRPr="00000000">
                  <w:rPr>
                    <w:rFonts w:ascii="Arial Unicode MS" w:cs="Arial Unicode MS" w:eastAsia="Arial Unicode MS" w:hAnsi="Arial Unicode MS"/>
                    <w:sz w:val="24"/>
                    <w:szCs w:val="24"/>
                    <w:rtl w:val="0"/>
                  </w:rPr>
                  <w:t xml:space="preserve">→ Aislamiento por cuenta de hosting (nadie más puede entrar a tu base).</w:t>
                </w:r>
              </w:sdtContent>
            </w:sdt>
            <w:r w:rsidDel="00000000" w:rsidR="00000000" w:rsidRPr="00000000">
              <w:rPr>
                <w:rtl w:val="0"/>
              </w:rPr>
            </w:r>
          </w:p>
          <w:p w:rsidR="00000000" w:rsidDel="00000000" w:rsidP="00000000" w:rsidRDefault="00000000" w:rsidRPr="00000000" w14:paraId="000000D3">
            <w:pPr>
              <w:widowControl w:val="0"/>
              <w:spacing w:line="240" w:lineRule="auto"/>
              <w:rPr>
                <w:sz w:val="24"/>
                <w:szCs w:val="24"/>
              </w:rPr>
            </w:pPr>
            <w:sdt>
              <w:sdtPr>
                <w:id w:val="588447978"/>
                <w:tag w:val="goog_rdk_29"/>
              </w:sdtPr>
              <w:sdtContent>
                <w:r w:rsidDel="00000000" w:rsidR="00000000" w:rsidRPr="00000000">
                  <w:rPr>
                    <w:rFonts w:ascii="Arial Unicode MS" w:cs="Arial Unicode MS" w:eastAsia="Arial Unicode MS" w:hAnsi="Arial Unicode MS"/>
                    <w:sz w:val="24"/>
                    <w:szCs w:val="24"/>
                    <w:rtl w:val="0"/>
                  </w:rPr>
                  <w:t xml:space="preserve">→ Copias de seguridad automáticas para restaurar datos en caso de error o ataque.</w:t>
                </w:r>
              </w:sdtContent>
            </w:sdt>
            <w:r w:rsidDel="00000000" w:rsidR="00000000" w:rsidRPr="00000000">
              <w:rPr>
                <w:rtl w:val="0"/>
              </w:rPr>
            </w:r>
          </w:p>
          <w:p w:rsidR="00000000" w:rsidDel="00000000" w:rsidP="00000000" w:rsidRDefault="00000000" w:rsidRPr="00000000" w14:paraId="000000D4">
            <w:pPr>
              <w:widowControl w:val="0"/>
              <w:spacing w:line="240" w:lineRule="auto"/>
              <w:rPr>
                <w:sz w:val="24"/>
                <w:szCs w:val="24"/>
              </w:rPr>
            </w:pPr>
            <w:sdt>
              <w:sdtPr>
                <w:id w:val="-1791435617"/>
                <w:tag w:val="goog_rdk_30"/>
              </w:sdtPr>
              <w:sdtContent>
                <w:r w:rsidDel="00000000" w:rsidR="00000000" w:rsidRPr="00000000">
                  <w:rPr>
                    <w:rFonts w:ascii="Arial Unicode MS" w:cs="Arial Unicode MS" w:eastAsia="Arial Unicode MS" w:hAnsi="Arial Unicode MS"/>
                    <w:sz w:val="24"/>
                    <w:szCs w:val="24"/>
                    <w:rtl w:val="0"/>
                  </w:rPr>
                  <w:t xml:space="preserve">→ Usuarios y roles: Quién puede entrar al sitio y con qué permisos.</w:t>
                </w:r>
              </w:sdtContent>
            </w:sdt>
            <w:r w:rsidDel="00000000" w:rsidR="00000000" w:rsidRPr="00000000">
              <w:rPr>
                <w:rtl w:val="0"/>
              </w:rPr>
            </w:r>
          </w:p>
          <w:p w:rsidR="00000000" w:rsidDel="00000000" w:rsidP="00000000" w:rsidRDefault="00000000" w:rsidRPr="00000000" w14:paraId="000000D5">
            <w:pPr>
              <w:widowControl w:val="0"/>
              <w:spacing w:line="240" w:lineRule="auto"/>
              <w:rPr>
                <w:sz w:val="24"/>
                <w:szCs w:val="24"/>
              </w:rPr>
            </w:pPr>
            <w:sdt>
              <w:sdtPr>
                <w:id w:val="1626425590"/>
                <w:tag w:val="goog_rdk_31"/>
              </w:sdtPr>
              <w:sdtContent>
                <w:r w:rsidDel="00000000" w:rsidR="00000000" w:rsidRPr="00000000">
                  <w:rPr>
                    <w:rFonts w:ascii="Arial Unicode MS" w:cs="Arial Unicode MS" w:eastAsia="Arial Unicode MS" w:hAnsi="Arial Unicode MS"/>
                    <w:sz w:val="24"/>
                    <w:szCs w:val="24"/>
                    <w:rtl w:val="0"/>
                  </w:rPr>
                  <w:t xml:space="preserve">→ Entradas y páginas: Todo el contenido que publicas .</w:t>
                </w:r>
              </w:sdtContent>
            </w:sdt>
            <w:r w:rsidDel="00000000" w:rsidR="00000000" w:rsidRPr="00000000">
              <w:rPr>
                <w:rtl w:val="0"/>
              </w:rPr>
            </w:r>
          </w:p>
          <w:p w:rsidR="00000000" w:rsidDel="00000000" w:rsidP="00000000" w:rsidRDefault="00000000" w:rsidRPr="00000000" w14:paraId="000000D6">
            <w:pPr>
              <w:widowControl w:val="0"/>
              <w:spacing w:line="240" w:lineRule="auto"/>
              <w:rPr>
                <w:sz w:val="24"/>
                <w:szCs w:val="24"/>
              </w:rPr>
            </w:pPr>
            <w:sdt>
              <w:sdtPr>
                <w:id w:val="1526518224"/>
                <w:tag w:val="goog_rdk_32"/>
              </w:sdtPr>
              <w:sdtContent>
                <w:r w:rsidDel="00000000" w:rsidR="00000000" w:rsidRPr="00000000">
                  <w:rPr>
                    <w:rFonts w:ascii="Arial Unicode MS" w:cs="Arial Unicode MS" w:eastAsia="Arial Unicode MS" w:hAnsi="Arial Unicode MS"/>
                    <w:sz w:val="24"/>
                    <w:szCs w:val="24"/>
                    <w:rtl w:val="0"/>
                  </w:rPr>
                  <w:t xml:space="preserve">→ Configuraciones del sitio: Opciones de WordPress, plugins y temas.</w:t>
                </w:r>
              </w:sdtContent>
            </w:sdt>
            <w:r w:rsidDel="00000000" w:rsidR="00000000" w:rsidRPr="00000000">
              <w:rPr>
                <w:rtl w:val="0"/>
              </w:rPr>
            </w:r>
          </w:p>
          <w:p w:rsidR="00000000" w:rsidDel="00000000" w:rsidP="00000000" w:rsidRDefault="00000000" w:rsidRPr="00000000" w14:paraId="000000D7">
            <w:pPr>
              <w:widowControl w:val="0"/>
              <w:spacing w:line="240" w:lineRule="auto"/>
              <w:rPr>
                <w:sz w:val="24"/>
                <w:szCs w:val="24"/>
              </w:rPr>
            </w:pPr>
            <w:sdt>
              <w:sdtPr>
                <w:id w:val="-852431958"/>
                <w:tag w:val="goog_rdk_33"/>
              </w:sdtPr>
              <w:sdtContent>
                <w:r w:rsidDel="00000000" w:rsidR="00000000" w:rsidRPr="00000000">
                  <w:rPr>
                    <w:rFonts w:ascii="Arial Unicode MS" w:cs="Arial Unicode MS" w:eastAsia="Arial Unicode MS" w:hAnsi="Arial Unicode MS"/>
                    <w:sz w:val="24"/>
                    <w:szCs w:val="24"/>
                    <w:rtl w:val="0"/>
                  </w:rPr>
                  <w:t xml:space="preserve">→ Comentarios: Los mensajes que dejan los visitantes.</w:t>
                </w:r>
              </w:sdtContent>
            </w:sdt>
            <w:r w:rsidDel="00000000" w:rsidR="00000000" w:rsidRPr="00000000">
              <w:rPr>
                <w:rtl w:val="0"/>
              </w:rPr>
            </w:r>
          </w:p>
          <w:p w:rsidR="00000000" w:rsidDel="00000000" w:rsidP="00000000" w:rsidRDefault="00000000" w:rsidRPr="00000000" w14:paraId="000000D8">
            <w:pPr>
              <w:widowControl w:val="0"/>
              <w:spacing w:line="240" w:lineRule="auto"/>
              <w:rPr>
                <w:sz w:val="24"/>
                <w:szCs w:val="24"/>
              </w:rPr>
            </w:pPr>
            <w:sdt>
              <w:sdtPr>
                <w:id w:val="774591011"/>
                <w:tag w:val="goog_rdk_34"/>
              </w:sdtPr>
              <w:sdtContent>
                <w:r w:rsidDel="00000000" w:rsidR="00000000" w:rsidRPr="00000000">
                  <w:rPr>
                    <w:rFonts w:ascii="Arial Unicode MS" w:cs="Arial Unicode MS" w:eastAsia="Arial Unicode MS" w:hAnsi="Arial Unicode MS"/>
                    <w:sz w:val="24"/>
                    <w:szCs w:val="24"/>
                    <w:rtl w:val="0"/>
                  </w:rPr>
                  <w:t xml:space="preserve">→ Metadatos: Información adicional como categorías, etiquetas, imágenes asociadas.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JWT + OAuth2: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12256833"/>
                <w:tag w:val="goog_rdk_35"/>
              </w:sdtPr>
              <w:sdtContent>
                <w:r w:rsidDel="00000000" w:rsidR="00000000" w:rsidRPr="00000000">
                  <w:rPr>
                    <w:rFonts w:ascii="Arial Unicode MS" w:cs="Arial Unicode MS" w:eastAsia="Arial Unicode MS" w:hAnsi="Arial Unicode MS"/>
                    <w:sz w:val="24"/>
                    <w:szCs w:val="24"/>
                    <w:rtl w:val="0"/>
                  </w:rPr>
                  <w:t xml:space="preserve">→ JWT permite sesiones seguras sin sobrecargar el servidor.</w:t>
                </w:r>
              </w:sdtContent>
            </w:sdt>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976294928"/>
                <w:tag w:val="goog_rdk_36"/>
              </w:sdtPr>
              <w:sdtContent>
                <w:r w:rsidDel="00000000" w:rsidR="00000000" w:rsidRPr="00000000">
                  <w:rPr>
                    <w:rFonts w:ascii="Arial Unicode MS" w:cs="Arial Unicode MS" w:eastAsia="Arial Unicode MS" w:hAnsi="Arial Unicode MS"/>
                    <w:sz w:val="24"/>
                    <w:szCs w:val="24"/>
                    <w:rtl w:val="0"/>
                  </w:rPr>
                  <w:t xml:space="preserve">→ OAuth2 facilita la integración con sistemas institucionales del SENA.</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Seguridad y Antivirus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Proteger los datos personales y vehiculares,evitando acceso no autorizados, y permite control por niveles de rol (administrador,vigilante,usuario, desarrollador).</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774502795"/>
                <w:tag w:val="goog_rdk_37"/>
              </w:sdtPr>
              <w:sdtContent>
                <w:r w:rsidDel="00000000" w:rsidR="00000000" w:rsidRPr="00000000">
                  <w:rPr>
                    <w:rFonts w:ascii="Arial Unicode MS" w:cs="Arial Unicode MS" w:eastAsia="Arial Unicode MS" w:hAnsi="Arial Unicode MS"/>
                    <w:sz w:val="24"/>
                    <w:szCs w:val="24"/>
                    <w:rtl w:val="0"/>
                  </w:rPr>
                  <w:t xml:space="preserve">→ Reglas Anti-Hackeo</w:t>
                </w:r>
              </w:sdtContent>
            </w:sdt>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390823670"/>
                <w:tag w:val="goog_rdk_38"/>
              </w:sdtPr>
              <w:sdtContent>
                <w:r w:rsidDel="00000000" w:rsidR="00000000" w:rsidRPr="00000000">
                  <w:rPr>
                    <w:rFonts w:ascii="Arial Unicode MS" w:cs="Arial Unicode MS" w:eastAsia="Arial Unicode MS" w:hAnsi="Arial Unicode MS"/>
                    <w:sz w:val="24"/>
                    <w:szCs w:val="24"/>
                    <w:rtl w:val="0"/>
                  </w:rPr>
                  <w:t xml:space="preserve">→ Aislamiento de cuentas (CageFS)</w:t>
                </w:r>
              </w:sdtContent>
            </w:sdt>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691169173"/>
                <w:tag w:val="goog_rdk_39"/>
              </w:sdtPr>
              <w:sdtContent>
                <w:r w:rsidDel="00000000" w:rsidR="00000000" w:rsidRPr="00000000">
                  <w:rPr>
                    <w:rFonts w:ascii="Arial Unicode MS" w:cs="Arial Unicode MS" w:eastAsia="Arial Unicode MS" w:hAnsi="Arial Unicode MS"/>
                    <w:sz w:val="24"/>
                    <w:szCs w:val="24"/>
                    <w:rtl w:val="0"/>
                  </w:rPr>
                  <w:t xml:space="preserve">→ Firewall y Antivirus.</w:t>
                </w:r>
              </w:sdtContent>
            </w:sdt>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678723093"/>
                <w:tag w:val="goog_rdk_40"/>
              </w:sdtPr>
              <w:sdtContent>
                <w:r w:rsidDel="00000000" w:rsidR="00000000" w:rsidRPr="00000000">
                  <w:rPr>
                    <w:rFonts w:ascii="Arial Unicode MS" w:cs="Arial Unicode MS" w:eastAsia="Arial Unicode MS" w:hAnsi="Arial Unicode MS"/>
                    <w:sz w:val="24"/>
                    <w:szCs w:val="24"/>
                    <w:rtl w:val="0"/>
                  </w:rPr>
                  <w:t xml:space="preserve">→ Escaneo y eliminación de malware (Imunify360)</w:t>
                </w:r>
              </w:sdtContent>
            </w:sdt>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2006060596"/>
                <w:tag w:val="goog_rdk_41"/>
              </w:sdtPr>
              <w:sdtContent>
                <w:r w:rsidDel="00000000" w:rsidR="00000000" w:rsidRPr="00000000">
                  <w:rPr>
                    <w:rFonts w:ascii="Arial Unicode MS" w:cs="Arial Unicode MS" w:eastAsia="Arial Unicode MS" w:hAnsi="Arial Unicode MS"/>
                    <w:sz w:val="24"/>
                    <w:szCs w:val="24"/>
                    <w:rtl w:val="0"/>
                  </w:rPr>
                  <w:t xml:space="preserve">→ Certificados SSL.</w:t>
                </w:r>
              </w:sdtContent>
            </w:sdt>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572818106"/>
                <w:tag w:val="goog_rdk_42"/>
              </w:sdtPr>
              <w:sdtContent>
                <w:r w:rsidDel="00000000" w:rsidR="00000000" w:rsidRPr="00000000">
                  <w:rPr>
                    <w:rFonts w:ascii="Arial Unicode MS" w:cs="Arial Unicode MS" w:eastAsia="Arial Unicode MS" w:hAnsi="Arial Unicode MS"/>
                    <w:sz w:val="24"/>
                    <w:szCs w:val="24"/>
                    <w:rtl w:val="0"/>
                  </w:rPr>
                  <w:t xml:space="preserve">→ Optimización de imágenes y cache.</w:t>
                </w:r>
              </w:sdtContent>
            </w:sdt>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280992378"/>
                <w:tag w:val="goog_rdk_43"/>
              </w:sdtPr>
              <w:sdtContent>
                <w:r w:rsidDel="00000000" w:rsidR="00000000" w:rsidRPr="00000000">
                  <w:rPr>
                    <w:rFonts w:ascii="Arial Unicode MS" w:cs="Arial Unicode MS" w:eastAsia="Arial Unicode MS" w:hAnsi="Arial Unicode MS"/>
                    <w:sz w:val="24"/>
                    <w:szCs w:val="24"/>
                    <w:rtl w:val="0"/>
                  </w:rPr>
                  <w:t xml:space="preserve">→ AVG Antivirus</w:t>
                </w:r>
              </w:sdtContent>
            </w:sdt>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368985090"/>
                <w:tag w:val="goog_rdk_44"/>
              </w:sdtPr>
              <w:sdtContent>
                <w:r w:rsidDel="00000000" w:rsidR="00000000" w:rsidRPr="00000000">
                  <w:rPr>
                    <w:rFonts w:ascii="Arial Unicode MS" w:cs="Arial Unicode MS" w:eastAsia="Arial Unicode MS" w:hAnsi="Arial Unicode MS"/>
                    <w:sz w:val="24"/>
                    <w:szCs w:val="24"/>
                    <w:rtl w:val="0"/>
                  </w:rPr>
                  <w:t xml:space="preserve">→ Protección contra malware y ransomware.</w:t>
                </w:r>
              </w:sdtContent>
            </w:sdt>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752380914"/>
                <w:tag w:val="goog_rdk_45"/>
              </w:sdtPr>
              <w:sdtContent>
                <w:r w:rsidDel="00000000" w:rsidR="00000000" w:rsidRPr="00000000">
                  <w:rPr>
                    <w:rFonts w:ascii="Arial Unicode MS" w:cs="Arial Unicode MS" w:eastAsia="Arial Unicode MS" w:hAnsi="Arial Unicode MS"/>
                    <w:sz w:val="24"/>
                    <w:szCs w:val="24"/>
                    <w:rtl w:val="0"/>
                  </w:rPr>
                  <w:t xml:space="preserve">→ Escaneo web y correo electrónico.</w:t>
                </w:r>
              </w:sdtContent>
            </w:sdt>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834628051"/>
                <w:tag w:val="goog_rdk_46"/>
              </w:sdtPr>
              <w:sdtContent>
                <w:r w:rsidDel="00000000" w:rsidR="00000000" w:rsidRPr="00000000">
                  <w:rPr>
                    <w:rFonts w:ascii="Arial Unicode MS" w:cs="Arial Unicode MS" w:eastAsia="Arial Unicode MS" w:hAnsi="Arial Unicode MS"/>
                    <w:sz w:val="24"/>
                    <w:szCs w:val="24"/>
                    <w:rtl w:val="0"/>
                  </w:rPr>
                  <w:t xml:space="preserve">→ Firewall avanzado.</w:t>
                </w:r>
              </w:sdtContent>
            </w:sdt>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532971757"/>
                <w:tag w:val="goog_rdk_47"/>
              </w:sdtPr>
              <w:sdtContent>
                <w:r w:rsidDel="00000000" w:rsidR="00000000" w:rsidRPr="00000000">
                  <w:rPr>
                    <w:rFonts w:ascii="Arial Unicode MS" w:cs="Arial Unicode MS" w:eastAsia="Arial Unicode MS" w:hAnsi="Arial Unicode MS"/>
                    <w:sz w:val="24"/>
                    <w:szCs w:val="24"/>
                    <w:rtl w:val="0"/>
                  </w:rPr>
                  <w:t xml:space="preserve">→ VPN integrada.</w:t>
                </w:r>
              </w:sdtContent>
            </w:sdt>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57196183"/>
                <w:tag w:val="goog_rdk_48"/>
              </w:sdtPr>
              <w:sdtContent>
                <w:r w:rsidDel="00000000" w:rsidR="00000000" w:rsidRPr="00000000">
                  <w:rPr>
                    <w:rFonts w:ascii="Arial Unicode MS" w:cs="Arial Unicode MS" w:eastAsia="Arial Unicode MS" w:hAnsi="Arial Unicode MS"/>
                    <w:sz w:val="24"/>
                    <w:szCs w:val="24"/>
                    <w:rtl w:val="0"/>
                  </w:rPr>
                  <w:t xml:space="preserve">→ Optimización y rendimiento.</w:t>
                </w:r>
              </w:sdtContent>
            </w:sdt>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472211195"/>
                <w:tag w:val="goog_rdk_49"/>
              </w:sdtPr>
              <w:sdtContent>
                <w:r w:rsidDel="00000000" w:rsidR="00000000" w:rsidRPr="00000000">
                  <w:rPr>
                    <w:rFonts w:ascii="Arial Unicode MS" w:cs="Arial Unicode MS" w:eastAsia="Arial Unicode MS" w:hAnsi="Arial Unicode MS"/>
                    <w:sz w:val="24"/>
                    <w:szCs w:val="24"/>
                    <w:rtl w:val="0"/>
                  </w:rPr>
                  <w:t xml:space="preserve">→ Actualizaciones en tiempo real.</w:t>
                </w:r>
              </w:sdtContent>
            </w:sdt>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674253233"/>
                <w:tag w:val="goog_rdk_50"/>
              </w:sdtPr>
              <w:sdtContent>
                <w:r w:rsidDel="00000000" w:rsidR="00000000" w:rsidRPr="00000000">
                  <w:rPr>
                    <w:rFonts w:ascii="Arial Unicode MS" w:cs="Arial Unicode MS" w:eastAsia="Arial Unicode MS" w:hAnsi="Arial Unicode MS"/>
                    <w:sz w:val="24"/>
                    <w:szCs w:val="24"/>
                    <w:rtl w:val="0"/>
                  </w:rPr>
                  <w:t xml:space="preserve">→ Facilidad de uso.</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Hosting WordPress Colombia (WP1)  garantiza disponibilidad y escalabilidad.</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REQUERIMIENTOS DEL PRODUCTO</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31.2" w:lineRule="auto"/>
              <w:rPr/>
            </w:pPr>
            <w:r w:rsidDel="00000000" w:rsidR="00000000" w:rsidRPr="00000000">
              <w:rPr>
                <w:b w:val="1"/>
                <w:bCs w:val="1"/>
                <w:rtl w:val="0"/>
              </w:rPr>
              <w:t xml:space="preserve">Administradores: </w:t>
            </w:r>
            <w:r w:rsidDel="00000000" w:rsidR="00000000" w:rsidRPr="00000000">
              <w:rPr>
                <w:rtl w:val="0"/>
              </w:rPr>
              <w:t xml:space="preserve">   (usuario operativos en puntos fijos o móviles)</w:t>
            </w:r>
          </w:p>
          <w:p w:rsidR="00000000" w:rsidDel="00000000" w:rsidP="00000000" w:rsidRDefault="00000000" w:rsidRPr="00000000" w14:paraId="000000F4">
            <w:pPr>
              <w:widowControl w:val="0"/>
              <w:spacing w:line="331.2" w:lineRule="auto"/>
              <w:rPr/>
            </w:pPr>
            <w:sdt>
              <w:sdtPr>
                <w:id w:val="1182083459"/>
                <w:tag w:val="goog_rdk_5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CPU mínimo: Intel Core i3 o equivalente.</w:t>
            </w:r>
          </w:p>
          <w:p w:rsidR="00000000" w:rsidDel="00000000" w:rsidP="00000000" w:rsidRDefault="00000000" w:rsidRPr="00000000" w14:paraId="000000F5">
            <w:pPr>
              <w:widowControl w:val="0"/>
              <w:spacing w:line="331.2" w:lineRule="auto"/>
              <w:rPr/>
            </w:pPr>
            <w:sdt>
              <w:sdtPr>
                <w:id w:val="-993092015"/>
                <w:tag w:val="goog_rdk_5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RAM: 8 GB.</w:t>
            </w:r>
          </w:p>
          <w:p w:rsidR="00000000" w:rsidDel="00000000" w:rsidP="00000000" w:rsidRDefault="00000000" w:rsidRPr="00000000" w14:paraId="000000F6">
            <w:pPr>
              <w:widowControl w:val="0"/>
              <w:spacing w:line="331.2" w:lineRule="auto"/>
              <w:rPr/>
            </w:pPr>
            <w:sdt>
              <w:sdtPr>
                <w:id w:val="422195999"/>
                <w:tag w:val="goog_rdk_5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Almacenamiento: SSD 512 GB.</w:t>
            </w:r>
          </w:p>
          <w:p w:rsidR="00000000" w:rsidDel="00000000" w:rsidP="00000000" w:rsidRDefault="00000000" w:rsidRPr="00000000" w14:paraId="000000F7">
            <w:pPr>
              <w:widowControl w:val="0"/>
              <w:spacing w:line="331.2" w:lineRule="auto"/>
              <w:rPr/>
            </w:pPr>
            <w:sdt>
              <w:sdtPr>
                <w:id w:val="-268653012"/>
                <w:tag w:val="goog_rdk_54"/>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Pantalla: Portátil de 15.6" o superior.</w:t>
            </w:r>
          </w:p>
          <w:p w:rsidR="00000000" w:rsidDel="00000000" w:rsidP="00000000" w:rsidRDefault="00000000" w:rsidRPr="00000000" w14:paraId="000000F8">
            <w:pPr>
              <w:widowControl w:val="0"/>
              <w:spacing w:line="331.2" w:lineRule="auto"/>
              <w:rPr/>
            </w:pPr>
            <w:sdt>
              <w:sdtPr>
                <w:id w:val="-1174486719"/>
                <w:tag w:val="goog_rdk_5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Conectividad: Wi-Fi estable, puertos USB para periféricos.</w:t>
            </w:r>
          </w:p>
          <w:p w:rsidR="00000000" w:rsidDel="00000000" w:rsidP="00000000" w:rsidRDefault="00000000" w:rsidRPr="00000000" w14:paraId="000000F9">
            <w:pPr>
              <w:widowControl w:val="0"/>
              <w:spacing w:line="331.2" w:lineRule="auto"/>
              <w:rPr/>
            </w:pPr>
            <w:r w:rsidDel="00000000" w:rsidR="00000000" w:rsidRPr="00000000">
              <w:rPr>
                <w:rtl w:val="0"/>
              </w:rPr>
              <w:t xml:space="preserve">Observación: Se recomienda portátil HP 15.6" fd0235la para balance entre rendimiento y movilidad.</w:t>
            </w:r>
          </w:p>
          <w:p w:rsidR="00000000" w:rsidDel="00000000" w:rsidP="00000000" w:rsidRDefault="00000000" w:rsidRPr="00000000" w14:paraId="000000FA">
            <w:pPr>
              <w:widowControl w:val="0"/>
              <w:spacing w:line="331.2" w:lineRule="auto"/>
              <w:rPr/>
            </w:pPr>
            <w:r w:rsidDel="00000000" w:rsidR="00000000" w:rsidRPr="00000000">
              <w:rPr>
                <w:b w:val="1"/>
                <w:bCs w:val="1"/>
                <w:rtl w:val="0"/>
              </w:rPr>
              <w:t xml:space="preserve">Vigilantes:          </w:t>
            </w:r>
            <w:r w:rsidDel="00000000" w:rsidR="00000000" w:rsidRPr="00000000">
              <w:rPr>
                <w:rtl w:val="0"/>
              </w:rPr>
              <w:t xml:space="preserve">(usuarios operativos en puntos fijos o móviles)</w:t>
            </w:r>
          </w:p>
          <w:p w:rsidR="00000000" w:rsidDel="00000000" w:rsidP="00000000" w:rsidRDefault="00000000" w:rsidRPr="00000000" w14:paraId="000000FB">
            <w:pPr>
              <w:widowControl w:val="0"/>
              <w:spacing w:line="331.2" w:lineRule="auto"/>
              <w:rPr/>
            </w:pPr>
            <w:sdt>
              <w:sdtPr>
                <w:id w:val="575634126"/>
                <w:tag w:val="goog_rdk_5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CPU mínimo: Intel N100 o equivalente.</w:t>
            </w:r>
          </w:p>
          <w:p w:rsidR="00000000" w:rsidDel="00000000" w:rsidP="00000000" w:rsidRDefault="00000000" w:rsidRPr="00000000" w14:paraId="000000FC">
            <w:pPr>
              <w:widowControl w:val="0"/>
              <w:spacing w:line="331.2" w:lineRule="auto"/>
              <w:rPr/>
            </w:pPr>
            <w:sdt>
              <w:sdtPr>
                <w:id w:val="-834732495"/>
                <w:tag w:val="goog_rdk_57"/>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RAM: 8 GB.</w:t>
            </w:r>
          </w:p>
          <w:p w:rsidR="00000000" w:rsidDel="00000000" w:rsidP="00000000" w:rsidRDefault="00000000" w:rsidRPr="00000000" w14:paraId="000000FD">
            <w:pPr>
              <w:widowControl w:val="0"/>
              <w:spacing w:line="331.2" w:lineRule="auto"/>
              <w:rPr/>
            </w:pPr>
            <w:sdt>
              <w:sdtPr>
                <w:id w:val="-1260758136"/>
                <w:tag w:val="goog_rdk_58"/>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Almacenamiento: SSD 512 GB.</w:t>
            </w:r>
          </w:p>
          <w:p w:rsidR="00000000" w:rsidDel="00000000" w:rsidP="00000000" w:rsidRDefault="00000000" w:rsidRPr="00000000" w14:paraId="000000FE">
            <w:pPr>
              <w:widowControl w:val="0"/>
              <w:spacing w:line="331.2" w:lineRule="auto"/>
              <w:rPr/>
            </w:pPr>
            <w:sdt>
              <w:sdtPr>
                <w:id w:val="-641595603"/>
                <w:tag w:val="goog_rdk_59"/>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Pantalla: All in One de 23.8" para puestos fijos, o tablet de 10–11" para movilidad.</w:t>
            </w:r>
          </w:p>
          <w:p w:rsidR="00000000" w:rsidDel="00000000" w:rsidP="00000000" w:rsidRDefault="00000000" w:rsidRPr="00000000" w14:paraId="000000FF">
            <w:pPr>
              <w:widowControl w:val="0"/>
              <w:spacing w:line="331.2" w:lineRule="auto"/>
              <w:rPr/>
            </w:pPr>
            <w:sdt>
              <w:sdtPr>
                <w:id w:val="-2002365368"/>
                <w:tag w:val="goog_rdk_6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Cámara: Frontal básica (720p) para registro visual si se requiere.</w:t>
            </w:r>
          </w:p>
          <w:p w:rsidR="00000000" w:rsidDel="00000000" w:rsidP="00000000" w:rsidRDefault="00000000" w:rsidRPr="00000000" w14:paraId="00000100">
            <w:pPr>
              <w:widowControl w:val="0"/>
              <w:spacing w:line="331.2" w:lineRule="auto"/>
              <w:rPr/>
            </w:pPr>
            <w:r w:rsidDel="00000000" w:rsidR="00000000" w:rsidRPr="00000000">
              <w:rPr>
                <w:rtl w:val="0"/>
              </w:rPr>
              <w:t xml:space="preserve">Observación: Se recomienda Lenovo A100 All in One para puestos fijos y Xiaomi Redmi Pad SE para movilidad.</w:t>
            </w:r>
          </w:p>
          <w:p w:rsidR="00000000" w:rsidDel="00000000" w:rsidP="00000000" w:rsidRDefault="00000000" w:rsidRPr="00000000" w14:paraId="00000101">
            <w:pPr>
              <w:widowControl w:val="0"/>
              <w:spacing w:line="331.2" w:lineRule="auto"/>
              <w:rPr>
                <w:b w:val="1"/>
                <w:bCs w:val="1"/>
              </w:rPr>
            </w:pPr>
            <w:r w:rsidDel="00000000" w:rsidR="00000000" w:rsidRPr="00000000">
              <w:rPr>
                <w:b w:val="1"/>
                <w:bCs w:val="1"/>
                <w:rtl w:val="0"/>
              </w:rPr>
              <w:t xml:space="preserve">Usuarios comunes:</w:t>
            </w:r>
          </w:p>
          <w:p w:rsidR="00000000" w:rsidDel="00000000" w:rsidP="00000000" w:rsidRDefault="00000000" w:rsidRPr="00000000" w14:paraId="00000102">
            <w:pPr>
              <w:widowControl w:val="0"/>
              <w:spacing w:line="331.2" w:lineRule="auto"/>
              <w:rPr/>
            </w:pPr>
            <w:sdt>
              <w:sdtPr>
                <w:id w:val="688875135"/>
                <w:tag w:val="goog_rdk_6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CPU mínimo: Intel Celeron o equivalente.</w:t>
            </w:r>
          </w:p>
          <w:p w:rsidR="00000000" w:rsidDel="00000000" w:rsidP="00000000" w:rsidRDefault="00000000" w:rsidRPr="00000000" w14:paraId="00000103">
            <w:pPr>
              <w:widowControl w:val="0"/>
              <w:spacing w:line="331.2" w:lineRule="auto"/>
              <w:rPr/>
            </w:pPr>
            <w:sdt>
              <w:sdtPr>
                <w:id w:val="1179866056"/>
                <w:tag w:val="goog_rdk_6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RAM: 4 GB.</w:t>
            </w:r>
          </w:p>
          <w:p w:rsidR="00000000" w:rsidDel="00000000" w:rsidP="00000000" w:rsidRDefault="00000000" w:rsidRPr="00000000" w14:paraId="00000104">
            <w:pPr>
              <w:widowControl w:val="0"/>
              <w:spacing w:line="331.2" w:lineRule="auto"/>
              <w:rPr/>
            </w:pPr>
            <w:sdt>
              <w:sdtPr>
                <w:id w:val="-1031678065"/>
                <w:tag w:val="goog_rdk_6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Almacenamiento: SSD 256 GB o HDD 500 GB.</w:t>
            </w:r>
          </w:p>
          <w:p w:rsidR="00000000" w:rsidDel="00000000" w:rsidP="00000000" w:rsidRDefault="00000000" w:rsidRPr="00000000" w14:paraId="00000105">
            <w:pPr>
              <w:widowControl w:val="0"/>
              <w:spacing w:line="331.2" w:lineRule="auto"/>
              <w:rPr/>
            </w:pPr>
            <w:sdt>
              <w:sdtPr>
                <w:id w:val="-663158805"/>
                <w:tag w:val="goog_rdk_64"/>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Pantalla: Cualquier equipo estándar (portátil o PC básico).</w:t>
            </w:r>
          </w:p>
          <w:p w:rsidR="00000000" w:rsidDel="00000000" w:rsidP="00000000" w:rsidRDefault="00000000" w:rsidRPr="00000000" w14:paraId="00000106">
            <w:pPr>
              <w:widowControl w:val="0"/>
              <w:spacing w:line="331.2" w:lineRule="auto"/>
              <w:rPr/>
            </w:pPr>
            <w:r w:rsidDel="00000000" w:rsidR="00000000" w:rsidRPr="00000000">
              <w:rPr>
                <w:rtl w:val="0"/>
              </w:rPr>
              <w:t xml:space="preserve">Observación: No requieren especificaciones avanzadas, basta con equipos de gama básica para consultas.</w:t>
            </w:r>
          </w:p>
          <w:p w:rsidR="00000000" w:rsidDel="00000000" w:rsidP="00000000" w:rsidRDefault="00000000" w:rsidRPr="00000000" w14:paraId="00000107">
            <w:pPr>
              <w:widowControl w:val="0"/>
              <w:spacing w:line="331.2" w:lineRule="auto"/>
              <w:rPr>
                <w:b w:val="1"/>
                <w:bCs w:val="1"/>
              </w:rPr>
            </w:pPr>
            <w:r w:rsidDel="00000000" w:rsidR="00000000" w:rsidRPr="00000000">
              <w:rPr>
                <w:b w:val="1"/>
                <w:bCs w:val="1"/>
                <w:rtl w:val="0"/>
              </w:rPr>
              <w:t xml:space="preserve">Equipo desarrollador:</w:t>
            </w:r>
          </w:p>
          <w:p w:rsidR="00000000" w:rsidDel="00000000" w:rsidP="00000000" w:rsidRDefault="00000000" w:rsidRPr="00000000" w14:paraId="00000108">
            <w:pPr>
              <w:widowControl w:val="0"/>
              <w:spacing w:line="331.2" w:lineRule="auto"/>
              <w:rPr/>
            </w:pPr>
            <w:sdt>
              <w:sdtPr>
                <w:id w:val="594191501"/>
                <w:tag w:val="goog_rdk_6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CPU mínimo: Intel Core i5 o superior.</w:t>
            </w:r>
          </w:p>
          <w:p w:rsidR="00000000" w:rsidDel="00000000" w:rsidP="00000000" w:rsidRDefault="00000000" w:rsidRPr="00000000" w14:paraId="00000109">
            <w:pPr>
              <w:widowControl w:val="0"/>
              <w:spacing w:line="331.2" w:lineRule="auto"/>
              <w:rPr/>
            </w:pPr>
            <w:sdt>
              <w:sdtPr>
                <w:id w:val="-1871937575"/>
                <w:tag w:val="goog_rdk_6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RAM: 16 GB.</w:t>
            </w:r>
          </w:p>
          <w:p w:rsidR="00000000" w:rsidDel="00000000" w:rsidP="00000000" w:rsidRDefault="00000000" w:rsidRPr="00000000" w14:paraId="0000010A">
            <w:pPr>
              <w:widowControl w:val="0"/>
              <w:spacing w:line="331.2" w:lineRule="auto"/>
              <w:rPr/>
            </w:pPr>
            <w:sdt>
              <w:sdtPr>
                <w:id w:val="-1969603896"/>
                <w:tag w:val="goog_rdk_67"/>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Almacenamiento: SSD 512 GB o más.</w:t>
            </w:r>
          </w:p>
          <w:p w:rsidR="00000000" w:rsidDel="00000000" w:rsidP="00000000" w:rsidRDefault="00000000" w:rsidRPr="00000000" w14:paraId="0000010B">
            <w:pPr>
              <w:widowControl w:val="0"/>
              <w:spacing w:line="331.2" w:lineRule="auto"/>
              <w:rPr/>
            </w:pPr>
            <w:sdt>
              <w:sdtPr>
                <w:id w:val="-1250690666"/>
                <w:tag w:val="goog_rdk_68"/>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t xml:space="preserve">Pantalla: Portátil o desktop con monitor de 24" o superior.</w:t>
            </w:r>
          </w:p>
          <w:p w:rsidR="00000000" w:rsidDel="00000000" w:rsidP="00000000" w:rsidRDefault="00000000" w:rsidRPr="00000000" w14:paraId="0000010C">
            <w:pPr>
              <w:widowControl w:val="0"/>
              <w:spacing w:line="240" w:lineRule="auto"/>
              <w:rPr/>
            </w:pPr>
            <w:r w:rsidDel="00000000" w:rsidR="00000000" w:rsidRPr="00000000">
              <w:rPr>
                <w:rtl w:val="0"/>
              </w:rPr>
              <w:t xml:space="preserve">Periféricos: Mouse, teclado mecánico, cables de red, dispositivos de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sdt>
              <w:sdtPr>
                <w:id w:val="1793572914"/>
                <w:tag w:val="goog_rdk_69"/>
              </w:sdtPr>
              <w:sdtContent>
                <w:r w:rsidDel="00000000" w:rsidR="00000000" w:rsidRPr="00000000">
                  <w:rPr>
                    <w:rFonts w:ascii="Arial Unicode MS" w:cs="Arial Unicode MS" w:eastAsia="Arial Unicode MS" w:hAnsi="Arial Unicode MS"/>
                    <w:sz w:val="24"/>
                    <w:szCs w:val="24"/>
                    <w:rtl w:val="0"/>
                  </w:rPr>
                  <w:t xml:space="preserve">→ Sistemas operativos (Windows 11, Android 12, macOS).</w:t>
                </w:r>
              </w:sdtContent>
            </w:sdt>
            <w:r w:rsidDel="00000000" w:rsidR="00000000" w:rsidRPr="00000000">
              <w:rPr>
                <w:rtl w:val="0"/>
              </w:rPr>
            </w:r>
          </w:p>
          <w:p w:rsidR="00000000" w:rsidDel="00000000" w:rsidP="00000000" w:rsidRDefault="00000000" w:rsidRPr="00000000" w14:paraId="0000010F">
            <w:pPr>
              <w:widowControl w:val="0"/>
              <w:spacing w:line="240" w:lineRule="auto"/>
              <w:rPr>
                <w:sz w:val="24"/>
                <w:szCs w:val="24"/>
              </w:rPr>
            </w:pPr>
            <w:sdt>
              <w:sdtPr>
                <w:id w:val="1774696397"/>
                <w:tag w:val="goog_rdk_70"/>
              </w:sdtPr>
              <w:sdtContent>
                <w:r w:rsidDel="00000000" w:rsidR="00000000" w:rsidRPr="00000000">
                  <w:rPr>
                    <w:rFonts w:ascii="Arial Unicode MS" w:cs="Arial Unicode MS" w:eastAsia="Arial Unicode MS" w:hAnsi="Arial Unicode MS"/>
                    <w:sz w:val="24"/>
                    <w:szCs w:val="24"/>
                    <w:rtl w:val="0"/>
                  </w:rPr>
                  <w:t xml:space="preserve">→ Frameworks y librerías (React.js, Spring Boot, JWT).</w:t>
                </w:r>
              </w:sdtContent>
            </w:sdt>
            <w:r w:rsidDel="00000000" w:rsidR="00000000" w:rsidRPr="00000000">
              <w:rPr>
                <w:rtl w:val="0"/>
              </w:rPr>
            </w:r>
          </w:p>
          <w:p w:rsidR="00000000" w:rsidDel="00000000" w:rsidP="00000000" w:rsidRDefault="00000000" w:rsidRPr="00000000" w14:paraId="00000110">
            <w:pPr>
              <w:widowControl w:val="0"/>
              <w:spacing w:line="240" w:lineRule="auto"/>
              <w:rPr>
                <w:sz w:val="24"/>
                <w:szCs w:val="24"/>
              </w:rPr>
            </w:pPr>
            <w:sdt>
              <w:sdtPr>
                <w:id w:val="-811941097"/>
                <w:tag w:val="goog_rdk_71"/>
              </w:sdtPr>
              <w:sdtContent>
                <w:r w:rsidDel="00000000" w:rsidR="00000000" w:rsidRPr="00000000">
                  <w:rPr>
                    <w:rFonts w:ascii="Arial Unicode MS" w:cs="Arial Unicode MS" w:eastAsia="Arial Unicode MS" w:hAnsi="Arial Unicode MS"/>
                    <w:sz w:val="24"/>
                    <w:szCs w:val="24"/>
                    <w:rtl w:val="0"/>
                  </w:rPr>
                  <w:t xml:space="preserve">→ Herramientas de diseño y desarrollo (Balsamiq, Canva, Visual Studio Code).</w:t>
                </w:r>
              </w:sdtContent>
            </w:sdt>
            <w:r w:rsidDel="00000000" w:rsidR="00000000" w:rsidRPr="00000000">
              <w:rPr>
                <w:rtl w:val="0"/>
              </w:rPr>
            </w:r>
          </w:p>
          <w:p w:rsidR="00000000" w:rsidDel="00000000" w:rsidP="00000000" w:rsidRDefault="00000000" w:rsidRPr="00000000" w14:paraId="00000111">
            <w:pPr>
              <w:widowControl w:val="0"/>
              <w:spacing w:line="240" w:lineRule="auto"/>
              <w:rPr>
                <w:sz w:val="24"/>
                <w:szCs w:val="24"/>
              </w:rPr>
            </w:pPr>
            <w:sdt>
              <w:sdtPr>
                <w:id w:val="306980979"/>
                <w:tag w:val="goog_rdk_72"/>
              </w:sdtPr>
              <w:sdtContent>
                <w:r w:rsidDel="00000000" w:rsidR="00000000" w:rsidRPr="00000000">
                  <w:rPr>
                    <w:rFonts w:ascii="Arial Unicode MS" w:cs="Arial Unicode MS" w:eastAsia="Arial Unicode MS" w:hAnsi="Arial Unicode MS"/>
                    <w:sz w:val="24"/>
                    <w:szCs w:val="24"/>
                    <w:rtl w:val="0"/>
                  </w:rPr>
                  <w:t xml:space="preserve">→ Servicios de terceros (Auth0, Hosting WordPress WP1).</w:t>
                </w:r>
              </w:sdtContent>
            </w:sdt>
            <w:r w:rsidDel="00000000" w:rsidR="00000000" w:rsidRPr="00000000">
              <w:rPr>
                <w:rtl w:val="0"/>
              </w:rPr>
            </w:r>
          </w:p>
          <w:p w:rsidR="00000000" w:rsidDel="00000000" w:rsidP="00000000" w:rsidRDefault="00000000" w:rsidRPr="00000000" w14:paraId="00000112">
            <w:pPr>
              <w:widowControl w:val="0"/>
              <w:spacing w:line="240" w:lineRule="auto"/>
              <w:rPr>
                <w:sz w:val="24"/>
                <w:szCs w:val="24"/>
              </w:rPr>
            </w:pPr>
            <w:sdt>
              <w:sdtPr>
                <w:id w:val="-818456381"/>
                <w:tag w:val="goog_rdk_73"/>
              </w:sdtPr>
              <w:sdtContent>
                <w:r w:rsidDel="00000000" w:rsidR="00000000" w:rsidRPr="00000000">
                  <w:rPr>
                    <w:rFonts w:ascii="Arial Unicode MS" w:cs="Arial Unicode MS" w:eastAsia="Arial Unicode MS" w:hAnsi="Arial Unicode MS"/>
                    <w:sz w:val="24"/>
                    <w:szCs w:val="24"/>
                    <w:rtl w:val="0"/>
                  </w:rPr>
                  <w:t xml:space="preserve">→ Seguridad (AVG Antivirus).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sdt>
              <w:sdtPr>
                <w:id w:val="1961831786"/>
                <w:tag w:val="goog_rdk_74"/>
              </w:sdtPr>
              <w:sdtContent>
                <w:r w:rsidDel="00000000" w:rsidR="00000000" w:rsidRPr="00000000">
                  <w:rPr>
                    <w:rFonts w:ascii="Arial Unicode MS" w:cs="Arial Unicode MS" w:eastAsia="Arial Unicode MS" w:hAnsi="Arial Unicode MS"/>
                    <w:sz w:val="24"/>
                    <w:szCs w:val="24"/>
                    <w:rtl w:val="0"/>
                  </w:rPr>
                  <w:t xml:space="preserve">→Auth0</w:t>
                </w:r>
              </w:sdtContent>
            </w:sdt>
            <w:r w:rsidDel="00000000" w:rsidR="00000000" w:rsidRPr="00000000">
              <w:rPr>
                <w:rtl w:val="0"/>
              </w:rPr>
            </w:r>
          </w:p>
          <w:p w:rsidR="00000000" w:rsidDel="00000000" w:rsidP="00000000" w:rsidRDefault="00000000" w:rsidRPr="00000000" w14:paraId="00000115">
            <w:pPr>
              <w:widowControl w:val="0"/>
              <w:spacing w:line="240" w:lineRule="auto"/>
              <w:rPr>
                <w:sz w:val="24"/>
                <w:szCs w:val="24"/>
              </w:rPr>
            </w:pPr>
            <w:sdt>
              <w:sdtPr>
                <w:id w:val="6175497"/>
                <w:tag w:val="goog_rdk_75"/>
              </w:sdtPr>
              <w:sdtContent>
                <w:r w:rsidDel="00000000" w:rsidR="00000000" w:rsidRPr="00000000">
                  <w:rPr>
                    <w:rFonts w:ascii="Arial Unicode MS" w:cs="Arial Unicode MS" w:eastAsia="Arial Unicode MS" w:hAnsi="Arial Unicode MS"/>
                    <w:sz w:val="24"/>
                    <w:szCs w:val="24"/>
                    <w:rtl w:val="0"/>
                  </w:rPr>
                  <w:t xml:space="preserve">→ AVG</w:t>
                </w:r>
              </w:sdtContent>
            </w:sdt>
            <w:r w:rsidDel="00000000" w:rsidR="00000000" w:rsidRPr="00000000">
              <w:rPr>
                <w:rtl w:val="0"/>
              </w:rPr>
            </w:r>
          </w:p>
          <w:p w:rsidR="00000000" w:rsidDel="00000000" w:rsidP="00000000" w:rsidRDefault="00000000" w:rsidRPr="00000000" w14:paraId="00000116">
            <w:pPr>
              <w:widowControl w:val="0"/>
              <w:spacing w:line="240" w:lineRule="auto"/>
              <w:rPr>
                <w:sz w:val="24"/>
                <w:szCs w:val="24"/>
              </w:rPr>
            </w:pPr>
            <w:sdt>
              <w:sdtPr>
                <w:id w:val="-247042190"/>
                <w:tag w:val="goog_rdk_76"/>
              </w:sdtPr>
              <w:sdtContent>
                <w:r w:rsidDel="00000000" w:rsidR="00000000" w:rsidRPr="00000000">
                  <w:rPr>
                    <w:rFonts w:ascii="Arial Unicode MS" w:cs="Arial Unicode MS" w:eastAsia="Arial Unicode MS" w:hAnsi="Arial Unicode MS"/>
                    <w:sz w:val="24"/>
                    <w:szCs w:val="24"/>
                    <w:rtl w:val="0"/>
                  </w:rPr>
                  <w:t xml:space="preserve">→ Balsamiq</w:t>
                </w:r>
              </w:sdtContent>
            </w:sdt>
            <w:r w:rsidDel="00000000" w:rsidR="00000000" w:rsidRPr="00000000">
              <w:rPr>
                <w:rtl w:val="0"/>
              </w:rPr>
            </w:r>
          </w:p>
          <w:p w:rsidR="00000000" w:rsidDel="00000000" w:rsidP="00000000" w:rsidRDefault="00000000" w:rsidRPr="00000000" w14:paraId="00000117">
            <w:pPr>
              <w:widowControl w:val="0"/>
              <w:spacing w:line="240" w:lineRule="auto"/>
              <w:rPr>
                <w:sz w:val="24"/>
                <w:szCs w:val="24"/>
              </w:rPr>
            </w:pPr>
            <w:sdt>
              <w:sdtPr>
                <w:id w:val="1970781260"/>
                <w:tag w:val="goog_rdk_77"/>
              </w:sdtPr>
              <w:sdtContent>
                <w:r w:rsidDel="00000000" w:rsidR="00000000" w:rsidRPr="00000000">
                  <w:rPr>
                    <w:rFonts w:ascii="Arial Unicode MS" w:cs="Arial Unicode MS" w:eastAsia="Arial Unicode MS" w:hAnsi="Arial Unicode MS"/>
                    <w:sz w:val="24"/>
                    <w:szCs w:val="24"/>
                    <w:rtl w:val="0"/>
                  </w:rPr>
                  <w:t xml:space="preserve">→ Bizagi Modeler</w:t>
                </w:r>
              </w:sdtContent>
            </w:sdt>
            <w:r w:rsidDel="00000000" w:rsidR="00000000" w:rsidRPr="00000000">
              <w:rPr>
                <w:rtl w:val="0"/>
              </w:rPr>
            </w:r>
          </w:p>
          <w:p w:rsidR="00000000" w:rsidDel="00000000" w:rsidP="00000000" w:rsidRDefault="00000000" w:rsidRPr="00000000" w14:paraId="00000118">
            <w:pPr>
              <w:widowControl w:val="0"/>
              <w:spacing w:line="240" w:lineRule="auto"/>
              <w:rPr>
                <w:sz w:val="24"/>
                <w:szCs w:val="24"/>
              </w:rPr>
            </w:pPr>
            <w:sdt>
              <w:sdtPr>
                <w:id w:val="-424434084"/>
                <w:tag w:val="goog_rdk_78"/>
              </w:sdtPr>
              <w:sdtContent>
                <w:r w:rsidDel="00000000" w:rsidR="00000000" w:rsidRPr="00000000">
                  <w:rPr>
                    <w:rFonts w:ascii="Arial Unicode MS" w:cs="Arial Unicode MS" w:eastAsia="Arial Unicode MS" w:hAnsi="Arial Unicode MS"/>
                    <w:sz w:val="24"/>
                    <w:szCs w:val="24"/>
                    <w:rtl w:val="0"/>
                  </w:rPr>
                  <w:t xml:space="preserve">→ Canva</w:t>
                </w:r>
              </w:sdtContent>
            </w:sdt>
            <w:r w:rsidDel="00000000" w:rsidR="00000000" w:rsidRPr="00000000">
              <w:rPr>
                <w:rtl w:val="0"/>
              </w:rPr>
            </w:r>
          </w:p>
          <w:p w:rsidR="00000000" w:rsidDel="00000000" w:rsidP="00000000" w:rsidRDefault="00000000" w:rsidRPr="00000000" w14:paraId="00000119">
            <w:pPr>
              <w:widowControl w:val="0"/>
              <w:spacing w:line="240" w:lineRule="auto"/>
              <w:rPr>
                <w:sz w:val="24"/>
                <w:szCs w:val="24"/>
              </w:rPr>
            </w:pPr>
            <w:sdt>
              <w:sdtPr>
                <w:id w:val="1475978437"/>
                <w:tag w:val="goog_rdk_79"/>
              </w:sdtPr>
              <w:sdtContent>
                <w:r w:rsidDel="00000000" w:rsidR="00000000" w:rsidRPr="00000000">
                  <w:rPr>
                    <w:rFonts w:ascii="Arial Unicode MS" w:cs="Arial Unicode MS" w:eastAsia="Arial Unicode MS" w:hAnsi="Arial Unicode MS"/>
                    <w:sz w:val="24"/>
                    <w:szCs w:val="24"/>
                    <w:rtl w:val="0"/>
                  </w:rPr>
                  <w:t xml:space="preserve">→ Draw.io</w:t>
                </w:r>
              </w:sdtContent>
            </w:sdt>
            <w:r w:rsidDel="00000000" w:rsidR="00000000" w:rsidRPr="00000000">
              <w:rPr>
                <w:rtl w:val="0"/>
              </w:rPr>
            </w:r>
          </w:p>
          <w:p w:rsidR="00000000" w:rsidDel="00000000" w:rsidP="00000000" w:rsidRDefault="00000000" w:rsidRPr="00000000" w14:paraId="0000011A">
            <w:pPr>
              <w:widowControl w:val="0"/>
              <w:spacing w:line="240" w:lineRule="auto"/>
              <w:rPr>
                <w:sz w:val="24"/>
                <w:szCs w:val="24"/>
              </w:rPr>
            </w:pPr>
            <w:sdt>
              <w:sdtPr>
                <w:id w:val="372183286"/>
                <w:tag w:val="goog_rdk_80"/>
              </w:sdtPr>
              <w:sdtContent>
                <w:r w:rsidDel="00000000" w:rsidR="00000000" w:rsidRPr="00000000">
                  <w:rPr>
                    <w:rFonts w:ascii="Arial Unicode MS" w:cs="Arial Unicode MS" w:eastAsia="Arial Unicode MS" w:hAnsi="Arial Unicode MS"/>
                    <w:sz w:val="24"/>
                    <w:szCs w:val="24"/>
                    <w:rtl w:val="0"/>
                  </w:rPr>
                  <w:t xml:space="preserve">→ Git</w:t>
                </w:r>
              </w:sdtContent>
            </w:sdt>
            <w:r w:rsidDel="00000000" w:rsidR="00000000" w:rsidRPr="00000000">
              <w:rPr>
                <w:rtl w:val="0"/>
              </w:rPr>
            </w:r>
          </w:p>
          <w:p w:rsidR="00000000" w:rsidDel="00000000" w:rsidP="00000000" w:rsidRDefault="00000000" w:rsidRPr="00000000" w14:paraId="0000011B">
            <w:pPr>
              <w:widowControl w:val="0"/>
              <w:spacing w:line="240" w:lineRule="auto"/>
              <w:rPr>
                <w:sz w:val="24"/>
                <w:szCs w:val="24"/>
              </w:rPr>
            </w:pPr>
            <w:sdt>
              <w:sdtPr>
                <w:id w:val="1887784072"/>
                <w:tag w:val="goog_rdk_81"/>
              </w:sdtPr>
              <w:sdtContent>
                <w:r w:rsidDel="00000000" w:rsidR="00000000" w:rsidRPr="00000000">
                  <w:rPr>
                    <w:rFonts w:ascii="Arial Unicode MS" w:cs="Arial Unicode MS" w:eastAsia="Arial Unicode MS" w:hAnsi="Arial Unicode MS"/>
                    <w:sz w:val="24"/>
                    <w:szCs w:val="24"/>
                    <w:rtl w:val="0"/>
                  </w:rPr>
                  <w:t xml:space="preserve">→ GitHub</w:t>
                </w:r>
              </w:sdtContent>
            </w:sdt>
            <w:r w:rsidDel="00000000" w:rsidR="00000000" w:rsidRPr="00000000">
              <w:rPr>
                <w:rtl w:val="0"/>
              </w:rPr>
            </w:r>
          </w:p>
          <w:p w:rsidR="00000000" w:rsidDel="00000000" w:rsidP="00000000" w:rsidRDefault="00000000" w:rsidRPr="00000000" w14:paraId="0000011C">
            <w:pPr>
              <w:widowControl w:val="0"/>
              <w:spacing w:line="240" w:lineRule="auto"/>
              <w:rPr>
                <w:sz w:val="24"/>
                <w:szCs w:val="24"/>
              </w:rPr>
            </w:pPr>
            <w:sdt>
              <w:sdtPr>
                <w:id w:val="-1826126167"/>
                <w:tag w:val="goog_rdk_82"/>
              </w:sdtPr>
              <w:sdtContent>
                <w:r w:rsidDel="00000000" w:rsidR="00000000" w:rsidRPr="00000000">
                  <w:rPr>
                    <w:rFonts w:ascii="Arial Unicode MS" w:cs="Arial Unicode MS" w:eastAsia="Arial Unicode MS" w:hAnsi="Arial Unicode MS"/>
                    <w:sz w:val="24"/>
                    <w:szCs w:val="24"/>
                    <w:rtl w:val="0"/>
                  </w:rPr>
                  <w:t xml:space="preserve">→ Hosting WordPress Colombia (WP1)</w:t>
                </w:r>
              </w:sdtContent>
            </w:sdt>
            <w:r w:rsidDel="00000000" w:rsidR="00000000" w:rsidRPr="00000000">
              <w:rPr>
                <w:rtl w:val="0"/>
              </w:rPr>
            </w:r>
          </w:p>
          <w:p w:rsidR="00000000" w:rsidDel="00000000" w:rsidP="00000000" w:rsidRDefault="00000000" w:rsidRPr="00000000" w14:paraId="0000011D">
            <w:pPr>
              <w:widowControl w:val="0"/>
              <w:spacing w:line="240" w:lineRule="auto"/>
              <w:rPr>
                <w:sz w:val="24"/>
                <w:szCs w:val="24"/>
              </w:rPr>
            </w:pPr>
            <w:sdt>
              <w:sdtPr>
                <w:id w:val="-283342948"/>
                <w:tag w:val="goog_rdk_83"/>
              </w:sdtPr>
              <w:sdtContent>
                <w:r w:rsidDel="00000000" w:rsidR="00000000" w:rsidRPr="00000000">
                  <w:rPr>
                    <w:rFonts w:ascii="Arial Unicode MS" w:cs="Arial Unicode MS" w:eastAsia="Arial Unicode MS" w:hAnsi="Arial Unicode MS"/>
                    <w:sz w:val="24"/>
                    <w:szCs w:val="24"/>
                    <w:rtl w:val="0"/>
                  </w:rPr>
                  <w:t xml:space="preserve">→ Java</w:t>
                </w:r>
              </w:sdtContent>
            </w:sdt>
            <w:r w:rsidDel="00000000" w:rsidR="00000000" w:rsidRPr="00000000">
              <w:rPr>
                <w:rtl w:val="0"/>
              </w:rPr>
            </w:r>
          </w:p>
          <w:p w:rsidR="00000000" w:rsidDel="00000000" w:rsidP="00000000" w:rsidRDefault="00000000" w:rsidRPr="00000000" w14:paraId="0000011E">
            <w:pPr>
              <w:widowControl w:val="0"/>
              <w:spacing w:line="240" w:lineRule="auto"/>
              <w:rPr>
                <w:sz w:val="24"/>
                <w:szCs w:val="24"/>
              </w:rPr>
            </w:pPr>
            <w:sdt>
              <w:sdtPr>
                <w:id w:val="1508565318"/>
                <w:tag w:val="goog_rdk_84"/>
              </w:sdtPr>
              <w:sdtContent>
                <w:r w:rsidDel="00000000" w:rsidR="00000000" w:rsidRPr="00000000">
                  <w:rPr>
                    <w:rFonts w:ascii="Arial Unicode MS" w:cs="Arial Unicode MS" w:eastAsia="Arial Unicode MS" w:hAnsi="Arial Unicode MS"/>
                    <w:sz w:val="24"/>
                    <w:szCs w:val="24"/>
                    <w:rtl w:val="0"/>
                  </w:rPr>
                  <w:t xml:space="preserve">→ JWT</w:t>
                </w:r>
              </w:sdtContent>
            </w:sdt>
            <w:r w:rsidDel="00000000" w:rsidR="00000000" w:rsidRPr="00000000">
              <w:rPr>
                <w:rtl w:val="0"/>
              </w:rPr>
            </w:r>
          </w:p>
          <w:p w:rsidR="00000000" w:rsidDel="00000000" w:rsidP="00000000" w:rsidRDefault="00000000" w:rsidRPr="00000000" w14:paraId="0000011F">
            <w:pPr>
              <w:widowControl w:val="0"/>
              <w:spacing w:line="240" w:lineRule="auto"/>
              <w:rPr>
                <w:sz w:val="24"/>
                <w:szCs w:val="24"/>
              </w:rPr>
            </w:pPr>
            <w:sdt>
              <w:sdtPr>
                <w:id w:val="-1551813118"/>
                <w:tag w:val="goog_rdk_85"/>
              </w:sdtPr>
              <w:sdtContent>
                <w:r w:rsidDel="00000000" w:rsidR="00000000" w:rsidRPr="00000000">
                  <w:rPr>
                    <w:rFonts w:ascii="Arial Unicode MS" w:cs="Arial Unicode MS" w:eastAsia="Arial Unicode MS" w:hAnsi="Arial Unicode MS"/>
                    <w:sz w:val="24"/>
                    <w:szCs w:val="24"/>
                    <w:rtl w:val="0"/>
                  </w:rPr>
                  <w:t xml:space="preserve">→ Microsoft 365</w:t>
                </w:r>
              </w:sdtContent>
            </w:sdt>
            <w:r w:rsidDel="00000000" w:rsidR="00000000" w:rsidRPr="00000000">
              <w:rPr>
                <w:rtl w:val="0"/>
              </w:rPr>
            </w:r>
          </w:p>
          <w:p w:rsidR="00000000" w:rsidDel="00000000" w:rsidP="00000000" w:rsidRDefault="00000000" w:rsidRPr="00000000" w14:paraId="00000120">
            <w:pPr>
              <w:widowControl w:val="0"/>
              <w:spacing w:line="240" w:lineRule="auto"/>
              <w:rPr>
                <w:sz w:val="24"/>
                <w:szCs w:val="24"/>
              </w:rPr>
            </w:pPr>
            <w:sdt>
              <w:sdtPr>
                <w:id w:val="-1979667664"/>
                <w:tag w:val="goog_rdk_8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sz w:val="24"/>
                <w:szCs w:val="24"/>
                <w:rtl w:val="0"/>
              </w:rPr>
              <w:t xml:space="preserve">Reacts.js</w:t>
            </w:r>
          </w:p>
          <w:p w:rsidR="00000000" w:rsidDel="00000000" w:rsidP="00000000" w:rsidRDefault="00000000" w:rsidRPr="00000000" w14:paraId="00000121">
            <w:pPr>
              <w:widowControl w:val="0"/>
              <w:spacing w:line="240" w:lineRule="auto"/>
              <w:rPr>
                <w:sz w:val="24"/>
                <w:szCs w:val="24"/>
              </w:rPr>
            </w:pPr>
            <w:sdt>
              <w:sdtPr>
                <w:id w:val="-1564700889"/>
                <w:tag w:val="goog_rdk_87"/>
              </w:sdtPr>
              <w:sdtContent>
                <w:r w:rsidDel="00000000" w:rsidR="00000000" w:rsidRPr="00000000">
                  <w:rPr>
                    <w:rFonts w:ascii="Arial Unicode MS" w:cs="Arial Unicode MS" w:eastAsia="Arial Unicode MS" w:hAnsi="Arial Unicode MS"/>
                    <w:sz w:val="24"/>
                    <w:szCs w:val="24"/>
                    <w:rtl w:val="0"/>
                  </w:rPr>
                  <w:t xml:space="preserve">→ Spring Boot</w:t>
                </w:r>
              </w:sdtContent>
            </w:sdt>
            <w:r w:rsidDel="00000000" w:rsidR="00000000" w:rsidRPr="00000000">
              <w:rPr>
                <w:rtl w:val="0"/>
              </w:rPr>
            </w:r>
          </w:p>
          <w:p w:rsidR="00000000" w:rsidDel="00000000" w:rsidP="00000000" w:rsidRDefault="00000000" w:rsidRPr="00000000" w14:paraId="00000122">
            <w:pPr>
              <w:widowControl w:val="0"/>
              <w:spacing w:line="240" w:lineRule="auto"/>
              <w:rPr>
                <w:sz w:val="24"/>
                <w:szCs w:val="24"/>
              </w:rPr>
            </w:pPr>
            <w:sdt>
              <w:sdtPr>
                <w:id w:val="1795967247"/>
                <w:tag w:val="goog_rdk_88"/>
              </w:sdtPr>
              <w:sdtContent>
                <w:r w:rsidDel="00000000" w:rsidR="00000000" w:rsidRPr="00000000">
                  <w:rPr>
                    <w:rFonts w:ascii="Arial Unicode MS" w:cs="Arial Unicode MS" w:eastAsia="Arial Unicode MS" w:hAnsi="Arial Unicode MS"/>
                    <w:sz w:val="24"/>
                    <w:szCs w:val="24"/>
                    <w:rtl w:val="0"/>
                  </w:rPr>
                  <w:t xml:space="preserve">→ Visual Paradigma online</w:t>
                </w:r>
              </w:sdtContent>
            </w:sdt>
            <w:r w:rsidDel="00000000" w:rsidR="00000000" w:rsidRPr="00000000">
              <w:rPr>
                <w:rtl w:val="0"/>
              </w:rPr>
            </w:r>
          </w:p>
          <w:p w:rsidR="00000000" w:rsidDel="00000000" w:rsidP="00000000" w:rsidRDefault="00000000" w:rsidRPr="00000000" w14:paraId="00000123">
            <w:pPr>
              <w:widowControl w:val="0"/>
              <w:spacing w:line="240" w:lineRule="auto"/>
              <w:rPr>
                <w:sz w:val="24"/>
                <w:szCs w:val="24"/>
              </w:rPr>
            </w:pPr>
            <w:sdt>
              <w:sdtPr>
                <w:id w:val="-2130151669"/>
                <w:tag w:val="goog_rdk_89"/>
              </w:sdtPr>
              <w:sdtContent>
                <w:r w:rsidDel="00000000" w:rsidR="00000000" w:rsidRPr="00000000">
                  <w:rPr>
                    <w:rFonts w:ascii="Arial Unicode MS" w:cs="Arial Unicode MS" w:eastAsia="Arial Unicode MS" w:hAnsi="Arial Unicode MS"/>
                    <w:sz w:val="24"/>
                    <w:szCs w:val="24"/>
                    <w:rtl w:val="0"/>
                  </w:rPr>
                  <w:t xml:space="preserve">→ Visual Studio Code</w:t>
                </w:r>
              </w:sdtContent>
            </w:sdt>
            <w:r w:rsidDel="00000000" w:rsidR="00000000" w:rsidRPr="00000000">
              <w:rPr>
                <w:rtl w:val="0"/>
              </w:rPr>
            </w:r>
          </w:p>
          <w:p w:rsidR="00000000" w:rsidDel="00000000" w:rsidP="00000000" w:rsidRDefault="00000000" w:rsidRPr="00000000" w14:paraId="00000124">
            <w:pPr>
              <w:widowControl w:val="0"/>
              <w:spacing w:line="240" w:lineRule="auto"/>
              <w:rPr>
                <w:sz w:val="24"/>
                <w:szCs w:val="24"/>
              </w:rPr>
            </w:pPr>
            <w:sdt>
              <w:sdtPr>
                <w:id w:val="443225260"/>
                <w:tag w:val="goog_rdk_90"/>
              </w:sdtPr>
              <w:sdtContent>
                <w:r w:rsidDel="00000000" w:rsidR="00000000" w:rsidRPr="00000000">
                  <w:rPr>
                    <w:rFonts w:ascii="Arial Unicode MS" w:cs="Arial Unicode MS" w:eastAsia="Arial Unicode MS" w:hAnsi="Arial Unicode MS"/>
                    <w:sz w:val="24"/>
                    <w:szCs w:val="24"/>
                    <w:rtl w:val="0"/>
                  </w:rPr>
                  <w:t xml:space="preserve">→ Windows 11</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sz w:val="24"/>
                <w:szCs w:val="24"/>
                <w:shd w:fill="cfe2f3" w:val="clear"/>
              </w:rPr>
            </w:pPr>
            <w:r w:rsidDel="00000000" w:rsidR="00000000" w:rsidRPr="00000000">
              <w:rPr>
                <w:rtl w:val="0"/>
              </w:rPr>
            </w:r>
          </w:p>
          <w:p w:rsidR="00000000" w:rsidDel="00000000" w:rsidP="00000000" w:rsidRDefault="00000000" w:rsidRPr="00000000" w14:paraId="00000128">
            <w:pPr>
              <w:widowControl w:val="0"/>
              <w:spacing w:line="240" w:lineRule="auto"/>
              <w:jc w:val="center"/>
              <w:rPr>
                <w:sz w:val="24"/>
                <w:szCs w:val="24"/>
                <w:shd w:fill="cfe2f3" w:val="clear"/>
              </w:rPr>
            </w:pPr>
            <w:r w:rsidDel="00000000" w:rsidR="00000000" w:rsidRPr="00000000">
              <w:rPr>
                <w:sz w:val="24"/>
                <w:szCs w:val="24"/>
                <w:shd w:fill="cfe2f3" w:val="clear"/>
                <w:rtl w:val="0"/>
              </w:rPr>
              <w:t xml:space="preserve">FUNCIONES</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cfe2f3" w:val="clear"/>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cfe2f3" w:val="clea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REQUERIMIENTOS FUNCIONALES 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Gestionar cupo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Gestionar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Gestionar reporte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Gestionar celador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Requerimientos adicionales - 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Gestionar acceso al sistema</w:t>
            </w:r>
          </w:p>
        </w:tc>
      </w:tr>
    </w:tbl>
    <w:p w:rsidR="00000000" w:rsidDel="00000000" w:rsidP="00000000" w:rsidRDefault="00000000" w:rsidRPr="00000000" w14:paraId="0000013A">
      <w:pPr>
        <w:tabs>
          <w:tab w:val="left" w:leader="none" w:pos="709"/>
        </w:tabs>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B">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13C">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13D">
      <w:pPr>
        <w:tabs>
          <w:tab w:val="left" w:leader="none" w:pos="709"/>
        </w:tabs>
        <w:spacing w:line="240" w:lineRule="auto"/>
        <w:jc w:val="center"/>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13E">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3F">
      <w:pPr>
        <w:tabs>
          <w:tab w:val="left" w:leader="none" w:pos="709"/>
        </w:tabs>
        <w:spacing w:line="240" w:lineRule="auto"/>
        <w:jc w:val="both"/>
        <w:rPr>
          <w:sz w:val="24"/>
          <w:szCs w:val="24"/>
        </w:rPr>
      </w:pPr>
      <w:r w:rsidDel="00000000" w:rsidR="00000000" w:rsidRPr="00000000">
        <w:rPr>
          <w:sz w:val="24"/>
          <w:szCs w:val="24"/>
          <w:rtl w:val="0"/>
        </w:rPr>
        <w:t xml:space="preserve">Se realizará un aplicativo web de gestión en la disponibilidad y flujo del espacio vehicular en la entrada NQS 30 del complejo sur SENA, cuyo objetivo es optimizar el control,seguridad y eficiencia del la zona de parqueo (bicicletas y motos),con una plataforma segura y escalable para todos los usuarios (administradores, celadores, usuarios); Los costos estimados se agrupan dentro de la estimación del contrato que tiene una duración de seis meses.</w:t>
      </w:r>
    </w:p>
    <w:p w:rsidR="00000000" w:rsidDel="00000000" w:rsidP="00000000" w:rsidRDefault="00000000" w:rsidRPr="00000000" w14:paraId="00000140">
      <w:pPr>
        <w:tabs>
          <w:tab w:val="left" w:leader="none" w:pos="709"/>
        </w:tabs>
        <w:spacing w:line="240" w:lineRule="auto"/>
        <w:jc w:val="both"/>
        <w:rPr>
          <w:sz w:val="24"/>
          <w:szCs w:val="24"/>
        </w:rPr>
      </w:pPr>
      <w:r w:rsidDel="00000000" w:rsidR="00000000" w:rsidRPr="00000000">
        <w:rPr>
          <w:rtl w:val="0"/>
        </w:rPr>
      </w:r>
    </w:p>
    <w:p w:rsidR="00000000" w:rsidDel="00000000" w:rsidP="00000000" w:rsidRDefault="00000000" w:rsidRPr="00000000" w14:paraId="00000141">
      <w:pPr>
        <w:tabs>
          <w:tab w:val="left" w:leader="none" w:pos="709"/>
        </w:tabs>
        <w:spacing w:line="240" w:lineRule="auto"/>
        <w:jc w:val="both"/>
        <w:rPr>
          <w:sz w:val="24"/>
          <w:szCs w:val="24"/>
        </w:rPr>
      </w:pPr>
      <w:r w:rsidDel="00000000" w:rsidR="00000000" w:rsidRPr="00000000">
        <w:rPr>
          <w:sz w:val="24"/>
          <w:szCs w:val="24"/>
          <w:rtl w:val="0"/>
        </w:rPr>
        <w:t xml:space="preserve">El equipo de desarrollo está conformado por cuatro tecnólogos, cuya tarifa individual se ha considerado en el cálculo del presupuesto anual. De esta manera, se garantiza transparencia en la estimación de costos y claridad en la distribución de recursos.</w:t>
      </w:r>
    </w:p>
    <w:sectPr>
      <w:headerReference r:id="rId9" w:type="default"/>
      <w:headerReference r:id="rId10" w:type="first"/>
      <w:headerReference r:id="rId11" w:type="even"/>
      <w:footerReference r:id="rId12" w:type="default"/>
      <w:footerReference r:id="rId13" w:type="first"/>
      <w:footerReference r:id="rId14"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spacing w:line="360" w:lineRule="auto"/>
      <w:jc w:val="center"/>
      <w:rPr/>
    </w:pPr>
    <w:r w:rsidDel="00000000" w:rsidR="00000000" w:rsidRPr="00000000">
      <w:rPr>
        <w:sz w:val="24"/>
        <w:szCs w:val="24"/>
      </w:rPr>
      <w:drawing>
        <wp:inline distB="114300" distT="114300" distL="114300" distR="114300">
          <wp:extent cx="1017750" cy="969286"/>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7750" cy="969286"/>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jc w:val="right"/>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reacts.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C6eDIQaeyWYO83/6GzbqgxhWF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zgAciExeWxVSnhTZmlHdUc4NnNFN0xveGdYSFJWaE16UFlFa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