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sz w:val="24"/>
          <w:szCs w:val="24"/>
        </w:rPr>
        <w:drawing>
          <wp:inline distB="114300" distT="114300" distL="114300" distR="114300">
            <wp:extent cx="925561" cy="881063"/>
            <wp:effectExtent b="0" l="0" r="0" t="0"/>
            <wp:docPr id="4" name="image2.png"/>
            <a:graphic>
              <a:graphicData uri="http://schemas.openxmlformats.org/drawingml/2006/picture">
                <pic:pic>
                  <pic:nvPicPr>
                    <pic:cNvPr id="0" name="image2.png"/>
                    <pic:cNvPicPr preferRelativeResize="0"/>
                  </pic:nvPicPr>
                  <pic:blipFill>
                    <a:blip r:embed="rId8"/>
                    <a:srcRect b="8411" l="0" r="8764" t="0"/>
                    <a:stretch>
                      <a:fillRect/>
                    </a:stretch>
                  </pic:blipFill>
                  <pic:spPr>
                    <a:xfrm>
                      <a:off x="0" y="0"/>
                      <a:ext cx="925561" cy="881063"/>
                    </a:xfrm>
                    <a:prstGeom prst="rect"/>
                    <a:ln/>
                  </pic:spPr>
                </pic:pic>
              </a:graphicData>
            </a:graphic>
          </wp:inline>
        </w:drawing>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2">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Diseño de la Propuesta Técnica </w:t>
      </w:r>
    </w:p>
    <w:p w:rsidR="00000000" w:rsidDel="00000000" w:rsidP="00000000" w:rsidRDefault="00000000" w:rsidRPr="00000000" w14:paraId="00000003">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GA2-220501094-AA1-EV02</w:t>
      </w:r>
      <w:r w:rsidDel="00000000" w:rsidR="00000000" w:rsidRPr="00000000">
        <w:rPr>
          <w:rtl w:val="0"/>
        </w:rPr>
      </w:r>
    </w:p>
    <w:p w:rsidR="00000000" w:rsidDel="00000000" w:rsidP="00000000" w:rsidRDefault="00000000" w:rsidRPr="00000000" w14:paraId="00000004">
      <w:pPr>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Aprendices</w:t>
      </w:r>
    </w:p>
    <w:p w:rsidR="00000000" w:rsidDel="00000000" w:rsidP="00000000" w:rsidRDefault="00000000" w:rsidRPr="00000000" w14:paraId="00000007">
      <w:pPr>
        <w:tabs>
          <w:tab w:val="left" w:leader="none" w:pos="709"/>
        </w:tabs>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Muñoz Garcia Jairo Andres </w:t>
      </w:r>
    </w:p>
    <w:p w:rsidR="00000000" w:rsidDel="00000000" w:rsidP="00000000" w:rsidRDefault="00000000" w:rsidRPr="00000000" w14:paraId="00000008">
      <w:pPr>
        <w:tabs>
          <w:tab w:val="left" w:leader="none" w:pos="709"/>
        </w:tabs>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Fuentes Saavedra Heidy Karina </w:t>
      </w:r>
    </w:p>
    <w:p w:rsidR="00000000" w:rsidDel="00000000" w:rsidP="00000000" w:rsidRDefault="00000000" w:rsidRPr="00000000" w14:paraId="00000009">
      <w:pPr>
        <w:tabs>
          <w:tab w:val="left" w:leader="none" w:pos="709"/>
        </w:tabs>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Romero Castellanos Lina Fernanda </w:t>
      </w:r>
    </w:p>
    <w:p w:rsidR="00000000" w:rsidDel="00000000" w:rsidP="00000000" w:rsidRDefault="00000000" w:rsidRPr="00000000" w14:paraId="0000000A">
      <w:pPr>
        <w:tabs>
          <w:tab w:val="left" w:leader="none" w:pos="709"/>
        </w:tabs>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Cortes Cardenas Steveen Smith</w:t>
      </w:r>
    </w:p>
    <w:p w:rsidR="00000000" w:rsidDel="00000000" w:rsidP="00000000" w:rsidRDefault="00000000" w:rsidRPr="00000000" w14:paraId="0000000B">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tabs>
          <w:tab w:val="left" w:leader="none" w:pos="709"/>
        </w:tabs>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tabs>
          <w:tab w:val="left" w:leader="none" w:pos="709"/>
        </w:tabs>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Instructor SENA</w:t>
      </w:r>
    </w:p>
    <w:p w:rsidR="00000000" w:rsidDel="00000000" w:rsidP="00000000" w:rsidRDefault="00000000" w:rsidRPr="00000000" w14:paraId="0000000F">
      <w:pPr>
        <w:keepNext w:val="0"/>
        <w:keepLines w:val="0"/>
        <w:shd w:fill="ffffff" w:val="clear"/>
        <w:tabs>
          <w:tab w:val="left" w:leader="none" w:pos="709"/>
        </w:tabs>
        <w:spacing w:before="28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Javier Emilio Yara Amaya</w:t>
      </w:r>
    </w:p>
    <w:p w:rsidR="00000000" w:rsidDel="00000000" w:rsidP="00000000" w:rsidRDefault="00000000" w:rsidRPr="00000000" w14:paraId="00000010">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tabs>
          <w:tab w:val="left" w:leader="none" w:pos="709"/>
        </w:tabs>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Servicio Nacional De Aprendizaje “SENA”</w:t>
      </w:r>
    </w:p>
    <w:p w:rsidR="00000000" w:rsidDel="00000000" w:rsidP="00000000" w:rsidRDefault="00000000" w:rsidRPr="00000000" w14:paraId="00000017">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tabs>
          <w:tab w:val="left" w:leader="none" w:pos="709"/>
        </w:tabs>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rtl w:val="0"/>
        </w:rPr>
        <w:t xml:space="preserve">Centro de Electricidad Electrónica y Telecomunicaciones</w:t>
      </w:r>
      <w:r w:rsidDel="00000000" w:rsidR="00000000" w:rsidRPr="00000000">
        <w:rPr>
          <w:rtl w:val="0"/>
        </w:rPr>
      </w:r>
    </w:p>
    <w:p w:rsidR="00000000" w:rsidDel="00000000" w:rsidP="00000000" w:rsidRDefault="00000000" w:rsidRPr="00000000" w14:paraId="00000019">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tabs>
          <w:tab w:val="left" w:leader="none" w:pos="709"/>
        </w:tabs>
        <w:spacing w:line="36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Regional Distrito Capital</w:t>
      </w:r>
    </w:p>
    <w:p w:rsidR="00000000" w:rsidDel="00000000" w:rsidP="00000000" w:rsidRDefault="00000000" w:rsidRPr="00000000" w14:paraId="0000001B">
      <w:pPr>
        <w:tabs>
          <w:tab w:val="left" w:leader="none" w:pos="709"/>
        </w:tabs>
        <w:spacing w:line="36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Ficha: 3311989</w:t>
      </w:r>
    </w:p>
    <w:p w:rsidR="00000000" w:rsidDel="00000000" w:rsidP="00000000" w:rsidRDefault="00000000" w:rsidRPr="00000000" w14:paraId="0000001C">
      <w:pPr>
        <w:tabs>
          <w:tab w:val="left" w:leader="none" w:pos="709"/>
        </w:tabs>
        <w:spacing w:line="360" w:lineRule="auto"/>
        <w:jc w:val="cente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D">
      <w:pPr>
        <w:tabs>
          <w:tab w:val="left" w:leader="none" w:pos="709"/>
        </w:tabs>
        <w:spacing w:line="240" w:lineRule="auto"/>
        <w:jc w:val="left"/>
        <w:rPr>
          <w:sz w:val="24"/>
          <w:szCs w:val="24"/>
        </w:rPr>
      </w:pPr>
      <w:r w:rsidDel="00000000" w:rsidR="00000000" w:rsidRPr="00000000">
        <w:rPr>
          <w:rtl w:val="0"/>
        </w:rPr>
      </w:r>
    </w:p>
    <w:p w:rsidR="00000000" w:rsidDel="00000000" w:rsidP="00000000" w:rsidRDefault="00000000" w:rsidRPr="00000000" w14:paraId="0000001E">
      <w:pPr>
        <w:tabs>
          <w:tab w:val="left" w:leader="none" w:pos="709"/>
        </w:tabs>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F">
      <w:pPr>
        <w:tabs>
          <w:tab w:val="left" w:leader="none" w:pos="709"/>
        </w:tabs>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0">
      <w:pPr>
        <w:tabs>
          <w:tab w:val="left" w:leader="none" w:pos="709"/>
        </w:tabs>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Introducción</w:t>
      </w:r>
    </w:p>
    <w:p w:rsidR="00000000" w:rsidDel="00000000" w:rsidP="00000000" w:rsidRDefault="00000000" w:rsidRPr="00000000" w14:paraId="00000021">
      <w:pPr>
        <w:tabs>
          <w:tab w:val="left" w:leader="none" w:pos="709"/>
        </w:tabs>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 el presente documento se puede observar la realización de la propuesta técnica, en la implementación de software de producción para la entidad SENA, dirigida para la sede CEET (Centro de electricidad, electrónica y telecomunicaciones), con el fin de que esta entidad decida la implementación o cambios del software ofrecido, que cumpla con los estándares y requerimientos necesarios. </w:t>
      </w:r>
    </w:p>
    <w:p w:rsidR="00000000" w:rsidDel="00000000" w:rsidP="00000000" w:rsidRDefault="00000000" w:rsidRPr="00000000" w14:paraId="00000023">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5">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6">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7">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8">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9">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A">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B">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C">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D">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E">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F">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0">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4">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6">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8">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9">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A">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C">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0">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1">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2">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3">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4">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5">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6">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B">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C">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Bogotá, 10 de Noviembre del 2025 </w:t>
      </w:r>
    </w:p>
    <w:p w:rsidR="00000000" w:rsidDel="00000000" w:rsidP="00000000" w:rsidRDefault="00000000" w:rsidRPr="00000000" w14:paraId="0000004F">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0">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1">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2">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4">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Señores</w:t>
      </w:r>
    </w:p>
    <w:p w:rsidR="00000000" w:rsidDel="00000000" w:rsidP="00000000" w:rsidRDefault="00000000" w:rsidRPr="00000000" w14:paraId="00000056">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Servicio Nacional de Aprendizaje - SENA</w:t>
      </w:r>
    </w:p>
    <w:p w:rsidR="00000000" w:rsidDel="00000000" w:rsidP="00000000" w:rsidRDefault="00000000" w:rsidRPr="00000000" w14:paraId="00000058">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Centro de Electricidad, Electrónica y Telecomunicaciones (CEET)</w:t>
      </w:r>
    </w:p>
    <w:p w:rsidR="00000000" w:rsidDel="00000000" w:rsidP="00000000" w:rsidRDefault="00000000" w:rsidRPr="00000000" w14:paraId="00000059">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Cordial saludo </w:t>
      </w:r>
    </w:p>
    <w:p w:rsidR="00000000" w:rsidDel="00000000" w:rsidP="00000000" w:rsidRDefault="00000000" w:rsidRPr="00000000" w14:paraId="0000005C">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 un placer para Servicio de estacionamiento del Complejo Sur SENA (SECSS), presentarles esta propuesta técnica comercial. De acuerdo con lo que se ha trabajado los últimos meses en la producción de un software, llegando a realizar un análisis frente a la problemática que presenta la gestión del parqueadero direccionado para los aprendices, le hacemos llegar la propuesta técnica que consta de los costos que se requieren de acuerdo con lo que es el Hardware, Software y recursos humanos necesarios para realizar la implementación del aplicativo web.</w:t>
      </w:r>
    </w:p>
    <w:p w:rsidR="00000000" w:rsidDel="00000000" w:rsidP="00000000" w:rsidRDefault="00000000" w:rsidRPr="00000000" w14:paraId="0000005F">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4">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5">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6">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Cordialmente </w:t>
      </w:r>
    </w:p>
    <w:p w:rsidR="00000000" w:rsidDel="00000000" w:rsidP="00000000" w:rsidRDefault="00000000" w:rsidRPr="00000000" w14:paraId="00000068">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B">
      <w:pPr>
        <w:tabs>
          <w:tab w:val="left" w:leader="none" w:pos="709"/>
        </w:tabs>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MUÑOZ GARCIA JAIRO ANDRES</w:t>
      </w:r>
    </w:p>
    <w:p w:rsidR="00000000" w:rsidDel="00000000" w:rsidP="00000000" w:rsidRDefault="00000000" w:rsidRPr="00000000" w14:paraId="0000006C">
      <w:pPr>
        <w:tabs>
          <w:tab w:val="left" w:leader="none" w:pos="709"/>
        </w:tabs>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FUENTES SAAVEDRA HEIDY KARINA</w:t>
      </w:r>
    </w:p>
    <w:p w:rsidR="00000000" w:rsidDel="00000000" w:rsidP="00000000" w:rsidRDefault="00000000" w:rsidRPr="00000000" w14:paraId="0000006D">
      <w:pPr>
        <w:tabs>
          <w:tab w:val="left" w:leader="none" w:pos="709"/>
        </w:tabs>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ROMERO CASTELLANOS LINA FERNANDA</w:t>
      </w:r>
    </w:p>
    <w:p w:rsidR="00000000" w:rsidDel="00000000" w:rsidP="00000000" w:rsidRDefault="00000000" w:rsidRPr="00000000" w14:paraId="0000006E">
      <w:pPr>
        <w:tabs>
          <w:tab w:val="left" w:leader="none" w:pos="709"/>
        </w:tabs>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CORTES CARDENAS STEVEEN SMITH </w:t>
      </w:r>
    </w:p>
    <w:p w:rsidR="00000000" w:rsidDel="00000000" w:rsidP="00000000" w:rsidRDefault="00000000" w:rsidRPr="00000000" w14:paraId="0000006F">
      <w:pPr>
        <w:tabs>
          <w:tab w:val="left" w:leader="none" w:pos="709"/>
        </w:tabs>
        <w:spacing w:line="360" w:lineRule="auto"/>
        <w:jc w:val="both"/>
        <w:rPr>
          <w:rFonts w:ascii="Calibri" w:cs="Calibri" w:eastAsia="Calibri" w:hAnsi="Calibri"/>
          <w:sz w:val="24"/>
          <w:szCs w:val="24"/>
        </w:rPr>
      </w:pPr>
      <w:r w:rsidDel="00000000" w:rsidR="00000000" w:rsidRPr="00000000">
        <w:rPr>
          <w:rFonts w:ascii="Calibri" w:cs="Calibri" w:eastAsia="Calibri" w:hAnsi="Calibri"/>
          <w:rtl w:val="0"/>
        </w:rPr>
        <w:t xml:space="preserve">SECSS</w:t>
      </w:r>
      <w:r w:rsidDel="00000000" w:rsidR="00000000" w:rsidRPr="00000000">
        <w:rPr>
          <w:rFonts w:ascii="Calibri" w:cs="Calibri" w:eastAsia="Calibri" w:hAnsi="Calibri"/>
          <w:rtl w:val="0"/>
        </w:rPr>
        <w:t xml:space="preserve"> (Servicio de Estacionamiento</w:t>
      </w:r>
      <w:r w:rsidDel="00000000" w:rsidR="00000000" w:rsidRPr="00000000">
        <w:rPr>
          <w:rFonts w:ascii="Calibri" w:cs="Calibri" w:eastAsia="Calibri" w:hAnsi="Calibri"/>
          <w:sz w:val="24"/>
          <w:szCs w:val="24"/>
          <w:rtl w:val="0"/>
        </w:rPr>
        <w:t xml:space="preserve"> del Complejo Sur SENA) </w:t>
      </w:r>
    </w:p>
    <w:p w:rsidR="00000000" w:rsidDel="00000000" w:rsidP="00000000" w:rsidRDefault="00000000" w:rsidRPr="00000000" w14:paraId="00000070">
      <w:pPr>
        <w:tabs>
          <w:tab w:val="left" w:leader="none" w:pos="709"/>
        </w:tabs>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2">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3">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4">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6">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7">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8">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9">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A">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B">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C">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D">
      <w:pPr>
        <w:tabs>
          <w:tab w:val="left" w:leader="none" w:pos="709"/>
        </w:tabs>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ALCANCE </w:t>
      </w:r>
    </w:p>
    <w:p w:rsidR="00000000" w:rsidDel="00000000" w:rsidP="00000000" w:rsidRDefault="00000000" w:rsidRPr="00000000" w14:paraId="0000007E">
      <w:pPr>
        <w:tabs>
          <w:tab w:val="left" w:leader="none" w:pos="709"/>
        </w:tabs>
        <w:spacing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F">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objetivo principal de la presente propuesta es proveer una solución eficaz para el área del parqueadero dirigido para los aprendices de la sede, automatizando procesos administrativos, aumentando la seguridad a la hora de manejar los datos de los aprendices y sus vehículos de transporte (Bicicletas, motos, etc..), y que el proceso de registro del usuario  sea presto. </w:t>
      </w:r>
    </w:p>
    <w:p w:rsidR="00000000" w:rsidDel="00000000" w:rsidP="00000000" w:rsidRDefault="00000000" w:rsidRPr="00000000" w14:paraId="00000080">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1">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2">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La propuesta está diseñada de la siguiente manera: </w:t>
      </w:r>
    </w:p>
    <w:p w:rsidR="00000000" w:rsidDel="00000000" w:rsidP="00000000" w:rsidRDefault="00000000" w:rsidRPr="00000000" w14:paraId="00000083">
      <w:pPr>
        <w:numPr>
          <w:ilvl w:val="0"/>
          <w:numId w:val="5"/>
        </w:numPr>
        <w:tabs>
          <w:tab w:val="left" w:leader="none" w:pos="709"/>
        </w:tabs>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Gestión Usuario.</w:t>
      </w:r>
    </w:p>
    <w:p w:rsidR="00000000" w:rsidDel="00000000" w:rsidP="00000000" w:rsidRDefault="00000000" w:rsidRPr="00000000" w14:paraId="00000084">
      <w:pPr>
        <w:numPr>
          <w:ilvl w:val="0"/>
          <w:numId w:val="5"/>
        </w:numPr>
        <w:tabs>
          <w:tab w:val="left" w:leader="none" w:pos="709"/>
        </w:tabs>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Conectar Base de datos. </w:t>
      </w:r>
    </w:p>
    <w:p w:rsidR="00000000" w:rsidDel="00000000" w:rsidP="00000000" w:rsidRDefault="00000000" w:rsidRPr="00000000" w14:paraId="00000085">
      <w:pPr>
        <w:numPr>
          <w:ilvl w:val="0"/>
          <w:numId w:val="5"/>
        </w:numPr>
        <w:tabs>
          <w:tab w:val="left" w:leader="none" w:pos="709"/>
        </w:tabs>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Gestión Administrativa.</w:t>
      </w:r>
    </w:p>
    <w:p w:rsidR="00000000" w:rsidDel="00000000" w:rsidP="00000000" w:rsidRDefault="00000000" w:rsidRPr="00000000" w14:paraId="00000086">
      <w:pPr>
        <w:numPr>
          <w:ilvl w:val="0"/>
          <w:numId w:val="5"/>
        </w:numPr>
        <w:tabs>
          <w:tab w:val="left" w:leader="none" w:pos="709"/>
        </w:tabs>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Gestión de Celador. </w:t>
      </w:r>
    </w:p>
    <w:p w:rsidR="00000000" w:rsidDel="00000000" w:rsidP="00000000" w:rsidRDefault="00000000" w:rsidRPr="00000000" w14:paraId="00000087">
      <w:pPr>
        <w:numPr>
          <w:ilvl w:val="0"/>
          <w:numId w:val="5"/>
        </w:numPr>
        <w:tabs>
          <w:tab w:val="left" w:leader="none" w:pos="709"/>
        </w:tabs>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Gestión de vehículos.</w:t>
      </w:r>
    </w:p>
    <w:p w:rsidR="00000000" w:rsidDel="00000000" w:rsidP="00000000" w:rsidRDefault="00000000" w:rsidRPr="00000000" w14:paraId="00000088">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Así siguiendo con unas fases desarrolladas la cuales son:</w:t>
      </w:r>
    </w:p>
    <w:p w:rsidR="00000000" w:rsidDel="00000000" w:rsidP="00000000" w:rsidRDefault="00000000" w:rsidRPr="00000000" w14:paraId="0000008A">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B">
      <w:pPr>
        <w:numPr>
          <w:ilvl w:val="0"/>
          <w:numId w:val="3"/>
        </w:numPr>
        <w:tabs>
          <w:tab w:val="left" w:leader="none" w:pos="709"/>
        </w:tabs>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análisis exhaustivo de los sistemas y flujos de trabajo actuales, los cuales nos dan como resultado un documento de valoración de la situación actual. </w:t>
      </w:r>
    </w:p>
    <w:p w:rsidR="00000000" w:rsidDel="00000000" w:rsidP="00000000" w:rsidRDefault="00000000" w:rsidRPr="00000000" w14:paraId="0000008C">
      <w:pPr>
        <w:numPr>
          <w:ilvl w:val="0"/>
          <w:numId w:val="3"/>
        </w:numPr>
        <w:tabs>
          <w:tab w:val="left" w:leader="none" w:pos="709"/>
        </w:tabs>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La definición de la arquitectura tecnológica y los procesos futuros, teniendo como resultados un plan de arquitectura por medio de los Mockups. </w:t>
      </w:r>
    </w:p>
    <w:p w:rsidR="00000000" w:rsidDel="00000000" w:rsidP="00000000" w:rsidRDefault="00000000" w:rsidRPr="00000000" w14:paraId="0000008D">
      <w:pPr>
        <w:tabs>
          <w:tab w:val="left" w:leader="none" w:pos="709"/>
        </w:tabs>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E">
      <w:pPr>
        <w:tabs>
          <w:tab w:val="left" w:leader="none" w:pos="709"/>
        </w:tabs>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F">
      <w:pPr>
        <w:tabs>
          <w:tab w:val="left" w:leader="none" w:pos="709"/>
        </w:tabs>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0">
      <w:pPr>
        <w:tabs>
          <w:tab w:val="left" w:leader="none" w:pos="709"/>
        </w:tabs>
        <w:spacing w:line="240" w:lineRule="auto"/>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Valoración de la situación</w:t>
      </w:r>
    </w:p>
    <w:p w:rsidR="00000000" w:rsidDel="00000000" w:rsidP="00000000" w:rsidRDefault="00000000" w:rsidRPr="00000000" w14:paraId="00000091">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2">
      <w:pPr>
        <w:tabs>
          <w:tab w:val="left" w:leader="none" w:pos="709"/>
        </w:tabs>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Hemos Identificado que el parqueadero de los aprendices SENA,en la sede CEET (Centro de electricidad, electrónica y telecomunicaciones), enfrenta una problemática la cual es que la gestión de cupos es poco eficiente ya que es un poco demorada, también para aumentar la seguridad allí, ya que se han presentado robo de vehículos como las bicicletas.  </w:t>
      </w:r>
    </w:p>
    <w:p w:rsidR="00000000" w:rsidDel="00000000" w:rsidP="00000000" w:rsidRDefault="00000000" w:rsidRPr="00000000" w14:paraId="00000093">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4">
      <w:pPr>
        <w:tabs>
          <w:tab w:val="left" w:leader="none" w:pos="709"/>
        </w:tabs>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Nuestra propuesta frente a esta situación es transformar estas desventajas, mediante la optimización del proceso, para así unificar los datos, dando una actualización al sistema que manejan implementando la tecnología moderna, permitiendo modernizar esta área. </w:t>
      </w:r>
    </w:p>
    <w:p w:rsidR="00000000" w:rsidDel="00000000" w:rsidP="00000000" w:rsidRDefault="00000000" w:rsidRPr="00000000" w14:paraId="00000095">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7">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9">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A">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B">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C">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D">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E">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F">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0">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1">
      <w:pPr>
        <w:tabs>
          <w:tab w:val="left" w:leader="none" w:pos="709"/>
        </w:tabs>
        <w:spacing w:line="240" w:lineRule="auto"/>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Opciones de propuesta </w:t>
      </w:r>
    </w:p>
    <w:p w:rsidR="00000000" w:rsidDel="00000000" w:rsidP="00000000" w:rsidRDefault="00000000" w:rsidRPr="00000000" w14:paraId="000000A2">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3">
      <w:pPr>
        <w:tabs>
          <w:tab w:val="left" w:leader="none" w:pos="709"/>
        </w:tabs>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PROPUESTA 1 </w:t>
      </w:r>
    </w:p>
    <w:p w:rsidR="00000000" w:rsidDel="00000000" w:rsidP="00000000" w:rsidRDefault="00000000" w:rsidRPr="00000000" w14:paraId="000000A4">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5">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6">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45" w:tblpY="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105"/>
        <w:gridCol w:w="1410"/>
        <w:gridCol w:w="1380"/>
        <w:gridCol w:w="1395"/>
        <w:gridCol w:w="1665"/>
        <w:tblGridChange w:id="0">
          <w:tblGrid>
            <w:gridCol w:w="2910"/>
            <w:gridCol w:w="105"/>
            <w:gridCol w:w="1410"/>
            <w:gridCol w:w="1380"/>
            <w:gridCol w:w="1395"/>
            <w:gridCol w:w="1665"/>
          </w:tblGrid>
        </w:tblGridChange>
      </w:tblGrid>
      <w:tr>
        <w:trPr>
          <w:cantSplit w:val="0"/>
          <w:trHeight w:val="435"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Computador Portatil Hp </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Elitebook 840 10G</w:t>
            </w:r>
          </w:p>
        </w:tc>
      </w:tr>
      <w:tr>
        <w:trPr>
          <w:cantSplit w:val="0"/>
          <w:trHeight w:val="140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c>
          <w:tcPr>
            <w:gridSpan w:val="4"/>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 un portátil empresarial premium, con alto rendimiento gracias a su procesador, diseñado para durabilidad, ofreciendo una construcción robusta, teclado retroiluminado y opciones de seguridad avanzada. </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50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tabs>
                <w:tab w:val="left" w:leader="none" w:pos="709"/>
              </w:tabs>
              <w:spacing w:line="24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 Especificaciones Técnicas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tabs>
                <w:tab w:val="left" w:leader="none" w:pos="709"/>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Tamaño pantalla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pulgadas, resolución WUXGA (1920 x 1200)</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  alquiler </w:t>
            </w:r>
          </w:p>
          <w:p w:rsidR="00000000" w:rsidDel="00000000" w:rsidP="00000000" w:rsidRDefault="00000000" w:rsidRPr="00000000" w14:paraId="000000CA">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110.000COP</w:t>
            </w:r>
          </w:p>
        </w:tc>
      </w:tr>
      <w:tr>
        <w:trPr>
          <w:cantSplit w:val="0"/>
          <w:trHeight w:val="50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tabs>
                <w:tab w:val="left" w:leader="none" w:pos="709"/>
              </w:tabs>
              <w:spacing w:line="240" w:lineRule="auto"/>
              <w:jc w:val="both"/>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tabs>
                <w:tab w:val="left" w:leader="none" w:pos="709"/>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Memoria 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32GB</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tabs>
                <w:tab w:val="left" w:leader="none" w:pos="709"/>
              </w:tabs>
              <w:spacing w:line="240" w:lineRule="auto"/>
              <w:jc w:val="both"/>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50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tabs>
                <w:tab w:val="left" w:leader="none" w:pos="709"/>
              </w:tabs>
              <w:spacing w:line="240" w:lineRule="auto"/>
              <w:jc w:val="both"/>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 Duro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 una</w:t>
            </w:r>
          </w:p>
          <w:p w:rsidR="00000000" w:rsidDel="00000000" w:rsidP="00000000" w:rsidRDefault="00000000" w:rsidRPr="00000000" w14:paraId="000000D6">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estado sólido (SSD) de tipo </w:t>
            </w:r>
            <w:r w:rsidDel="00000000" w:rsidR="00000000" w:rsidRPr="00000000">
              <w:rPr>
                <w:rFonts w:ascii="Times New Roman" w:cs="Times New Roman" w:eastAsia="Times New Roman" w:hAnsi="Times New Roman"/>
                <w:sz w:val="24"/>
                <w:szCs w:val="24"/>
                <w:rtl w:val="0"/>
              </w:rPr>
              <w:t xml:space="preserve">NVMe PCIe Gen4 M.2</w:t>
            </w:r>
            <w:r w:rsidDel="00000000" w:rsidR="00000000" w:rsidRPr="00000000">
              <w:rPr>
                <w:rFonts w:ascii="Times New Roman" w:cs="Times New Roman" w:eastAsia="Times New Roman" w:hAnsi="Times New Roman"/>
                <w:sz w:val="24"/>
                <w:szCs w:val="24"/>
                <w:rtl w:val="0"/>
              </w:rPr>
              <w:t xml:space="preserve">, con capacidades que varían según la configuración, como 512 GB o 1 TB</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tabs>
                <w:tab w:val="left" w:leader="none" w:pos="709"/>
              </w:tabs>
              <w:spacing w:line="240" w:lineRule="auto"/>
              <w:jc w:val="both"/>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50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tabs>
                <w:tab w:val="left" w:leader="none" w:pos="709"/>
              </w:tabs>
              <w:spacing w:line="240" w:lineRule="auto"/>
              <w:jc w:val="both"/>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Procesador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i5-1335U (10 núcleos) o i7-1360P (12 núcleos) de 13ª generación.</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tabs>
                <w:tab w:val="left" w:leader="none" w:pos="709"/>
              </w:tabs>
              <w:spacing w:line="240" w:lineRule="auto"/>
              <w:jc w:val="both"/>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110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Justificación </w:t>
            </w:r>
          </w:p>
        </w:tc>
        <w:tc>
          <w:tcPr>
            <w:gridSpan w:val="4"/>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Este portátil es una muy buena opción para trabajar gracias a su procesador, teniendo una memoria recomendable para el rendimiento del dispositivo.     </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tabs>
                <w:tab w:val="left" w:leader="none" w:pos="709"/>
              </w:tabs>
              <w:spacing w:line="240"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F1">
      <w:pPr>
        <w:spacing w:line="360" w:lineRule="auto"/>
        <w:jc w:val="left"/>
        <w:rPr>
          <w:rFonts w:ascii="Calibri" w:cs="Calibri" w:eastAsia="Calibri" w:hAnsi="Calibri"/>
          <w:i w:val="1"/>
          <w:iCs w:val="1"/>
        </w:rPr>
      </w:pPr>
      <w:r w:rsidDel="00000000" w:rsidR="00000000" w:rsidRPr="00000000">
        <w:rPr>
          <w:rFonts w:ascii="Calibri" w:cs="Calibri" w:eastAsia="Calibri" w:hAnsi="Calibri"/>
          <w:i w:val="1"/>
          <w:iCs w:val="1"/>
          <w:rtl w:val="0"/>
        </w:rPr>
        <w:t xml:space="preserve">Tabla 1 / propuesta 1 </w:t>
      </w:r>
    </w:p>
    <w:p w:rsidR="00000000" w:rsidDel="00000000" w:rsidP="00000000" w:rsidRDefault="00000000" w:rsidRPr="00000000" w14:paraId="000000F2">
      <w:pPr>
        <w:spacing w:line="360" w:lineRule="auto"/>
        <w:jc w:val="left"/>
        <w:rPr>
          <w:rFonts w:ascii="Calibri" w:cs="Calibri" w:eastAsia="Calibri" w:hAnsi="Calibri"/>
        </w:rPr>
      </w:pPr>
      <w:r w:rsidDel="00000000" w:rsidR="00000000" w:rsidRPr="00000000">
        <w:rPr>
          <w:rFonts w:ascii="Calibri" w:cs="Calibri" w:eastAsia="Calibri" w:hAnsi="Calibri"/>
          <w:rtl w:val="0"/>
        </w:rPr>
        <w:t xml:space="preserve">PROPUESTA 2: </w:t>
      </w:r>
    </w:p>
    <w:p w:rsidR="00000000" w:rsidDel="00000000" w:rsidP="00000000" w:rsidRDefault="00000000" w:rsidRPr="00000000" w14:paraId="000000F3">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793016382"/>
        <w:tag w:val="goog_rdk_0"/>
      </w:sdtPr>
      <w:sdtContent>
        <w:tbl>
          <w:tblPr>
            <w:tblStyle w:val="Table2"/>
            <w:tblpPr w:leftFromText="180" w:rightFromText="180" w:topFromText="180" w:bottomFromText="180" w:vertAnchor="text" w:horzAnchor="text" w:tblpX="0" w:tblpY="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05"/>
            <w:gridCol w:w="1410"/>
            <w:gridCol w:w="1380"/>
            <w:gridCol w:w="1395"/>
            <w:gridCol w:w="1890"/>
            <w:tblGridChange w:id="0">
              <w:tblGrid>
                <w:gridCol w:w="2595"/>
                <w:gridCol w:w="105"/>
                <w:gridCol w:w="1410"/>
                <w:gridCol w:w="1380"/>
                <w:gridCol w:w="1395"/>
                <w:gridCol w:w="1890"/>
              </w:tblGrid>
            </w:tblGridChange>
          </w:tblGrid>
          <w:tr>
            <w:trPr>
              <w:cantSplit w:val="0"/>
              <w:trHeight w:val="435"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Computador Portatil Hp </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 HP 240 G9</w:t>
                </w:r>
              </w:p>
            </w:tc>
          </w:tr>
          <w:tr>
            <w:trPr>
              <w:cantSplit w:val="0"/>
              <w:trHeight w:val="140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c>
              <w:tcPr>
                <w:gridSpan w:val="4"/>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 un portátil para la productividad y la portabilidad, ideal para empresas, estudiantes, y profesionales que necesitan un equipo confiable para las tareas diarias como la navegación. </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50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Especificaciones Técnicas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tabs>
                    <w:tab w:val="left" w:leader="none" w:pos="709"/>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Tamaño pantalla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pulgadas, con opciones de resolución HD </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  alquiler </w:t>
                </w:r>
              </w:p>
              <w:p w:rsidR="00000000" w:rsidDel="00000000" w:rsidP="00000000" w:rsidRDefault="00000000" w:rsidRPr="00000000" w14:paraId="00000117">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108.963COP</w:t>
                </w:r>
              </w:p>
            </w:tc>
          </w:tr>
          <w:tr>
            <w:trPr>
              <w:cantSplit w:val="0"/>
              <w:trHeight w:val="50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tabs>
                    <w:tab w:val="left" w:leader="none" w:pos="709"/>
                  </w:tabs>
                  <w:spacing w:line="240" w:lineRule="auto"/>
                  <w:jc w:val="both"/>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tabs>
                    <w:tab w:val="left" w:leader="none" w:pos="709"/>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Memoria 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8GB DDR4-3200 (expandible hasta 32GB)</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tabs>
                    <w:tab w:val="left" w:leader="none" w:pos="709"/>
                  </w:tabs>
                  <w:spacing w:line="240" w:lineRule="auto"/>
                  <w:jc w:val="both"/>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50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tabs>
                    <w:tab w:val="left" w:leader="none" w:pos="709"/>
                  </w:tabs>
                  <w:spacing w:line="240" w:lineRule="auto"/>
                  <w:jc w:val="both"/>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 Duro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 SSD 512 GB PCIE NVME</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tabs>
                    <w:tab w:val="left" w:leader="none" w:pos="709"/>
                  </w:tabs>
                  <w:spacing w:line="240" w:lineRule="auto"/>
                  <w:jc w:val="both"/>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50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tabs>
                    <w:tab w:val="left" w:leader="none" w:pos="709"/>
                  </w:tabs>
                  <w:spacing w:line="240" w:lineRule="auto"/>
                  <w:jc w:val="both"/>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Procesador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I5-1235U (hasta 4.4 GHz con Intel Turbo Boost Technology, 12 MB L3 caché, 10 núcleos, 12 hilos)</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tabs>
                    <w:tab w:val="left" w:leader="none" w:pos="709"/>
                  </w:tabs>
                  <w:spacing w:line="240" w:lineRule="auto"/>
                  <w:jc w:val="both"/>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110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Justificación </w:t>
                </w:r>
              </w:p>
            </w:tc>
            <w:tc>
              <w:tcPr>
                <w:gridSpan w:val="4"/>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portátil combina rendimiento, portabilidad y características profesionales y usuarios, donde es confiable para trabajar de manera eficiente. </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tabs>
                    <w:tab w:val="left" w:leader="none" w:pos="709"/>
                  </w:tabs>
                  <w:spacing w:line="240" w:lineRule="auto"/>
                  <w:jc w:val="both"/>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13D">
      <w:pPr>
        <w:tabs>
          <w:tab w:val="left" w:leader="none" w:pos="709"/>
        </w:tabs>
        <w:spacing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Tabla 2  / propuesta 2 </w:t>
      </w:r>
    </w:p>
    <w:p w:rsidR="00000000" w:rsidDel="00000000" w:rsidP="00000000" w:rsidRDefault="00000000" w:rsidRPr="00000000" w14:paraId="0000013E">
      <w:pPr>
        <w:tabs>
          <w:tab w:val="left" w:leader="none" w:pos="709"/>
        </w:tabs>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3F">
      <w:pPr>
        <w:tabs>
          <w:tab w:val="left" w:leader="none" w:pos="709"/>
        </w:tabs>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0">
      <w:pPr>
        <w:tabs>
          <w:tab w:val="left" w:leader="none" w:pos="709"/>
        </w:tabs>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1">
      <w:pPr>
        <w:tabs>
          <w:tab w:val="left" w:leader="none" w:pos="709"/>
        </w:tabs>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2">
      <w:pPr>
        <w:tabs>
          <w:tab w:val="left" w:leader="none" w:pos="709"/>
        </w:tabs>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3">
      <w:pPr>
        <w:tabs>
          <w:tab w:val="left" w:leader="none" w:pos="709"/>
        </w:tabs>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PROPUESTA 3: </w:t>
      </w:r>
    </w:p>
    <w:p w:rsidR="00000000" w:rsidDel="00000000" w:rsidP="00000000" w:rsidRDefault="00000000" w:rsidRPr="00000000" w14:paraId="00000144">
      <w:pPr>
        <w:tabs>
          <w:tab w:val="left" w:leader="none" w:pos="709"/>
        </w:tabs>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5">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41248025"/>
        <w:tag w:val="goog_rdk_1"/>
      </w:sdtPr>
      <w:sdtContent>
        <w:tbl>
          <w:tblPr>
            <w:tblStyle w:val="Table3"/>
            <w:tblpPr w:leftFromText="180" w:rightFromText="180" w:topFromText="180" w:bottomFromText="180" w:vertAnchor="text" w:horzAnchor="text" w:tblpX="0" w:tblpY="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05"/>
            <w:gridCol w:w="1410"/>
            <w:gridCol w:w="1380"/>
            <w:gridCol w:w="1395"/>
            <w:gridCol w:w="1830"/>
            <w:tblGridChange w:id="0">
              <w:tblGrid>
                <w:gridCol w:w="2595"/>
                <w:gridCol w:w="105"/>
                <w:gridCol w:w="1410"/>
                <w:gridCol w:w="1380"/>
                <w:gridCol w:w="1395"/>
                <w:gridCol w:w="1830"/>
              </w:tblGrid>
            </w:tblGridChange>
          </w:tblGrid>
          <w:tr>
            <w:trPr>
              <w:cantSplit w:val="0"/>
              <w:trHeight w:val="447.1093749999999"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Computador de escritorio ThinkCentre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Lenovo ThinkCentre Neo 50q Gen 4</w:t>
                </w:r>
              </w:p>
            </w:tc>
          </w:tr>
          <w:tr>
            <w:trPr>
              <w:cantSplit w:val="0"/>
              <w:trHeight w:val="193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c>
              <w:tcPr>
                <w:gridSpan w:val="4"/>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 una mini pc potente y compacta para uso empresarial, ideal para tareas de oficina, productividad y multitareas.</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50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Especificaciones Técnicas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tabs>
                    <w:tab w:val="left" w:leader="none" w:pos="709"/>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Tamaño pantalla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 pulgadas</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  alquiler </w:t>
                </w:r>
              </w:p>
              <w:p w:rsidR="00000000" w:rsidDel="00000000" w:rsidP="00000000" w:rsidRDefault="00000000" w:rsidRPr="00000000" w14:paraId="00000169">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426.000</w:t>
                </w:r>
              </w:p>
            </w:tc>
          </w:tr>
          <w:tr>
            <w:trPr>
              <w:cantSplit w:val="0"/>
              <w:trHeight w:val="50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tabs>
                    <w:tab w:val="left" w:leader="none" w:pos="709"/>
                  </w:tabs>
                  <w:spacing w:line="240" w:lineRule="auto"/>
                  <w:jc w:val="both"/>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tabs>
                    <w:tab w:val="left" w:leader="none" w:pos="709"/>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Memoria 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16GB SO-DIMM DDR4-3200 </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tabs>
                    <w:tab w:val="left" w:leader="none" w:pos="709"/>
                  </w:tabs>
                  <w:spacing w:line="240" w:lineRule="auto"/>
                  <w:jc w:val="both"/>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50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tabs>
                    <w:tab w:val="left" w:leader="none" w:pos="709"/>
                  </w:tabs>
                  <w:spacing w:line="240" w:lineRule="auto"/>
                  <w:jc w:val="both"/>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 Duro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512GB SSD M.2 2280 PCIe® 4.0×4 NVMe® Opal 2.0</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tabs>
                    <w:tab w:val="left" w:leader="none" w:pos="709"/>
                  </w:tabs>
                  <w:spacing w:line="240" w:lineRule="auto"/>
                  <w:jc w:val="both"/>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50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tabs>
                    <w:tab w:val="left" w:leader="none" w:pos="709"/>
                  </w:tabs>
                  <w:spacing w:line="240" w:lineRule="auto"/>
                  <w:jc w:val="both"/>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Procesador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i5-13420H, 8C (4P + 4E) / 12T, P-core 2.1 / 4.6GHz, E-core 1.5 / 3.4GHz, 12MB</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tabs>
                    <w:tab w:val="left" w:leader="none" w:pos="709"/>
                  </w:tabs>
                  <w:spacing w:line="240" w:lineRule="auto"/>
                  <w:jc w:val="both"/>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110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Justificación </w:t>
                </w:r>
              </w:p>
            </w:tc>
            <w:tc>
              <w:tcPr>
                <w:gridSpan w:val="4"/>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ventaja es que cuenta con una pantalla amplia, teniendo un procesador eficiente para los usos empresariales debido a sus características de rendimiento. </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tabs>
                    <w:tab w:val="left" w:leader="none" w:pos="709"/>
                  </w:tabs>
                  <w:spacing w:line="240" w:lineRule="auto"/>
                  <w:jc w:val="both"/>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18F">
      <w:pPr>
        <w:tabs>
          <w:tab w:val="left" w:leader="none" w:pos="709"/>
        </w:tabs>
        <w:spacing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Tabla 3 / propuesta 3 </w:t>
      </w:r>
    </w:p>
    <w:p w:rsidR="00000000" w:rsidDel="00000000" w:rsidP="00000000" w:rsidRDefault="00000000" w:rsidRPr="00000000" w14:paraId="00000190">
      <w:pPr>
        <w:spacing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1">
      <w:pPr>
        <w:spacing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2">
      <w:pPr>
        <w:spacing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3">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Estimar Costos </w:t>
      </w:r>
    </w:p>
    <w:p w:rsidR="00000000" w:rsidDel="00000000" w:rsidP="00000000" w:rsidRDefault="00000000" w:rsidRPr="00000000" w14:paraId="0000019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 continuación se muestra la estimación de costo se basa en los recursos humanos y técnicos necesarios para ejecutar el aplicativo web.</w:t>
      </w:r>
    </w:p>
    <w:p w:rsidR="00000000" w:rsidDel="00000000" w:rsidP="00000000" w:rsidRDefault="00000000" w:rsidRPr="00000000" w14:paraId="00000195">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Talento Humano: </w:t>
      </w:r>
    </w:p>
    <w:p w:rsidR="00000000" w:rsidDel="00000000" w:rsidP="00000000" w:rsidRDefault="00000000" w:rsidRPr="00000000" w14:paraId="00000197">
      <w:pPr>
        <w:spacing w:line="360" w:lineRule="auto"/>
        <w:jc w:val="both"/>
        <w:rPr>
          <w:rFonts w:ascii="Calibri" w:cs="Calibri" w:eastAsia="Calibri" w:hAnsi="Calibri"/>
          <w:sz w:val="24"/>
          <w:szCs w:val="24"/>
        </w:rPr>
      </w:pPr>
      <w:r w:rsidDel="00000000" w:rsidR="00000000" w:rsidRPr="00000000">
        <w:rPr>
          <w:rtl w:val="0"/>
        </w:rPr>
      </w:r>
    </w:p>
    <w:sdt>
      <w:sdtPr>
        <w:lock w:val="contentLocked"/>
        <w:id w:val="-1873324037"/>
        <w:tag w:val="goog_rdk_38"/>
      </w:sdtPr>
      <w:sdtContent>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1.204556877199"/>
            <w:gridCol w:w="2475.08125314123"/>
            <w:gridCol w:w="1802.968671469258"/>
            <w:gridCol w:w="1536.2573295359357"/>
            <w:tblGridChange w:id="0">
              <w:tblGrid>
                <w:gridCol w:w="3211.204556877199"/>
                <w:gridCol w:w="2475.08125314123"/>
                <w:gridCol w:w="1802.968671469258"/>
                <w:gridCol w:w="1536.2573295359357"/>
              </w:tblGrid>
            </w:tblGridChange>
          </w:tblGrid>
          <w:tr>
            <w:trPr>
              <w:cantSplit w:val="0"/>
              <w:trHeight w:val="300" w:hRule="atLeast"/>
              <w:tblHeader w:val="0"/>
            </w:trPr>
            <w:sdt>
              <w:sdtPr>
                <w:lock w:val="contentLocked"/>
                <w:id w:val="-1826715753"/>
                <w:tag w:val="goog_rdk_2"/>
              </w:sdtPr>
              <w:sdtContent>
                <w:tc>
                  <w:tcPr>
                    <w:tcBorders>
                      <w:top w:color="000000" w:space="0" w:sz="6" w:val="single"/>
                      <w:left w:color="000000" w:space="0" w:sz="6" w:val="single"/>
                      <w:bottom w:color="000000" w:space="0" w:sz="6" w:val="single"/>
                      <w:right w:color="000000" w:space="0" w:sz="6" w:val="single"/>
                    </w:tcBorders>
                    <w:shd w:fill="63d297" w:val="clear"/>
                    <w:tcMar>
                      <w:top w:w="0.0" w:type="dxa"/>
                      <w:left w:w="40.0" w:type="dxa"/>
                      <w:bottom w:w="0.0" w:type="dxa"/>
                      <w:right w:w="40.0" w:type="dxa"/>
                    </w:tcMar>
                    <w:vAlign w:val="bottom"/>
                  </w:tcPr>
                  <w:p w:rsidR="00000000" w:rsidDel="00000000" w:rsidP="00000000" w:rsidRDefault="00000000" w:rsidRPr="00000000" w14:paraId="0000019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RECURSO</w:t>
                    </w:r>
                  </w:p>
                </w:tc>
              </w:sdtContent>
            </w:sdt>
            <w:sdt>
              <w:sdtPr>
                <w:lock w:val="contentLocked"/>
                <w:id w:val="-766011563"/>
                <w:tag w:val="goog_rdk_3"/>
              </w:sdtPr>
              <w:sdtContent>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bottom"/>
                  </w:tcPr>
                  <w:p w:rsidR="00000000" w:rsidDel="00000000" w:rsidP="00000000" w:rsidRDefault="00000000" w:rsidRPr="00000000" w14:paraId="0000019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SALARIO MENSUAL ESTIMADO (COP)</w:t>
                    </w:r>
                  </w:p>
                </w:tc>
              </w:sdtContent>
            </w:sdt>
            <w:sdt>
              <w:sdtPr>
                <w:lock w:val="contentLocked"/>
                <w:id w:val="1952177022"/>
                <w:tag w:val="goog_rdk_4"/>
              </w:sdtPr>
              <w:sdtContent>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bottom"/>
                  </w:tcPr>
                  <w:p w:rsidR="00000000" w:rsidDel="00000000" w:rsidP="00000000" w:rsidRDefault="00000000" w:rsidRPr="00000000" w14:paraId="0000019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Salario diario aprox. (COP)</w:t>
                    </w:r>
                  </w:p>
                </w:tc>
              </w:sdtContent>
            </w:sdt>
            <w:sdt>
              <w:sdtPr>
                <w:lock w:val="contentLocked"/>
                <w:id w:val="-288902083"/>
                <w:tag w:val="goog_rdk_5"/>
              </w:sdtPr>
              <w:sdtContent>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bottom"/>
                  </w:tcPr>
                  <w:p w:rsidR="00000000" w:rsidDel="00000000" w:rsidP="00000000" w:rsidRDefault="00000000" w:rsidRPr="00000000" w14:paraId="0000019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Salario por hora (COP)</w:t>
                    </w:r>
                  </w:p>
                </w:tc>
              </w:sdtContent>
            </w:sdt>
          </w:tr>
          <w:tr>
            <w:trPr>
              <w:cantSplit w:val="0"/>
              <w:trHeight w:val="300" w:hRule="atLeast"/>
              <w:tblHeader w:val="0"/>
            </w:trPr>
            <w:sdt>
              <w:sdtPr>
                <w:lock w:val="contentLocked"/>
                <w:id w:val="1324168896"/>
                <w:tag w:val="goog_rdk_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RECURSO</w:t>
                    </w:r>
                  </w:p>
                </w:tc>
              </w:sdtContent>
            </w:sdt>
            <w:sdt>
              <w:sdtPr>
                <w:lock w:val="contentLocked"/>
                <w:id w:val="1269999196"/>
                <w:tag w:val="goog_rdk_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D">
                    <w:pPr>
                      <w:widowControl w:val="0"/>
                      <w:spacing w:line="276" w:lineRule="auto"/>
                      <w:jc w:val="center"/>
                      <w:rPr>
                        <w:rFonts w:ascii="Calibri" w:cs="Calibri" w:eastAsia="Calibri" w:hAnsi="Calibri"/>
                      </w:rPr>
                    </w:pPr>
                    <w:r w:rsidDel="00000000" w:rsidR="00000000" w:rsidRPr="00000000">
                      <w:rPr>
                        <w:rtl w:val="0"/>
                      </w:rPr>
                      <w:t xml:space="preserve">$ 1,623,500</w:t>
                    </w:r>
                    <w:r w:rsidDel="00000000" w:rsidR="00000000" w:rsidRPr="00000000">
                      <w:rPr>
                        <w:rtl w:val="0"/>
                      </w:rPr>
                    </w:r>
                  </w:p>
                </w:tc>
              </w:sdtContent>
            </w:sdt>
            <w:sdt>
              <w:sdtPr>
                <w:lock w:val="contentLocked"/>
                <w:id w:val="-1655369267"/>
                <w:tag w:val="goog_rdk_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$ 54,117</w:t>
                    </w:r>
                  </w:p>
                </w:tc>
              </w:sdtContent>
            </w:sdt>
            <w:sdt>
              <w:sdtPr>
                <w:lock w:val="contentLocked"/>
                <w:id w:val="-2077789978"/>
                <w:tag w:val="goog_rdk_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$ 6,765</w:t>
                    </w:r>
                  </w:p>
                </w:tc>
              </w:sdtContent>
            </w:sdt>
          </w:tr>
          <w:tr>
            <w:trPr>
              <w:cantSplit w:val="0"/>
              <w:trHeight w:val="300" w:hRule="atLeast"/>
              <w:tblHeader w:val="0"/>
            </w:trPr>
            <w:sdt>
              <w:sdtPr>
                <w:lock w:val="contentLocked"/>
                <w:id w:val="-1216087795"/>
                <w:tag w:val="goog_rdk_1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Programador Back-End</w:t>
                    </w:r>
                  </w:p>
                </w:tc>
              </w:sdtContent>
            </w:sdt>
            <w:sdt>
              <w:sdtPr>
                <w:lock w:val="contentLocked"/>
                <w:id w:val="1889889647"/>
                <w:tag w:val="goog_rdk_1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1">
                    <w:pPr>
                      <w:widowControl w:val="0"/>
                      <w:spacing w:line="276" w:lineRule="auto"/>
                      <w:jc w:val="center"/>
                      <w:rPr>
                        <w:rFonts w:ascii="Calibri" w:cs="Calibri" w:eastAsia="Calibri" w:hAnsi="Calibri"/>
                      </w:rPr>
                    </w:pPr>
                    <w:r w:rsidDel="00000000" w:rsidR="00000000" w:rsidRPr="00000000">
                      <w:rPr>
                        <w:rtl w:val="0"/>
                      </w:rPr>
                      <w:t xml:space="preserve">$ 1,623,500</w:t>
                    </w:r>
                    <w:r w:rsidDel="00000000" w:rsidR="00000000" w:rsidRPr="00000000">
                      <w:rPr>
                        <w:rtl w:val="0"/>
                      </w:rPr>
                    </w:r>
                  </w:p>
                </w:tc>
              </w:sdtContent>
            </w:sdt>
            <w:sdt>
              <w:sdtPr>
                <w:lock w:val="contentLocked"/>
                <w:id w:val="-1155965903"/>
                <w:tag w:val="goog_rdk_1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$ 54,117</w:t>
                    </w:r>
                  </w:p>
                </w:tc>
              </w:sdtContent>
            </w:sdt>
            <w:sdt>
              <w:sdtPr>
                <w:lock w:val="contentLocked"/>
                <w:id w:val="1631597757"/>
                <w:tag w:val="goog_rdk_1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$ 6,765</w:t>
                    </w:r>
                  </w:p>
                </w:tc>
              </w:sdtContent>
            </w:sdt>
          </w:tr>
          <w:tr>
            <w:trPr>
              <w:cantSplit w:val="0"/>
              <w:trHeight w:val="300" w:hRule="atLeast"/>
              <w:tblHeader w:val="0"/>
            </w:trPr>
            <w:sdt>
              <w:sdtPr>
                <w:lock w:val="contentLocked"/>
                <w:id w:val="-2035126781"/>
                <w:tag w:val="goog_rdk_1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Técnico de soporte TI</w:t>
                    </w:r>
                  </w:p>
                </w:tc>
              </w:sdtContent>
            </w:sdt>
            <w:sdt>
              <w:sdtPr>
                <w:lock w:val="contentLocked"/>
                <w:id w:val="758454903"/>
                <w:tag w:val="goog_rdk_1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5">
                    <w:pPr>
                      <w:widowControl w:val="0"/>
                      <w:spacing w:line="276" w:lineRule="auto"/>
                      <w:jc w:val="center"/>
                      <w:rPr>
                        <w:rFonts w:ascii="Calibri" w:cs="Calibri" w:eastAsia="Calibri" w:hAnsi="Calibri"/>
                      </w:rPr>
                    </w:pPr>
                    <w:r w:rsidDel="00000000" w:rsidR="00000000" w:rsidRPr="00000000">
                      <w:rPr>
                        <w:rtl w:val="0"/>
                      </w:rPr>
                      <w:t xml:space="preserve">$ 1,623,500</w:t>
                    </w:r>
                    <w:r w:rsidDel="00000000" w:rsidR="00000000" w:rsidRPr="00000000">
                      <w:rPr>
                        <w:rtl w:val="0"/>
                      </w:rPr>
                    </w:r>
                  </w:p>
                </w:tc>
              </w:sdtContent>
            </w:sdt>
            <w:sdt>
              <w:sdtPr>
                <w:lock w:val="contentLocked"/>
                <w:id w:val="-393287375"/>
                <w:tag w:val="goog_rdk_1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$ 54,117</w:t>
                    </w:r>
                  </w:p>
                </w:tc>
              </w:sdtContent>
            </w:sdt>
            <w:sdt>
              <w:sdtPr>
                <w:lock w:val="contentLocked"/>
                <w:id w:val="-1548734458"/>
                <w:tag w:val="goog_rdk_1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$ 6,765</w:t>
                    </w:r>
                  </w:p>
                </w:tc>
              </w:sdtContent>
            </w:sdt>
          </w:tr>
          <w:tr>
            <w:trPr>
              <w:cantSplit w:val="0"/>
              <w:trHeight w:val="300" w:hRule="atLeast"/>
              <w:tblHeader w:val="0"/>
            </w:trPr>
            <w:sdt>
              <w:sdtPr>
                <w:lock w:val="contentLocked"/>
                <w:id w:val="1023200772"/>
                <w:tag w:val="goog_rdk_1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UX/UI Designer</w:t>
                    </w:r>
                  </w:p>
                </w:tc>
              </w:sdtContent>
            </w:sdt>
            <w:sdt>
              <w:sdtPr>
                <w:lock w:val="contentLocked"/>
                <w:id w:val="317326202"/>
                <w:tag w:val="goog_rdk_1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9">
                    <w:pPr>
                      <w:widowControl w:val="0"/>
                      <w:spacing w:line="276" w:lineRule="auto"/>
                      <w:jc w:val="center"/>
                      <w:rPr>
                        <w:rFonts w:ascii="Calibri" w:cs="Calibri" w:eastAsia="Calibri" w:hAnsi="Calibri"/>
                      </w:rPr>
                    </w:pPr>
                    <w:r w:rsidDel="00000000" w:rsidR="00000000" w:rsidRPr="00000000">
                      <w:rPr>
                        <w:rtl w:val="0"/>
                      </w:rPr>
                      <w:t xml:space="preserve">$ 1,623,500</w:t>
                    </w:r>
                    <w:r w:rsidDel="00000000" w:rsidR="00000000" w:rsidRPr="00000000">
                      <w:rPr>
                        <w:rtl w:val="0"/>
                      </w:rPr>
                    </w:r>
                  </w:p>
                </w:tc>
              </w:sdtContent>
            </w:sdt>
            <w:sdt>
              <w:sdtPr>
                <w:lock w:val="contentLocked"/>
                <w:id w:val="-428249620"/>
                <w:tag w:val="goog_rdk_2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$ 54,117</w:t>
                    </w:r>
                  </w:p>
                </w:tc>
              </w:sdtContent>
            </w:sdt>
            <w:sdt>
              <w:sdtPr>
                <w:lock w:val="contentLocked"/>
                <w:id w:val="665226048"/>
                <w:tag w:val="goog_rdk_2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$ 6,765</w:t>
                    </w:r>
                  </w:p>
                </w:tc>
              </w:sdtContent>
            </w:sdt>
          </w:tr>
          <w:tr>
            <w:trPr>
              <w:cantSplit w:val="0"/>
              <w:trHeight w:val="300" w:hRule="atLeast"/>
              <w:tblHeader w:val="0"/>
            </w:trPr>
            <w:sdt>
              <w:sdtPr>
                <w:lock w:val="contentLocked"/>
                <w:id w:val="-1987618886"/>
                <w:tag w:val="goog_rdk_2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Administrador de sistema</w:t>
                    </w:r>
                  </w:p>
                </w:tc>
              </w:sdtContent>
            </w:sdt>
            <w:sdt>
              <w:sdtPr>
                <w:lock w:val="contentLocked"/>
                <w:id w:val="-1699677886"/>
                <w:tag w:val="goog_rdk_2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D">
                    <w:pPr>
                      <w:widowControl w:val="0"/>
                      <w:spacing w:line="276" w:lineRule="auto"/>
                      <w:jc w:val="center"/>
                      <w:rPr>
                        <w:rFonts w:ascii="Calibri" w:cs="Calibri" w:eastAsia="Calibri" w:hAnsi="Calibri"/>
                      </w:rPr>
                    </w:pPr>
                    <w:r w:rsidDel="00000000" w:rsidR="00000000" w:rsidRPr="00000000">
                      <w:rPr>
                        <w:rtl w:val="0"/>
                      </w:rPr>
                      <w:t xml:space="preserve">$ 1,623,500</w:t>
                    </w:r>
                    <w:r w:rsidDel="00000000" w:rsidR="00000000" w:rsidRPr="00000000">
                      <w:rPr>
                        <w:rtl w:val="0"/>
                      </w:rPr>
                    </w:r>
                  </w:p>
                </w:tc>
              </w:sdtContent>
            </w:sdt>
            <w:sdt>
              <w:sdtPr>
                <w:lock w:val="contentLocked"/>
                <w:id w:val="-568460722"/>
                <w:tag w:val="goog_rdk_2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$ 54,117</w:t>
                    </w:r>
                  </w:p>
                </w:tc>
              </w:sdtContent>
            </w:sdt>
            <w:sdt>
              <w:sdtPr>
                <w:lock w:val="contentLocked"/>
                <w:id w:val="863461559"/>
                <w:tag w:val="goog_rdk_2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$ 6,765</w:t>
                    </w:r>
                  </w:p>
                </w:tc>
              </w:sdtContent>
            </w:sdt>
          </w:tr>
          <w:tr>
            <w:trPr>
              <w:cantSplit w:val="0"/>
              <w:trHeight w:val="300" w:hRule="atLeast"/>
              <w:tblHeader w:val="0"/>
            </w:trPr>
            <w:sdt>
              <w:sdtPr>
                <w:lock w:val="contentLocked"/>
                <w:id w:val="1636896511"/>
                <w:tag w:val="goog_rdk_2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Recepcionista (simulado o real)</w:t>
                    </w:r>
                  </w:p>
                </w:tc>
              </w:sdtContent>
            </w:sdt>
            <w:sdt>
              <w:sdtPr>
                <w:lock w:val="contentLocked"/>
                <w:id w:val="27552243"/>
                <w:tag w:val="goog_rdk_2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1">
                    <w:pPr>
                      <w:widowControl w:val="0"/>
                      <w:spacing w:line="276" w:lineRule="auto"/>
                      <w:jc w:val="center"/>
                      <w:rPr>
                        <w:rFonts w:ascii="Calibri" w:cs="Calibri" w:eastAsia="Calibri" w:hAnsi="Calibri"/>
                      </w:rPr>
                    </w:pPr>
                    <w:r w:rsidDel="00000000" w:rsidR="00000000" w:rsidRPr="00000000">
                      <w:rPr>
                        <w:rtl w:val="0"/>
                      </w:rPr>
                      <w:t xml:space="preserve">$ 1,349,196</w:t>
                    </w:r>
                    <w:r w:rsidDel="00000000" w:rsidR="00000000" w:rsidRPr="00000000">
                      <w:rPr>
                        <w:rtl w:val="0"/>
                      </w:rPr>
                    </w:r>
                  </w:p>
                </w:tc>
              </w:sdtContent>
            </w:sdt>
            <w:sdt>
              <w:sdtPr>
                <w:lock w:val="contentLocked"/>
                <w:id w:val="-1155849840"/>
                <w:tag w:val="goog_rdk_2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$ 44,973</w:t>
                    </w:r>
                  </w:p>
                </w:tc>
              </w:sdtContent>
            </w:sdt>
            <w:sdt>
              <w:sdtPr>
                <w:lock w:val="contentLocked"/>
                <w:id w:val="851740210"/>
                <w:tag w:val="goog_rdk_2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$ 5,622</w:t>
                    </w:r>
                  </w:p>
                </w:tc>
              </w:sdtContent>
            </w:sdt>
          </w:tr>
          <w:tr>
            <w:trPr>
              <w:cantSplit w:val="0"/>
              <w:trHeight w:val="300" w:hRule="atLeast"/>
              <w:tblHeader w:val="0"/>
            </w:trPr>
            <w:sdt>
              <w:sdtPr>
                <w:lock w:val="contentLocked"/>
                <w:id w:val="1276627696"/>
                <w:tag w:val="goog_rdk_3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Personal de pruebas (clientes simulados)</w:t>
                    </w:r>
                  </w:p>
                </w:tc>
              </w:sdtContent>
            </w:sdt>
            <w:sdt>
              <w:sdtPr>
                <w:lock w:val="contentLocked"/>
                <w:id w:val="669471463"/>
                <w:tag w:val="goog_rdk_3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5">
                    <w:pPr>
                      <w:widowControl w:val="0"/>
                      <w:spacing w:line="276" w:lineRule="auto"/>
                      <w:jc w:val="center"/>
                      <w:rPr>
                        <w:rFonts w:ascii="Calibri" w:cs="Calibri" w:eastAsia="Calibri" w:hAnsi="Calibri"/>
                      </w:rPr>
                    </w:pPr>
                    <w:r w:rsidDel="00000000" w:rsidR="00000000" w:rsidRPr="00000000">
                      <w:rPr>
                        <w:rtl w:val="0"/>
                      </w:rPr>
                      <w:t xml:space="preserve">$ 1,349,196</w:t>
                    </w:r>
                    <w:r w:rsidDel="00000000" w:rsidR="00000000" w:rsidRPr="00000000">
                      <w:rPr>
                        <w:rtl w:val="0"/>
                      </w:rPr>
                    </w:r>
                  </w:p>
                </w:tc>
              </w:sdtContent>
            </w:sdt>
            <w:sdt>
              <w:sdtPr>
                <w:lock w:val="contentLocked"/>
                <w:id w:val="279932730"/>
                <w:tag w:val="goog_rdk_3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$ 44,973</w:t>
                    </w:r>
                  </w:p>
                </w:tc>
              </w:sdtContent>
            </w:sdt>
            <w:sdt>
              <w:sdtPr>
                <w:lock w:val="contentLocked"/>
                <w:id w:val="-251319987"/>
                <w:tag w:val="goog_rdk_3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$ 5,622</w:t>
                    </w:r>
                  </w:p>
                </w:tc>
              </w:sdtContent>
            </w:sdt>
          </w:tr>
          <w:tr>
            <w:trPr>
              <w:cantSplit w:val="0"/>
              <w:trHeight w:val="300" w:hRule="atLeast"/>
              <w:tblHeader w:val="0"/>
            </w:trPr>
            <w:sdt>
              <w:sdtPr>
                <w:lock w:val="contentLocked"/>
                <w:id w:val="-1619028657"/>
                <w:tag w:val="goog_rdk_34"/>
              </w:sdtPr>
              <w:sdtContent>
                <w:tc>
                  <w:tcPr>
                    <w:tcBorders>
                      <w:top w:color="cccccc" w:space="0" w:sz="6" w:val="single"/>
                      <w:left w:color="000000" w:space="0" w:sz="6" w:val="single"/>
                      <w:bottom w:color="000000" w:space="0" w:sz="6" w:val="single"/>
                      <w:right w:color="000000" w:space="0" w:sz="6" w:val="single"/>
                    </w:tcBorders>
                    <w:shd w:fill="63d297" w:val="clear"/>
                    <w:tcMar>
                      <w:top w:w="0.0" w:type="dxa"/>
                      <w:left w:w="40.0" w:type="dxa"/>
                      <w:bottom w:w="0.0" w:type="dxa"/>
                      <w:right w:w="40.0" w:type="dxa"/>
                    </w:tcMar>
                    <w:vAlign w:val="bottom"/>
                  </w:tcPr>
                  <w:p w:rsidR="00000000" w:rsidDel="00000000" w:rsidP="00000000" w:rsidRDefault="00000000" w:rsidRPr="00000000" w14:paraId="000001B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Pago total =</w:t>
                    </w:r>
                  </w:p>
                </w:tc>
              </w:sdtContent>
            </w:sdt>
            <w:sdt>
              <w:sdtPr>
                <w:lock w:val="contentLocked"/>
                <w:id w:val="-738458598"/>
                <w:tag w:val="goog_rdk_3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$ 10,815,892</w:t>
                    </w:r>
                  </w:p>
                </w:tc>
              </w:sdtContent>
            </w:sdt>
            <w:sdt>
              <w:sdtPr>
                <w:lock w:val="contentLocked"/>
                <w:id w:val="199765498"/>
                <w:tag w:val="goog_rdk_3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A">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$ 360,530</w:t>
                    </w:r>
                  </w:p>
                </w:tc>
              </w:sdtContent>
            </w:sdt>
            <w:sdt>
              <w:sdtPr>
                <w:lock w:val="contentLocked"/>
                <w:id w:val="846608702"/>
                <w:tag w:val="goog_rdk_3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B">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$ 45,066</w:t>
                    </w:r>
                  </w:p>
                </w:tc>
              </w:sdtContent>
            </w:sdt>
          </w:tr>
        </w:tbl>
      </w:sdtContent>
    </w:sdt>
    <w:p w:rsidR="00000000" w:rsidDel="00000000" w:rsidP="00000000" w:rsidRDefault="00000000" w:rsidRPr="00000000" w14:paraId="000001BC">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D">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Tabla 4 / talento humano </w:t>
      </w:r>
    </w:p>
    <w:p w:rsidR="00000000" w:rsidDel="00000000" w:rsidP="00000000" w:rsidRDefault="00000000" w:rsidRPr="00000000" w14:paraId="000001BE">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Costos Técnicos y de infraestructura: (Webempresa)</w:t>
      </w:r>
    </w:p>
    <w:p w:rsidR="00000000" w:rsidDel="00000000" w:rsidP="00000000" w:rsidRDefault="00000000" w:rsidRPr="00000000" w14:paraId="000001C0">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1">
      <w:pPr>
        <w:spacing w:line="360" w:lineRule="auto"/>
        <w:jc w:val="both"/>
        <w:rPr>
          <w:rFonts w:ascii="Calibri" w:cs="Calibri" w:eastAsia="Calibri" w:hAnsi="Calibri"/>
          <w:sz w:val="24"/>
          <w:szCs w:val="24"/>
        </w:rPr>
      </w:pPr>
      <w:r w:rsidDel="00000000" w:rsidR="00000000" w:rsidRPr="00000000">
        <w:rPr>
          <w:rtl w:val="0"/>
        </w:rPr>
      </w:r>
    </w:p>
    <w:sdt>
      <w:sdtPr>
        <w:lock w:val="contentLocked"/>
        <w:id w:val="557315634"/>
        <w:tag w:val="goog_rdk_55"/>
      </w:sdtPr>
      <w:sdtContent>
        <w:tbl>
          <w:tblPr>
            <w:tblStyle w:val="Table5"/>
            <w:tblW w:w="6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15"/>
            <w:gridCol w:w="1545"/>
            <w:tblGridChange w:id="0">
              <w:tblGrid>
                <w:gridCol w:w="5415"/>
                <w:gridCol w:w="1545"/>
              </w:tblGrid>
            </w:tblGridChange>
          </w:tblGrid>
          <w:tr>
            <w:trPr>
              <w:cantSplit w:val="0"/>
              <w:trHeight w:val="300" w:hRule="atLeast"/>
              <w:tblHeader w:val="0"/>
            </w:trPr>
            <w:sdt>
              <w:sdtPr>
                <w:lock w:val="contentLocked"/>
                <w:id w:val="-532630976"/>
                <w:tag w:val="goog_rdk_39"/>
              </w:sdtPr>
              <w:sdtContent>
                <w:tc>
                  <w:tcPr>
                    <w:tcBorders>
                      <w:top w:color="000000" w:space="0" w:sz="6" w:val="single"/>
                      <w:left w:color="000000" w:space="0" w:sz="6" w:val="single"/>
                      <w:bottom w:color="000000" w:space="0" w:sz="6" w:val="single"/>
                      <w:right w:color="000000" w:space="0" w:sz="6" w:val="single"/>
                    </w:tcBorders>
                    <w:shd w:fill="63d297" w:val="clear"/>
                    <w:tcMar>
                      <w:top w:w="0.0" w:type="dxa"/>
                      <w:left w:w="40.0" w:type="dxa"/>
                      <w:bottom w:w="0.0" w:type="dxa"/>
                      <w:right w:w="40.0" w:type="dxa"/>
                    </w:tcMar>
                    <w:vAlign w:val="bottom"/>
                  </w:tcPr>
                  <w:p w:rsidR="00000000" w:rsidDel="00000000" w:rsidP="00000000" w:rsidRDefault="00000000" w:rsidRPr="00000000" w14:paraId="000001C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Recurso</w:t>
                    </w:r>
                  </w:p>
                </w:tc>
              </w:sdtContent>
            </w:sdt>
            <w:sdt>
              <w:sdtPr>
                <w:lock w:val="contentLocked"/>
                <w:id w:val="-378372538"/>
                <w:tag w:val="goog_rdk_40"/>
              </w:sdtPr>
              <w:sdtContent>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bottom"/>
                  </w:tcPr>
                  <w:p w:rsidR="00000000" w:rsidDel="00000000" w:rsidP="00000000" w:rsidRDefault="00000000" w:rsidRPr="00000000" w14:paraId="000001C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Costo estimado</w:t>
                    </w:r>
                  </w:p>
                </w:tc>
              </w:sdtContent>
            </w:sdt>
          </w:tr>
          <w:tr>
            <w:trPr>
              <w:cantSplit w:val="0"/>
              <w:trHeight w:val="300" w:hRule="atLeast"/>
              <w:tblHeader w:val="0"/>
            </w:trPr>
            <w:sdt>
              <w:sdtPr>
                <w:lock w:val="contentLocked"/>
                <w:id w:val="-1581408105"/>
                <w:tag w:val="goog_rdk_4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4">
                    <w:pPr>
                      <w:widowControl w:val="0"/>
                      <w:spacing w:line="276" w:lineRule="auto"/>
                      <w:rPr>
                        <w:rFonts w:ascii="Calibri" w:cs="Calibri" w:eastAsia="Calibri" w:hAnsi="Calibri"/>
                      </w:rPr>
                    </w:pPr>
                    <w:r w:rsidDel="00000000" w:rsidR="00000000" w:rsidRPr="00000000">
                      <w:rPr>
                        <w:color w:val="424242"/>
                        <w:sz w:val="24"/>
                        <w:szCs w:val="24"/>
                        <w:rtl w:val="0"/>
                      </w:rPr>
                      <w:t xml:space="preserve">1 web</w:t>
                    </w:r>
                    <w:r w:rsidDel="00000000" w:rsidR="00000000" w:rsidRPr="00000000">
                      <w:rPr>
                        <w:rtl w:val="0"/>
                      </w:rPr>
                    </w:r>
                  </w:p>
                </w:tc>
              </w:sdtContent>
            </w:sdt>
            <w:sdt>
              <w:sdtPr>
                <w:lock w:val="contentLocked"/>
                <w:id w:val="-107684826"/>
                <w:tag w:val="goog_rdk_4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5">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$ 8,100</w:t>
                    </w:r>
                  </w:p>
                </w:tc>
              </w:sdtContent>
            </w:sdt>
          </w:tr>
          <w:tr>
            <w:trPr>
              <w:cantSplit w:val="0"/>
              <w:trHeight w:val="300" w:hRule="atLeast"/>
              <w:tblHeader w:val="0"/>
            </w:trPr>
            <w:sdt>
              <w:sdtPr>
                <w:lock w:val="contentLocked"/>
                <w:id w:val="595318987"/>
                <w:tag w:val="goog_rdk_4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6">
                    <w:pPr>
                      <w:widowControl w:val="0"/>
                      <w:spacing w:line="276" w:lineRule="auto"/>
                      <w:rPr>
                        <w:rFonts w:ascii="Calibri" w:cs="Calibri" w:eastAsia="Calibri" w:hAnsi="Calibri"/>
                      </w:rPr>
                    </w:pPr>
                    <w:r w:rsidDel="00000000" w:rsidR="00000000" w:rsidRPr="00000000">
                      <w:rPr>
                        <w:color w:val="424242"/>
                        <w:sz w:val="24"/>
                        <w:szCs w:val="24"/>
                        <w:rtl w:val="0"/>
                      </w:rPr>
                      <w:t xml:space="preserve">2 bases de datos</w:t>
                    </w:r>
                    <w:r w:rsidDel="00000000" w:rsidR="00000000" w:rsidRPr="00000000">
                      <w:rPr>
                        <w:rtl w:val="0"/>
                      </w:rPr>
                    </w:r>
                  </w:p>
                </w:tc>
              </w:sdtContent>
            </w:sdt>
            <w:sdt>
              <w:sdtPr>
                <w:lock w:val="contentLocked"/>
                <w:id w:val="-1022837197"/>
                <w:tag w:val="goog_rdk_4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$ 15,000</w:t>
                    </w:r>
                  </w:p>
                </w:tc>
              </w:sdtContent>
            </w:sdt>
          </w:tr>
          <w:tr>
            <w:trPr>
              <w:cantSplit w:val="0"/>
              <w:trHeight w:val="300" w:hRule="atLeast"/>
              <w:tblHeader w:val="0"/>
            </w:trPr>
            <w:sdt>
              <w:sdtPr>
                <w:lock w:val="contentLocked"/>
                <w:id w:val="-943042413"/>
                <w:tag w:val="goog_rdk_4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8">
                    <w:pPr>
                      <w:widowControl w:val="0"/>
                      <w:spacing w:line="276" w:lineRule="auto"/>
                      <w:rPr>
                        <w:rFonts w:ascii="Calibri" w:cs="Calibri" w:eastAsia="Calibri" w:hAnsi="Calibri"/>
                      </w:rPr>
                    </w:pPr>
                    <w:r w:rsidDel="00000000" w:rsidR="00000000" w:rsidRPr="00000000">
                      <w:rPr>
                        <w:color w:val="424242"/>
                        <w:sz w:val="24"/>
                        <w:szCs w:val="24"/>
                        <w:rtl w:val="0"/>
                      </w:rPr>
                      <w:t xml:space="preserve">10 GB de almacenamiento NVMe SSD</w:t>
                    </w:r>
                    <w:r w:rsidDel="00000000" w:rsidR="00000000" w:rsidRPr="00000000">
                      <w:rPr>
                        <w:rtl w:val="0"/>
                      </w:rPr>
                    </w:r>
                  </w:p>
                </w:tc>
              </w:sdtContent>
            </w:sdt>
            <w:sdt>
              <w:sdtPr>
                <w:lock w:val="contentLocked"/>
                <w:id w:val="-1209919421"/>
                <w:tag w:val="goog_rdk_4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$ 20,000</w:t>
                    </w:r>
                  </w:p>
                </w:tc>
              </w:sdtContent>
            </w:sdt>
          </w:tr>
          <w:tr>
            <w:trPr>
              <w:cantSplit w:val="0"/>
              <w:trHeight w:val="300" w:hRule="atLeast"/>
              <w:tblHeader w:val="0"/>
            </w:trPr>
            <w:sdt>
              <w:sdtPr>
                <w:lock w:val="contentLocked"/>
                <w:id w:val="1487039866"/>
                <w:tag w:val="goog_rdk_4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A">
                    <w:pPr>
                      <w:widowControl w:val="0"/>
                      <w:spacing w:line="276" w:lineRule="auto"/>
                      <w:rPr>
                        <w:rFonts w:ascii="Calibri" w:cs="Calibri" w:eastAsia="Calibri" w:hAnsi="Calibri"/>
                      </w:rPr>
                    </w:pPr>
                    <w:r w:rsidDel="00000000" w:rsidR="00000000" w:rsidRPr="00000000">
                      <w:rPr>
                        <w:color w:val="424242"/>
                        <w:sz w:val="24"/>
                        <w:szCs w:val="24"/>
                        <w:rtl w:val="0"/>
                      </w:rPr>
                      <w:t xml:space="preserve">10 cuentas de correo</w:t>
                    </w:r>
                    <w:r w:rsidDel="00000000" w:rsidR="00000000" w:rsidRPr="00000000">
                      <w:rPr>
                        <w:rtl w:val="0"/>
                      </w:rPr>
                    </w:r>
                  </w:p>
                </w:tc>
              </w:sdtContent>
            </w:sdt>
            <w:sdt>
              <w:sdtPr>
                <w:lock w:val="contentLocked"/>
                <w:id w:val="1303788792"/>
                <w:tag w:val="goog_rdk_4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$ 100,000</w:t>
                    </w:r>
                  </w:p>
                </w:tc>
              </w:sdtContent>
            </w:sdt>
          </w:tr>
          <w:tr>
            <w:trPr>
              <w:cantSplit w:val="0"/>
              <w:trHeight w:val="300" w:hRule="atLeast"/>
              <w:tblHeader w:val="0"/>
            </w:trPr>
            <w:sdt>
              <w:sdtPr>
                <w:lock w:val="contentLocked"/>
                <w:id w:val="716905446"/>
                <w:tag w:val="goog_rdk_4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line="276" w:lineRule="auto"/>
                      <w:rPr>
                        <w:rFonts w:ascii="Calibri" w:cs="Calibri" w:eastAsia="Calibri" w:hAnsi="Calibri"/>
                      </w:rPr>
                    </w:pPr>
                    <w:r w:rsidDel="00000000" w:rsidR="00000000" w:rsidRPr="00000000">
                      <w:rPr>
                        <w:color w:val="424242"/>
                        <w:sz w:val="24"/>
                        <w:szCs w:val="24"/>
                        <w:rtl w:val="0"/>
                      </w:rPr>
                      <w:t xml:space="preserve">Creador de sitios web</w:t>
                    </w:r>
                    <w:r w:rsidDel="00000000" w:rsidR="00000000" w:rsidRPr="00000000">
                      <w:rPr>
                        <w:rtl w:val="0"/>
                      </w:rPr>
                    </w:r>
                  </w:p>
                </w:tc>
              </w:sdtContent>
            </w:sdt>
            <w:sdt>
              <w:sdtPr>
                <w:lock w:val="contentLocked"/>
                <w:id w:val="1255526244"/>
                <w:tag w:val="goog_rdk_5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$ 60,000</w:t>
                    </w:r>
                  </w:p>
                </w:tc>
              </w:sdtContent>
            </w:sdt>
          </w:tr>
          <w:tr>
            <w:trPr>
              <w:cantSplit w:val="0"/>
              <w:trHeight w:val="300" w:hRule="atLeast"/>
              <w:tblHeader w:val="0"/>
            </w:trPr>
            <w:sdt>
              <w:sdtPr>
                <w:lock w:val="contentLocked"/>
                <w:id w:val="-448667174"/>
                <w:tag w:val="goog_rdk_5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E">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332429754"/>
                <w:tag w:val="goog_rdk_5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F">
                    <w:pPr>
                      <w:widowControl w:val="0"/>
                      <w:spacing w:line="276" w:lineRule="auto"/>
                      <w:rPr>
                        <w:rFonts w:ascii="Calibri" w:cs="Calibri" w:eastAsia="Calibri" w:hAnsi="Calibri"/>
                      </w:rPr>
                    </w:pPr>
                    <w:r w:rsidDel="00000000" w:rsidR="00000000" w:rsidRPr="00000000">
                      <w:rPr>
                        <w:rtl w:val="0"/>
                      </w:rPr>
                    </w:r>
                  </w:p>
                </w:tc>
              </w:sdtContent>
            </w:sdt>
          </w:tr>
          <w:tr>
            <w:trPr>
              <w:cantSplit w:val="0"/>
              <w:trHeight w:val="300" w:hRule="atLeast"/>
              <w:tblHeader w:val="0"/>
            </w:trPr>
            <w:sdt>
              <w:sdtPr>
                <w:lock w:val="contentLocked"/>
                <w:id w:val="-1076469817"/>
                <w:tag w:val="goog_rdk_53"/>
              </w:sdtPr>
              <w:sdtContent>
                <w:tc>
                  <w:tcPr>
                    <w:tcBorders>
                      <w:top w:color="cccccc" w:space="0" w:sz="6" w:val="single"/>
                      <w:left w:color="000000" w:space="0" w:sz="6" w:val="single"/>
                      <w:bottom w:color="000000" w:space="0" w:sz="6" w:val="single"/>
                      <w:right w:color="000000" w:space="0" w:sz="6" w:val="single"/>
                    </w:tcBorders>
                    <w:shd w:fill="63d297" w:val="clear"/>
                    <w:tcMar>
                      <w:top w:w="0.0" w:type="dxa"/>
                      <w:left w:w="40.0" w:type="dxa"/>
                      <w:bottom w:w="0.0" w:type="dxa"/>
                      <w:right w:w="40.0" w:type="dxa"/>
                    </w:tcMar>
                    <w:vAlign w:val="bottom"/>
                  </w:tcPr>
                  <w:p w:rsidR="00000000" w:rsidDel="00000000" w:rsidP="00000000" w:rsidRDefault="00000000" w:rsidRPr="00000000" w14:paraId="000001D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Total</w:t>
                    </w:r>
                  </w:p>
                </w:tc>
              </w:sdtContent>
            </w:sdt>
            <w:sdt>
              <w:sdtPr>
                <w:lock w:val="contentLocked"/>
                <w:id w:val="808550049"/>
                <w:tag w:val="goog_rdk_5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1">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$ 203,100</w:t>
                    </w:r>
                  </w:p>
                </w:tc>
              </w:sdtContent>
            </w:sdt>
          </w:tr>
        </w:tbl>
      </w:sdtContent>
    </w:sdt>
    <w:p w:rsidR="00000000" w:rsidDel="00000000" w:rsidP="00000000" w:rsidRDefault="00000000" w:rsidRPr="00000000" w14:paraId="000001D2">
      <w:pPr>
        <w:spacing w:line="360"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Tabla 5 / costos técnicos </w:t>
      </w:r>
    </w:p>
    <w:p w:rsidR="00000000" w:rsidDel="00000000" w:rsidP="00000000" w:rsidRDefault="00000000" w:rsidRPr="00000000" w14:paraId="000001D3">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Total estimado con las categorías necesarias : </w:t>
      </w:r>
    </w:p>
    <w:p w:rsidR="00000000" w:rsidDel="00000000" w:rsidP="00000000" w:rsidRDefault="00000000" w:rsidRPr="00000000" w14:paraId="000001D5">
      <w:pPr>
        <w:spacing w:line="360" w:lineRule="auto"/>
        <w:jc w:val="both"/>
        <w:rPr>
          <w:rFonts w:ascii="Calibri" w:cs="Calibri" w:eastAsia="Calibri" w:hAnsi="Calibri"/>
          <w:sz w:val="24"/>
          <w:szCs w:val="24"/>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490"/>
        <w:gridCol w:w="945"/>
        <w:gridCol w:w="1605"/>
        <w:gridCol w:w="660"/>
        <w:gridCol w:w="1290"/>
        <w:gridCol w:w="750"/>
        <w:tblGridChange w:id="0">
          <w:tblGrid>
            <w:gridCol w:w="1275"/>
            <w:gridCol w:w="2490"/>
            <w:gridCol w:w="945"/>
            <w:gridCol w:w="1605"/>
            <w:gridCol w:w="660"/>
            <w:gridCol w:w="1290"/>
            <w:gridCol w:w="750"/>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3d297" w:val="clear"/>
            <w:tcMar>
              <w:top w:w="0.0" w:type="dxa"/>
              <w:left w:w="40.0" w:type="dxa"/>
              <w:bottom w:w="0.0" w:type="dxa"/>
              <w:right w:w="40.0" w:type="dxa"/>
            </w:tcMar>
            <w:vAlign w:val="center"/>
          </w:tcPr>
          <w:p w:rsidR="00000000" w:rsidDel="00000000" w:rsidP="00000000" w:rsidRDefault="00000000" w:rsidRPr="00000000" w14:paraId="000001D6">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Categoría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center"/>
          </w:tcPr>
          <w:p w:rsidR="00000000" w:rsidDel="00000000" w:rsidP="00000000" w:rsidRDefault="00000000" w:rsidRPr="00000000" w14:paraId="000001D7">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Recurso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center"/>
          </w:tcPr>
          <w:p w:rsidR="00000000" w:rsidDel="00000000" w:rsidP="00000000" w:rsidRDefault="00000000" w:rsidRPr="00000000" w14:paraId="000001D8">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Cantidad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center"/>
          </w:tcPr>
          <w:p w:rsidR="00000000" w:rsidDel="00000000" w:rsidP="00000000" w:rsidRDefault="00000000" w:rsidRPr="00000000" w14:paraId="000001D9">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Costo Unitario Mensual (COP)</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center"/>
          </w:tcPr>
          <w:p w:rsidR="00000000" w:rsidDel="00000000" w:rsidP="00000000" w:rsidRDefault="00000000" w:rsidRPr="00000000" w14:paraId="000001DA">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Duración un año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center"/>
          </w:tcPr>
          <w:p w:rsidR="00000000" w:rsidDel="00000000" w:rsidP="00000000" w:rsidRDefault="00000000" w:rsidRPr="00000000" w14:paraId="000001DB">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Costo Total (COP)</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center"/>
          </w:tcPr>
          <w:p w:rsidR="00000000" w:rsidDel="00000000" w:rsidP="00000000" w:rsidRDefault="00000000" w:rsidRPr="00000000" w14:paraId="000001DC">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costo por hora</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D">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Recursos Humanos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Programador Front-End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0">
            <w:pPr>
              <w:widowControl w:val="0"/>
              <w:spacing w:line="276" w:lineRule="auto"/>
              <w:jc w:val="right"/>
              <w:rPr>
                <w:rFonts w:ascii="Calibri" w:cs="Calibri" w:eastAsia="Calibri" w:hAnsi="Calibri"/>
              </w:rPr>
            </w:pPr>
            <w:r w:rsidDel="00000000" w:rsidR="00000000" w:rsidRPr="00000000">
              <w:rPr>
                <w:rtl w:val="0"/>
              </w:rPr>
              <w:t xml:space="preserve">$ 1,349,196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2">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$ 8,095,176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3">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$ 16,865</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5">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Programador Back-End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$ 1,349,196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9">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$ 8,095,176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A">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$ 16,865</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B">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C">
            <w:pPr>
              <w:widowControl w:val="0"/>
              <w:spacing w:line="276" w:lineRule="auto"/>
              <w:rPr>
                <w:rFonts w:ascii="Calibri" w:cs="Calibri" w:eastAsia="Calibri" w:hAnsi="Calibri"/>
              </w:rPr>
            </w:pPr>
            <w:r w:rsidDel="00000000" w:rsidR="00000000" w:rsidRPr="00000000">
              <w:rPr>
                <w:rtl w:val="0"/>
              </w:rPr>
              <w:t xml:space="preserve">Project Manager / Scrum Master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E">
            <w:pPr>
              <w:widowControl w:val="0"/>
              <w:spacing w:line="276" w:lineRule="auto"/>
              <w:jc w:val="right"/>
              <w:rPr>
                <w:rFonts w:ascii="Calibri" w:cs="Calibri" w:eastAsia="Calibri" w:hAnsi="Calibri"/>
              </w:rPr>
            </w:pPr>
            <w:r w:rsidDel="00000000" w:rsidR="00000000" w:rsidRPr="00000000">
              <w:rPr>
                <w:rtl w:val="0"/>
              </w:rPr>
              <w:t xml:space="preserve">$ 1,349,196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0">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$ 8,095,176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1">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$ 16,865</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2">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3">
            <w:pPr>
              <w:widowControl w:val="0"/>
              <w:spacing w:line="276" w:lineRule="auto"/>
              <w:rPr>
                <w:rFonts w:ascii="Calibri" w:cs="Calibri" w:eastAsia="Calibri" w:hAnsi="Calibri"/>
              </w:rPr>
            </w:pPr>
            <w:r w:rsidDel="00000000" w:rsidR="00000000" w:rsidRPr="00000000">
              <w:rPr>
                <w:rtl w:val="0"/>
              </w:rPr>
              <w:t xml:space="preserve">QA / Tester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5">
            <w:pPr>
              <w:widowControl w:val="0"/>
              <w:spacing w:line="276" w:lineRule="auto"/>
              <w:jc w:val="right"/>
              <w:rPr>
                <w:rFonts w:ascii="Calibri" w:cs="Calibri" w:eastAsia="Calibri" w:hAnsi="Calibri"/>
              </w:rPr>
            </w:pPr>
            <w:r w:rsidDel="00000000" w:rsidR="00000000" w:rsidRPr="00000000">
              <w:rPr>
                <w:rtl w:val="0"/>
              </w:rPr>
              <w:t xml:space="preserve">$ 1,349,196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7">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$ 8,095,176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8">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$ 16,865</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9">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Tecnología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Licencias de software (VS, etc)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$ 199,160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E">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$ 1,194,960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F">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$ 2,490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0">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1">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Servidor en la nube (Wordpress)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3">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$ 22,340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5">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$ 134,040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6">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$ 279</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7">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Dominio web</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A">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$ 59,250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C">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$ 355,500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D">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$ 741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E">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Infraestructura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Computadores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$ 108,963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3">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$ 653,778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4">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$ 454</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5">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Internet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8">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$ 117,592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A">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$ 705,552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B">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$ 1,470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C">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Energía eléctrica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F">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1">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$ 600,000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2">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$ 1,250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3">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Otros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4">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5">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6">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7">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8">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9">
            <w:pPr>
              <w:widowControl w:val="0"/>
              <w:spacing w:line="276" w:lineRule="auto"/>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A">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Imprevistos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D">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F">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0">
            <w:pPr>
              <w:widowControl w:val="0"/>
              <w:spacing w:line="276" w:lineRule="auto"/>
              <w:rPr>
                <w:rFonts w:ascii="Calibri" w:cs="Calibri" w:eastAsia="Calibri" w:hAnsi="Calibri"/>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1">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Mantenimiento post-despliegue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4">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$ 600,000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6">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$ 3,600,000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7">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$ 7,500</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8">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Soporte técnico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B">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$ 600,000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D">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$ 3,600,000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E">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$ 7,500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F">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0">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1">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2">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3">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4">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5">
            <w:pPr>
              <w:widowControl w:val="0"/>
              <w:spacing w:line="276" w:lineRule="auto"/>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6">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7">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8">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9">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A">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B">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C">
            <w:pPr>
              <w:widowControl w:val="0"/>
              <w:spacing w:line="276" w:lineRule="auto"/>
              <w:rPr>
                <w:rFonts w:ascii="Calibri" w:cs="Calibri" w:eastAsia="Calibri" w:hAnsi="Calibri"/>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63d297" w:val="clear"/>
            <w:tcMar>
              <w:top w:w="0.0" w:type="dxa"/>
              <w:left w:w="0.0" w:type="dxa"/>
              <w:bottom w:w="0.0" w:type="dxa"/>
              <w:right w:w="0.0" w:type="dxa"/>
            </w:tcMar>
            <w:vAlign w:val="bottom"/>
          </w:tcPr>
          <w:p w:rsidR="00000000" w:rsidDel="00000000" w:rsidP="00000000" w:rsidRDefault="00000000" w:rsidRPr="00000000" w14:paraId="0000024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Total Estimado del Proyecto:</w:t>
            </w:r>
          </w:p>
        </w:tc>
        <w:tc>
          <w:tcPr>
            <w:tcBorders>
              <w:top w:color="cccccc"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bottom"/>
          </w:tcPr>
          <w:p w:rsidR="00000000" w:rsidDel="00000000" w:rsidP="00000000" w:rsidRDefault="00000000" w:rsidRPr="00000000" w14:paraId="0000024E">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F">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0">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$ 7,204,089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1">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2">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$ 43,224,534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3">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$ 89,143</w:t>
            </w:r>
          </w:p>
        </w:tc>
      </w:tr>
    </w:tbl>
    <w:p w:rsidR="00000000" w:rsidDel="00000000" w:rsidP="00000000" w:rsidRDefault="00000000" w:rsidRPr="00000000" w14:paraId="00000254">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Tabla 6  / total estimado </w:t>
      </w:r>
    </w:p>
    <w:p w:rsidR="00000000" w:rsidDel="00000000" w:rsidP="00000000" w:rsidRDefault="00000000" w:rsidRPr="00000000" w14:paraId="00000255">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6">
      <w:pPr>
        <w:spacing w:line="36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Cotización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57">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8">
      <w:pPr>
        <w:tabs>
          <w:tab w:val="left" w:leader="none" w:pos="709"/>
        </w:tabs>
        <w:spacing w:line="360" w:lineRule="auto"/>
        <w:jc w:val="both"/>
        <w:rPr>
          <w:rFonts w:ascii="Times New Roman" w:cs="Times New Roman" w:eastAsia="Times New Roman" w:hAnsi="Times New Roman"/>
        </w:rPr>
      </w:pPr>
      <w:r w:rsidDel="00000000" w:rsidR="00000000" w:rsidRPr="00000000">
        <w:rPr>
          <w:rFonts w:ascii="Calibri" w:cs="Calibri" w:eastAsia="Calibri" w:hAnsi="Calibri"/>
          <w:rtl w:val="0"/>
        </w:rPr>
        <w:t xml:space="preserve">A continuación, se muestra de manera estandarizada las características de los equipos requeridos, en la implementación del software para que la entidad entienda de manera puntual el hardware y softwar</w:t>
      </w:r>
      <w:r w:rsidDel="00000000" w:rsidR="00000000" w:rsidRPr="00000000">
        <w:rPr>
          <w:rFonts w:ascii="Times New Roman" w:cs="Times New Roman" w:eastAsia="Times New Roman" w:hAnsi="Times New Roman"/>
          <w:rtl w:val="0"/>
        </w:rPr>
        <w:t xml:space="preserve">e. </w:t>
      </w:r>
    </w:p>
    <w:p w:rsidR="00000000" w:rsidDel="00000000" w:rsidP="00000000" w:rsidRDefault="00000000" w:rsidRPr="00000000" w14:paraId="00000259">
      <w:pPr>
        <w:tabs>
          <w:tab w:val="left" w:leader="none" w:pos="709"/>
        </w:tabs>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4035205"/>
        <w:tag w:val="goog_rdk_147"/>
      </w:sdtPr>
      <w:sdtContent>
        <w:tbl>
          <w:tblPr>
            <w:tblStyle w:val="Table7"/>
            <w:tblW w:w="900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5"/>
            <w:gridCol w:w="6205.000000000001"/>
            <w:tblGridChange w:id="0">
              <w:tblGrid>
                <w:gridCol w:w="2795"/>
                <w:gridCol w:w="6205.000000000001"/>
              </w:tblGrid>
            </w:tblGridChange>
          </w:tblGrid>
          <w:tr>
            <w:trPr>
              <w:cantSplit w:val="0"/>
              <w:trHeight w:val="440" w:hRule="atLeast"/>
              <w:tblHeader w:val="0"/>
            </w:trPr>
            <w:tc>
              <w:tcPr>
                <w:gridSpan w:val="2"/>
                <w:vMerge w:val="restart"/>
                <w:shd w:fill="cfe2f3"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FICHA TÉCNICA</w:t>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center"/>
                  <w:rPr>
                    <w:sz w:val="24"/>
                    <w:szCs w:val="24"/>
                  </w:rPr>
                </w:pPr>
                <w:r w:rsidDel="00000000" w:rsidR="00000000" w:rsidRPr="00000000">
                  <w:rPr>
                    <w:rtl w:val="0"/>
                  </w:rPr>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center"/>
                  <w:rPr>
                    <w:sz w:val="24"/>
                    <w:szCs w:val="24"/>
                  </w:rPr>
                </w:pPr>
                <w:r w:rsidDel="00000000" w:rsidR="00000000" w:rsidRPr="00000000">
                  <w:rPr>
                    <w:rtl w:val="0"/>
                  </w:rPr>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Estacionamiento Complejo Sur </w:t>
                </w:r>
                <w:r w:rsidDel="00000000" w:rsidR="00000000" w:rsidRPr="00000000">
                  <w:rPr>
                    <w:rFonts w:ascii="Times New Roman" w:cs="Times New Roman" w:eastAsia="Times New Roman" w:hAnsi="Times New Roman"/>
                    <w:sz w:val="24"/>
                    <w:szCs w:val="24"/>
                    <w:rtl w:val="0"/>
                  </w:rPr>
                  <w:t xml:space="preserve">SENA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SECSS</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Líneas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4"/>
                    <w:szCs w:val="24"/>
                  </w:rPr>
                </w:pPr>
                <w:sdt>
                  <w:sdtPr>
                    <w:id w:val="664497033"/>
                    <w:tag w:val="goog_rdk_56"/>
                  </w:sdtPr>
                  <w:sdtContent>
                    <w:r w:rsidDel="00000000" w:rsidR="00000000" w:rsidRPr="00000000">
                      <w:rPr>
                        <w:rFonts w:ascii="Cardo" w:cs="Cardo" w:eastAsia="Cardo" w:hAnsi="Cardo"/>
                        <w:sz w:val="24"/>
                        <w:szCs w:val="24"/>
                        <w:rtl w:val="0"/>
                      </w:rPr>
                      <w:t xml:space="preserve">→ Aplicativo web  de gestión en la disponibilidad y flujo del espacio vehicular zona NQS 30.</w:t>
                    </w:r>
                  </w:sdtContent>
                </w:sdt>
              </w:p>
              <w:p w:rsidR="00000000" w:rsidDel="00000000" w:rsidP="00000000" w:rsidRDefault="00000000" w:rsidRPr="00000000" w14:paraId="00000265">
                <w:pPr>
                  <w:widowControl w:val="0"/>
                  <w:spacing w:line="240" w:lineRule="auto"/>
                  <w:rPr>
                    <w:rFonts w:ascii="Times New Roman" w:cs="Times New Roman" w:eastAsia="Times New Roman" w:hAnsi="Times New Roman"/>
                    <w:sz w:val="24"/>
                    <w:szCs w:val="24"/>
                  </w:rPr>
                </w:pPr>
                <w:sdt>
                  <w:sdtPr>
                    <w:id w:val="-1814265774"/>
                    <w:tag w:val="goog_rdk_57"/>
                  </w:sdtPr>
                  <w:sdtContent>
                    <w:r w:rsidDel="00000000" w:rsidR="00000000" w:rsidRPr="00000000">
                      <w:rPr>
                        <w:rFonts w:ascii="Cardo" w:cs="Cardo" w:eastAsia="Cardo" w:hAnsi="Cardo"/>
                        <w:sz w:val="24"/>
                        <w:szCs w:val="24"/>
                        <w:rtl w:val="0"/>
                      </w:rPr>
                      <w:t xml:space="preserve">→ Análisis y requerimientos.</w:t>
                    </w:r>
                  </w:sdtContent>
                </w:sdt>
              </w:p>
              <w:p w:rsidR="00000000" w:rsidDel="00000000" w:rsidP="00000000" w:rsidRDefault="00000000" w:rsidRPr="00000000" w14:paraId="00000266">
                <w:pPr>
                  <w:widowControl w:val="0"/>
                  <w:spacing w:line="240" w:lineRule="auto"/>
                  <w:rPr>
                    <w:rFonts w:ascii="Times New Roman" w:cs="Times New Roman" w:eastAsia="Times New Roman" w:hAnsi="Times New Roman"/>
                    <w:sz w:val="24"/>
                    <w:szCs w:val="24"/>
                  </w:rPr>
                </w:pPr>
                <w:sdt>
                  <w:sdtPr>
                    <w:id w:val="377396325"/>
                    <w:tag w:val="goog_rdk_58"/>
                  </w:sdtPr>
                  <w:sdtContent>
                    <w:r w:rsidDel="00000000" w:rsidR="00000000" w:rsidRPr="00000000">
                      <w:rPr>
                        <w:rFonts w:ascii="Cardo" w:cs="Cardo" w:eastAsia="Cardo" w:hAnsi="Cardo"/>
                        <w:sz w:val="24"/>
                        <w:szCs w:val="24"/>
                        <w:rtl w:val="0"/>
                      </w:rPr>
                      <w:t xml:space="preserve">→ Diseño de interfaz y arquitectura.</w:t>
                    </w:r>
                  </w:sdtContent>
                </w:sdt>
              </w:p>
              <w:p w:rsidR="00000000" w:rsidDel="00000000" w:rsidP="00000000" w:rsidRDefault="00000000" w:rsidRPr="00000000" w14:paraId="00000267">
                <w:pPr>
                  <w:widowControl w:val="0"/>
                  <w:spacing w:line="240" w:lineRule="auto"/>
                  <w:rPr>
                    <w:rFonts w:ascii="Times New Roman" w:cs="Times New Roman" w:eastAsia="Times New Roman" w:hAnsi="Times New Roman"/>
                    <w:sz w:val="24"/>
                    <w:szCs w:val="24"/>
                  </w:rPr>
                </w:pPr>
                <w:sdt>
                  <w:sdtPr>
                    <w:id w:val="-1381868521"/>
                    <w:tag w:val="goog_rdk_59"/>
                  </w:sdtPr>
                  <w:sdtContent>
                    <w:r w:rsidDel="00000000" w:rsidR="00000000" w:rsidRPr="00000000">
                      <w:rPr>
                        <w:rFonts w:ascii="Cardo" w:cs="Cardo" w:eastAsia="Cardo" w:hAnsi="Cardo"/>
                        <w:sz w:val="24"/>
                        <w:szCs w:val="24"/>
                        <w:rtl w:val="0"/>
                      </w:rPr>
                      <w:t xml:space="preserve">→ Programación de módulos.</w:t>
                    </w:r>
                  </w:sdtContent>
                </w:sdt>
              </w:p>
              <w:p w:rsidR="00000000" w:rsidDel="00000000" w:rsidP="00000000" w:rsidRDefault="00000000" w:rsidRPr="00000000" w14:paraId="00000268">
                <w:pPr>
                  <w:widowControl w:val="0"/>
                  <w:spacing w:line="240" w:lineRule="auto"/>
                  <w:rPr>
                    <w:rFonts w:ascii="Times New Roman" w:cs="Times New Roman" w:eastAsia="Times New Roman" w:hAnsi="Times New Roman"/>
                    <w:sz w:val="24"/>
                    <w:szCs w:val="24"/>
                  </w:rPr>
                </w:pPr>
                <w:sdt>
                  <w:sdtPr>
                    <w:id w:val="-1008712612"/>
                    <w:tag w:val="goog_rdk_60"/>
                  </w:sdtPr>
                  <w:sdtContent>
                    <w:r w:rsidDel="00000000" w:rsidR="00000000" w:rsidRPr="00000000">
                      <w:rPr>
                        <w:rFonts w:ascii="Cardo" w:cs="Cardo" w:eastAsia="Cardo" w:hAnsi="Cardo"/>
                        <w:sz w:val="24"/>
                        <w:szCs w:val="24"/>
                        <w:rtl w:val="0"/>
                      </w:rPr>
                      <w:t xml:space="preserve">→ Pruebas funcionales y de seguridad.</w:t>
                    </w:r>
                  </w:sdtContent>
                </w:sdt>
              </w:p>
              <w:p w:rsidR="00000000" w:rsidDel="00000000" w:rsidP="00000000" w:rsidRDefault="00000000" w:rsidRPr="00000000" w14:paraId="00000269">
                <w:pPr>
                  <w:widowControl w:val="0"/>
                  <w:spacing w:line="240" w:lineRule="auto"/>
                  <w:rPr>
                    <w:rFonts w:ascii="Times New Roman" w:cs="Times New Roman" w:eastAsia="Times New Roman" w:hAnsi="Times New Roman"/>
                    <w:sz w:val="24"/>
                    <w:szCs w:val="24"/>
                  </w:rPr>
                </w:pPr>
                <w:sdt>
                  <w:sdtPr>
                    <w:id w:val="-331402954"/>
                    <w:tag w:val="goog_rdk_61"/>
                  </w:sdtPr>
                  <w:sdtContent>
                    <w:r w:rsidDel="00000000" w:rsidR="00000000" w:rsidRPr="00000000">
                      <w:rPr>
                        <w:rFonts w:ascii="Cardo" w:cs="Cardo" w:eastAsia="Cardo" w:hAnsi="Cardo"/>
                        <w:sz w:val="24"/>
                        <w:szCs w:val="24"/>
                        <w:rtl w:val="0"/>
                      </w:rPr>
                      <w:t xml:space="preserve">→ Despliegue de servidores.</w:t>
                    </w:r>
                  </w:sdtContent>
                </w:sdt>
              </w:p>
              <w:p w:rsidR="00000000" w:rsidDel="00000000" w:rsidP="00000000" w:rsidRDefault="00000000" w:rsidRPr="00000000" w14:paraId="0000026A">
                <w:pPr>
                  <w:widowControl w:val="0"/>
                  <w:spacing w:line="240" w:lineRule="auto"/>
                  <w:rPr>
                    <w:rFonts w:ascii="Times New Roman" w:cs="Times New Roman" w:eastAsia="Times New Roman" w:hAnsi="Times New Roman"/>
                    <w:sz w:val="24"/>
                    <w:szCs w:val="24"/>
                  </w:rPr>
                </w:pPr>
                <w:sdt>
                  <w:sdtPr>
                    <w:id w:val="-1784338745"/>
                    <w:tag w:val="goog_rdk_62"/>
                  </w:sdtPr>
                  <w:sdtContent>
                    <w:r w:rsidDel="00000000" w:rsidR="00000000" w:rsidRPr="00000000">
                      <w:rPr>
                        <w:rFonts w:ascii="Cardo" w:cs="Cardo" w:eastAsia="Cardo" w:hAnsi="Cardo"/>
                        <w:sz w:val="24"/>
                        <w:szCs w:val="24"/>
                        <w:rtl w:val="0"/>
                      </w:rPr>
                      <w:t xml:space="preserve">→ Capacitación y soporte.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Optimizar el control, seguridad y eficiencia del parqueadero de bicicletas y motos en sedes del SENA mediante una plataforma web accesible, segura y escalable.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 </w:t>
                </w:r>
                <w:r w:rsidDel="00000000" w:rsidR="00000000" w:rsidRPr="00000000">
                  <w:rPr>
                    <w:rFonts w:ascii="Times New Roman" w:cs="Times New Roman" w:eastAsia="Times New Roman" w:hAnsi="Times New Roman"/>
                    <w:sz w:val="24"/>
                    <w:szCs w:val="24"/>
                    <w:rtl w:val="0"/>
                  </w:rPr>
                  <w:t xml:space="preserve">SECSS</w:t>
                </w:r>
                <w:r w:rsidDel="00000000" w:rsidR="00000000" w:rsidRPr="00000000">
                  <w:rPr>
                    <w:rFonts w:ascii="Times New Roman" w:cs="Times New Roman" w:eastAsia="Times New Roman" w:hAnsi="Times New Roman"/>
                    <w:sz w:val="24"/>
                    <w:szCs w:val="24"/>
                    <w:rtl w:val="0"/>
                  </w:rPr>
                  <w:t xml:space="preserve"> es un aplicativo web modular que permite:</w:t>
                </w:r>
              </w:p>
              <w:p w:rsidR="00000000" w:rsidDel="00000000" w:rsidP="00000000" w:rsidRDefault="00000000" w:rsidRPr="00000000" w14:paraId="0000026F">
                <w:pPr>
                  <w:widowControl w:val="0"/>
                  <w:spacing w:line="240" w:lineRule="auto"/>
                  <w:rPr>
                    <w:rFonts w:ascii="Times New Roman" w:cs="Times New Roman" w:eastAsia="Times New Roman" w:hAnsi="Times New Roman"/>
                    <w:sz w:val="24"/>
                    <w:szCs w:val="24"/>
                  </w:rPr>
                </w:pPr>
                <w:sdt>
                  <w:sdtPr>
                    <w:id w:val="2083531024"/>
                    <w:tag w:val="goog_rdk_63"/>
                  </w:sdtPr>
                  <w:sdtContent>
                    <w:r w:rsidDel="00000000" w:rsidR="00000000" w:rsidRPr="00000000">
                      <w:rPr>
                        <w:rFonts w:ascii="Cardo" w:cs="Cardo" w:eastAsia="Cardo" w:hAnsi="Cardo"/>
                        <w:sz w:val="24"/>
                        <w:szCs w:val="24"/>
                        <w:rtl w:val="0"/>
                      </w:rPr>
                      <w:t xml:space="preserve">→ Registrar usuarios.</w:t>
                    </w:r>
                  </w:sdtContent>
                </w:sdt>
              </w:p>
              <w:p w:rsidR="00000000" w:rsidDel="00000000" w:rsidP="00000000" w:rsidRDefault="00000000" w:rsidRPr="00000000" w14:paraId="00000270">
                <w:pPr>
                  <w:widowControl w:val="0"/>
                  <w:spacing w:line="240" w:lineRule="auto"/>
                  <w:rPr>
                    <w:rFonts w:ascii="Times New Roman" w:cs="Times New Roman" w:eastAsia="Times New Roman" w:hAnsi="Times New Roman"/>
                    <w:sz w:val="24"/>
                    <w:szCs w:val="24"/>
                  </w:rPr>
                </w:pPr>
                <w:sdt>
                  <w:sdtPr>
                    <w:id w:val="-1092990488"/>
                    <w:tag w:val="goog_rdk_64"/>
                  </w:sdtPr>
                  <w:sdtContent>
                    <w:r w:rsidDel="00000000" w:rsidR="00000000" w:rsidRPr="00000000">
                      <w:rPr>
                        <w:rFonts w:ascii="Cardo" w:cs="Cardo" w:eastAsia="Cardo" w:hAnsi="Cardo"/>
                        <w:sz w:val="24"/>
                        <w:szCs w:val="24"/>
                        <w:rtl w:val="0"/>
                      </w:rPr>
                      <w:t xml:space="preserve">→ Validar entradas/salidas con QR o código.</w:t>
                    </w:r>
                  </w:sdtContent>
                </w:sdt>
              </w:p>
              <w:p w:rsidR="00000000" w:rsidDel="00000000" w:rsidP="00000000" w:rsidRDefault="00000000" w:rsidRPr="00000000" w14:paraId="00000271">
                <w:pPr>
                  <w:widowControl w:val="0"/>
                  <w:spacing w:line="240" w:lineRule="auto"/>
                  <w:rPr>
                    <w:rFonts w:ascii="Times New Roman" w:cs="Times New Roman" w:eastAsia="Times New Roman" w:hAnsi="Times New Roman"/>
                    <w:sz w:val="24"/>
                    <w:szCs w:val="24"/>
                  </w:rPr>
                </w:pPr>
                <w:sdt>
                  <w:sdtPr>
                    <w:id w:val="721916345"/>
                    <w:tag w:val="goog_rdk_65"/>
                  </w:sdtPr>
                  <w:sdtContent>
                    <w:r w:rsidDel="00000000" w:rsidR="00000000" w:rsidRPr="00000000">
                      <w:rPr>
                        <w:rFonts w:ascii="Cardo" w:cs="Cardo" w:eastAsia="Cardo" w:hAnsi="Cardo"/>
                        <w:sz w:val="24"/>
                        <w:szCs w:val="24"/>
                        <w:rtl w:val="0"/>
                      </w:rPr>
                      <w:t xml:space="preserve">→ Asignar cupos por tipo de vehículo (moto o bicicleta).</w:t>
                    </w:r>
                  </w:sdtContent>
                </w:sdt>
              </w:p>
              <w:p w:rsidR="00000000" w:rsidDel="00000000" w:rsidP="00000000" w:rsidRDefault="00000000" w:rsidRPr="00000000" w14:paraId="00000272">
                <w:pPr>
                  <w:widowControl w:val="0"/>
                  <w:spacing w:line="240" w:lineRule="auto"/>
                  <w:rPr>
                    <w:rFonts w:ascii="Times New Roman" w:cs="Times New Roman" w:eastAsia="Times New Roman" w:hAnsi="Times New Roman"/>
                    <w:sz w:val="24"/>
                    <w:szCs w:val="24"/>
                  </w:rPr>
                </w:pPr>
                <w:sdt>
                  <w:sdtPr>
                    <w:id w:val="-1789558220"/>
                    <w:tag w:val="goog_rdk_66"/>
                  </w:sdtPr>
                  <w:sdtContent>
                    <w:r w:rsidDel="00000000" w:rsidR="00000000" w:rsidRPr="00000000">
                      <w:rPr>
                        <w:rFonts w:ascii="Cardo" w:cs="Cardo" w:eastAsia="Cardo" w:hAnsi="Cardo"/>
                        <w:sz w:val="24"/>
                        <w:szCs w:val="24"/>
                        <w:rtl w:val="0"/>
                      </w:rPr>
                      <w:t xml:space="preserve">→ Generar reportes de uso o alertas.</w:t>
                    </w:r>
                  </w:sdtContent>
                </w:sdt>
              </w:p>
              <w:p w:rsidR="00000000" w:rsidDel="00000000" w:rsidP="00000000" w:rsidRDefault="00000000" w:rsidRPr="00000000" w14:paraId="00000273">
                <w:pPr>
                  <w:widowControl w:val="0"/>
                  <w:spacing w:line="240" w:lineRule="auto"/>
                  <w:rPr>
                    <w:rFonts w:ascii="Times New Roman" w:cs="Times New Roman" w:eastAsia="Times New Roman" w:hAnsi="Times New Roman"/>
                    <w:sz w:val="24"/>
                    <w:szCs w:val="24"/>
                  </w:rPr>
                </w:pPr>
                <w:sdt>
                  <w:sdtPr>
                    <w:id w:val="1665079380"/>
                    <w:tag w:val="goog_rdk_67"/>
                  </w:sdtPr>
                  <w:sdtContent>
                    <w:r w:rsidDel="00000000" w:rsidR="00000000" w:rsidRPr="00000000">
                      <w:rPr>
                        <w:rFonts w:ascii="Cardo" w:cs="Cardo" w:eastAsia="Cardo" w:hAnsi="Cardo"/>
                        <w:sz w:val="24"/>
                        <w:szCs w:val="24"/>
                        <w:rtl w:val="0"/>
                      </w:rPr>
                      <w:t xml:space="preserve">→ Administrar horarios,cupos y roles.</w:t>
                    </w:r>
                  </w:sdtContent>
                </w:sdt>
              </w:p>
            </w:tc>
          </w:tr>
          <w:tr>
            <w:trPr>
              <w:cantSplit w:val="0"/>
              <w:trHeight w:val="440" w:hRule="atLeast"/>
              <w:tblHeader w:val="0"/>
            </w:trPr>
            <w:tc>
              <w:tcPr>
                <w:gridSpan w:val="2"/>
                <w:vMerge w:val="restart"/>
                <w:shd w:fill="cfe2f3"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ESTIMADOS </w:t>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center"/>
                  <w:rPr>
                    <w:sz w:val="24"/>
                    <w:szCs w:val="24"/>
                  </w:rPr>
                </w:pPr>
                <w:r w:rsidDel="00000000" w:rsidR="00000000" w:rsidRPr="00000000">
                  <w:rPr>
                    <w:rtl w:val="0"/>
                  </w:rPr>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center"/>
                  <w:rPr>
                    <w:sz w:val="24"/>
                    <w:szCs w:val="24"/>
                  </w:rPr>
                </w:pPr>
                <w:r w:rsidDel="00000000" w:rsidR="00000000" w:rsidRPr="00000000">
                  <w:rPr>
                    <w:rtl w:val="0"/>
                  </w:rPr>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cálculo de estos costos se realiza considerando el precio unitario de cada componente multiplicado por el número de usuarios que requieren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Equipos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$3,471,932 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Equipos desarrolladores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$ 2,399,900 COP</w:t>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LICENCIAS</w:t>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equilibran costos fijos (licencias y servicios esenciales) con el aprovechamiento de herramientas gratuitas (Java,Canva, Git,Visual Studio Code,etc).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Antivirus</w:t>
                </w:r>
              </w:p>
            </w:tc>
            <w:tc>
              <w:tcP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$ 92,000 COP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Licencias Software</w:t>
                </w:r>
              </w:p>
            </w:tc>
            <w:tc>
              <w:tcP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$ 2,390,000 COP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y dominio </w:t>
                </w:r>
              </w:p>
            </w:tc>
            <w:tc>
              <w:tcP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$ 268.135 COP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Licencias windows</w:t>
                </w:r>
              </w:p>
            </w:tc>
            <w:tc>
              <w:tcP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$38,000 COP</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CONVENIO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Contrato de prestación de servicios tecnológicos.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meses con opción de renovación.</w:t>
                </w:r>
              </w:p>
            </w:tc>
          </w:tr>
          <w:tr>
            <w:trPr>
              <w:cantSplit w:val="0"/>
              <w:trHeight w:val="801.95312499999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implementación, capacitación y soporte técnico.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rPr>
                </w:pPr>
                <w:sdt>
                  <w:sdtPr>
                    <w:id w:val="885664763"/>
                    <w:tag w:val="goog_rdk_68"/>
                  </w:sdtPr>
                  <w:sdtContent>
                    <w:r w:rsidDel="00000000" w:rsidR="00000000" w:rsidRPr="00000000">
                      <w:rPr>
                        <w:rFonts w:ascii="Cardo" w:cs="Cardo" w:eastAsia="Cardo" w:hAnsi="Cardo"/>
                        <w:sz w:val="24"/>
                        <w:szCs w:val="24"/>
                        <w:rtl w:val="0"/>
                      </w:rPr>
                      <w:t xml:space="preserve">→ Heidy Karina Fuentes Saavedra</w:t>
                    </w:r>
                  </w:sdtContent>
                </w:sdt>
              </w:p>
              <w:p w:rsidR="00000000" w:rsidDel="00000000" w:rsidP="00000000" w:rsidRDefault="00000000" w:rsidRPr="00000000" w14:paraId="00000299">
                <w:pPr>
                  <w:widowControl w:val="0"/>
                  <w:spacing w:line="240" w:lineRule="auto"/>
                  <w:rPr>
                    <w:rFonts w:ascii="Times New Roman" w:cs="Times New Roman" w:eastAsia="Times New Roman" w:hAnsi="Times New Roman"/>
                    <w:sz w:val="24"/>
                    <w:szCs w:val="24"/>
                  </w:rPr>
                </w:pPr>
                <w:sdt>
                  <w:sdtPr>
                    <w:id w:val="1853167226"/>
                    <w:tag w:val="goog_rdk_69"/>
                  </w:sdtPr>
                  <w:sdtContent>
                    <w:r w:rsidDel="00000000" w:rsidR="00000000" w:rsidRPr="00000000">
                      <w:rPr>
                        <w:rFonts w:ascii="Cardo" w:cs="Cardo" w:eastAsia="Cardo" w:hAnsi="Cardo"/>
                        <w:sz w:val="24"/>
                        <w:szCs w:val="24"/>
                        <w:rtl w:val="0"/>
                      </w:rPr>
                      <w:t xml:space="preserve">→ Jairo Andres Muñoz Garcia      </w:t>
                    </w:r>
                  </w:sdtContent>
                </w:sdt>
              </w:p>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sdt>
                  <w:sdtPr>
                    <w:id w:val="-362830197"/>
                    <w:tag w:val="goog_rdk_70"/>
                  </w:sdtPr>
                  <w:sdtContent>
                    <w:r w:rsidDel="00000000" w:rsidR="00000000" w:rsidRPr="00000000">
                      <w:rPr>
                        <w:rFonts w:ascii="Cardo" w:cs="Cardo" w:eastAsia="Cardo" w:hAnsi="Cardo"/>
                        <w:sz w:val="24"/>
                        <w:szCs w:val="24"/>
                        <w:rtl w:val="0"/>
                      </w:rPr>
                      <w:t xml:space="preserve">→ Lina Fernanda Romero Castellanos</w:t>
                    </w:r>
                  </w:sdtContent>
                </w:sdt>
              </w:p>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rPr>
                </w:pPr>
                <w:sdt>
                  <w:sdtPr>
                    <w:id w:val="2121178700"/>
                    <w:tag w:val="goog_rdk_71"/>
                  </w:sdtPr>
                  <w:sdtContent>
                    <w:r w:rsidDel="00000000" w:rsidR="00000000" w:rsidRPr="00000000">
                      <w:rPr>
                        <w:rFonts w:ascii="Cardo" w:cs="Cardo" w:eastAsia="Cardo" w:hAnsi="Cardo"/>
                        <w:sz w:val="24"/>
                        <w:szCs w:val="24"/>
                        <w:rtl w:val="0"/>
                      </w:rPr>
                      <w:t xml:space="preserve">→ Steven Smith Cortez Cardenas</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humanos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$19,677,415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Gastos adicionales (otros)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 COP</w:t>
                </w:r>
              </w:p>
            </w:tc>
          </w:tr>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jc w:val="cente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ARQUITECTURA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Gestión para el Servicio de Estacionamiento Complejo Sur SENA (SECSS) permite registrar usuarios, asignar cupos, controlar accesos y generar reportes del área asignada de parqueo.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rtl w:val="0"/>
                    </w:rPr>
                    <w:t xml:space="preserve">Reacts.js</w:t>
                  </w:r>
                </w:hyperlink>
                <w:r w:rsidDel="00000000" w:rsidR="00000000" w:rsidRPr="00000000">
                  <w:rPr>
                    <w:rFonts w:ascii="Times New Roman" w:cs="Times New Roman" w:eastAsia="Times New Roman" w:hAnsi="Times New Roman"/>
                    <w:sz w:val="24"/>
                    <w:szCs w:val="24"/>
                    <w:rtl w:val="0"/>
                  </w:rPr>
                  <w:t xml:space="preserve"> + WordPress + Spring Boot:</w:t>
                </w:r>
              </w:p>
              <w:p w:rsidR="00000000" w:rsidDel="00000000" w:rsidP="00000000" w:rsidRDefault="00000000" w:rsidRPr="00000000" w14:paraId="000002A6">
                <w:pPr>
                  <w:widowControl w:val="0"/>
                  <w:spacing w:line="240" w:lineRule="auto"/>
                  <w:rPr>
                    <w:rFonts w:ascii="Times New Roman" w:cs="Times New Roman" w:eastAsia="Times New Roman" w:hAnsi="Times New Roman"/>
                    <w:sz w:val="24"/>
                    <w:szCs w:val="24"/>
                  </w:rPr>
                </w:pPr>
                <w:sdt>
                  <w:sdtPr>
                    <w:id w:val="245130171"/>
                    <w:tag w:val="goog_rdk_72"/>
                  </w:sdtPr>
                  <w:sdtContent>
                    <w:r w:rsidDel="00000000" w:rsidR="00000000" w:rsidRPr="00000000">
                      <w:rPr>
                        <w:rFonts w:ascii="Cardo" w:cs="Cardo" w:eastAsia="Cardo" w:hAnsi="Cardo"/>
                        <w:sz w:val="24"/>
                        <w:szCs w:val="24"/>
                        <w:rtl w:val="0"/>
                      </w:rPr>
                      <w:t xml:space="preserve"> → React.js (Cliente)  consume datos desde el API de WordPress (WP1) y/o Spring Boot.</w:t>
                    </w:r>
                  </w:sdtContent>
                </w:sdt>
              </w:p>
              <w:p w:rsidR="00000000" w:rsidDel="00000000" w:rsidP="00000000" w:rsidRDefault="00000000" w:rsidRPr="00000000" w14:paraId="000002A7">
                <w:pPr>
                  <w:widowControl w:val="0"/>
                  <w:spacing w:line="240" w:lineRule="auto"/>
                  <w:rPr>
                    <w:rFonts w:ascii="Times New Roman" w:cs="Times New Roman" w:eastAsia="Times New Roman" w:hAnsi="Times New Roman"/>
                    <w:sz w:val="24"/>
                    <w:szCs w:val="24"/>
                  </w:rPr>
                </w:pPr>
                <w:sdt>
                  <w:sdtPr>
                    <w:id w:val="1017070525"/>
                    <w:tag w:val="goog_rdk_73"/>
                  </w:sdtPr>
                  <w:sdtContent>
                    <w:r w:rsidDel="00000000" w:rsidR="00000000" w:rsidRPr="00000000">
                      <w:rPr>
                        <w:rFonts w:ascii="Cardo" w:cs="Cardo" w:eastAsia="Cardo" w:hAnsi="Cardo"/>
                        <w:sz w:val="24"/>
                        <w:szCs w:val="24"/>
                        <w:rtl w:val="0"/>
                      </w:rPr>
                      <w:t xml:space="preserve">→ WordPress (WP1)  publica contenido y expone datos vía su API REST.</w:t>
                    </w:r>
                  </w:sdtContent>
                </w:sdt>
              </w:p>
              <w:p w:rsidR="00000000" w:rsidDel="00000000" w:rsidP="00000000" w:rsidRDefault="00000000" w:rsidRPr="00000000" w14:paraId="000002A8">
                <w:pPr>
                  <w:widowControl w:val="0"/>
                  <w:spacing w:line="240" w:lineRule="auto"/>
                  <w:rPr>
                    <w:rFonts w:ascii="Times New Roman" w:cs="Times New Roman" w:eastAsia="Times New Roman" w:hAnsi="Times New Roman"/>
                    <w:sz w:val="24"/>
                    <w:szCs w:val="24"/>
                  </w:rPr>
                </w:pPr>
                <w:sdt>
                  <w:sdtPr>
                    <w:id w:val="-44982322"/>
                    <w:tag w:val="goog_rdk_74"/>
                  </w:sdtPr>
                  <w:sdtContent>
                    <w:r w:rsidDel="00000000" w:rsidR="00000000" w:rsidRPr="00000000">
                      <w:rPr>
                        <w:rFonts w:ascii="Cardo" w:cs="Cardo" w:eastAsia="Cardo" w:hAnsi="Cardo"/>
                        <w:sz w:val="24"/>
                        <w:szCs w:val="24"/>
                        <w:rtl w:val="0"/>
                      </w:rPr>
                      <w:t xml:space="preserve">→ Spring Boot (API) maneja lógica compleja, seguridad y datos empresariales.</w:t>
                    </w:r>
                  </w:sdtContent>
                </w:sdt>
              </w:p>
              <w:p w:rsidR="00000000" w:rsidDel="00000000" w:rsidP="00000000" w:rsidRDefault="00000000" w:rsidRPr="00000000" w14:paraId="000002A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WordPress usa MySQL del hosting; Spring Boot puede usar la misma o una separada.</w:t>
                </w:r>
              </w:p>
              <w:p w:rsidR="00000000" w:rsidDel="00000000" w:rsidP="00000000" w:rsidRDefault="00000000" w:rsidRPr="00000000" w14:paraId="000002A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widowControl w:val="0"/>
                  <w:spacing w:line="240" w:lineRule="auto"/>
                  <w:rPr>
                    <w:rFonts w:ascii="Times New Roman" w:cs="Times New Roman" w:eastAsia="Times New Roman" w:hAnsi="Times New Roman"/>
                    <w:sz w:val="24"/>
                    <w:szCs w:val="24"/>
                  </w:rPr>
                </w:pPr>
                <w:sdt>
                  <w:sdtPr>
                    <w:id w:val="647154180"/>
                    <w:tag w:val="goog_rdk_75"/>
                  </w:sdtPr>
                  <w:sdtContent>
                    <w:r w:rsidDel="00000000" w:rsidR="00000000" w:rsidRPr="00000000">
                      <w:rPr>
                        <w:rFonts w:ascii="Cardo" w:cs="Cardo" w:eastAsia="Cardo" w:hAnsi="Cardo"/>
                        <w:sz w:val="24"/>
                        <w:szCs w:val="24"/>
                        <w:rtl w:val="0"/>
                      </w:rPr>
                      <w:t xml:space="preserve">→ Velocidad y fluidez: React.js hace que la navegación sea rápida y sin interrupciones.</w:t>
                    </w:r>
                  </w:sdtContent>
                </w:sdt>
              </w:p>
              <w:p w:rsidR="00000000" w:rsidDel="00000000" w:rsidP="00000000" w:rsidRDefault="00000000" w:rsidRPr="00000000" w14:paraId="000002AD">
                <w:pPr>
                  <w:widowControl w:val="0"/>
                  <w:spacing w:line="240" w:lineRule="auto"/>
                  <w:rPr>
                    <w:rFonts w:ascii="Times New Roman" w:cs="Times New Roman" w:eastAsia="Times New Roman" w:hAnsi="Times New Roman"/>
                    <w:sz w:val="24"/>
                    <w:szCs w:val="24"/>
                  </w:rPr>
                </w:pPr>
                <w:sdt>
                  <w:sdtPr>
                    <w:id w:val="560011915"/>
                    <w:tag w:val="goog_rdk_76"/>
                  </w:sdtPr>
                  <w:sdtContent>
                    <w:r w:rsidDel="00000000" w:rsidR="00000000" w:rsidRPr="00000000">
                      <w:rPr>
                        <w:rFonts w:ascii="Cardo" w:cs="Cardo" w:eastAsia="Cardo" w:hAnsi="Cardo"/>
                        <w:sz w:val="24"/>
                        <w:szCs w:val="24"/>
                        <w:rtl w:val="0"/>
                      </w:rPr>
                      <w:t xml:space="preserve">→ Confianza y seguridad: WordPress WP1 garantiza que el contenido esté protegido y siempre disponible.</w:t>
                    </w:r>
                  </w:sdtContent>
                </w:sdt>
              </w:p>
              <w:p w:rsidR="00000000" w:rsidDel="00000000" w:rsidP="00000000" w:rsidRDefault="00000000" w:rsidRPr="00000000" w14:paraId="000002AE">
                <w:pPr>
                  <w:widowControl w:val="0"/>
                  <w:spacing w:line="240" w:lineRule="auto"/>
                  <w:rPr>
                    <w:rFonts w:ascii="Times New Roman" w:cs="Times New Roman" w:eastAsia="Times New Roman" w:hAnsi="Times New Roman"/>
                    <w:sz w:val="24"/>
                    <w:szCs w:val="24"/>
                  </w:rPr>
                </w:pPr>
                <w:sdt>
                  <w:sdtPr>
                    <w:id w:val="-1968949165"/>
                    <w:tag w:val="goog_rdk_77"/>
                  </w:sdtPr>
                  <w:sdtContent>
                    <w:r w:rsidDel="00000000" w:rsidR="00000000" w:rsidRPr="00000000">
                      <w:rPr>
                        <w:rFonts w:ascii="Cardo" w:cs="Cardo" w:eastAsia="Cardo" w:hAnsi="Cardo"/>
                        <w:sz w:val="24"/>
                        <w:szCs w:val="24"/>
                        <w:rtl w:val="0"/>
                      </w:rPr>
                      <w:t xml:space="preserve">→ Funcionalidad avanzada: Spring Boot añade lógica empresarial que WordPress no cubre (ej. cálculos, integraciones, procesos internos).</w:t>
                    </w:r>
                  </w:sdtContent>
                </w:sdt>
              </w:p>
              <w:p w:rsidR="00000000" w:rsidDel="00000000" w:rsidP="00000000" w:rsidRDefault="00000000" w:rsidRPr="00000000" w14:paraId="000002AF">
                <w:pPr>
                  <w:widowControl w:val="0"/>
                  <w:spacing w:line="240" w:lineRule="auto"/>
                  <w:rPr>
                    <w:rFonts w:ascii="Times New Roman" w:cs="Times New Roman" w:eastAsia="Times New Roman" w:hAnsi="Times New Roman"/>
                    <w:sz w:val="24"/>
                    <w:szCs w:val="24"/>
                  </w:rPr>
                </w:pPr>
                <w:sdt>
                  <w:sdtPr>
                    <w:id w:val="2113362894"/>
                    <w:tag w:val="goog_rdk_78"/>
                  </w:sdtPr>
                  <w:sdtContent>
                    <w:r w:rsidDel="00000000" w:rsidR="00000000" w:rsidRPr="00000000">
                      <w:rPr>
                        <w:rFonts w:ascii="Cardo" w:cs="Cardo" w:eastAsia="Cardo" w:hAnsi="Cardo"/>
                        <w:sz w:val="24"/>
                        <w:szCs w:val="24"/>
                        <w:rtl w:val="0"/>
                      </w:rPr>
                      <w:t xml:space="preserve">→ Escalabilidad: El usuario disfruta de una plataforma que puede crecer sin perder calidad.</w:t>
                    </w:r>
                  </w:sdtContent>
                </w:sdt>
              </w:p>
              <w:p w:rsidR="00000000" w:rsidDel="00000000" w:rsidP="00000000" w:rsidRDefault="00000000" w:rsidRPr="00000000" w14:paraId="000002B0">
                <w:pPr>
                  <w:widowControl w:val="0"/>
                  <w:spacing w:line="240" w:lineRule="auto"/>
                  <w:rPr>
                    <w:rFonts w:ascii="Times New Roman" w:cs="Times New Roman" w:eastAsia="Times New Roman" w:hAnsi="Times New Roman"/>
                    <w:sz w:val="24"/>
                    <w:szCs w:val="24"/>
                  </w:rPr>
                </w:pPr>
                <w:sdt>
                  <w:sdtPr>
                    <w:id w:val="-13567683"/>
                    <w:tag w:val="goog_rdk_79"/>
                  </w:sdtPr>
                  <w:sdtContent>
                    <w:r w:rsidDel="00000000" w:rsidR="00000000" w:rsidRPr="00000000">
                      <w:rPr>
                        <w:rFonts w:ascii="Cardo" w:cs="Cardo" w:eastAsia="Cardo" w:hAnsi="Cardo"/>
                        <w:sz w:val="24"/>
                        <w:szCs w:val="24"/>
                        <w:rtl w:val="0"/>
                      </w:rPr>
                      <w:t xml:space="preserve">→ Experiencia unificada: Aunque detrás haya varios sistemas, el usuario percibe una sola aplicación coherente y profesional.</w:t>
                    </w:r>
                  </w:sdtContent>
                </w:sdt>
              </w:p>
            </w:tc>
          </w:tr>
          <w:tr>
            <w:trPr>
              <w:cantSplit w:val="0"/>
              <w:trHeight w:val="1173.90625000000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WordPress + Spring Boot:</w:t>
                </w:r>
              </w:p>
              <w:p w:rsidR="00000000" w:rsidDel="00000000" w:rsidP="00000000" w:rsidRDefault="00000000" w:rsidRPr="00000000" w14:paraId="000002B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widowControl w:val="0"/>
                  <w:spacing w:line="240" w:lineRule="auto"/>
                  <w:rPr>
                    <w:rFonts w:ascii="Times New Roman" w:cs="Times New Roman" w:eastAsia="Times New Roman" w:hAnsi="Times New Roman"/>
                    <w:sz w:val="24"/>
                    <w:szCs w:val="24"/>
                  </w:rPr>
                </w:pPr>
                <w:sdt>
                  <w:sdtPr>
                    <w:id w:val="-2056625678"/>
                    <w:tag w:val="goog_rdk_80"/>
                  </w:sdtPr>
                  <w:sdtContent>
                    <w:r w:rsidDel="00000000" w:rsidR="00000000" w:rsidRPr="00000000">
                      <w:rPr>
                        <w:rFonts w:ascii="Cardo" w:cs="Cardo" w:eastAsia="Cardo" w:hAnsi="Cardo"/>
                        <w:sz w:val="24"/>
                        <w:szCs w:val="24"/>
                        <w:rtl w:val="0"/>
                      </w:rPr>
                      <w:t xml:space="preserve">→ La web WordPress (WP 1) muestra la parte visual y consume datos.</w:t>
                    </w:r>
                  </w:sdtContent>
                </w:sdt>
              </w:p>
              <w:p w:rsidR="00000000" w:rsidDel="00000000" w:rsidP="00000000" w:rsidRDefault="00000000" w:rsidRPr="00000000" w14:paraId="000002B5">
                <w:pPr>
                  <w:widowControl w:val="0"/>
                  <w:spacing w:line="240" w:lineRule="auto"/>
                  <w:rPr>
                    <w:rFonts w:ascii="Times New Roman" w:cs="Times New Roman" w:eastAsia="Times New Roman" w:hAnsi="Times New Roman"/>
                    <w:sz w:val="24"/>
                    <w:szCs w:val="24"/>
                  </w:rPr>
                </w:pPr>
                <w:sdt>
                  <w:sdtPr>
                    <w:id w:val="372115564"/>
                    <w:tag w:val="goog_rdk_81"/>
                  </w:sdtPr>
                  <w:sdtContent>
                    <w:r w:rsidDel="00000000" w:rsidR="00000000" w:rsidRPr="00000000">
                      <w:rPr>
                        <w:rFonts w:ascii="Cardo" w:cs="Cardo" w:eastAsia="Cardo" w:hAnsi="Cardo"/>
                        <w:sz w:val="24"/>
                        <w:szCs w:val="24"/>
                        <w:rtl w:val="0"/>
                      </w:rPr>
                      <w:t xml:space="preserve">→ Spring Boot como servidor API maneja lógica avanzada y expone datos vía JSON.</w:t>
                    </w:r>
                  </w:sdtContent>
                </w:sdt>
              </w:p>
              <w:p w:rsidR="00000000" w:rsidDel="00000000" w:rsidP="00000000" w:rsidRDefault="00000000" w:rsidRPr="00000000" w14:paraId="000002B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widowControl w:val="0"/>
                  <w:spacing w:line="240" w:lineRule="auto"/>
                  <w:rPr>
                    <w:rFonts w:ascii="Times New Roman" w:cs="Times New Roman" w:eastAsia="Times New Roman" w:hAnsi="Times New Roman"/>
                    <w:sz w:val="24"/>
                    <w:szCs w:val="24"/>
                  </w:rPr>
                </w:pPr>
                <w:sdt>
                  <w:sdtPr>
                    <w:id w:val="1083557705"/>
                    <w:tag w:val="goog_rdk_82"/>
                  </w:sdtPr>
                  <w:sdtContent>
                    <w:r w:rsidDel="00000000" w:rsidR="00000000" w:rsidRPr="00000000">
                      <w:rPr>
                        <w:rFonts w:ascii="Cardo" w:cs="Cardo" w:eastAsia="Cardo" w:hAnsi="Cardo"/>
                        <w:sz w:val="24"/>
                        <w:szCs w:val="24"/>
                        <w:rtl w:val="0"/>
                      </w:rPr>
                      <w:t xml:space="preserve">→ Integración WordPress puede consumir datos del API, o el API puede recibir datos desde WordPress.</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MySQL/MariaDB.</w:t>
                </w:r>
              </w:p>
              <w:p w:rsidR="00000000" w:rsidDel="00000000" w:rsidP="00000000" w:rsidRDefault="00000000" w:rsidRPr="00000000" w14:paraId="000002BA">
                <w:pPr>
                  <w:widowControl w:val="0"/>
                  <w:spacing w:line="240" w:lineRule="auto"/>
                  <w:rPr>
                    <w:rFonts w:ascii="Times New Roman" w:cs="Times New Roman" w:eastAsia="Times New Roman" w:hAnsi="Times New Roman"/>
                    <w:sz w:val="24"/>
                    <w:szCs w:val="24"/>
                  </w:rPr>
                </w:pPr>
                <w:sdt>
                  <w:sdtPr>
                    <w:id w:val="1928353857"/>
                    <w:tag w:val="goog_rdk_83"/>
                  </w:sdtPr>
                  <w:sdtContent>
                    <w:r w:rsidDel="00000000" w:rsidR="00000000" w:rsidRPr="00000000">
                      <w:rPr>
                        <w:rFonts w:ascii="Cardo" w:cs="Cardo" w:eastAsia="Cardo" w:hAnsi="Cardo"/>
                        <w:sz w:val="24"/>
                        <w:szCs w:val="24"/>
                        <w:rtl w:val="0"/>
                      </w:rPr>
                      <w:t xml:space="preserve">→ Acceso protegido con usuario y contraseña únicos.</w:t>
                    </w:r>
                  </w:sdtContent>
                </w:sdt>
              </w:p>
              <w:p w:rsidR="00000000" w:rsidDel="00000000" w:rsidP="00000000" w:rsidRDefault="00000000" w:rsidRPr="00000000" w14:paraId="000002BB">
                <w:pPr>
                  <w:widowControl w:val="0"/>
                  <w:spacing w:line="240" w:lineRule="auto"/>
                  <w:rPr>
                    <w:rFonts w:ascii="Times New Roman" w:cs="Times New Roman" w:eastAsia="Times New Roman" w:hAnsi="Times New Roman"/>
                    <w:sz w:val="24"/>
                    <w:szCs w:val="24"/>
                  </w:rPr>
                </w:pPr>
                <w:sdt>
                  <w:sdtPr>
                    <w:id w:val="-175458563"/>
                    <w:tag w:val="goog_rdk_84"/>
                  </w:sdtPr>
                  <w:sdtContent>
                    <w:r w:rsidDel="00000000" w:rsidR="00000000" w:rsidRPr="00000000">
                      <w:rPr>
                        <w:rFonts w:ascii="Cardo" w:cs="Cardo" w:eastAsia="Cardo" w:hAnsi="Cardo"/>
                        <w:sz w:val="24"/>
                        <w:szCs w:val="24"/>
                        <w:rtl w:val="0"/>
                      </w:rPr>
                      <w:t xml:space="preserve">→ Aislamiento por cuenta de hosting (nadie más puede entrar a tu base).</w:t>
                    </w:r>
                  </w:sdtContent>
                </w:sdt>
              </w:p>
              <w:p w:rsidR="00000000" w:rsidDel="00000000" w:rsidP="00000000" w:rsidRDefault="00000000" w:rsidRPr="00000000" w14:paraId="000002BC">
                <w:pPr>
                  <w:widowControl w:val="0"/>
                  <w:spacing w:line="240" w:lineRule="auto"/>
                  <w:rPr>
                    <w:rFonts w:ascii="Times New Roman" w:cs="Times New Roman" w:eastAsia="Times New Roman" w:hAnsi="Times New Roman"/>
                    <w:sz w:val="24"/>
                    <w:szCs w:val="24"/>
                  </w:rPr>
                </w:pPr>
                <w:sdt>
                  <w:sdtPr>
                    <w:id w:val="1465444126"/>
                    <w:tag w:val="goog_rdk_85"/>
                  </w:sdtPr>
                  <w:sdtContent>
                    <w:r w:rsidDel="00000000" w:rsidR="00000000" w:rsidRPr="00000000">
                      <w:rPr>
                        <w:rFonts w:ascii="Cardo" w:cs="Cardo" w:eastAsia="Cardo" w:hAnsi="Cardo"/>
                        <w:sz w:val="24"/>
                        <w:szCs w:val="24"/>
                        <w:rtl w:val="0"/>
                      </w:rPr>
                      <w:t xml:space="preserve">→ Copias de seguridad automáticas para restaurar datos en caso de error o ataque.</w:t>
                    </w:r>
                  </w:sdtContent>
                </w:sdt>
              </w:p>
              <w:p w:rsidR="00000000" w:rsidDel="00000000" w:rsidP="00000000" w:rsidRDefault="00000000" w:rsidRPr="00000000" w14:paraId="000002BD">
                <w:pPr>
                  <w:widowControl w:val="0"/>
                  <w:spacing w:line="240" w:lineRule="auto"/>
                  <w:rPr>
                    <w:rFonts w:ascii="Times New Roman" w:cs="Times New Roman" w:eastAsia="Times New Roman" w:hAnsi="Times New Roman"/>
                    <w:sz w:val="24"/>
                    <w:szCs w:val="24"/>
                  </w:rPr>
                </w:pPr>
                <w:sdt>
                  <w:sdtPr>
                    <w:id w:val="1660632764"/>
                    <w:tag w:val="goog_rdk_86"/>
                  </w:sdtPr>
                  <w:sdtContent>
                    <w:r w:rsidDel="00000000" w:rsidR="00000000" w:rsidRPr="00000000">
                      <w:rPr>
                        <w:rFonts w:ascii="Cardo" w:cs="Cardo" w:eastAsia="Cardo" w:hAnsi="Cardo"/>
                        <w:sz w:val="24"/>
                        <w:szCs w:val="24"/>
                        <w:rtl w:val="0"/>
                      </w:rPr>
                      <w:t xml:space="preserve">→ Usuarios y roles: Quién puede entrar al sitio y con qué permisos.</w:t>
                    </w:r>
                  </w:sdtContent>
                </w:sdt>
              </w:p>
              <w:p w:rsidR="00000000" w:rsidDel="00000000" w:rsidP="00000000" w:rsidRDefault="00000000" w:rsidRPr="00000000" w14:paraId="000002BE">
                <w:pPr>
                  <w:widowControl w:val="0"/>
                  <w:spacing w:line="240" w:lineRule="auto"/>
                  <w:rPr>
                    <w:rFonts w:ascii="Times New Roman" w:cs="Times New Roman" w:eastAsia="Times New Roman" w:hAnsi="Times New Roman"/>
                    <w:sz w:val="24"/>
                    <w:szCs w:val="24"/>
                  </w:rPr>
                </w:pPr>
                <w:sdt>
                  <w:sdtPr>
                    <w:id w:val="-72861739"/>
                    <w:tag w:val="goog_rdk_87"/>
                  </w:sdtPr>
                  <w:sdtContent>
                    <w:r w:rsidDel="00000000" w:rsidR="00000000" w:rsidRPr="00000000">
                      <w:rPr>
                        <w:rFonts w:ascii="Cardo" w:cs="Cardo" w:eastAsia="Cardo" w:hAnsi="Cardo"/>
                        <w:sz w:val="24"/>
                        <w:szCs w:val="24"/>
                        <w:rtl w:val="0"/>
                      </w:rPr>
                      <w:t xml:space="preserve">→ Entradas y páginas: Todo el contenido que publicas .</w:t>
                    </w:r>
                  </w:sdtContent>
                </w:sdt>
              </w:p>
              <w:p w:rsidR="00000000" w:rsidDel="00000000" w:rsidP="00000000" w:rsidRDefault="00000000" w:rsidRPr="00000000" w14:paraId="000002BF">
                <w:pPr>
                  <w:widowControl w:val="0"/>
                  <w:spacing w:line="240" w:lineRule="auto"/>
                  <w:rPr>
                    <w:rFonts w:ascii="Times New Roman" w:cs="Times New Roman" w:eastAsia="Times New Roman" w:hAnsi="Times New Roman"/>
                    <w:sz w:val="24"/>
                    <w:szCs w:val="24"/>
                  </w:rPr>
                </w:pPr>
                <w:sdt>
                  <w:sdtPr>
                    <w:id w:val="-600974475"/>
                    <w:tag w:val="goog_rdk_88"/>
                  </w:sdtPr>
                  <w:sdtContent>
                    <w:r w:rsidDel="00000000" w:rsidR="00000000" w:rsidRPr="00000000">
                      <w:rPr>
                        <w:rFonts w:ascii="Cardo" w:cs="Cardo" w:eastAsia="Cardo" w:hAnsi="Cardo"/>
                        <w:sz w:val="24"/>
                        <w:szCs w:val="24"/>
                        <w:rtl w:val="0"/>
                      </w:rPr>
                      <w:t xml:space="preserve">→ Configuraciones del sitio: Opciones de WordPress, plugins y temas.</w:t>
                    </w:r>
                  </w:sdtContent>
                </w:sdt>
              </w:p>
              <w:p w:rsidR="00000000" w:rsidDel="00000000" w:rsidP="00000000" w:rsidRDefault="00000000" w:rsidRPr="00000000" w14:paraId="000002C0">
                <w:pPr>
                  <w:widowControl w:val="0"/>
                  <w:spacing w:line="240" w:lineRule="auto"/>
                  <w:rPr>
                    <w:rFonts w:ascii="Times New Roman" w:cs="Times New Roman" w:eastAsia="Times New Roman" w:hAnsi="Times New Roman"/>
                    <w:sz w:val="24"/>
                    <w:szCs w:val="24"/>
                  </w:rPr>
                </w:pPr>
                <w:sdt>
                  <w:sdtPr>
                    <w:id w:val="1212424681"/>
                    <w:tag w:val="goog_rdk_89"/>
                  </w:sdtPr>
                  <w:sdtContent>
                    <w:r w:rsidDel="00000000" w:rsidR="00000000" w:rsidRPr="00000000">
                      <w:rPr>
                        <w:rFonts w:ascii="Cardo" w:cs="Cardo" w:eastAsia="Cardo" w:hAnsi="Cardo"/>
                        <w:sz w:val="24"/>
                        <w:szCs w:val="24"/>
                        <w:rtl w:val="0"/>
                      </w:rPr>
                      <w:t xml:space="preserve">→ Comentarios: Los mensajes que dejan los visitantes.</w:t>
                    </w:r>
                  </w:sdtContent>
                </w:sdt>
              </w:p>
              <w:p w:rsidR="00000000" w:rsidDel="00000000" w:rsidP="00000000" w:rsidRDefault="00000000" w:rsidRPr="00000000" w14:paraId="000002C1">
                <w:pPr>
                  <w:widowControl w:val="0"/>
                  <w:spacing w:line="240" w:lineRule="auto"/>
                  <w:rPr>
                    <w:rFonts w:ascii="Times New Roman" w:cs="Times New Roman" w:eastAsia="Times New Roman" w:hAnsi="Times New Roman"/>
                    <w:sz w:val="24"/>
                    <w:szCs w:val="24"/>
                  </w:rPr>
                </w:pPr>
                <w:sdt>
                  <w:sdtPr>
                    <w:id w:val="-1061205370"/>
                    <w:tag w:val="goog_rdk_90"/>
                  </w:sdtPr>
                  <w:sdtContent>
                    <w:r w:rsidDel="00000000" w:rsidR="00000000" w:rsidRPr="00000000">
                      <w:rPr>
                        <w:rFonts w:ascii="Cardo" w:cs="Cardo" w:eastAsia="Cardo" w:hAnsi="Cardo"/>
                        <w:sz w:val="24"/>
                        <w:szCs w:val="24"/>
                        <w:rtl w:val="0"/>
                      </w:rPr>
                      <w:t xml:space="preserve">→ Metadatos: Información adicional como categorías, etiquetas, imágenes asociadas.</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 OAuth2: </w:t>
                </w:r>
              </w:p>
              <w:p w:rsidR="00000000" w:rsidDel="00000000" w:rsidP="00000000" w:rsidRDefault="00000000" w:rsidRPr="00000000" w14:paraId="000002C4">
                <w:pPr>
                  <w:widowControl w:val="0"/>
                  <w:spacing w:line="240" w:lineRule="auto"/>
                  <w:rPr>
                    <w:rFonts w:ascii="Times New Roman" w:cs="Times New Roman" w:eastAsia="Times New Roman" w:hAnsi="Times New Roman"/>
                    <w:sz w:val="24"/>
                    <w:szCs w:val="24"/>
                  </w:rPr>
                </w:pPr>
                <w:sdt>
                  <w:sdtPr>
                    <w:id w:val="-1107940124"/>
                    <w:tag w:val="goog_rdk_91"/>
                  </w:sdtPr>
                  <w:sdtContent>
                    <w:r w:rsidDel="00000000" w:rsidR="00000000" w:rsidRPr="00000000">
                      <w:rPr>
                        <w:rFonts w:ascii="Cardo" w:cs="Cardo" w:eastAsia="Cardo" w:hAnsi="Cardo"/>
                        <w:sz w:val="24"/>
                        <w:szCs w:val="24"/>
                        <w:rtl w:val="0"/>
                      </w:rPr>
                      <w:t xml:space="preserve">→ JWT permite sesiones seguras sin sobrecargar el servidor.</w:t>
                    </w:r>
                  </w:sdtContent>
                </w:sdt>
              </w:p>
              <w:p w:rsidR="00000000" w:rsidDel="00000000" w:rsidP="00000000" w:rsidRDefault="00000000" w:rsidRPr="00000000" w14:paraId="000002C5">
                <w:pPr>
                  <w:widowControl w:val="0"/>
                  <w:spacing w:line="240" w:lineRule="auto"/>
                  <w:rPr>
                    <w:rFonts w:ascii="Times New Roman" w:cs="Times New Roman" w:eastAsia="Times New Roman" w:hAnsi="Times New Roman"/>
                    <w:sz w:val="24"/>
                    <w:szCs w:val="24"/>
                  </w:rPr>
                </w:pPr>
                <w:sdt>
                  <w:sdtPr>
                    <w:id w:val="-247071928"/>
                    <w:tag w:val="goog_rdk_92"/>
                  </w:sdtPr>
                  <w:sdtContent>
                    <w:r w:rsidDel="00000000" w:rsidR="00000000" w:rsidRPr="00000000">
                      <w:rPr>
                        <w:rFonts w:ascii="Cardo" w:cs="Cardo" w:eastAsia="Cardo" w:hAnsi="Cardo"/>
                        <w:sz w:val="24"/>
                        <w:szCs w:val="24"/>
                        <w:rtl w:val="0"/>
                      </w:rPr>
                      <w:t xml:space="preserve">→ OAuth2 facilita la integración con sistemas institucionales del SENA.</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Antivirus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Proteger los datos personales y vehiculares,evitando acceso no autorizados, y permite control por niveles de rol (administrador,vigilante,usuario, desarrollador).</w:t>
                </w:r>
              </w:p>
              <w:p w:rsidR="00000000" w:rsidDel="00000000" w:rsidP="00000000" w:rsidRDefault="00000000" w:rsidRPr="00000000" w14:paraId="000002C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widowControl w:val="0"/>
                  <w:spacing w:line="240" w:lineRule="auto"/>
                  <w:rPr>
                    <w:rFonts w:ascii="Times New Roman" w:cs="Times New Roman" w:eastAsia="Times New Roman" w:hAnsi="Times New Roman"/>
                    <w:sz w:val="24"/>
                    <w:szCs w:val="24"/>
                  </w:rPr>
                </w:pPr>
                <w:sdt>
                  <w:sdtPr>
                    <w:id w:val="-556275069"/>
                    <w:tag w:val="goog_rdk_93"/>
                  </w:sdtPr>
                  <w:sdtContent>
                    <w:r w:rsidDel="00000000" w:rsidR="00000000" w:rsidRPr="00000000">
                      <w:rPr>
                        <w:rFonts w:ascii="Cardo" w:cs="Cardo" w:eastAsia="Cardo" w:hAnsi="Cardo"/>
                        <w:sz w:val="24"/>
                        <w:szCs w:val="24"/>
                        <w:rtl w:val="0"/>
                      </w:rPr>
                      <w:t xml:space="preserve">→ Reglas Anti-Hackeo</w:t>
                    </w:r>
                  </w:sdtContent>
                </w:sdt>
              </w:p>
              <w:p w:rsidR="00000000" w:rsidDel="00000000" w:rsidP="00000000" w:rsidRDefault="00000000" w:rsidRPr="00000000" w14:paraId="000002CA">
                <w:pPr>
                  <w:widowControl w:val="0"/>
                  <w:spacing w:line="240" w:lineRule="auto"/>
                  <w:rPr>
                    <w:rFonts w:ascii="Times New Roman" w:cs="Times New Roman" w:eastAsia="Times New Roman" w:hAnsi="Times New Roman"/>
                    <w:sz w:val="24"/>
                    <w:szCs w:val="24"/>
                  </w:rPr>
                </w:pPr>
                <w:sdt>
                  <w:sdtPr>
                    <w:id w:val="-1890865190"/>
                    <w:tag w:val="goog_rdk_94"/>
                  </w:sdtPr>
                  <w:sdtContent>
                    <w:r w:rsidDel="00000000" w:rsidR="00000000" w:rsidRPr="00000000">
                      <w:rPr>
                        <w:rFonts w:ascii="Cardo" w:cs="Cardo" w:eastAsia="Cardo" w:hAnsi="Cardo"/>
                        <w:sz w:val="24"/>
                        <w:szCs w:val="24"/>
                        <w:rtl w:val="0"/>
                      </w:rPr>
                      <w:t xml:space="preserve">→ Aislamiento de cuentas (CageFS)</w:t>
                    </w:r>
                  </w:sdtContent>
                </w:sdt>
              </w:p>
              <w:p w:rsidR="00000000" w:rsidDel="00000000" w:rsidP="00000000" w:rsidRDefault="00000000" w:rsidRPr="00000000" w14:paraId="000002CB">
                <w:pPr>
                  <w:widowControl w:val="0"/>
                  <w:spacing w:line="240" w:lineRule="auto"/>
                  <w:rPr>
                    <w:rFonts w:ascii="Times New Roman" w:cs="Times New Roman" w:eastAsia="Times New Roman" w:hAnsi="Times New Roman"/>
                    <w:sz w:val="24"/>
                    <w:szCs w:val="24"/>
                  </w:rPr>
                </w:pPr>
                <w:sdt>
                  <w:sdtPr>
                    <w:id w:val="1401291872"/>
                    <w:tag w:val="goog_rdk_95"/>
                  </w:sdtPr>
                  <w:sdtContent>
                    <w:r w:rsidDel="00000000" w:rsidR="00000000" w:rsidRPr="00000000">
                      <w:rPr>
                        <w:rFonts w:ascii="Cardo" w:cs="Cardo" w:eastAsia="Cardo" w:hAnsi="Cardo"/>
                        <w:sz w:val="24"/>
                        <w:szCs w:val="24"/>
                        <w:rtl w:val="0"/>
                      </w:rPr>
                      <w:t xml:space="preserve">→ Firewall y Antivirus.</w:t>
                    </w:r>
                  </w:sdtContent>
                </w:sdt>
              </w:p>
              <w:p w:rsidR="00000000" w:rsidDel="00000000" w:rsidP="00000000" w:rsidRDefault="00000000" w:rsidRPr="00000000" w14:paraId="000002CC">
                <w:pPr>
                  <w:widowControl w:val="0"/>
                  <w:spacing w:line="240" w:lineRule="auto"/>
                  <w:rPr>
                    <w:rFonts w:ascii="Times New Roman" w:cs="Times New Roman" w:eastAsia="Times New Roman" w:hAnsi="Times New Roman"/>
                    <w:sz w:val="24"/>
                    <w:szCs w:val="24"/>
                  </w:rPr>
                </w:pPr>
                <w:sdt>
                  <w:sdtPr>
                    <w:id w:val="-246996012"/>
                    <w:tag w:val="goog_rdk_96"/>
                  </w:sdtPr>
                  <w:sdtContent>
                    <w:r w:rsidDel="00000000" w:rsidR="00000000" w:rsidRPr="00000000">
                      <w:rPr>
                        <w:rFonts w:ascii="Cardo" w:cs="Cardo" w:eastAsia="Cardo" w:hAnsi="Cardo"/>
                        <w:sz w:val="24"/>
                        <w:szCs w:val="24"/>
                        <w:rtl w:val="0"/>
                      </w:rPr>
                      <w:t xml:space="preserve">→ Escaneo y eliminación de malware (Imunify360)</w:t>
                    </w:r>
                  </w:sdtContent>
                </w:sdt>
              </w:p>
              <w:p w:rsidR="00000000" w:rsidDel="00000000" w:rsidP="00000000" w:rsidRDefault="00000000" w:rsidRPr="00000000" w14:paraId="000002CD">
                <w:pPr>
                  <w:widowControl w:val="0"/>
                  <w:spacing w:line="240" w:lineRule="auto"/>
                  <w:rPr>
                    <w:rFonts w:ascii="Times New Roman" w:cs="Times New Roman" w:eastAsia="Times New Roman" w:hAnsi="Times New Roman"/>
                    <w:sz w:val="24"/>
                    <w:szCs w:val="24"/>
                  </w:rPr>
                </w:pPr>
                <w:sdt>
                  <w:sdtPr>
                    <w:id w:val="1552544091"/>
                    <w:tag w:val="goog_rdk_97"/>
                  </w:sdtPr>
                  <w:sdtContent>
                    <w:r w:rsidDel="00000000" w:rsidR="00000000" w:rsidRPr="00000000">
                      <w:rPr>
                        <w:rFonts w:ascii="Cardo" w:cs="Cardo" w:eastAsia="Cardo" w:hAnsi="Cardo"/>
                        <w:sz w:val="24"/>
                        <w:szCs w:val="24"/>
                        <w:rtl w:val="0"/>
                      </w:rPr>
                      <w:t xml:space="preserve">→ Certificados SSL.</w:t>
                    </w:r>
                  </w:sdtContent>
                </w:sdt>
              </w:p>
              <w:p w:rsidR="00000000" w:rsidDel="00000000" w:rsidP="00000000" w:rsidRDefault="00000000" w:rsidRPr="00000000" w14:paraId="000002CE">
                <w:pPr>
                  <w:widowControl w:val="0"/>
                  <w:spacing w:line="240" w:lineRule="auto"/>
                  <w:rPr>
                    <w:rFonts w:ascii="Times New Roman" w:cs="Times New Roman" w:eastAsia="Times New Roman" w:hAnsi="Times New Roman"/>
                    <w:sz w:val="24"/>
                    <w:szCs w:val="24"/>
                  </w:rPr>
                </w:pPr>
                <w:sdt>
                  <w:sdtPr>
                    <w:id w:val="-1282880220"/>
                    <w:tag w:val="goog_rdk_98"/>
                  </w:sdtPr>
                  <w:sdtContent>
                    <w:r w:rsidDel="00000000" w:rsidR="00000000" w:rsidRPr="00000000">
                      <w:rPr>
                        <w:rFonts w:ascii="Cardo" w:cs="Cardo" w:eastAsia="Cardo" w:hAnsi="Cardo"/>
                        <w:sz w:val="24"/>
                        <w:szCs w:val="24"/>
                        <w:rtl w:val="0"/>
                      </w:rPr>
                      <w:t xml:space="preserve">→ Optimización de imágenes y cache.</w:t>
                    </w:r>
                  </w:sdtContent>
                </w:sdt>
              </w:p>
              <w:p w:rsidR="00000000" w:rsidDel="00000000" w:rsidP="00000000" w:rsidRDefault="00000000" w:rsidRPr="00000000" w14:paraId="000002CF">
                <w:pPr>
                  <w:widowControl w:val="0"/>
                  <w:spacing w:line="240" w:lineRule="auto"/>
                  <w:rPr>
                    <w:rFonts w:ascii="Times New Roman" w:cs="Times New Roman" w:eastAsia="Times New Roman" w:hAnsi="Times New Roman"/>
                    <w:sz w:val="24"/>
                    <w:szCs w:val="24"/>
                  </w:rPr>
                </w:pPr>
                <w:sdt>
                  <w:sdtPr>
                    <w:id w:val="443909491"/>
                    <w:tag w:val="goog_rdk_99"/>
                  </w:sdtPr>
                  <w:sdtContent>
                    <w:r w:rsidDel="00000000" w:rsidR="00000000" w:rsidRPr="00000000">
                      <w:rPr>
                        <w:rFonts w:ascii="Cardo" w:cs="Cardo" w:eastAsia="Cardo" w:hAnsi="Cardo"/>
                        <w:sz w:val="24"/>
                        <w:szCs w:val="24"/>
                        <w:rtl w:val="0"/>
                      </w:rPr>
                      <w:t xml:space="preserve">→ AVG Antivirus</w:t>
                    </w:r>
                  </w:sdtContent>
                </w:sdt>
              </w:p>
              <w:p w:rsidR="00000000" w:rsidDel="00000000" w:rsidP="00000000" w:rsidRDefault="00000000" w:rsidRPr="00000000" w14:paraId="000002D0">
                <w:pPr>
                  <w:widowControl w:val="0"/>
                  <w:spacing w:line="240" w:lineRule="auto"/>
                  <w:rPr>
                    <w:rFonts w:ascii="Times New Roman" w:cs="Times New Roman" w:eastAsia="Times New Roman" w:hAnsi="Times New Roman"/>
                    <w:sz w:val="24"/>
                    <w:szCs w:val="24"/>
                  </w:rPr>
                </w:pPr>
                <w:sdt>
                  <w:sdtPr>
                    <w:id w:val="44763338"/>
                    <w:tag w:val="goog_rdk_100"/>
                  </w:sdtPr>
                  <w:sdtContent>
                    <w:r w:rsidDel="00000000" w:rsidR="00000000" w:rsidRPr="00000000">
                      <w:rPr>
                        <w:rFonts w:ascii="Cardo" w:cs="Cardo" w:eastAsia="Cardo" w:hAnsi="Cardo"/>
                        <w:sz w:val="24"/>
                        <w:szCs w:val="24"/>
                        <w:rtl w:val="0"/>
                      </w:rPr>
                      <w:t xml:space="preserve">→ Protección contra malware y ransomware.</w:t>
                    </w:r>
                  </w:sdtContent>
                </w:sdt>
              </w:p>
              <w:p w:rsidR="00000000" w:rsidDel="00000000" w:rsidP="00000000" w:rsidRDefault="00000000" w:rsidRPr="00000000" w14:paraId="000002D1">
                <w:pPr>
                  <w:widowControl w:val="0"/>
                  <w:spacing w:line="240" w:lineRule="auto"/>
                  <w:rPr>
                    <w:rFonts w:ascii="Times New Roman" w:cs="Times New Roman" w:eastAsia="Times New Roman" w:hAnsi="Times New Roman"/>
                    <w:sz w:val="24"/>
                    <w:szCs w:val="24"/>
                  </w:rPr>
                </w:pPr>
                <w:sdt>
                  <w:sdtPr>
                    <w:id w:val="-2027237089"/>
                    <w:tag w:val="goog_rdk_101"/>
                  </w:sdtPr>
                  <w:sdtContent>
                    <w:r w:rsidDel="00000000" w:rsidR="00000000" w:rsidRPr="00000000">
                      <w:rPr>
                        <w:rFonts w:ascii="Cardo" w:cs="Cardo" w:eastAsia="Cardo" w:hAnsi="Cardo"/>
                        <w:sz w:val="24"/>
                        <w:szCs w:val="24"/>
                        <w:rtl w:val="0"/>
                      </w:rPr>
                      <w:t xml:space="preserve">→ Escaneo web y correo electrónico.</w:t>
                    </w:r>
                  </w:sdtContent>
                </w:sdt>
              </w:p>
              <w:p w:rsidR="00000000" w:rsidDel="00000000" w:rsidP="00000000" w:rsidRDefault="00000000" w:rsidRPr="00000000" w14:paraId="000002D2">
                <w:pPr>
                  <w:widowControl w:val="0"/>
                  <w:spacing w:line="240" w:lineRule="auto"/>
                  <w:rPr>
                    <w:rFonts w:ascii="Times New Roman" w:cs="Times New Roman" w:eastAsia="Times New Roman" w:hAnsi="Times New Roman"/>
                    <w:sz w:val="24"/>
                    <w:szCs w:val="24"/>
                  </w:rPr>
                </w:pPr>
                <w:sdt>
                  <w:sdtPr>
                    <w:id w:val="71780813"/>
                    <w:tag w:val="goog_rdk_102"/>
                  </w:sdtPr>
                  <w:sdtContent>
                    <w:r w:rsidDel="00000000" w:rsidR="00000000" w:rsidRPr="00000000">
                      <w:rPr>
                        <w:rFonts w:ascii="Cardo" w:cs="Cardo" w:eastAsia="Cardo" w:hAnsi="Cardo"/>
                        <w:sz w:val="24"/>
                        <w:szCs w:val="24"/>
                        <w:rtl w:val="0"/>
                      </w:rPr>
                      <w:t xml:space="preserve">→ Firewall avanzado.</w:t>
                    </w:r>
                  </w:sdtContent>
                </w:sdt>
              </w:p>
              <w:p w:rsidR="00000000" w:rsidDel="00000000" w:rsidP="00000000" w:rsidRDefault="00000000" w:rsidRPr="00000000" w14:paraId="000002D3">
                <w:pPr>
                  <w:widowControl w:val="0"/>
                  <w:spacing w:line="240" w:lineRule="auto"/>
                  <w:rPr>
                    <w:rFonts w:ascii="Times New Roman" w:cs="Times New Roman" w:eastAsia="Times New Roman" w:hAnsi="Times New Roman"/>
                    <w:sz w:val="24"/>
                    <w:szCs w:val="24"/>
                  </w:rPr>
                </w:pPr>
                <w:sdt>
                  <w:sdtPr>
                    <w:id w:val="58590207"/>
                    <w:tag w:val="goog_rdk_103"/>
                  </w:sdtPr>
                  <w:sdtContent>
                    <w:r w:rsidDel="00000000" w:rsidR="00000000" w:rsidRPr="00000000">
                      <w:rPr>
                        <w:rFonts w:ascii="Cardo" w:cs="Cardo" w:eastAsia="Cardo" w:hAnsi="Cardo"/>
                        <w:sz w:val="24"/>
                        <w:szCs w:val="24"/>
                        <w:rtl w:val="0"/>
                      </w:rPr>
                      <w:t xml:space="preserve">→ VPN integrada.</w:t>
                    </w:r>
                  </w:sdtContent>
                </w:sdt>
              </w:p>
              <w:p w:rsidR="00000000" w:rsidDel="00000000" w:rsidP="00000000" w:rsidRDefault="00000000" w:rsidRPr="00000000" w14:paraId="000002D4">
                <w:pPr>
                  <w:widowControl w:val="0"/>
                  <w:spacing w:line="240" w:lineRule="auto"/>
                  <w:rPr>
                    <w:rFonts w:ascii="Times New Roman" w:cs="Times New Roman" w:eastAsia="Times New Roman" w:hAnsi="Times New Roman"/>
                    <w:sz w:val="24"/>
                    <w:szCs w:val="24"/>
                  </w:rPr>
                </w:pPr>
                <w:sdt>
                  <w:sdtPr>
                    <w:id w:val="-726197145"/>
                    <w:tag w:val="goog_rdk_104"/>
                  </w:sdtPr>
                  <w:sdtContent>
                    <w:r w:rsidDel="00000000" w:rsidR="00000000" w:rsidRPr="00000000">
                      <w:rPr>
                        <w:rFonts w:ascii="Cardo" w:cs="Cardo" w:eastAsia="Cardo" w:hAnsi="Cardo"/>
                        <w:sz w:val="24"/>
                        <w:szCs w:val="24"/>
                        <w:rtl w:val="0"/>
                      </w:rPr>
                      <w:t xml:space="preserve">→ Optimización y rendimiento.</w:t>
                    </w:r>
                  </w:sdtContent>
                </w:sdt>
              </w:p>
              <w:p w:rsidR="00000000" w:rsidDel="00000000" w:rsidP="00000000" w:rsidRDefault="00000000" w:rsidRPr="00000000" w14:paraId="000002D5">
                <w:pPr>
                  <w:widowControl w:val="0"/>
                  <w:spacing w:line="240" w:lineRule="auto"/>
                  <w:rPr>
                    <w:rFonts w:ascii="Times New Roman" w:cs="Times New Roman" w:eastAsia="Times New Roman" w:hAnsi="Times New Roman"/>
                    <w:sz w:val="24"/>
                    <w:szCs w:val="24"/>
                  </w:rPr>
                </w:pPr>
                <w:sdt>
                  <w:sdtPr>
                    <w:id w:val="1963345690"/>
                    <w:tag w:val="goog_rdk_105"/>
                  </w:sdtPr>
                  <w:sdtContent>
                    <w:r w:rsidDel="00000000" w:rsidR="00000000" w:rsidRPr="00000000">
                      <w:rPr>
                        <w:rFonts w:ascii="Cardo" w:cs="Cardo" w:eastAsia="Cardo" w:hAnsi="Cardo"/>
                        <w:sz w:val="24"/>
                        <w:szCs w:val="24"/>
                        <w:rtl w:val="0"/>
                      </w:rPr>
                      <w:t xml:space="preserve">→ Actualizaciones en tiempo real.</w:t>
                    </w:r>
                  </w:sdtContent>
                </w:sdt>
              </w:p>
              <w:p w:rsidR="00000000" w:rsidDel="00000000" w:rsidP="00000000" w:rsidRDefault="00000000" w:rsidRPr="00000000" w14:paraId="000002D6">
                <w:pPr>
                  <w:widowControl w:val="0"/>
                  <w:spacing w:line="240" w:lineRule="auto"/>
                  <w:rPr>
                    <w:rFonts w:ascii="Times New Roman" w:cs="Times New Roman" w:eastAsia="Times New Roman" w:hAnsi="Times New Roman"/>
                    <w:sz w:val="24"/>
                    <w:szCs w:val="24"/>
                  </w:rPr>
                </w:pPr>
                <w:sdt>
                  <w:sdtPr>
                    <w:id w:val="901846062"/>
                    <w:tag w:val="goog_rdk_106"/>
                  </w:sdtPr>
                  <w:sdtContent>
                    <w:r w:rsidDel="00000000" w:rsidR="00000000" w:rsidRPr="00000000">
                      <w:rPr>
                        <w:rFonts w:ascii="Cardo" w:cs="Cardo" w:eastAsia="Cardo" w:hAnsi="Cardo"/>
                        <w:sz w:val="24"/>
                        <w:szCs w:val="24"/>
                        <w:rtl w:val="0"/>
                      </w:rPr>
                      <w:t xml:space="preserve">→ Facilidad de uso.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WordPress Colombia (WP1)  garantiza disponibilidad y escalabilidad.</w:t>
                </w:r>
              </w:p>
            </w:tc>
          </w:tr>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DEL PRODUCTO</w:t>
                </w:r>
              </w:p>
            </w:tc>
          </w:tr>
          <w:tr>
            <w:trPr>
              <w:cantSplit w:val="0"/>
              <w:trHeight w:val="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Administradores: </w:t>
                </w:r>
                <w:r w:rsidDel="00000000" w:rsidR="00000000" w:rsidRPr="00000000">
                  <w:rPr>
                    <w:rFonts w:ascii="Times New Roman" w:cs="Times New Roman" w:eastAsia="Times New Roman" w:hAnsi="Times New Roman"/>
                    <w:rtl w:val="0"/>
                  </w:rPr>
                  <w:t xml:space="preserve">   (usuario operativos en puntos fijos o móviles)</w:t>
                </w:r>
              </w:p>
              <w:p w:rsidR="00000000" w:rsidDel="00000000" w:rsidP="00000000" w:rsidRDefault="00000000" w:rsidRPr="00000000" w14:paraId="000002DD">
                <w:pPr>
                  <w:widowControl w:val="0"/>
                  <w:spacing w:line="331.2" w:lineRule="auto"/>
                  <w:rPr>
                    <w:rFonts w:ascii="Times New Roman" w:cs="Times New Roman" w:eastAsia="Times New Roman" w:hAnsi="Times New Roman"/>
                  </w:rPr>
                </w:pPr>
                <w:sdt>
                  <w:sdtPr>
                    <w:id w:val="-1546796394"/>
                    <w:tag w:val="goog_rdk_107"/>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CPU </w:t>
                </w:r>
                <w:r w:rsidDel="00000000" w:rsidR="00000000" w:rsidRPr="00000000">
                  <w:rPr>
                    <w:rFonts w:ascii="Times New Roman" w:cs="Times New Roman" w:eastAsia="Times New Roman" w:hAnsi="Times New Roman"/>
                    <w:rtl w:val="0"/>
                  </w:rPr>
                  <w:t xml:space="preserve">mínimo</w:t>
                </w:r>
                <w:r w:rsidDel="00000000" w:rsidR="00000000" w:rsidRPr="00000000">
                  <w:rPr>
                    <w:rFonts w:ascii="Times New Roman" w:cs="Times New Roman" w:eastAsia="Times New Roman" w:hAnsi="Times New Roman"/>
                    <w:rtl w:val="0"/>
                  </w:rPr>
                  <w:t xml:space="preserve">: Intel Core i7 o equivalente.</w:t>
                </w:r>
              </w:p>
              <w:p w:rsidR="00000000" w:rsidDel="00000000" w:rsidP="00000000" w:rsidRDefault="00000000" w:rsidRPr="00000000" w14:paraId="000002DE">
                <w:pPr>
                  <w:widowControl w:val="0"/>
                  <w:spacing w:line="331.2" w:lineRule="auto"/>
                  <w:rPr>
                    <w:rFonts w:ascii="Times New Roman" w:cs="Times New Roman" w:eastAsia="Times New Roman" w:hAnsi="Times New Roman"/>
                  </w:rPr>
                </w:pPr>
                <w:sdt>
                  <w:sdtPr>
                    <w:id w:val="1602155715"/>
                    <w:tag w:val="goog_rdk_108"/>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RAM: 32 GB.</w:t>
                </w:r>
              </w:p>
              <w:p w:rsidR="00000000" w:rsidDel="00000000" w:rsidP="00000000" w:rsidRDefault="00000000" w:rsidRPr="00000000" w14:paraId="000002DF">
                <w:pPr>
                  <w:widowControl w:val="0"/>
                  <w:spacing w:line="331.2" w:lineRule="auto"/>
                  <w:rPr>
                    <w:rFonts w:ascii="Times New Roman" w:cs="Times New Roman" w:eastAsia="Times New Roman" w:hAnsi="Times New Roman"/>
                  </w:rPr>
                </w:pPr>
                <w:sdt>
                  <w:sdtPr>
                    <w:id w:val="-706723693"/>
                    <w:tag w:val="goog_rdk_109"/>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Almacenamiento: SSD  PCIe NVMe M.2 de 1 TB. </w:t>
                </w:r>
              </w:p>
              <w:p w:rsidR="00000000" w:rsidDel="00000000" w:rsidP="00000000" w:rsidRDefault="00000000" w:rsidRPr="00000000" w14:paraId="000002E0">
                <w:pPr>
                  <w:widowControl w:val="0"/>
                  <w:spacing w:line="331.2" w:lineRule="auto"/>
                  <w:rPr>
                    <w:rFonts w:ascii="Times New Roman" w:cs="Times New Roman" w:eastAsia="Times New Roman" w:hAnsi="Times New Roman"/>
                  </w:rPr>
                </w:pPr>
                <w:sdt>
                  <w:sdtPr>
                    <w:id w:val="-1681149987"/>
                    <w:tag w:val="goog_rdk_110"/>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Pantalla: Portátil de 14 pulgadas.</w:t>
                </w:r>
              </w:p>
              <w:p w:rsidR="00000000" w:rsidDel="00000000" w:rsidP="00000000" w:rsidRDefault="00000000" w:rsidRPr="00000000" w14:paraId="000002E1">
                <w:pPr>
                  <w:widowControl w:val="0"/>
                  <w:spacing w:line="331.2" w:lineRule="auto"/>
                  <w:rPr>
                    <w:rFonts w:ascii="Times New Roman" w:cs="Times New Roman" w:eastAsia="Times New Roman" w:hAnsi="Times New Roman"/>
                  </w:rPr>
                </w:pPr>
                <w:sdt>
                  <w:sdtPr>
                    <w:id w:val="1119561289"/>
                    <w:tag w:val="goog_rdk_111"/>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Conectividad: Wi-Fi estable, puertos USB para periféricos.</w:t>
                </w:r>
              </w:p>
              <w:p w:rsidR="00000000" w:rsidDel="00000000" w:rsidP="00000000" w:rsidRDefault="00000000" w:rsidRPr="00000000" w14:paraId="000002E2">
                <w:pPr>
                  <w:widowControl w:val="0"/>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Observación: Se recomienda portátil Portatil HP Elitebook 840 10G para balance entre rendimiento y movilidad.</w:t>
                </w:r>
              </w:p>
              <w:p w:rsidR="00000000" w:rsidDel="00000000" w:rsidP="00000000" w:rsidRDefault="00000000" w:rsidRPr="00000000" w14:paraId="000002E3">
                <w:pPr>
                  <w:widowControl w:val="0"/>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Vigilantes:         </w:t>
                </w:r>
                <w:r w:rsidDel="00000000" w:rsidR="00000000" w:rsidRPr="00000000">
                  <w:rPr>
                    <w:rtl w:val="0"/>
                  </w:rPr>
                </w:r>
              </w:p>
              <w:p w:rsidR="00000000" w:rsidDel="00000000" w:rsidP="00000000" w:rsidRDefault="00000000" w:rsidRPr="00000000" w14:paraId="000002E4">
                <w:pPr>
                  <w:widowControl w:val="0"/>
                  <w:spacing w:line="331.2" w:lineRule="auto"/>
                  <w:rPr>
                    <w:rFonts w:ascii="Times New Roman" w:cs="Times New Roman" w:eastAsia="Times New Roman" w:hAnsi="Times New Roman"/>
                  </w:rPr>
                </w:pPr>
                <w:sdt>
                  <w:sdtPr>
                    <w:id w:val="1918698361"/>
                    <w:tag w:val="goog_rdk_112"/>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CPU </w:t>
                </w:r>
                <w:r w:rsidDel="00000000" w:rsidR="00000000" w:rsidRPr="00000000">
                  <w:rPr>
                    <w:rFonts w:ascii="Times New Roman" w:cs="Times New Roman" w:eastAsia="Times New Roman" w:hAnsi="Times New Roman"/>
                    <w:rtl w:val="0"/>
                  </w:rPr>
                  <w:t xml:space="preserve">mínimo</w:t>
                </w:r>
                <w:r w:rsidDel="00000000" w:rsidR="00000000" w:rsidRPr="00000000">
                  <w:rPr>
                    <w:rFonts w:ascii="Times New Roman" w:cs="Times New Roman" w:eastAsia="Times New Roman" w:hAnsi="Times New Roman"/>
                    <w:rtl w:val="0"/>
                  </w:rPr>
                  <w:t xml:space="preserve">: Intel Core¡7 o equivalente.</w:t>
                </w:r>
              </w:p>
              <w:p w:rsidR="00000000" w:rsidDel="00000000" w:rsidP="00000000" w:rsidRDefault="00000000" w:rsidRPr="00000000" w14:paraId="000002E5">
                <w:pPr>
                  <w:widowControl w:val="0"/>
                  <w:spacing w:line="331.2" w:lineRule="auto"/>
                  <w:rPr>
                    <w:rFonts w:ascii="Times New Roman" w:cs="Times New Roman" w:eastAsia="Times New Roman" w:hAnsi="Times New Roman"/>
                  </w:rPr>
                </w:pPr>
                <w:sdt>
                  <w:sdtPr>
                    <w:id w:val="-1986481497"/>
                    <w:tag w:val="goog_rdk_113"/>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RAM: 32 GB.</w:t>
                </w:r>
              </w:p>
              <w:p w:rsidR="00000000" w:rsidDel="00000000" w:rsidP="00000000" w:rsidRDefault="00000000" w:rsidRPr="00000000" w14:paraId="000002E6">
                <w:pPr>
                  <w:widowControl w:val="0"/>
                  <w:spacing w:line="331.2" w:lineRule="auto"/>
                  <w:rPr>
                    <w:rFonts w:ascii="Times New Roman" w:cs="Times New Roman" w:eastAsia="Times New Roman" w:hAnsi="Times New Roman"/>
                  </w:rPr>
                </w:pPr>
                <w:sdt>
                  <w:sdtPr>
                    <w:id w:val="1234556264"/>
                    <w:tag w:val="goog_rdk_114"/>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Almacenamiento: SSD PCIe NVMe M.2 de 1 TB </w:t>
                </w:r>
              </w:p>
              <w:p w:rsidR="00000000" w:rsidDel="00000000" w:rsidP="00000000" w:rsidRDefault="00000000" w:rsidRPr="00000000" w14:paraId="000002E7">
                <w:pPr>
                  <w:widowControl w:val="0"/>
                  <w:spacing w:line="331.2" w:lineRule="auto"/>
                  <w:rPr>
                    <w:rFonts w:ascii="Times New Roman" w:cs="Times New Roman" w:eastAsia="Times New Roman" w:hAnsi="Times New Roman"/>
                  </w:rPr>
                </w:pPr>
                <w:sdt>
                  <w:sdtPr>
                    <w:id w:val="-1229211636"/>
                    <w:tag w:val="goog_rdk_115"/>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Pantalla: Portátil de 14 pulgadas. </w:t>
                </w:r>
              </w:p>
              <w:p w:rsidR="00000000" w:rsidDel="00000000" w:rsidP="00000000" w:rsidRDefault="00000000" w:rsidRPr="00000000" w14:paraId="000002E8">
                <w:pPr>
                  <w:widowControl w:val="0"/>
                  <w:spacing w:line="331.2" w:lineRule="auto"/>
                  <w:rPr>
                    <w:rFonts w:ascii="Times New Roman" w:cs="Times New Roman" w:eastAsia="Times New Roman" w:hAnsi="Times New Roman"/>
                  </w:rPr>
                </w:pPr>
                <w:sdt>
                  <w:sdtPr>
                    <w:id w:val="-346318188"/>
                    <w:tag w:val="goog_rdk_116"/>
                  </w:sdtPr>
                  <w:sdtContent>
                    <w:r w:rsidDel="00000000" w:rsidR="00000000" w:rsidRPr="00000000">
                      <w:rPr>
                        <w:rFonts w:ascii="Cardo" w:cs="Cardo" w:eastAsia="Cardo" w:hAnsi="Cardo"/>
                        <w:sz w:val="24"/>
                        <w:szCs w:val="24"/>
                        <w:rtl w:val="0"/>
                      </w:rPr>
                      <w:t xml:space="preserve">→ Conectividad: WI-FI estable.</w:t>
                    </w:r>
                  </w:sdtContent>
                </w:sdt>
                <w:r w:rsidDel="00000000" w:rsidR="00000000" w:rsidRPr="00000000">
                  <w:rPr>
                    <w:rtl w:val="0"/>
                  </w:rPr>
                </w:r>
              </w:p>
              <w:p w:rsidR="00000000" w:rsidDel="00000000" w:rsidP="00000000" w:rsidRDefault="00000000" w:rsidRPr="00000000" w14:paraId="000002E9">
                <w:pPr>
                  <w:widowControl w:val="0"/>
                  <w:spacing w:line="3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widowControl w:val="0"/>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Usuarios comunes: (</w:t>
                </w:r>
                <w:r w:rsidDel="00000000" w:rsidR="00000000" w:rsidRPr="00000000">
                  <w:rPr>
                    <w:rFonts w:ascii="Times New Roman" w:cs="Times New Roman" w:eastAsia="Times New Roman" w:hAnsi="Times New Roman"/>
                    <w:rtl w:val="0"/>
                  </w:rPr>
                  <w:t xml:space="preserve">Pueden utilizar cualquier dispositivo tecnológico como celular, tablet y computador.) </w:t>
                </w:r>
              </w:p>
              <w:p w:rsidR="00000000" w:rsidDel="00000000" w:rsidP="00000000" w:rsidRDefault="00000000" w:rsidRPr="00000000" w14:paraId="000002EB">
                <w:pPr>
                  <w:widowControl w:val="0"/>
                  <w:spacing w:line="331.2" w:lineRule="auto"/>
                  <w:rPr>
                    <w:rFonts w:ascii="Times New Roman" w:cs="Times New Roman" w:eastAsia="Times New Roman" w:hAnsi="Times New Roman"/>
                  </w:rPr>
                </w:pPr>
                <w:sdt>
                  <w:sdtPr>
                    <w:id w:val="-461355346"/>
                    <w:tag w:val="goog_rdk_117"/>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CPU </w:t>
                </w:r>
                <w:r w:rsidDel="00000000" w:rsidR="00000000" w:rsidRPr="00000000">
                  <w:rPr>
                    <w:rFonts w:ascii="Times New Roman" w:cs="Times New Roman" w:eastAsia="Times New Roman" w:hAnsi="Times New Roman"/>
                    <w:rtl w:val="0"/>
                  </w:rPr>
                  <w:t xml:space="preserve">mínimo</w:t>
                </w:r>
                <w:r w:rsidDel="00000000" w:rsidR="00000000" w:rsidRPr="00000000">
                  <w:rPr>
                    <w:rFonts w:ascii="Times New Roman" w:cs="Times New Roman" w:eastAsia="Times New Roman" w:hAnsi="Times New Roman"/>
                    <w:rtl w:val="0"/>
                  </w:rPr>
                  <w:t xml:space="preserve">: Intel Celeron o equivalente.</w:t>
                </w:r>
              </w:p>
              <w:p w:rsidR="00000000" w:rsidDel="00000000" w:rsidP="00000000" w:rsidRDefault="00000000" w:rsidRPr="00000000" w14:paraId="000002EC">
                <w:pPr>
                  <w:widowControl w:val="0"/>
                  <w:spacing w:line="331.2" w:lineRule="auto"/>
                  <w:rPr>
                    <w:rFonts w:ascii="Times New Roman" w:cs="Times New Roman" w:eastAsia="Times New Roman" w:hAnsi="Times New Roman"/>
                  </w:rPr>
                </w:pPr>
                <w:sdt>
                  <w:sdtPr>
                    <w:id w:val="1460297530"/>
                    <w:tag w:val="goog_rdk_118"/>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RAM: 4 GB.</w:t>
                </w:r>
              </w:p>
              <w:p w:rsidR="00000000" w:rsidDel="00000000" w:rsidP="00000000" w:rsidRDefault="00000000" w:rsidRPr="00000000" w14:paraId="000002ED">
                <w:pPr>
                  <w:widowControl w:val="0"/>
                  <w:spacing w:line="331.2" w:lineRule="auto"/>
                  <w:rPr>
                    <w:rFonts w:ascii="Times New Roman" w:cs="Times New Roman" w:eastAsia="Times New Roman" w:hAnsi="Times New Roman"/>
                  </w:rPr>
                </w:pPr>
                <w:sdt>
                  <w:sdtPr>
                    <w:id w:val="675870600"/>
                    <w:tag w:val="goog_rdk_119"/>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Almacenamiento: SSD 256 GB o HDD 500 GB.</w:t>
                </w:r>
              </w:p>
              <w:p w:rsidR="00000000" w:rsidDel="00000000" w:rsidP="00000000" w:rsidRDefault="00000000" w:rsidRPr="00000000" w14:paraId="000002EE">
                <w:pPr>
                  <w:widowControl w:val="0"/>
                  <w:spacing w:line="331.2" w:lineRule="auto"/>
                  <w:rPr>
                    <w:rFonts w:ascii="Times New Roman" w:cs="Times New Roman" w:eastAsia="Times New Roman" w:hAnsi="Times New Roman"/>
                  </w:rPr>
                </w:pPr>
                <w:sdt>
                  <w:sdtPr>
                    <w:id w:val="-2025307008"/>
                    <w:tag w:val="goog_rdk_120"/>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Pantalla: Cualquier equipo estándar (portátil o PC básico).</w:t>
                </w:r>
              </w:p>
              <w:p w:rsidR="00000000" w:rsidDel="00000000" w:rsidP="00000000" w:rsidRDefault="00000000" w:rsidRPr="00000000" w14:paraId="000002EF">
                <w:pPr>
                  <w:widowControl w:val="0"/>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Observación: No requieren especificaciones avanzadas, basta con equipos de gama básica para consultas.</w:t>
                </w:r>
              </w:p>
              <w:p w:rsidR="00000000" w:rsidDel="00000000" w:rsidP="00000000" w:rsidRDefault="00000000" w:rsidRPr="00000000" w14:paraId="000002F0">
                <w:pPr>
                  <w:widowControl w:val="0"/>
                  <w:spacing w:line="331.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Equipo desarrollador:</w:t>
                </w:r>
              </w:p>
              <w:p w:rsidR="00000000" w:rsidDel="00000000" w:rsidP="00000000" w:rsidRDefault="00000000" w:rsidRPr="00000000" w14:paraId="000002F1">
                <w:pPr>
                  <w:widowControl w:val="0"/>
                  <w:spacing w:line="331.2" w:lineRule="auto"/>
                  <w:rPr>
                    <w:rFonts w:ascii="Times New Roman" w:cs="Times New Roman" w:eastAsia="Times New Roman" w:hAnsi="Times New Roman"/>
                  </w:rPr>
                </w:pPr>
                <w:sdt>
                  <w:sdtPr>
                    <w:id w:val="950522604"/>
                    <w:tag w:val="goog_rdk_121"/>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CPU </w:t>
                </w:r>
                <w:r w:rsidDel="00000000" w:rsidR="00000000" w:rsidRPr="00000000">
                  <w:rPr>
                    <w:rFonts w:ascii="Times New Roman" w:cs="Times New Roman" w:eastAsia="Times New Roman" w:hAnsi="Times New Roman"/>
                    <w:rtl w:val="0"/>
                  </w:rPr>
                  <w:t xml:space="preserve">mínimo</w:t>
                </w:r>
                <w:r w:rsidDel="00000000" w:rsidR="00000000" w:rsidRPr="00000000">
                  <w:rPr>
                    <w:rFonts w:ascii="Times New Roman" w:cs="Times New Roman" w:eastAsia="Times New Roman" w:hAnsi="Times New Roman"/>
                    <w:rtl w:val="0"/>
                  </w:rPr>
                  <w:t xml:space="preserve">: Intel Core i7 o superior.</w:t>
                </w:r>
              </w:p>
              <w:p w:rsidR="00000000" w:rsidDel="00000000" w:rsidP="00000000" w:rsidRDefault="00000000" w:rsidRPr="00000000" w14:paraId="000002F2">
                <w:pPr>
                  <w:widowControl w:val="0"/>
                  <w:spacing w:line="331.2" w:lineRule="auto"/>
                  <w:rPr>
                    <w:rFonts w:ascii="Times New Roman" w:cs="Times New Roman" w:eastAsia="Times New Roman" w:hAnsi="Times New Roman"/>
                  </w:rPr>
                </w:pPr>
                <w:sdt>
                  <w:sdtPr>
                    <w:id w:val="1026721875"/>
                    <w:tag w:val="goog_rdk_122"/>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RAM: 32GB.</w:t>
                </w:r>
              </w:p>
              <w:p w:rsidR="00000000" w:rsidDel="00000000" w:rsidP="00000000" w:rsidRDefault="00000000" w:rsidRPr="00000000" w14:paraId="000002F3">
                <w:pPr>
                  <w:widowControl w:val="0"/>
                  <w:spacing w:line="331.2" w:lineRule="auto"/>
                  <w:rPr>
                    <w:rFonts w:ascii="Times New Roman" w:cs="Times New Roman" w:eastAsia="Times New Roman" w:hAnsi="Times New Roman"/>
                  </w:rPr>
                </w:pPr>
                <w:sdt>
                  <w:sdtPr>
                    <w:id w:val="1016921421"/>
                    <w:tag w:val="goog_rdk_123"/>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Almacenamiento: SSD PCIe NVMe M.2 de 1 TB </w:t>
                </w:r>
              </w:p>
              <w:p w:rsidR="00000000" w:rsidDel="00000000" w:rsidP="00000000" w:rsidRDefault="00000000" w:rsidRPr="00000000" w14:paraId="000002F4">
                <w:pPr>
                  <w:widowControl w:val="0"/>
                  <w:spacing w:line="331.2" w:lineRule="auto"/>
                  <w:rPr>
                    <w:rFonts w:ascii="Times New Roman" w:cs="Times New Roman" w:eastAsia="Times New Roman" w:hAnsi="Times New Roman"/>
                  </w:rPr>
                </w:pPr>
                <w:sdt>
                  <w:sdtPr>
                    <w:id w:val="-1217697296"/>
                    <w:tag w:val="goog_rdk_124"/>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Pantalla: Portátil de 14 pulgadas.</w:t>
                </w:r>
              </w:p>
              <w:p w:rsidR="00000000" w:rsidDel="00000000" w:rsidP="00000000" w:rsidRDefault="00000000" w:rsidRPr="00000000" w14:paraId="000002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Periféricos: Mouse, teclado mecánico, cables de red, dispositivos de respaldo.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sz w:val="24"/>
                    <w:szCs w:val="24"/>
                  </w:rPr>
                </w:pPr>
                <w:sdt>
                  <w:sdtPr>
                    <w:id w:val="448046910"/>
                    <w:tag w:val="goog_rdk_125"/>
                  </w:sdtPr>
                  <w:sdtContent>
                    <w:r w:rsidDel="00000000" w:rsidR="00000000" w:rsidRPr="00000000">
                      <w:rPr>
                        <w:rFonts w:ascii="Cardo" w:cs="Cardo" w:eastAsia="Cardo" w:hAnsi="Cardo"/>
                        <w:sz w:val="24"/>
                        <w:szCs w:val="24"/>
                        <w:rtl w:val="0"/>
                      </w:rPr>
                      <w:t xml:space="preserve">→ Sistemas operativos (Windows 11, Android 12, macOS).</w:t>
                    </w:r>
                  </w:sdtContent>
                </w:sdt>
              </w:p>
              <w:p w:rsidR="00000000" w:rsidDel="00000000" w:rsidP="00000000" w:rsidRDefault="00000000" w:rsidRPr="00000000" w14:paraId="000002F8">
                <w:pPr>
                  <w:widowControl w:val="0"/>
                  <w:spacing w:line="240" w:lineRule="auto"/>
                  <w:rPr>
                    <w:rFonts w:ascii="Times New Roman" w:cs="Times New Roman" w:eastAsia="Times New Roman" w:hAnsi="Times New Roman"/>
                    <w:sz w:val="24"/>
                    <w:szCs w:val="24"/>
                  </w:rPr>
                </w:pPr>
                <w:sdt>
                  <w:sdtPr>
                    <w:id w:val="1278311741"/>
                    <w:tag w:val="goog_rdk_126"/>
                  </w:sdtPr>
                  <w:sdtContent>
                    <w:r w:rsidDel="00000000" w:rsidR="00000000" w:rsidRPr="00000000">
                      <w:rPr>
                        <w:rFonts w:ascii="Cardo" w:cs="Cardo" w:eastAsia="Cardo" w:hAnsi="Cardo"/>
                        <w:sz w:val="24"/>
                        <w:szCs w:val="24"/>
                        <w:rtl w:val="0"/>
                      </w:rPr>
                      <w:t xml:space="preserve">→ Frameworks y librerías (React.js, Spring Boot, JWT).</w:t>
                    </w:r>
                  </w:sdtContent>
                </w:sdt>
              </w:p>
              <w:p w:rsidR="00000000" w:rsidDel="00000000" w:rsidP="00000000" w:rsidRDefault="00000000" w:rsidRPr="00000000" w14:paraId="000002F9">
                <w:pPr>
                  <w:widowControl w:val="0"/>
                  <w:spacing w:line="240" w:lineRule="auto"/>
                  <w:rPr>
                    <w:rFonts w:ascii="Times New Roman" w:cs="Times New Roman" w:eastAsia="Times New Roman" w:hAnsi="Times New Roman"/>
                    <w:sz w:val="24"/>
                    <w:szCs w:val="24"/>
                  </w:rPr>
                </w:pPr>
                <w:sdt>
                  <w:sdtPr>
                    <w:id w:val="-1116672497"/>
                    <w:tag w:val="goog_rdk_127"/>
                  </w:sdtPr>
                  <w:sdtContent>
                    <w:r w:rsidDel="00000000" w:rsidR="00000000" w:rsidRPr="00000000">
                      <w:rPr>
                        <w:rFonts w:ascii="Cardo" w:cs="Cardo" w:eastAsia="Cardo" w:hAnsi="Cardo"/>
                        <w:sz w:val="24"/>
                        <w:szCs w:val="24"/>
                        <w:rtl w:val="0"/>
                      </w:rPr>
                      <w:t xml:space="preserve">→ Herramientas de diseño y desarrollo (Balsamiq, Canva, Visual Studio Code).</w:t>
                    </w:r>
                  </w:sdtContent>
                </w:sdt>
              </w:p>
              <w:p w:rsidR="00000000" w:rsidDel="00000000" w:rsidP="00000000" w:rsidRDefault="00000000" w:rsidRPr="00000000" w14:paraId="000002FA">
                <w:pPr>
                  <w:widowControl w:val="0"/>
                  <w:spacing w:line="240" w:lineRule="auto"/>
                  <w:rPr>
                    <w:rFonts w:ascii="Times New Roman" w:cs="Times New Roman" w:eastAsia="Times New Roman" w:hAnsi="Times New Roman"/>
                    <w:sz w:val="24"/>
                    <w:szCs w:val="24"/>
                  </w:rPr>
                </w:pPr>
                <w:sdt>
                  <w:sdtPr>
                    <w:id w:val="-820099024"/>
                    <w:tag w:val="goog_rdk_128"/>
                  </w:sdtPr>
                  <w:sdtContent>
                    <w:r w:rsidDel="00000000" w:rsidR="00000000" w:rsidRPr="00000000">
                      <w:rPr>
                        <w:rFonts w:ascii="Cardo" w:cs="Cardo" w:eastAsia="Cardo" w:hAnsi="Cardo"/>
                        <w:sz w:val="24"/>
                        <w:szCs w:val="24"/>
                        <w:rtl w:val="0"/>
                      </w:rPr>
                      <w:t xml:space="preserve">→ Servicios de terceros (Auth0, Hosting WordPress WP1).</w:t>
                    </w:r>
                  </w:sdtContent>
                </w:sdt>
              </w:p>
              <w:p w:rsidR="00000000" w:rsidDel="00000000" w:rsidP="00000000" w:rsidRDefault="00000000" w:rsidRPr="00000000" w14:paraId="000002FB">
                <w:pPr>
                  <w:widowControl w:val="0"/>
                  <w:spacing w:line="240" w:lineRule="auto"/>
                  <w:rPr>
                    <w:rFonts w:ascii="Times New Roman" w:cs="Times New Roman" w:eastAsia="Times New Roman" w:hAnsi="Times New Roman"/>
                    <w:sz w:val="24"/>
                    <w:szCs w:val="24"/>
                  </w:rPr>
                </w:pPr>
                <w:sdt>
                  <w:sdtPr>
                    <w:id w:val="1610851809"/>
                    <w:tag w:val="goog_rdk_129"/>
                  </w:sdtPr>
                  <w:sdtContent>
                    <w:r w:rsidDel="00000000" w:rsidR="00000000" w:rsidRPr="00000000">
                      <w:rPr>
                        <w:rFonts w:ascii="Cardo" w:cs="Cardo" w:eastAsia="Cardo" w:hAnsi="Cardo"/>
                        <w:sz w:val="24"/>
                        <w:szCs w:val="24"/>
                        <w:rtl w:val="0"/>
                      </w:rPr>
                      <w:t xml:space="preserve">→ Seguridad (AVG Antivirus).</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sdt>
                  <w:sdtPr>
                    <w:id w:val="917714382"/>
                    <w:tag w:val="goog_rdk_130"/>
                  </w:sdtPr>
                  <w:sdtContent>
                    <w:r w:rsidDel="00000000" w:rsidR="00000000" w:rsidRPr="00000000">
                      <w:rPr>
                        <w:rFonts w:ascii="Cardo" w:cs="Cardo" w:eastAsia="Cardo" w:hAnsi="Cardo"/>
                        <w:sz w:val="24"/>
                        <w:szCs w:val="24"/>
                        <w:rtl w:val="0"/>
                      </w:rPr>
                      <w:t xml:space="preserve">→Auth0.</w:t>
                    </w:r>
                  </w:sdtContent>
                </w:sdt>
              </w:p>
              <w:p w:rsidR="00000000" w:rsidDel="00000000" w:rsidP="00000000" w:rsidRDefault="00000000" w:rsidRPr="00000000" w14:paraId="000002FE">
                <w:pPr>
                  <w:widowControl w:val="0"/>
                  <w:spacing w:line="240" w:lineRule="auto"/>
                  <w:rPr>
                    <w:rFonts w:ascii="Times New Roman" w:cs="Times New Roman" w:eastAsia="Times New Roman" w:hAnsi="Times New Roman"/>
                    <w:sz w:val="24"/>
                    <w:szCs w:val="24"/>
                  </w:rPr>
                </w:pPr>
                <w:sdt>
                  <w:sdtPr>
                    <w:id w:val="-1910031287"/>
                    <w:tag w:val="goog_rdk_131"/>
                  </w:sdtPr>
                  <w:sdtContent>
                    <w:r w:rsidDel="00000000" w:rsidR="00000000" w:rsidRPr="00000000">
                      <w:rPr>
                        <w:rFonts w:ascii="Cardo" w:cs="Cardo" w:eastAsia="Cardo" w:hAnsi="Cardo"/>
                        <w:sz w:val="24"/>
                        <w:szCs w:val="24"/>
                        <w:rtl w:val="0"/>
                      </w:rPr>
                      <w:t xml:space="preserve">→ AVG.</w:t>
                    </w:r>
                  </w:sdtContent>
                </w:sdt>
              </w:p>
              <w:p w:rsidR="00000000" w:rsidDel="00000000" w:rsidP="00000000" w:rsidRDefault="00000000" w:rsidRPr="00000000" w14:paraId="000002FF">
                <w:pPr>
                  <w:widowControl w:val="0"/>
                  <w:spacing w:line="240" w:lineRule="auto"/>
                  <w:rPr>
                    <w:rFonts w:ascii="Times New Roman" w:cs="Times New Roman" w:eastAsia="Times New Roman" w:hAnsi="Times New Roman"/>
                    <w:sz w:val="24"/>
                    <w:szCs w:val="24"/>
                  </w:rPr>
                </w:pPr>
                <w:sdt>
                  <w:sdtPr>
                    <w:id w:val="683227161"/>
                    <w:tag w:val="goog_rdk_132"/>
                  </w:sdtPr>
                  <w:sdtContent>
                    <w:r w:rsidDel="00000000" w:rsidR="00000000" w:rsidRPr="00000000">
                      <w:rPr>
                        <w:rFonts w:ascii="Cardo" w:cs="Cardo" w:eastAsia="Cardo" w:hAnsi="Cardo"/>
                        <w:sz w:val="24"/>
                        <w:szCs w:val="24"/>
                        <w:rtl w:val="0"/>
                      </w:rPr>
                      <w:t xml:space="preserve">→ Balsamiq.</w:t>
                    </w:r>
                  </w:sdtContent>
                </w:sdt>
              </w:p>
              <w:p w:rsidR="00000000" w:rsidDel="00000000" w:rsidP="00000000" w:rsidRDefault="00000000" w:rsidRPr="00000000" w14:paraId="00000300">
                <w:pPr>
                  <w:widowControl w:val="0"/>
                  <w:spacing w:line="240" w:lineRule="auto"/>
                  <w:rPr>
                    <w:rFonts w:ascii="Times New Roman" w:cs="Times New Roman" w:eastAsia="Times New Roman" w:hAnsi="Times New Roman"/>
                    <w:sz w:val="24"/>
                    <w:szCs w:val="24"/>
                  </w:rPr>
                </w:pPr>
                <w:sdt>
                  <w:sdtPr>
                    <w:id w:val="52768361"/>
                    <w:tag w:val="goog_rdk_133"/>
                  </w:sdtPr>
                  <w:sdtContent>
                    <w:r w:rsidDel="00000000" w:rsidR="00000000" w:rsidRPr="00000000">
                      <w:rPr>
                        <w:rFonts w:ascii="Cardo" w:cs="Cardo" w:eastAsia="Cardo" w:hAnsi="Cardo"/>
                        <w:sz w:val="24"/>
                        <w:szCs w:val="24"/>
                        <w:rtl w:val="0"/>
                      </w:rPr>
                      <w:t xml:space="preserve">→ Bizagi Modeler.</w:t>
                    </w:r>
                  </w:sdtContent>
                </w:sdt>
              </w:p>
              <w:p w:rsidR="00000000" w:rsidDel="00000000" w:rsidP="00000000" w:rsidRDefault="00000000" w:rsidRPr="00000000" w14:paraId="00000301">
                <w:pPr>
                  <w:widowControl w:val="0"/>
                  <w:spacing w:line="240" w:lineRule="auto"/>
                  <w:rPr>
                    <w:rFonts w:ascii="Times New Roman" w:cs="Times New Roman" w:eastAsia="Times New Roman" w:hAnsi="Times New Roman"/>
                    <w:sz w:val="24"/>
                    <w:szCs w:val="24"/>
                  </w:rPr>
                </w:pPr>
                <w:sdt>
                  <w:sdtPr>
                    <w:id w:val="-1880577747"/>
                    <w:tag w:val="goog_rdk_134"/>
                  </w:sdtPr>
                  <w:sdtContent>
                    <w:r w:rsidDel="00000000" w:rsidR="00000000" w:rsidRPr="00000000">
                      <w:rPr>
                        <w:rFonts w:ascii="Cardo" w:cs="Cardo" w:eastAsia="Cardo" w:hAnsi="Cardo"/>
                        <w:sz w:val="24"/>
                        <w:szCs w:val="24"/>
                        <w:rtl w:val="0"/>
                      </w:rPr>
                      <w:t xml:space="preserve">→ Canva.</w:t>
                    </w:r>
                  </w:sdtContent>
                </w:sdt>
              </w:p>
              <w:p w:rsidR="00000000" w:rsidDel="00000000" w:rsidP="00000000" w:rsidRDefault="00000000" w:rsidRPr="00000000" w14:paraId="00000302">
                <w:pPr>
                  <w:widowControl w:val="0"/>
                  <w:spacing w:line="240" w:lineRule="auto"/>
                  <w:rPr>
                    <w:rFonts w:ascii="Times New Roman" w:cs="Times New Roman" w:eastAsia="Times New Roman" w:hAnsi="Times New Roman"/>
                    <w:sz w:val="24"/>
                    <w:szCs w:val="24"/>
                  </w:rPr>
                </w:pPr>
                <w:sdt>
                  <w:sdtPr>
                    <w:id w:val="-1576289240"/>
                    <w:tag w:val="goog_rdk_135"/>
                  </w:sdtPr>
                  <w:sdtContent>
                    <w:r w:rsidDel="00000000" w:rsidR="00000000" w:rsidRPr="00000000">
                      <w:rPr>
                        <w:rFonts w:ascii="Cardo" w:cs="Cardo" w:eastAsia="Cardo" w:hAnsi="Cardo"/>
                        <w:sz w:val="24"/>
                        <w:szCs w:val="24"/>
                        <w:rtl w:val="0"/>
                      </w:rPr>
                      <w:t xml:space="preserve">→ Draw.io.</w:t>
                    </w:r>
                  </w:sdtContent>
                </w:sdt>
              </w:p>
              <w:p w:rsidR="00000000" w:rsidDel="00000000" w:rsidP="00000000" w:rsidRDefault="00000000" w:rsidRPr="00000000" w14:paraId="00000303">
                <w:pPr>
                  <w:widowControl w:val="0"/>
                  <w:spacing w:line="240" w:lineRule="auto"/>
                  <w:rPr>
                    <w:rFonts w:ascii="Times New Roman" w:cs="Times New Roman" w:eastAsia="Times New Roman" w:hAnsi="Times New Roman"/>
                    <w:sz w:val="24"/>
                    <w:szCs w:val="24"/>
                  </w:rPr>
                </w:pPr>
                <w:sdt>
                  <w:sdtPr>
                    <w:id w:val="-1768667984"/>
                    <w:tag w:val="goog_rdk_136"/>
                  </w:sdtPr>
                  <w:sdtContent>
                    <w:r w:rsidDel="00000000" w:rsidR="00000000" w:rsidRPr="00000000">
                      <w:rPr>
                        <w:rFonts w:ascii="Cardo" w:cs="Cardo" w:eastAsia="Cardo" w:hAnsi="Cardo"/>
                        <w:sz w:val="24"/>
                        <w:szCs w:val="24"/>
                        <w:rtl w:val="0"/>
                      </w:rPr>
                      <w:t xml:space="preserve">→ Git.</w:t>
                    </w:r>
                  </w:sdtContent>
                </w:sdt>
              </w:p>
              <w:p w:rsidR="00000000" w:rsidDel="00000000" w:rsidP="00000000" w:rsidRDefault="00000000" w:rsidRPr="00000000" w14:paraId="00000304">
                <w:pPr>
                  <w:widowControl w:val="0"/>
                  <w:spacing w:line="240" w:lineRule="auto"/>
                  <w:rPr>
                    <w:rFonts w:ascii="Times New Roman" w:cs="Times New Roman" w:eastAsia="Times New Roman" w:hAnsi="Times New Roman"/>
                    <w:sz w:val="24"/>
                    <w:szCs w:val="24"/>
                  </w:rPr>
                </w:pPr>
                <w:sdt>
                  <w:sdtPr>
                    <w:id w:val="-218376017"/>
                    <w:tag w:val="goog_rdk_137"/>
                  </w:sdtPr>
                  <w:sdtContent>
                    <w:r w:rsidDel="00000000" w:rsidR="00000000" w:rsidRPr="00000000">
                      <w:rPr>
                        <w:rFonts w:ascii="Cardo" w:cs="Cardo" w:eastAsia="Cardo" w:hAnsi="Cardo"/>
                        <w:sz w:val="24"/>
                        <w:szCs w:val="24"/>
                        <w:rtl w:val="0"/>
                      </w:rPr>
                      <w:t xml:space="preserve">→ GitHub.</w:t>
                    </w:r>
                  </w:sdtContent>
                </w:sdt>
              </w:p>
              <w:p w:rsidR="00000000" w:rsidDel="00000000" w:rsidP="00000000" w:rsidRDefault="00000000" w:rsidRPr="00000000" w14:paraId="00000305">
                <w:pPr>
                  <w:widowControl w:val="0"/>
                  <w:spacing w:line="240" w:lineRule="auto"/>
                  <w:rPr>
                    <w:rFonts w:ascii="Times New Roman" w:cs="Times New Roman" w:eastAsia="Times New Roman" w:hAnsi="Times New Roman"/>
                    <w:sz w:val="24"/>
                    <w:szCs w:val="24"/>
                  </w:rPr>
                </w:pPr>
                <w:sdt>
                  <w:sdtPr>
                    <w:id w:val="-496285761"/>
                    <w:tag w:val="goog_rdk_138"/>
                  </w:sdtPr>
                  <w:sdtContent>
                    <w:r w:rsidDel="00000000" w:rsidR="00000000" w:rsidRPr="00000000">
                      <w:rPr>
                        <w:rFonts w:ascii="Cardo" w:cs="Cardo" w:eastAsia="Cardo" w:hAnsi="Cardo"/>
                        <w:sz w:val="24"/>
                        <w:szCs w:val="24"/>
                        <w:rtl w:val="0"/>
                      </w:rPr>
                      <w:t xml:space="preserve">→ Hosting WordPress Colombia (WP1).</w:t>
                    </w:r>
                  </w:sdtContent>
                </w:sdt>
              </w:p>
              <w:p w:rsidR="00000000" w:rsidDel="00000000" w:rsidP="00000000" w:rsidRDefault="00000000" w:rsidRPr="00000000" w14:paraId="00000306">
                <w:pPr>
                  <w:widowControl w:val="0"/>
                  <w:spacing w:line="240" w:lineRule="auto"/>
                  <w:rPr>
                    <w:rFonts w:ascii="Times New Roman" w:cs="Times New Roman" w:eastAsia="Times New Roman" w:hAnsi="Times New Roman"/>
                    <w:sz w:val="24"/>
                    <w:szCs w:val="24"/>
                  </w:rPr>
                </w:pPr>
                <w:sdt>
                  <w:sdtPr>
                    <w:id w:val="-1298955400"/>
                    <w:tag w:val="goog_rdk_139"/>
                  </w:sdtPr>
                  <w:sdtContent>
                    <w:r w:rsidDel="00000000" w:rsidR="00000000" w:rsidRPr="00000000">
                      <w:rPr>
                        <w:rFonts w:ascii="Cardo" w:cs="Cardo" w:eastAsia="Cardo" w:hAnsi="Cardo"/>
                        <w:sz w:val="24"/>
                        <w:szCs w:val="24"/>
                        <w:rtl w:val="0"/>
                      </w:rPr>
                      <w:t xml:space="preserve">→ Java.</w:t>
                    </w:r>
                  </w:sdtContent>
                </w:sdt>
              </w:p>
              <w:p w:rsidR="00000000" w:rsidDel="00000000" w:rsidP="00000000" w:rsidRDefault="00000000" w:rsidRPr="00000000" w14:paraId="00000307">
                <w:pPr>
                  <w:widowControl w:val="0"/>
                  <w:spacing w:line="240" w:lineRule="auto"/>
                  <w:rPr>
                    <w:rFonts w:ascii="Times New Roman" w:cs="Times New Roman" w:eastAsia="Times New Roman" w:hAnsi="Times New Roman"/>
                    <w:sz w:val="24"/>
                    <w:szCs w:val="24"/>
                  </w:rPr>
                </w:pPr>
                <w:sdt>
                  <w:sdtPr>
                    <w:id w:val="-1844178915"/>
                    <w:tag w:val="goog_rdk_140"/>
                  </w:sdtPr>
                  <w:sdtContent>
                    <w:r w:rsidDel="00000000" w:rsidR="00000000" w:rsidRPr="00000000">
                      <w:rPr>
                        <w:rFonts w:ascii="Cardo" w:cs="Cardo" w:eastAsia="Cardo" w:hAnsi="Cardo"/>
                        <w:sz w:val="24"/>
                        <w:szCs w:val="24"/>
                        <w:rtl w:val="0"/>
                      </w:rPr>
                      <w:t xml:space="preserve">→ JWT.</w:t>
                    </w:r>
                  </w:sdtContent>
                </w:sdt>
              </w:p>
              <w:p w:rsidR="00000000" w:rsidDel="00000000" w:rsidP="00000000" w:rsidRDefault="00000000" w:rsidRPr="00000000" w14:paraId="00000308">
                <w:pPr>
                  <w:widowControl w:val="0"/>
                  <w:spacing w:line="240" w:lineRule="auto"/>
                  <w:rPr>
                    <w:rFonts w:ascii="Times New Roman" w:cs="Times New Roman" w:eastAsia="Times New Roman" w:hAnsi="Times New Roman"/>
                    <w:sz w:val="24"/>
                    <w:szCs w:val="24"/>
                  </w:rPr>
                </w:pPr>
                <w:sdt>
                  <w:sdtPr>
                    <w:id w:val="1342701305"/>
                    <w:tag w:val="goog_rdk_141"/>
                  </w:sdtPr>
                  <w:sdtContent>
                    <w:r w:rsidDel="00000000" w:rsidR="00000000" w:rsidRPr="00000000">
                      <w:rPr>
                        <w:rFonts w:ascii="Cardo" w:cs="Cardo" w:eastAsia="Cardo" w:hAnsi="Cardo"/>
                        <w:sz w:val="24"/>
                        <w:szCs w:val="24"/>
                        <w:rtl w:val="0"/>
                      </w:rPr>
                      <w:t xml:space="preserve">→ Microsoft 365.</w:t>
                    </w:r>
                  </w:sdtContent>
                </w:sdt>
              </w:p>
              <w:p w:rsidR="00000000" w:rsidDel="00000000" w:rsidP="00000000" w:rsidRDefault="00000000" w:rsidRPr="00000000" w14:paraId="00000309">
                <w:pPr>
                  <w:widowControl w:val="0"/>
                  <w:spacing w:line="240" w:lineRule="auto"/>
                  <w:rPr>
                    <w:rFonts w:ascii="Times New Roman" w:cs="Times New Roman" w:eastAsia="Times New Roman" w:hAnsi="Times New Roman"/>
                    <w:sz w:val="24"/>
                    <w:szCs w:val="24"/>
                  </w:rPr>
                </w:pPr>
                <w:sdt>
                  <w:sdtPr>
                    <w:id w:val="-1214133261"/>
                    <w:tag w:val="goog_rdk_142"/>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Reacts.js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A">
                <w:pPr>
                  <w:widowControl w:val="0"/>
                  <w:spacing w:line="240" w:lineRule="auto"/>
                  <w:rPr>
                    <w:rFonts w:ascii="Times New Roman" w:cs="Times New Roman" w:eastAsia="Times New Roman" w:hAnsi="Times New Roman"/>
                    <w:sz w:val="24"/>
                    <w:szCs w:val="24"/>
                  </w:rPr>
                </w:pPr>
                <w:sdt>
                  <w:sdtPr>
                    <w:id w:val="-1480155484"/>
                    <w:tag w:val="goog_rdk_143"/>
                  </w:sdtPr>
                  <w:sdtContent>
                    <w:r w:rsidDel="00000000" w:rsidR="00000000" w:rsidRPr="00000000">
                      <w:rPr>
                        <w:rFonts w:ascii="Cardo" w:cs="Cardo" w:eastAsia="Cardo" w:hAnsi="Cardo"/>
                        <w:sz w:val="24"/>
                        <w:szCs w:val="24"/>
                        <w:rtl w:val="0"/>
                      </w:rPr>
                      <w:t xml:space="preserve">→ Spring Boot.</w:t>
                    </w:r>
                  </w:sdtContent>
                </w:sdt>
              </w:p>
              <w:p w:rsidR="00000000" w:rsidDel="00000000" w:rsidP="00000000" w:rsidRDefault="00000000" w:rsidRPr="00000000" w14:paraId="0000030B">
                <w:pPr>
                  <w:widowControl w:val="0"/>
                  <w:spacing w:line="240" w:lineRule="auto"/>
                  <w:rPr>
                    <w:rFonts w:ascii="Times New Roman" w:cs="Times New Roman" w:eastAsia="Times New Roman" w:hAnsi="Times New Roman"/>
                    <w:sz w:val="24"/>
                    <w:szCs w:val="24"/>
                  </w:rPr>
                </w:pPr>
                <w:sdt>
                  <w:sdtPr>
                    <w:id w:val="536677643"/>
                    <w:tag w:val="goog_rdk_144"/>
                  </w:sdtPr>
                  <w:sdtContent>
                    <w:r w:rsidDel="00000000" w:rsidR="00000000" w:rsidRPr="00000000">
                      <w:rPr>
                        <w:rFonts w:ascii="Cardo" w:cs="Cardo" w:eastAsia="Cardo" w:hAnsi="Cardo"/>
                        <w:sz w:val="24"/>
                        <w:szCs w:val="24"/>
                        <w:rtl w:val="0"/>
                      </w:rPr>
                      <w:t xml:space="preserve">→ Visual Paradigma online.</w:t>
                    </w:r>
                  </w:sdtContent>
                </w:sdt>
              </w:p>
              <w:p w:rsidR="00000000" w:rsidDel="00000000" w:rsidP="00000000" w:rsidRDefault="00000000" w:rsidRPr="00000000" w14:paraId="0000030C">
                <w:pPr>
                  <w:widowControl w:val="0"/>
                  <w:spacing w:line="240" w:lineRule="auto"/>
                  <w:rPr>
                    <w:rFonts w:ascii="Times New Roman" w:cs="Times New Roman" w:eastAsia="Times New Roman" w:hAnsi="Times New Roman"/>
                    <w:sz w:val="24"/>
                    <w:szCs w:val="24"/>
                  </w:rPr>
                </w:pPr>
                <w:sdt>
                  <w:sdtPr>
                    <w:id w:val="-1029040016"/>
                    <w:tag w:val="goog_rdk_145"/>
                  </w:sdtPr>
                  <w:sdtContent>
                    <w:r w:rsidDel="00000000" w:rsidR="00000000" w:rsidRPr="00000000">
                      <w:rPr>
                        <w:rFonts w:ascii="Cardo" w:cs="Cardo" w:eastAsia="Cardo" w:hAnsi="Cardo"/>
                        <w:sz w:val="24"/>
                        <w:szCs w:val="24"/>
                        <w:rtl w:val="0"/>
                      </w:rPr>
                      <w:t xml:space="preserve">→ Visual Studio Code.</w:t>
                    </w:r>
                  </w:sdtContent>
                </w:sdt>
              </w:p>
              <w:p w:rsidR="00000000" w:rsidDel="00000000" w:rsidP="00000000" w:rsidRDefault="00000000" w:rsidRPr="00000000" w14:paraId="0000030D">
                <w:pPr>
                  <w:widowControl w:val="0"/>
                  <w:spacing w:line="240" w:lineRule="auto"/>
                  <w:rPr>
                    <w:rFonts w:ascii="Times New Roman" w:cs="Times New Roman" w:eastAsia="Times New Roman" w:hAnsi="Times New Roman"/>
                    <w:sz w:val="24"/>
                    <w:szCs w:val="24"/>
                  </w:rPr>
                </w:pPr>
                <w:sdt>
                  <w:sdtPr>
                    <w:id w:val="-2139072334"/>
                    <w:tag w:val="goog_rdk_146"/>
                  </w:sdtPr>
                  <w:sdtContent>
                    <w:r w:rsidDel="00000000" w:rsidR="00000000" w:rsidRPr="00000000">
                      <w:rPr>
                        <w:rFonts w:ascii="Cardo" w:cs="Cardo" w:eastAsia="Cardo" w:hAnsi="Cardo"/>
                        <w:sz w:val="24"/>
                        <w:szCs w:val="24"/>
                        <w:rtl w:val="0"/>
                      </w:rPr>
                      <w:t xml:space="preserve">→ Windows 11.</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2"/>
                <w:vMerge w:val="restart"/>
                <w:shd w:fill="cfe2f3"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jc w:val="center"/>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311">
                <w:pPr>
                  <w:widowControl w:val="0"/>
                  <w:spacing w:line="240" w:lineRule="auto"/>
                  <w:jc w:val="cente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FUNCIONES</w:t>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jc w:val="center"/>
                  <w:rPr>
                    <w:sz w:val="24"/>
                    <w:szCs w:val="24"/>
                    <w:shd w:fill="cfe2f3" w:val="clear"/>
                  </w:rPr>
                </w:pPr>
                <w:r w:rsidDel="00000000" w:rsidR="00000000" w:rsidRPr="00000000">
                  <w:rPr>
                    <w:rtl w:val="0"/>
                  </w:rPr>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jc w:val="center"/>
                  <w:rPr>
                    <w:sz w:val="24"/>
                    <w:szCs w:val="24"/>
                    <w:shd w:fill="cfe2f3" w:val="clear"/>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FUNCIONALES GENERALES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propietario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vehículo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reportes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zona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celador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cupo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adicionales - Usuarios 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acceso al sistema</w:t>
                </w:r>
              </w:p>
            </w:tc>
          </w:tr>
        </w:tbl>
      </w:sdtContent>
    </w:sdt>
    <w:p w:rsidR="00000000" w:rsidDel="00000000" w:rsidP="00000000" w:rsidRDefault="00000000" w:rsidRPr="00000000" w14:paraId="00000327">
      <w:pPr>
        <w:tabs>
          <w:tab w:val="left" w:leader="none" w:pos="709"/>
        </w:tabs>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8">
      <w:pPr>
        <w:tabs>
          <w:tab w:val="left" w:leader="none" w:pos="709"/>
        </w:tabs>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Tabla 7 /  ficha técnica </w:t>
      </w:r>
    </w:p>
    <w:p w:rsidR="00000000" w:rsidDel="00000000" w:rsidP="00000000" w:rsidRDefault="00000000" w:rsidRPr="00000000" w14:paraId="00000329">
      <w:pPr>
        <w:tabs>
          <w:tab w:val="left" w:leader="none" w:pos="709"/>
        </w:tabs>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A">
      <w:pPr>
        <w:tabs>
          <w:tab w:val="left" w:leader="none" w:pos="709"/>
        </w:tabs>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B">
      <w:pPr>
        <w:tabs>
          <w:tab w:val="left" w:leader="none" w:pos="709"/>
        </w:tabs>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C">
      <w:pPr>
        <w:tabs>
          <w:tab w:val="left" w:leader="none" w:pos="709"/>
        </w:tabs>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D">
      <w:pPr>
        <w:tabs>
          <w:tab w:val="left" w:leader="none" w:pos="709"/>
        </w:tabs>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Terminos y Condiciones</w:t>
      </w:r>
    </w:p>
    <w:p w:rsidR="00000000" w:rsidDel="00000000" w:rsidP="00000000" w:rsidRDefault="00000000" w:rsidRPr="00000000" w14:paraId="0000032E">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este apartado se habla sobre el contrato y el modelo de servicio, donde en el presente contrato tiene como por objeto la licencia de uso por arrendamiento del aplicativo web de gestión del parqueadero SENA CEET (Centro de electricidad, electrónica y telecomunicaciones), el cual fue desarrollado por SECCS ( , para su uso en las operaciones internas en el área del parqueadero para aprendices, así prestando el servicio bajo modalidad Software.</w:t>
      </w:r>
    </w:p>
    <w:p w:rsidR="00000000" w:rsidDel="00000000" w:rsidP="00000000" w:rsidRDefault="00000000" w:rsidRPr="00000000" w14:paraId="0000032F">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Vigencia: </w:t>
      </w:r>
    </w:p>
    <w:p w:rsidR="00000000" w:rsidDel="00000000" w:rsidP="00000000" w:rsidRDefault="00000000" w:rsidRPr="00000000" w14:paraId="00000330">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propuesta es vigente durante 30 días, según la aceptación de formalización de la intención de suscribir un Contrato de Licencia de Uso por un término inicial de un año (12 meses) para la tarifa mensual de la licencia.</w:t>
      </w:r>
    </w:p>
    <w:p w:rsidR="00000000" w:rsidDel="00000000" w:rsidP="00000000" w:rsidRDefault="00000000" w:rsidRPr="00000000" w14:paraId="00000331">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Objetivo: </w:t>
      </w:r>
    </w:p>
    <w:p w:rsidR="00000000" w:rsidDel="00000000" w:rsidP="00000000" w:rsidRDefault="00000000" w:rsidRPr="00000000" w14:paraId="00000332">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el presente documento se tiene como  objetivo definir la licencia adecuada para otorgarle al cliente una propuesta atrayente, en donde la licencia es de uso no exclusivo, no transferible y revocable sobre el software , a cambio de la tarifa de pago de arrendamiento.</w:t>
      </w:r>
    </w:p>
    <w:p w:rsidR="00000000" w:rsidDel="00000000" w:rsidP="00000000" w:rsidRDefault="00000000" w:rsidRPr="00000000" w14:paraId="00000333">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 Estructura de Pagos: </w:t>
      </w:r>
    </w:p>
    <w:p w:rsidR="00000000" w:rsidDel="00000000" w:rsidP="00000000" w:rsidRDefault="00000000" w:rsidRPr="00000000" w14:paraId="00000334">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Al presente aplicativo web  se le realizó una inversión de $43´224.534COP, ya que se requiere recuperar la inversión por medio de arrendar el aplicativo web durante 3 años teniendo en cuenta el aumento de la inflación Colombiana anualmente, lo que requiere la actualización del costo anualmente, llegando a la opción estándar que se liquidará de la siguiente manera: </w:t>
      </w:r>
    </w:p>
    <w:p w:rsidR="00000000" w:rsidDel="00000000" w:rsidP="00000000" w:rsidRDefault="00000000" w:rsidRPr="00000000" w14:paraId="00000335">
      <w:pPr>
        <w:numPr>
          <w:ilvl w:val="0"/>
          <w:numId w:val="2"/>
        </w:numPr>
        <w:tabs>
          <w:tab w:val="left" w:leader="none" w:pos="709"/>
        </w:tabs>
        <w:spacing w:after="0" w:afterAutospacing="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 Costo de Implementación de $1’200.681COP Este valor se facturará por hitos durante la fase de desarrollo:</w:t>
      </w:r>
    </w:p>
    <w:p w:rsidR="00000000" w:rsidDel="00000000" w:rsidP="00000000" w:rsidRDefault="00000000" w:rsidRPr="00000000" w14:paraId="00000336">
      <w:pPr>
        <w:numPr>
          <w:ilvl w:val="1"/>
          <w:numId w:val="2"/>
        </w:numPr>
        <w:tabs>
          <w:tab w:val="left" w:leader="none" w:pos="709"/>
        </w:tabs>
        <w:spacing w:after="0" w:afterAutospacing="0" w:before="0" w:before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40%: Firma del Contrato y Hito de Inicio (Fase I: Diagnóstico).</w:t>
      </w:r>
    </w:p>
    <w:p w:rsidR="00000000" w:rsidDel="00000000" w:rsidP="00000000" w:rsidRDefault="00000000" w:rsidRPr="00000000" w14:paraId="00000337">
      <w:pPr>
        <w:numPr>
          <w:ilvl w:val="1"/>
          <w:numId w:val="2"/>
        </w:numPr>
        <w:tabs>
          <w:tab w:val="left" w:leader="none" w:pos="709"/>
        </w:tabs>
        <w:spacing w:after="0" w:afterAutospacing="0" w:before="0" w:before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40%: Hito de Desarrollo Funcional Completo (Finalización de Fase II).</w:t>
      </w:r>
    </w:p>
    <w:p w:rsidR="00000000" w:rsidDel="00000000" w:rsidP="00000000" w:rsidRDefault="00000000" w:rsidRPr="00000000" w14:paraId="00000338">
      <w:pPr>
        <w:numPr>
          <w:ilvl w:val="1"/>
          <w:numId w:val="2"/>
        </w:numPr>
        <w:tabs>
          <w:tab w:val="left" w:leader="none" w:pos="709"/>
        </w:tabs>
        <w:spacing w:after="0" w:afterAutospacing="0" w:before="0" w:before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20%: Hito de Aceptación Final y Puesta en Marcha (Fase IV).</w:t>
      </w:r>
    </w:p>
    <w:p w:rsidR="00000000" w:rsidDel="00000000" w:rsidP="00000000" w:rsidRDefault="00000000" w:rsidRPr="00000000" w14:paraId="00000339">
      <w:pPr>
        <w:numPr>
          <w:ilvl w:val="0"/>
          <w:numId w:val="2"/>
        </w:numPr>
        <w:tabs>
          <w:tab w:val="left" w:leader="none" w:pos="709"/>
        </w:tabs>
        <w:spacing w:after="24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Tarifa Mensual de Licencia Recurrente de $1’200.681 COP/mes: el pago es mensual y puntual a la fecha que se estima su instalación total. Al no realizar los pagos puntuales se suspenderá el funcionamiento del aplicativo web con aviso previo de 5 días hábiles. Después de esto si desea  reactivar el servicio se hará solo si pagan la mensualidad correspondiente al contrato.</w:t>
      </w:r>
      <w:r w:rsidDel="00000000" w:rsidR="00000000" w:rsidRPr="00000000">
        <w:rPr>
          <w:rtl w:val="0"/>
        </w:rPr>
      </w:r>
    </w:p>
    <w:p w:rsidR="00000000" w:rsidDel="00000000" w:rsidP="00000000" w:rsidRDefault="00000000" w:rsidRPr="00000000" w14:paraId="0000033A">
      <w:pPr>
        <w:tabs>
          <w:tab w:val="left" w:leader="none" w:pos="709"/>
        </w:tabs>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3B">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 Propiedad  y Licencia de Uso:</w:t>
      </w:r>
    </w:p>
    <w:p w:rsidR="00000000" w:rsidDel="00000000" w:rsidP="00000000" w:rsidRDefault="00000000" w:rsidRPr="00000000" w14:paraId="0000033C">
      <w:pPr>
        <w:numPr>
          <w:ilvl w:val="0"/>
          <w:numId w:val="1"/>
        </w:numPr>
        <w:tabs>
          <w:tab w:val="left" w:leader="none" w:pos="709"/>
        </w:tabs>
        <w:spacing w:after="0" w:afterAutospacing="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 cuanto a la propiedad SECSS (Servicio de Estacionamiento del Complejo Sur SENA) conserva la propiedad intelectual total y derechos patrimoniales y morales sobre el código fuente, diseño, bases de datos, la arquitectura, y la documentación del aplicativo web. Ya que el aplicativo figura como Obra por Encargo.</w:t>
      </w:r>
    </w:p>
    <w:p w:rsidR="00000000" w:rsidDel="00000000" w:rsidP="00000000" w:rsidRDefault="00000000" w:rsidRPr="00000000" w14:paraId="0000033D">
      <w:pPr>
        <w:numPr>
          <w:ilvl w:val="0"/>
          <w:numId w:val="1"/>
        </w:numPr>
        <w:tabs>
          <w:tab w:val="left" w:leader="none" w:pos="709"/>
        </w:tabs>
        <w:spacing w:after="24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licencia de uso no es exclusiva ya que es intransferible y revocable sobre el aplicativo, donde el permiso autoriza el uso del software únicamente para la gestión del parqueadero en la sede CEET, por el término de arrendamiento del software. </w:t>
      </w:r>
    </w:p>
    <w:p w:rsidR="00000000" w:rsidDel="00000000" w:rsidP="00000000" w:rsidRDefault="00000000" w:rsidRPr="00000000" w14:paraId="0000033E">
      <w:pPr>
        <w:tabs>
          <w:tab w:val="left" w:leader="none" w:pos="709"/>
        </w:tabs>
        <w:spacing w:after="240" w:before="240"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rtl w:val="0"/>
        </w:rPr>
        <w:t xml:space="preserve">Responsabilidad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3F">
      <w:pPr>
        <w:numPr>
          <w:ilvl w:val="0"/>
          <w:numId w:val="4"/>
        </w:numPr>
        <w:tabs>
          <w:tab w:val="left" w:leader="none" w:pos="709"/>
        </w:tabs>
        <w:spacing w:after="24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Responsabilidad es de parte del proveedor ante el cliente por cualquier perjuicio del contrato, donde se limita al monto total de los pagos realizados por la identidad que requiere el servicio de arrendamiento en los tres meses anteriores al daño presentado, por lo cual el proveedor no será responsable del daño directo ya sea por pérdida de datos o fallo en el programa. </w:t>
      </w:r>
    </w:p>
    <w:p w:rsidR="00000000" w:rsidDel="00000000" w:rsidP="00000000" w:rsidRDefault="00000000" w:rsidRPr="00000000" w14:paraId="00000340">
      <w:pPr>
        <w:pStyle w:val="Heading3"/>
        <w:keepNext w:val="0"/>
        <w:keepLines w:val="0"/>
        <w:pBdr>
          <w:top w:color="auto" w:space="0" w:sz="0" w:val="none"/>
          <w:left w:color="auto" w:space="0" w:sz="0" w:val="none"/>
          <w:bottom w:color="auto" w:space="0" w:sz="0" w:val="none"/>
          <w:right w:color="auto" w:space="0" w:sz="0" w:val="none"/>
          <w:between w:color="auto" w:space="0" w:sz="0" w:val="none"/>
        </w:pBdr>
        <w:tabs>
          <w:tab w:val="left" w:leader="none" w:pos="709"/>
        </w:tabs>
        <w:spacing w:after="120" w:before="0" w:line="276" w:lineRule="auto"/>
        <w:jc w:val="both"/>
        <w:rPr>
          <w:b w:val="1"/>
          <w:bCs w:val="1"/>
          <w:color w:val="1f1f1f"/>
          <w:sz w:val="26"/>
          <w:szCs w:val="26"/>
        </w:rPr>
      </w:pPr>
      <w:bookmarkStart w:colFirst="0" w:colLast="0" w:name="_heading=h.8grl8wbbjd3t" w:id="0"/>
      <w:bookmarkEnd w:id="0"/>
      <w:r w:rsidDel="00000000" w:rsidR="00000000" w:rsidRPr="00000000">
        <w:rPr>
          <w:b w:val="1"/>
          <w:bCs w:val="1"/>
          <w:color w:val="1f1f1f"/>
          <w:sz w:val="26"/>
          <w:szCs w:val="26"/>
          <w:rtl w:val="0"/>
        </w:rPr>
        <w:t xml:space="preserve"> </w:t>
      </w:r>
    </w:p>
    <w:p w:rsidR="00000000" w:rsidDel="00000000" w:rsidP="00000000" w:rsidRDefault="00000000" w:rsidRPr="00000000" w14:paraId="00000341">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Confidencialidad: </w:t>
      </w:r>
    </w:p>
    <w:p w:rsidR="00000000" w:rsidDel="00000000" w:rsidP="00000000" w:rsidRDefault="00000000" w:rsidRPr="00000000" w14:paraId="00000342">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SENA CEET se hace responsable de los tratamientos personales de los aprendices y trabajadores de esta área y SECSS es encargado del tratamiento de estos datos, para que así se implemente la Ley 1581 de 2012 la cual dice:</w:t>
      </w:r>
    </w:p>
    <w:p w:rsidR="00000000" w:rsidDel="00000000" w:rsidP="00000000" w:rsidRDefault="00000000" w:rsidRPr="00000000" w14:paraId="00000343">
      <w:pPr>
        <w:tabs>
          <w:tab w:val="left" w:leader="none" w:pos="709"/>
        </w:tabs>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 “La presente ley tiene por objeto </w:t>
      </w:r>
      <w:r w:rsidDel="00000000" w:rsidR="00000000" w:rsidRPr="00000000">
        <w:rPr>
          <w:rFonts w:ascii="Calibri" w:cs="Calibri" w:eastAsia="Calibri" w:hAnsi="Calibri"/>
          <w:b w:val="1"/>
          <w:bCs w:val="1"/>
          <w:rtl w:val="0"/>
        </w:rPr>
        <w:t xml:space="preserve">desarrollar el derecho constitucional que tienen todas las personas a conocer, actualizar y rectificar las informaciones que se hayan recogido sobre ellas en bases de datos o archivos</w:t>
      </w:r>
      <w:r w:rsidDel="00000000" w:rsidR="00000000" w:rsidRPr="00000000">
        <w:rPr>
          <w:rFonts w:ascii="Calibri" w:cs="Calibri" w:eastAsia="Calibri" w:hAnsi="Calibri"/>
          <w:rtl w:val="0"/>
        </w:rPr>
        <w:t xml:space="preserve">, y los demás derechos, libertades y garantías constitucionales a que se refiere el artículo 15 de la Constitución Política; así como el derecho a la información consagrado en el artículo 20 de la misma." (Fragmento del </w:t>
      </w:r>
      <w:r w:rsidDel="00000000" w:rsidR="00000000" w:rsidRPr="00000000">
        <w:rPr>
          <w:rFonts w:ascii="Calibri" w:cs="Calibri" w:eastAsia="Calibri" w:hAnsi="Calibri"/>
          <w:b w:val="1"/>
          <w:bCs w:val="1"/>
          <w:rtl w:val="0"/>
        </w:rPr>
        <w:t xml:space="preserve">Artículo 1°. Objeto de la Ley 1581 de 2012).</w:t>
      </w:r>
    </w:p>
    <w:p w:rsidR="00000000" w:rsidDel="00000000" w:rsidP="00000000" w:rsidRDefault="00000000" w:rsidRPr="00000000" w14:paraId="00000344">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Teniendo en cuenta lo anterior es necesario que se cumplan estos parámetros para obtener un contrato ameno y exitoso para las dos entidades.</w:t>
      </w:r>
    </w:p>
    <w:p w:rsidR="00000000" w:rsidDel="00000000" w:rsidP="00000000" w:rsidRDefault="00000000" w:rsidRPr="00000000" w14:paraId="00000345">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 Garantía, Soporte y Nivel de Servicio:</w:t>
      </w:r>
    </w:p>
    <w:p w:rsidR="00000000" w:rsidDel="00000000" w:rsidP="00000000" w:rsidRDefault="00000000" w:rsidRPr="00000000" w14:paraId="00000346">
      <w:pPr>
        <w:tabs>
          <w:tab w:val="left" w:leader="none" w:pos="709"/>
        </w:tabs>
        <w:spacing w:after="240" w:before="24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Garantía:</w:t>
      </w:r>
    </w:p>
    <w:p w:rsidR="00000000" w:rsidDel="00000000" w:rsidP="00000000" w:rsidRDefault="00000000" w:rsidRPr="00000000" w14:paraId="00000347">
      <w:pPr>
        <w:tabs>
          <w:tab w:val="left" w:leader="none" w:pos="709"/>
        </w:tabs>
        <w:spacing w:after="240" w:before="24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Se ofrece una garantía de novedad de 12 meses sobre defectos de código como los bugs entre otras anomalías, que impida la ejecución del aplicativo web  según las especificaciones establecidas, contados a partir del inicio del programa. </w:t>
      </w:r>
    </w:p>
    <w:p w:rsidR="00000000" w:rsidDel="00000000" w:rsidP="00000000" w:rsidRDefault="00000000" w:rsidRPr="00000000" w14:paraId="00000348">
      <w:pPr>
        <w:tabs>
          <w:tab w:val="left" w:leader="none" w:pos="709"/>
        </w:tabs>
        <w:spacing w:after="240" w:before="24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Mantenimiento y Soporte (Incluido en la Tarifa Mensual):</w:t>
      </w:r>
    </w:p>
    <w:p w:rsidR="00000000" w:rsidDel="00000000" w:rsidP="00000000" w:rsidRDefault="00000000" w:rsidRPr="00000000" w14:paraId="00000349">
      <w:pPr>
        <w:numPr>
          <w:ilvl w:val="0"/>
          <w:numId w:val="7"/>
        </w:numPr>
        <w:tabs>
          <w:tab w:val="left" w:leader="none" w:pos="709"/>
        </w:tabs>
        <w:spacing w:after="0" w:afterAutospacing="0" w:before="240"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Soporte técnico y mantenimiento correctivo como prevención en el aplicativo web. </w:t>
      </w:r>
    </w:p>
    <w:p w:rsidR="00000000" w:rsidDel="00000000" w:rsidP="00000000" w:rsidRDefault="00000000" w:rsidRPr="00000000" w14:paraId="0000034A">
      <w:pPr>
        <w:numPr>
          <w:ilvl w:val="0"/>
          <w:numId w:val="7"/>
        </w:numPr>
        <w:tabs>
          <w:tab w:val="left" w:leader="none" w:pos="709"/>
        </w:tabs>
        <w:spacing w:after="0" w:afterAutospacing="0" w:before="0" w:beforeAutospacing="0"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Servicio de hosting y dominio.</w:t>
      </w:r>
    </w:p>
    <w:p w:rsidR="00000000" w:rsidDel="00000000" w:rsidP="00000000" w:rsidRDefault="00000000" w:rsidRPr="00000000" w14:paraId="0000034B">
      <w:pPr>
        <w:numPr>
          <w:ilvl w:val="0"/>
          <w:numId w:val="7"/>
        </w:numPr>
        <w:tabs>
          <w:tab w:val="left" w:leader="none" w:pos="709"/>
        </w:tabs>
        <w:spacing w:after="0" w:afterAutospacing="0" w:before="0" w:beforeAutospacing="0"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Monitoreo del sistema.</w:t>
      </w:r>
    </w:p>
    <w:p w:rsidR="00000000" w:rsidDel="00000000" w:rsidP="00000000" w:rsidRDefault="00000000" w:rsidRPr="00000000" w14:paraId="0000034C">
      <w:pPr>
        <w:numPr>
          <w:ilvl w:val="0"/>
          <w:numId w:val="7"/>
        </w:numPr>
        <w:tabs>
          <w:tab w:val="left" w:leader="none" w:pos="709"/>
        </w:tabs>
        <w:spacing w:after="240" w:before="0" w:beforeAutospacing="0"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Actualizaciones menores del software.</w:t>
      </w:r>
    </w:p>
    <w:p w:rsidR="00000000" w:rsidDel="00000000" w:rsidP="00000000" w:rsidRDefault="00000000" w:rsidRPr="00000000" w14:paraId="0000034D">
      <w:pPr>
        <w:tabs>
          <w:tab w:val="left" w:leader="none" w:pos="709"/>
        </w:tabs>
        <w:spacing w:after="240" w:before="24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Nivel de Servicio (SLA): SECSS garantiza una disponibilidad del aplicativo del 99.5% mensual (excluyendo mantenimiento programado).</w:t>
      </w:r>
    </w:p>
    <w:p w:rsidR="00000000" w:rsidDel="00000000" w:rsidP="00000000" w:rsidRDefault="00000000" w:rsidRPr="00000000" w14:paraId="0000034E">
      <w:pPr>
        <w:tabs>
          <w:tab w:val="left" w:leader="none" w:pos="709"/>
        </w:tabs>
        <w:spacing w:after="240" w:before="24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Licencia de Uso </w:t>
      </w:r>
    </w:p>
    <w:p w:rsidR="00000000" w:rsidDel="00000000" w:rsidP="00000000" w:rsidRDefault="00000000" w:rsidRPr="00000000" w14:paraId="0000034F">
      <w:pPr>
        <w:tabs>
          <w:tab w:val="left" w:leader="none" w:pos="709"/>
        </w:tabs>
        <w:spacing w:after="240" w:before="24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En este apartado es necesario mencionar que SECSS es el único titular de los derechos de la propiedad intelectual sobre el código fuente, la estructura, el diseño, ya que es un aplicativo web que se arrienda a la entidad SENA, específicamente a la sede CEET, que tiene como propiedad los datos y documentación que implica la gestión del parqueadero para aprendices. </w:t>
      </w:r>
    </w:p>
    <w:p w:rsidR="00000000" w:rsidDel="00000000" w:rsidP="00000000" w:rsidRDefault="00000000" w:rsidRPr="00000000" w14:paraId="00000350">
      <w:pPr>
        <w:tabs>
          <w:tab w:val="left" w:leader="none" w:pos="709"/>
        </w:tabs>
        <w:spacing w:after="240" w:before="24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Lo que quiere decir que para esta entidad no está permitido modificar el software, vender, o arrendar la plataforma, por otro lado se recibe sugerencias de modificación del programa como adaptabilidad al gusto de la entidad.  Entrando al módulo de la cláusula de propuestas, las cuales son: </w:t>
      </w:r>
    </w:p>
    <w:p w:rsidR="00000000" w:rsidDel="00000000" w:rsidP="00000000" w:rsidRDefault="00000000" w:rsidRPr="00000000" w14:paraId="00000351">
      <w:pPr>
        <w:numPr>
          <w:ilvl w:val="0"/>
          <w:numId w:val="6"/>
        </w:numPr>
        <w:pBdr>
          <w:top w:color="auto" w:space="0" w:sz="0" w:val="none"/>
          <w:bottom w:color="auto" w:space="0" w:sz="0" w:val="none"/>
          <w:right w:color="auto" w:space="0" w:sz="0" w:val="none"/>
          <w:between w:color="auto" w:space="0" w:sz="0" w:val="none"/>
        </w:pBdr>
        <w:tabs>
          <w:tab w:val="left" w:leader="none" w:pos="709"/>
        </w:tabs>
        <w:spacing w:after="0" w:afterAutospacing="0" w:line="276" w:lineRule="auto"/>
        <w:ind w:left="1320" w:right="600" w:hanging="360"/>
        <w:jc w:val="both"/>
        <w:rPr>
          <w:rFonts w:ascii="Calibri" w:cs="Calibri" w:eastAsia="Calibri" w:hAnsi="Calibri"/>
          <w:color w:val="000000"/>
        </w:rPr>
      </w:pPr>
      <w:r w:rsidDel="00000000" w:rsidR="00000000" w:rsidRPr="00000000">
        <w:rPr>
          <w:rFonts w:ascii="Calibri" w:cs="Calibri" w:eastAsia="Calibri" w:hAnsi="Calibri"/>
          <w:rtl w:val="0"/>
        </w:rPr>
        <w:t xml:space="preserve">Modificaciones Necesarias:  SECSS reserva los derechos de realizar mejoras, correcciones de errores y mantenimiento a la plataforma sin necesidad de notificación previa de la identidad SENA, siempre que las modificaciones no impliquen alteraciones en la funcionalidad principal contratada. </w:t>
      </w:r>
    </w:p>
    <w:p w:rsidR="00000000" w:rsidDel="00000000" w:rsidP="00000000" w:rsidRDefault="00000000" w:rsidRPr="00000000" w14:paraId="00000352">
      <w:pPr>
        <w:numPr>
          <w:ilvl w:val="0"/>
          <w:numId w:val="6"/>
        </w:numPr>
        <w:pBdr>
          <w:top w:color="auto" w:space="0" w:sz="0" w:val="none"/>
          <w:bottom w:color="auto" w:space="0" w:sz="0" w:val="none"/>
          <w:right w:color="auto" w:space="0" w:sz="0" w:val="none"/>
          <w:between w:color="auto" w:space="0" w:sz="0" w:val="none"/>
        </w:pBdr>
        <w:tabs>
          <w:tab w:val="left" w:leader="none" w:pos="709"/>
        </w:tabs>
        <w:spacing w:after="0" w:afterAutospacing="0" w:line="276" w:lineRule="auto"/>
        <w:ind w:left="1320" w:right="600" w:hanging="360"/>
        <w:jc w:val="both"/>
        <w:rPr>
          <w:rFonts w:ascii="Calibri" w:cs="Calibri" w:eastAsia="Calibri" w:hAnsi="Calibri"/>
          <w:color w:val="000000"/>
        </w:rPr>
      </w:pPr>
      <w:r w:rsidDel="00000000" w:rsidR="00000000" w:rsidRPr="00000000">
        <w:rPr>
          <w:rFonts w:ascii="Calibri" w:cs="Calibri" w:eastAsia="Calibri" w:hAnsi="Calibri"/>
          <w:rtl w:val="0"/>
        </w:rPr>
        <w:t xml:space="preserve">Actualizaciones con Impacto: Si el interfaz necesita modificaciones que requieran un periodo de inoperatividad de más de dos horas, será notificado a la entidad SENA con antelación mínima de cinco días hábiles, indicando la fecha y la hora para realizar la implementación. </w:t>
      </w:r>
    </w:p>
    <w:p w:rsidR="00000000" w:rsidDel="00000000" w:rsidP="00000000" w:rsidRDefault="00000000" w:rsidRPr="00000000" w14:paraId="00000353">
      <w:pPr>
        <w:numPr>
          <w:ilvl w:val="0"/>
          <w:numId w:val="6"/>
        </w:numPr>
        <w:pBdr>
          <w:top w:color="auto" w:space="0" w:sz="0" w:val="none"/>
          <w:bottom w:color="auto" w:space="0" w:sz="0" w:val="none"/>
          <w:right w:color="auto" w:space="0" w:sz="0" w:val="none"/>
          <w:between w:color="auto" w:space="0" w:sz="0" w:val="none"/>
        </w:pBdr>
        <w:tabs>
          <w:tab w:val="left" w:leader="none" w:pos="709"/>
        </w:tabs>
        <w:spacing w:after="0" w:afterAutospacing="0" w:line="276" w:lineRule="auto"/>
        <w:ind w:left="1320" w:right="600" w:hanging="360"/>
        <w:jc w:val="both"/>
        <w:rPr>
          <w:rFonts w:ascii="Calibri" w:cs="Calibri" w:eastAsia="Calibri" w:hAnsi="Calibri"/>
          <w:color w:val="000000"/>
        </w:rPr>
      </w:pPr>
      <w:r w:rsidDel="00000000" w:rsidR="00000000" w:rsidRPr="00000000">
        <w:rPr>
          <w:rFonts w:ascii="Calibri" w:cs="Calibri" w:eastAsia="Calibri" w:hAnsi="Calibri"/>
          <w:rtl w:val="0"/>
        </w:rPr>
        <w:t xml:space="preserve">Modificaciones Solicitadas por el Cliente (Desarrollo a Medida): Cualquier solicitud de funcionalidad nueva que exceda el alcance del servicio estimado en el contrato, será tratado como servicio adicional, ya que deberá ser notificado por escrito, para ser cotizado por SECSS Y aceptado para llegar a la ejecución de lo solicitado, mencionando la tarifa adicional por parte del cliente. </w:t>
      </w:r>
    </w:p>
    <w:p w:rsidR="00000000" w:rsidDel="00000000" w:rsidP="00000000" w:rsidRDefault="00000000" w:rsidRPr="00000000" w14:paraId="00000354">
      <w:pPr>
        <w:numPr>
          <w:ilvl w:val="0"/>
          <w:numId w:val="6"/>
        </w:numPr>
        <w:pBdr>
          <w:top w:color="auto" w:space="0" w:sz="0" w:val="none"/>
          <w:bottom w:color="auto" w:space="0" w:sz="0" w:val="none"/>
          <w:right w:color="auto" w:space="0" w:sz="0" w:val="none"/>
          <w:between w:color="auto" w:space="0" w:sz="0" w:val="none"/>
        </w:pBdr>
        <w:tabs>
          <w:tab w:val="left" w:leader="none" w:pos="709"/>
        </w:tabs>
        <w:spacing w:after="480" w:line="276" w:lineRule="auto"/>
        <w:ind w:left="1320" w:right="600" w:hanging="360"/>
        <w:jc w:val="both"/>
        <w:rPr>
          <w:rFonts w:ascii="Calibri" w:cs="Calibri" w:eastAsia="Calibri" w:hAnsi="Calibri"/>
          <w:color w:val="000000"/>
        </w:rPr>
      </w:pPr>
      <w:r w:rsidDel="00000000" w:rsidR="00000000" w:rsidRPr="00000000">
        <w:rPr>
          <w:rFonts w:ascii="Calibri" w:cs="Calibri" w:eastAsia="Calibri" w:hAnsi="Calibri"/>
          <w:rtl w:val="0"/>
        </w:rPr>
        <w:t xml:space="preserve">Aceptación de Cambios: La entidad que utiliza los servicios de SECSS, deberá aceptar cualquier modificación en el aplicativo web.</w:t>
      </w:r>
      <w:r w:rsidDel="00000000" w:rsidR="00000000" w:rsidRPr="00000000">
        <w:rPr>
          <w:rtl w:val="0"/>
        </w:rPr>
      </w:r>
    </w:p>
    <w:p w:rsidR="00000000" w:rsidDel="00000000" w:rsidP="00000000" w:rsidRDefault="00000000" w:rsidRPr="00000000" w14:paraId="00000355">
      <w:pPr>
        <w:tabs>
          <w:tab w:val="left" w:leader="none" w:pos="709"/>
        </w:tabs>
        <w:spacing w:after="240" w:before="240" w:line="36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356">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Legislación Aplicable: </w:t>
      </w:r>
    </w:p>
    <w:p w:rsidR="00000000" w:rsidDel="00000000" w:rsidP="00000000" w:rsidRDefault="00000000" w:rsidRPr="00000000" w14:paraId="00000357">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presente contrato se rige por las leyes de la República de Colombia. Para cualquier diferencia, las partes se someten a la jurisdicción de los tribunales de la ciudad de Bogotá D.C., teniendo un marco legal el cual cuenta con: </w:t>
      </w:r>
    </w:p>
    <w:p w:rsidR="00000000" w:rsidDel="00000000" w:rsidP="00000000" w:rsidRDefault="00000000" w:rsidRPr="00000000" w14:paraId="00000358">
      <w:pPr>
        <w:tabs>
          <w:tab w:val="left" w:leader="none" w:pos="709"/>
        </w:tabs>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59">
      <w:pPr>
        <w:pStyle w:val="Heading3"/>
        <w:keepNext w:val="0"/>
        <w:keepLines w:val="0"/>
        <w:pBdr>
          <w:top w:color="auto" w:space="0" w:sz="0" w:val="none"/>
          <w:left w:color="auto" w:space="0" w:sz="0" w:val="none"/>
          <w:bottom w:color="auto" w:space="0" w:sz="0" w:val="none"/>
          <w:right w:color="auto" w:space="0" w:sz="0" w:val="none"/>
          <w:between w:color="auto" w:space="0" w:sz="0" w:val="none"/>
        </w:pBdr>
        <w:tabs>
          <w:tab w:val="left" w:leader="none" w:pos="709"/>
        </w:tabs>
        <w:spacing w:after="120" w:before="0" w:line="276" w:lineRule="auto"/>
        <w:jc w:val="both"/>
        <w:rPr>
          <w:rFonts w:ascii="Calibri" w:cs="Calibri" w:eastAsia="Calibri" w:hAnsi="Calibri"/>
          <w:color w:val="000000"/>
          <w:sz w:val="22"/>
          <w:szCs w:val="22"/>
        </w:rPr>
      </w:pPr>
      <w:bookmarkStart w:colFirst="0" w:colLast="0" w:name="_heading=h.i65d5bkpl970" w:id="1"/>
      <w:bookmarkEnd w:id="1"/>
      <w:r w:rsidDel="00000000" w:rsidR="00000000" w:rsidRPr="00000000">
        <w:rPr>
          <w:rFonts w:ascii="Calibri" w:cs="Calibri" w:eastAsia="Calibri" w:hAnsi="Calibri"/>
          <w:color w:val="000000"/>
          <w:sz w:val="22"/>
          <w:szCs w:val="22"/>
          <w:rtl w:val="0"/>
        </w:rPr>
        <w:t xml:space="preserve">1. Legislación Aplicable (Ley Sustantiva)</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tabs>
          <w:tab w:val="left" w:leader="none" w:pos="709"/>
        </w:tabs>
        <w:spacing w:after="480" w:line="276" w:lineRule="auto"/>
        <w:ind w:left="600" w:right="600" w:firstLine="0"/>
        <w:jc w:val="both"/>
        <w:rPr>
          <w:rFonts w:ascii="Calibri" w:cs="Calibri" w:eastAsia="Calibri" w:hAnsi="Calibri"/>
        </w:rPr>
      </w:pPr>
      <w:r w:rsidDel="00000000" w:rsidR="00000000" w:rsidRPr="00000000">
        <w:rPr>
          <w:rFonts w:ascii="Calibri" w:cs="Calibri" w:eastAsia="Calibri" w:hAnsi="Calibri"/>
          <w:rtl w:val="0"/>
        </w:rPr>
        <w:t xml:space="preserve">"El presente Contrato se regirá, interpretará y ejecutará conforme a las leyes sustantivas y procesales de la República de Colombia. En particular, se aplicarán las disposiciones pertinentes del Código de Comercio y el Código Civil para los efectos contractuales; la Ley 23 de 1982 y decisiones complementarias para la Propiedad Intelectual; y la Ley 1581 de 2012 y sus decretos reglamentarios para el Tratamiento de Datos Personales”.</w:t>
      </w:r>
    </w:p>
    <w:p w:rsidR="00000000" w:rsidDel="00000000" w:rsidP="00000000" w:rsidRDefault="00000000" w:rsidRPr="00000000" w14:paraId="0000035B">
      <w:pPr>
        <w:pStyle w:val="Heading3"/>
        <w:keepNext w:val="0"/>
        <w:keepLines w:val="0"/>
        <w:pBdr>
          <w:top w:color="auto" w:space="0" w:sz="0" w:val="none"/>
          <w:left w:color="auto" w:space="0" w:sz="0" w:val="none"/>
          <w:bottom w:color="auto" w:space="0" w:sz="0" w:val="none"/>
          <w:right w:color="auto" w:space="0" w:sz="0" w:val="none"/>
          <w:between w:color="auto" w:space="0" w:sz="0" w:val="none"/>
        </w:pBdr>
        <w:tabs>
          <w:tab w:val="left" w:leader="none" w:pos="709"/>
        </w:tabs>
        <w:spacing w:after="120" w:before="0" w:line="276" w:lineRule="auto"/>
        <w:jc w:val="both"/>
        <w:rPr>
          <w:rFonts w:ascii="Calibri" w:cs="Calibri" w:eastAsia="Calibri" w:hAnsi="Calibri"/>
          <w:color w:val="000000"/>
          <w:sz w:val="22"/>
          <w:szCs w:val="22"/>
        </w:rPr>
      </w:pPr>
      <w:bookmarkStart w:colFirst="0" w:colLast="0" w:name="_heading=h.qzv11bowxd31" w:id="2"/>
      <w:bookmarkEnd w:id="2"/>
      <w:r w:rsidDel="00000000" w:rsidR="00000000" w:rsidRPr="00000000">
        <w:rPr>
          <w:rFonts w:ascii="Calibri" w:cs="Calibri" w:eastAsia="Calibri" w:hAnsi="Calibri"/>
          <w:color w:val="000000"/>
          <w:sz w:val="22"/>
          <w:szCs w:val="22"/>
          <w:rtl w:val="0"/>
        </w:rPr>
        <w:t xml:space="preserve">2. Jurisdicción (Resolución de Conflictos)</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tabs>
          <w:tab w:val="left" w:leader="none" w:pos="709"/>
        </w:tabs>
        <w:spacing w:after="480" w:line="276" w:lineRule="auto"/>
        <w:ind w:left="600" w:right="600" w:firstLine="0"/>
        <w:jc w:val="both"/>
        <w:rPr>
          <w:rFonts w:ascii="Calibri" w:cs="Calibri" w:eastAsia="Calibri" w:hAnsi="Calibri"/>
        </w:rPr>
      </w:pPr>
      <w:r w:rsidDel="00000000" w:rsidR="00000000" w:rsidRPr="00000000">
        <w:rPr>
          <w:rFonts w:ascii="Calibri" w:cs="Calibri" w:eastAsia="Calibri" w:hAnsi="Calibri"/>
          <w:rtl w:val="0"/>
        </w:rPr>
        <w:t xml:space="preserve">"Las Partes se comprometen a buscar solución a cualquier controversia derivada del presente Contrato mediante Negociación Directa. En caso de no llegar a un acuerdo en un plazo de treinta (30) días calendario, las Partes se someten a la Jurisdicción Exclusiva de los Tribunales competentes de la ciudad de Bogotá, D.C., República de Colombia, renunciando expresamente a cualquier otro fuero que pudiera corresponderles”.</w:t>
      </w:r>
    </w:p>
    <w:p w:rsidR="00000000" w:rsidDel="00000000" w:rsidP="00000000" w:rsidRDefault="00000000" w:rsidRPr="00000000" w14:paraId="0000035D">
      <w:pPr>
        <w:pStyle w:val="Heading3"/>
        <w:keepNext w:val="0"/>
        <w:keepLines w:val="0"/>
        <w:pBdr>
          <w:top w:color="auto" w:space="0" w:sz="0" w:val="none"/>
          <w:left w:color="auto" w:space="0" w:sz="0" w:val="none"/>
          <w:bottom w:color="auto" w:space="0" w:sz="0" w:val="none"/>
          <w:right w:color="auto" w:space="0" w:sz="0" w:val="none"/>
          <w:between w:color="auto" w:space="0" w:sz="0" w:val="none"/>
        </w:pBdr>
        <w:tabs>
          <w:tab w:val="left" w:leader="none" w:pos="709"/>
        </w:tabs>
        <w:spacing w:after="120" w:before="0" w:line="276" w:lineRule="auto"/>
        <w:jc w:val="both"/>
        <w:rPr>
          <w:b w:val="1"/>
          <w:bCs w:val="1"/>
          <w:color w:val="1f1f1f"/>
          <w:sz w:val="26"/>
          <w:szCs w:val="26"/>
        </w:rPr>
      </w:pPr>
      <w:bookmarkStart w:colFirst="0" w:colLast="0" w:name="_heading=h.ksd2ud365udu" w:id="3"/>
      <w:bookmarkEnd w:id="3"/>
      <w:r w:rsidDel="00000000" w:rsidR="00000000" w:rsidRPr="00000000">
        <w:rPr>
          <w:rtl w:val="0"/>
        </w:rPr>
      </w:r>
    </w:p>
    <w:p w:rsidR="00000000" w:rsidDel="00000000" w:rsidP="00000000" w:rsidRDefault="00000000" w:rsidRPr="00000000" w14:paraId="0000035E">
      <w:pPr>
        <w:tabs>
          <w:tab w:val="left" w:leader="none" w:pos="709"/>
        </w:tabs>
        <w:spacing w:line="276"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tabs>
          <w:tab w:val="left" w:leader="none" w:pos="709"/>
        </w:tabs>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60">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Atentamente,</w:t>
      </w:r>
    </w:p>
    <w:p w:rsidR="00000000" w:rsidDel="00000000" w:rsidP="00000000" w:rsidRDefault="00000000" w:rsidRPr="00000000" w14:paraId="00000361">
      <w:pPr>
        <w:tabs>
          <w:tab w:val="left" w:leader="none" w:pos="709"/>
        </w:tabs>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CORTES CARDENAS STEVEEN SMITH (Líder de proyecto) </w:t>
      </w:r>
    </w:p>
    <w:p w:rsidR="00000000" w:rsidDel="00000000" w:rsidP="00000000" w:rsidRDefault="00000000" w:rsidRPr="00000000" w14:paraId="00000362">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610812" cy="1140788"/>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610812" cy="1140788"/>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tabs>
          <w:tab w:val="left" w:leader="none" w:pos="709"/>
        </w:tabs>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64">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SECSS</w:t>
      </w:r>
      <w:r w:rsidDel="00000000" w:rsidR="00000000" w:rsidRPr="00000000">
        <w:rPr>
          <w:rFonts w:ascii="Calibri" w:cs="Calibri" w:eastAsia="Calibri" w:hAnsi="Calibri"/>
          <w:rtl w:val="0"/>
        </w:rPr>
        <w:t xml:space="preserve"> (Servicio de Estacionamiento del Complejo Sur SENA) </w:t>
      </w:r>
    </w:p>
    <w:p w:rsidR="00000000" w:rsidDel="00000000" w:rsidP="00000000" w:rsidRDefault="00000000" w:rsidRPr="00000000" w14:paraId="00000365">
      <w:pPr>
        <w:tabs>
          <w:tab w:val="left" w:leader="none" w:pos="709"/>
        </w:tabs>
        <w:spacing w:after="240" w:before="24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Ficha: 3311989</w:t>
      </w:r>
    </w:p>
    <w:p w:rsidR="00000000" w:rsidDel="00000000" w:rsidP="00000000" w:rsidRDefault="00000000" w:rsidRPr="00000000" w14:paraId="00000366">
      <w:pPr>
        <w:tabs>
          <w:tab w:val="left" w:leader="none" w:pos="709"/>
        </w:tabs>
        <w:spacing w:after="240" w:before="24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Correo electrónico:  </w:t>
      </w:r>
      <w:hyperlink r:id="rId11">
        <w:r w:rsidDel="00000000" w:rsidR="00000000" w:rsidRPr="00000000">
          <w:rPr>
            <w:rFonts w:ascii="Calibri" w:cs="Calibri" w:eastAsia="Calibri" w:hAnsi="Calibri"/>
            <w:i w:val="1"/>
            <w:iCs w:val="1"/>
            <w:color w:val="1155cc"/>
            <w:u w:val="single"/>
            <w:rtl w:val="0"/>
          </w:rPr>
          <w:t xml:space="preserve">secss241@gmail.com</w:t>
        </w:r>
      </w:hyperlink>
      <w:r w:rsidDel="00000000" w:rsidR="00000000" w:rsidRPr="00000000">
        <w:rPr>
          <w:rtl w:val="0"/>
        </w:rPr>
      </w:r>
    </w:p>
    <w:p w:rsidR="00000000" w:rsidDel="00000000" w:rsidP="00000000" w:rsidRDefault="00000000" w:rsidRPr="00000000" w14:paraId="00000367">
      <w:pPr>
        <w:tabs>
          <w:tab w:val="left" w:leader="none" w:pos="709"/>
        </w:tabs>
        <w:spacing w:after="240" w:before="240"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368">
      <w:pPr>
        <w:tabs>
          <w:tab w:val="left" w:leader="none" w:pos="709"/>
        </w:tabs>
        <w:spacing w:after="240" w:before="24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Números de contacto: </w:t>
      </w:r>
    </w:p>
    <w:p w:rsidR="00000000" w:rsidDel="00000000" w:rsidP="00000000" w:rsidRDefault="00000000" w:rsidRPr="00000000" w14:paraId="00000369">
      <w:pPr>
        <w:tabs>
          <w:tab w:val="left" w:leader="none" w:pos="709"/>
        </w:tabs>
        <w:spacing w:after="240" w:before="24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 3242555827 - Steveen Cardenas </w:t>
      </w:r>
    </w:p>
    <w:p w:rsidR="00000000" w:rsidDel="00000000" w:rsidP="00000000" w:rsidRDefault="00000000" w:rsidRPr="00000000" w14:paraId="0000036A">
      <w:pPr>
        <w:tabs>
          <w:tab w:val="left" w:leader="none" w:pos="709"/>
        </w:tabs>
        <w:spacing w:after="240" w:before="24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3142494096 - Heidy Fuentes </w:t>
      </w:r>
    </w:p>
    <w:p w:rsidR="00000000" w:rsidDel="00000000" w:rsidP="00000000" w:rsidRDefault="00000000" w:rsidRPr="00000000" w14:paraId="0000036B">
      <w:pPr>
        <w:tabs>
          <w:tab w:val="left" w:leader="none" w:pos="709"/>
        </w:tabs>
        <w:spacing w:after="240" w:before="24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3209098480 - Andres Muñoz</w:t>
      </w:r>
    </w:p>
    <w:p w:rsidR="00000000" w:rsidDel="00000000" w:rsidP="00000000" w:rsidRDefault="00000000" w:rsidRPr="00000000" w14:paraId="0000036C">
      <w:pPr>
        <w:tabs>
          <w:tab w:val="left" w:leader="none" w:pos="709"/>
        </w:tabs>
        <w:spacing w:after="240" w:before="24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3103222865 - Lina Romero </w:t>
      </w:r>
    </w:p>
    <w:p w:rsidR="00000000" w:rsidDel="00000000" w:rsidP="00000000" w:rsidRDefault="00000000" w:rsidRPr="00000000" w14:paraId="0000036D">
      <w:pPr>
        <w:tabs>
          <w:tab w:val="left" w:leader="none" w:pos="709"/>
        </w:tabs>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sectPr>
      <w:pgSz w:h="16834" w:w="11909" w:orient="portrait"/>
      <w:pgMar w:bottom="1440" w:top="1440" w:left="1700.787401574803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6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2025</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mailto:secss241@gmail.com" TargetMode="External"/><Relationship Id="rId10" Type="http://schemas.openxmlformats.org/officeDocument/2006/relationships/image" Target="media/image1.png"/><Relationship Id="rId9" Type="http://schemas.openxmlformats.org/officeDocument/2006/relationships/hyperlink" Target="http://reacts.j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nBf6oog0Kq4YVO2+qBfFYUL4QQ==">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