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B8C47" w14:textId="77777777" w:rsidR="00E1764E" w:rsidRDefault="00E1764E"/>
    <w:p w14:paraId="5AA150A4" w14:textId="77777777" w:rsidR="00E1764E" w:rsidRDefault="00E1764E"/>
    <w:p w14:paraId="799F7D0A" w14:textId="77777777" w:rsidR="00E1764E" w:rsidRDefault="00E1764E"/>
    <w:p w14:paraId="768CE430" w14:textId="77777777" w:rsidR="00E1764E" w:rsidRDefault="00E1764E"/>
    <w:p w14:paraId="161AF383" w14:textId="77777777" w:rsidR="00E1764E" w:rsidRDefault="00E01856">
      <w:pPr>
        <w:jc w:val="center"/>
      </w:pPr>
      <w:r>
        <w:rPr>
          <w:b/>
          <w:color w:val="0D1526"/>
          <w:sz w:val="68"/>
        </w:rPr>
        <w:t>⚡</w:t>
      </w:r>
      <w:r>
        <w:rPr>
          <w:b/>
          <w:color w:val="0D1526"/>
          <w:sz w:val="68"/>
        </w:rPr>
        <w:t xml:space="preserve"> BOLSATRADER</w:t>
      </w:r>
    </w:p>
    <w:p w14:paraId="22FC95A0" w14:textId="77777777" w:rsidR="00E1764E" w:rsidRDefault="00E01856">
      <w:pPr>
        <w:jc w:val="center"/>
      </w:pPr>
      <w:r>
        <w:rPr>
          <w:color w:val="00B8C4"/>
          <w:sz w:val="44"/>
        </w:rPr>
        <w:t>Manual Operacional do Sistema</w:t>
      </w:r>
    </w:p>
    <w:p w14:paraId="4F04D4F8" w14:textId="77777777" w:rsidR="00E1764E" w:rsidRDefault="00E01856">
      <w:pPr>
        <w:jc w:val="center"/>
      </w:pPr>
      <w:r>
        <w:rPr>
          <w:i/>
          <w:color w:val="555555"/>
          <w:sz w:val="26"/>
        </w:rPr>
        <w:t>Guia completo de uso de todas as telas e funcionalidades</w:t>
      </w:r>
    </w:p>
    <w:p w14:paraId="076B10A1" w14:textId="77777777" w:rsidR="00E1764E" w:rsidRDefault="00E1764E"/>
    <w:p w14:paraId="31699E7F" w14:textId="77777777" w:rsidR="00E1764E" w:rsidRDefault="00E1764E"/>
    <w:p w14:paraId="3BF235D8" w14:textId="77777777" w:rsidR="00E1764E" w:rsidRDefault="00E1764E"/>
    <w:p w14:paraId="560872CA" w14:textId="77777777" w:rsidR="00E1764E" w:rsidRDefault="00E1764E"/>
    <w:p w14:paraId="1D2888A0" w14:textId="77777777" w:rsidR="00E1764E" w:rsidRDefault="00E1764E"/>
    <w:p w14:paraId="370E226A" w14:textId="77777777" w:rsidR="00E1764E" w:rsidRDefault="00E1764E"/>
    <w:p w14:paraId="344B1081" w14:textId="77777777" w:rsidR="00E1764E" w:rsidRDefault="00E01856">
      <w:pPr>
        <w:jc w:val="center"/>
      </w:pPr>
      <w:r>
        <w:rPr>
          <w:color w:val="555555"/>
          <w:sz w:val="22"/>
        </w:rPr>
        <w:t>Versão do documento: 10/2026 — revisão de 12/10/2026 (Segurança de acesso, Qualidade das Empresas, Calculadora de risco e Backtesting com referência)</w:t>
      </w:r>
    </w:p>
    <w:p w14:paraId="3EC4F017" w14:textId="77777777" w:rsidR="00E1764E" w:rsidRDefault="00E01856">
      <w:pPr>
        <w:jc w:val="center"/>
      </w:pPr>
      <w:r>
        <w:rPr>
          <w:i/>
          <w:color w:val="888888"/>
          <w:sz w:val="20"/>
        </w:rPr>
        <w:t>Uso educacional — não constitui recomendação de investimento</w:t>
      </w:r>
    </w:p>
    <w:p w14:paraId="243B8A48" w14:textId="77777777" w:rsidR="00E1764E" w:rsidRDefault="00E01856">
      <w:r>
        <w:br w:type="page"/>
      </w:r>
      <w:r>
        <w:rPr>
          <w:noProof/>
        </w:rPr>
        <w:lastRenderedPageBreak/>
        <w:drawing>
          <wp:inline distT="0" distB="0" distL="0" distR="0" wp14:anchorId="7663E907" wp14:editId="71EFB4BD">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B34C386" w14:textId="77777777" w:rsidR="00E1764E" w:rsidRDefault="00E01856">
      <w:pPr>
        <w:pStyle w:val="Ttulo1"/>
      </w:pPr>
      <w:bookmarkStart w:id="0" w:name="_Toc242723400"/>
      <w:r>
        <w:lastRenderedPageBreak/>
        <w:t>Sumário</w:t>
      </w:r>
      <w:bookmarkEnd w:id="0"/>
    </w:p>
    <w:p w14:paraId="523DBD93" w14:textId="77777777" w:rsidR="00E1764E" w:rsidRDefault="00E01856">
      <w:pPr>
        <w:shd w:val="clear" w:color="auto" w:fill="DCEEFB"/>
        <w:spacing w:before="80" w:after="200"/>
      </w:pPr>
      <w:r>
        <w:rPr>
          <w:i/>
          <w:sz w:val="20"/>
        </w:rPr>
        <w:t>ℹ</w:t>
      </w:r>
      <w:r>
        <w:rPr>
          <w:i/>
          <w:sz w:val="20"/>
        </w:rPr>
        <w:t xml:space="preserve"> Sumário gerado como campo do Word — depois de abrir o documento, clique com o botão direito sobre ele e escolha Atualizar campo → Atualizar o índice inteiro para conferir os números de página exatos e todas as subseções desta revisão.</w:t>
      </w:r>
    </w:p>
    <w:p w14:paraId="2C814E0A" w14:textId="315D500D"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r>
        <w:fldChar w:fldCharType="begin"/>
      </w:r>
      <w:r>
        <w:instrText>TOC \o "1-3" \h \z \u</w:instrText>
      </w:r>
      <w:r>
        <w:fldChar w:fldCharType="separate"/>
      </w:r>
      <w:hyperlink w:anchor="_Toc242723400" w:history="1">
        <w:r w:rsidRPr="00F34D15">
          <w:rPr>
            <w:rStyle w:val="Hyperlink"/>
            <w:noProof/>
          </w:rPr>
          <w:t>Sumário</w:t>
        </w:r>
        <w:r>
          <w:rPr>
            <w:noProof/>
            <w:webHidden/>
          </w:rPr>
          <w:tab/>
        </w:r>
        <w:r>
          <w:rPr>
            <w:noProof/>
            <w:webHidden/>
          </w:rPr>
          <w:fldChar w:fldCharType="begin"/>
        </w:r>
        <w:r>
          <w:rPr>
            <w:noProof/>
            <w:webHidden/>
          </w:rPr>
          <w:instrText xml:space="preserve"> PAGEREF _Toc242723400 \h </w:instrText>
        </w:r>
        <w:r>
          <w:rPr>
            <w:noProof/>
            <w:webHidden/>
          </w:rPr>
        </w:r>
        <w:r>
          <w:rPr>
            <w:noProof/>
            <w:webHidden/>
          </w:rPr>
          <w:fldChar w:fldCharType="separate"/>
        </w:r>
        <w:r>
          <w:rPr>
            <w:noProof/>
            <w:webHidden/>
          </w:rPr>
          <w:t>3</w:t>
        </w:r>
        <w:r>
          <w:rPr>
            <w:noProof/>
            <w:webHidden/>
          </w:rPr>
          <w:fldChar w:fldCharType="end"/>
        </w:r>
      </w:hyperlink>
    </w:p>
    <w:p w14:paraId="779B9E76" w14:textId="77945830"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01" w:history="1">
        <w:r w:rsidRPr="00F34D15">
          <w:rPr>
            <w:rStyle w:val="Hyperlink"/>
            <w:noProof/>
          </w:rPr>
          <w:t>1. Introdução</w:t>
        </w:r>
        <w:r>
          <w:rPr>
            <w:noProof/>
            <w:webHidden/>
          </w:rPr>
          <w:tab/>
        </w:r>
        <w:r>
          <w:rPr>
            <w:noProof/>
            <w:webHidden/>
          </w:rPr>
          <w:fldChar w:fldCharType="begin"/>
        </w:r>
        <w:r>
          <w:rPr>
            <w:noProof/>
            <w:webHidden/>
          </w:rPr>
          <w:instrText xml:space="preserve"> PAGEREF _Toc242723401 \h </w:instrText>
        </w:r>
        <w:r>
          <w:rPr>
            <w:noProof/>
            <w:webHidden/>
          </w:rPr>
        </w:r>
        <w:r>
          <w:rPr>
            <w:noProof/>
            <w:webHidden/>
          </w:rPr>
          <w:fldChar w:fldCharType="separate"/>
        </w:r>
        <w:r>
          <w:rPr>
            <w:noProof/>
            <w:webHidden/>
          </w:rPr>
          <w:t>7</w:t>
        </w:r>
        <w:r>
          <w:rPr>
            <w:noProof/>
            <w:webHidden/>
          </w:rPr>
          <w:fldChar w:fldCharType="end"/>
        </w:r>
      </w:hyperlink>
    </w:p>
    <w:p w14:paraId="281B03FD" w14:textId="020700C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2" w:history="1">
        <w:r w:rsidRPr="00F34D15">
          <w:rPr>
            <w:rStyle w:val="Hyperlink"/>
            <w:noProof/>
          </w:rPr>
          <w:t>1.1 Público deste manual</w:t>
        </w:r>
        <w:r>
          <w:rPr>
            <w:noProof/>
            <w:webHidden/>
          </w:rPr>
          <w:tab/>
        </w:r>
        <w:r>
          <w:rPr>
            <w:noProof/>
            <w:webHidden/>
          </w:rPr>
          <w:fldChar w:fldCharType="begin"/>
        </w:r>
        <w:r>
          <w:rPr>
            <w:noProof/>
            <w:webHidden/>
          </w:rPr>
          <w:instrText xml:space="preserve"> PAGEREF _Toc242723402 \h </w:instrText>
        </w:r>
        <w:r>
          <w:rPr>
            <w:noProof/>
            <w:webHidden/>
          </w:rPr>
        </w:r>
        <w:r>
          <w:rPr>
            <w:noProof/>
            <w:webHidden/>
          </w:rPr>
          <w:fldChar w:fldCharType="separate"/>
        </w:r>
        <w:r>
          <w:rPr>
            <w:noProof/>
            <w:webHidden/>
          </w:rPr>
          <w:t>7</w:t>
        </w:r>
        <w:r>
          <w:rPr>
            <w:noProof/>
            <w:webHidden/>
          </w:rPr>
          <w:fldChar w:fldCharType="end"/>
        </w:r>
      </w:hyperlink>
    </w:p>
    <w:p w14:paraId="2F74C2C6" w14:textId="705FC4B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3" w:history="1">
        <w:r w:rsidRPr="00F34D15">
          <w:rPr>
            <w:rStyle w:val="Hyperlink"/>
            <w:noProof/>
          </w:rPr>
          <w:t>1.2 Convenções usadas neste documento</w:t>
        </w:r>
        <w:r>
          <w:rPr>
            <w:noProof/>
            <w:webHidden/>
          </w:rPr>
          <w:tab/>
        </w:r>
        <w:r>
          <w:rPr>
            <w:noProof/>
            <w:webHidden/>
          </w:rPr>
          <w:fldChar w:fldCharType="begin"/>
        </w:r>
        <w:r>
          <w:rPr>
            <w:noProof/>
            <w:webHidden/>
          </w:rPr>
          <w:instrText xml:space="preserve"> PAGEREF _Toc242723403 \h </w:instrText>
        </w:r>
        <w:r>
          <w:rPr>
            <w:noProof/>
            <w:webHidden/>
          </w:rPr>
        </w:r>
        <w:r>
          <w:rPr>
            <w:noProof/>
            <w:webHidden/>
          </w:rPr>
          <w:fldChar w:fldCharType="separate"/>
        </w:r>
        <w:r>
          <w:rPr>
            <w:noProof/>
            <w:webHidden/>
          </w:rPr>
          <w:t>7</w:t>
        </w:r>
        <w:r>
          <w:rPr>
            <w:noProof/>
            <w:webHidden/>
          </w:rPr>
          <w:fldChar w:fldCharType="end"/>
        </w:r>
      </w:hyperlink>
    </w:p>
    <w:p w14:paraId="2D60F2CF" w14:textId="099998A7"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04" w:history="1">
        <w:r w:rsidRPr="00F34D15">
          <w:rPr>
            <w:rStyle w:val="Hyperlink"/>
            <w:noProof/>
          </w:rPr>
          <w:t>2. Acesso ao Sistema</w:t>
        </w:r>
        <w:r>
          <w:rPr>
            <w:noProof/>
            <w:webHidden/>
          </w:rPr>
          <w:tab/>
        </w:r>
        <w:r>
          <w:rPr>
            <w:noProof/>
            <w:webHidden/>
          </w:rPr>
          <w:fldChar w:fldCharType="begin"/>
        </w:r>
        <w:r>
          <w:rPr>
            <w:noProof/>
            <w:webHidden/>
          </w:rPr>
          <w:instrText xml:space="preserve"> PAGEREF _Toc242723404 \h </w:instrText>
        </w:r>
        <w:r>
          <w:rPr>
            <w:noProof/>
            <w:webHidden/>
          </w:rPr>
        </w:r>
        <w:r>
          <w:rPr>
            <w:noProof/>
            <w:webHidden/>
          </w:rPr>
          <w:fldChar w:fldCharType="separate"/>
        </w:r>
        <w:r>
          <w:rPr>
            <w:noProof/>
            <w:webHidden/>
          </w:rPr>
          <w:t>8</w:t>
        </w:r>
        <w:r>
          <w:rPr>
            <w:noProof/>
            <w:webHidden/>
          </w:rPr>
          <w:fldChar w:fldCharType="end"/>
        </w:r>
      </w:hyperlink>
    </w:p>
    <w:p w14:paraId="7B4FB09C" w14:textId="6ADC8876"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5" w:history="1">
        <w:r w:rsidRPr="00F34D15">
          <w:rPr>
            <w:rStyle w:val="Hyperlink"/>
            <w:noProof/>
          </w:rPr>
          <w:t>2.1 Criar uma conta</w:t>
        </w:r>
        <w:r>
          <w:rPr>
            <w:noProof/>
            <w:webHidden/>
          </w:rPr>
          <w:tab/>
        </w:r>
        <w:r>
          <w:rPr>
            <w:noProof/>
            <w:webHidden/>
          </w:rPr>
          <w:fldChar w:fldCharType="begin"/>
        </w:r>
        <w:r>
          <w:rPr>
            <w:noProof/>
            <w:webHidden/>
          </w:rPr>
          <w:instrText xml:space="preserve"> PAGEREF _Toc242723405 \h </w:instrText>
        </w:r>
        <w:r>
          <w:rPr>
            <w:noProof/>
            <w:webHidden/>
          </w:rPr>
        </w:r>
        <w:r>
          <w:rPr>
            <w:noProof/>
            <w:webHidden/>
          </w:rPr>
          <w:fldChar w:fldCharType="separate"/>
        </w:r>
        <w:r>
          <w:rPr>
            <w:noProof/>
            <w:webHidden/>
          </w:rPr>
          <w:t>8</w:t>
        </w:r>
        <w:r>
          <w:rPr>
            <w:noProof/>
            <w:webHidden/>
          </w:rPr>
          <w:fldChar w:fldCharType="end"/>
        </w:r>
      </w:hyperlink>
    </w:p>
    <w:p w14:paraId="3B374077" w14:textId="30091E88"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6" w:history="1">
        <w:r w:rsidRPr="00F34D15">
          <w:rPr>
            <w:rStyle w:val="Hyperlink"/>
            <w:noProof/>
          </w:rPr>
          <w:t>2.2 Entrar (login)</w:t>
        </w:r>
        <w:r>
          <w:rPr>
            <w:noProof/>
            <w:webHidden/>
          </w:rPr>
          <w:tab/>
        </w:r>
        <w:r>
          <w:rPr>
            <w:noProof/>
            <w:webHidden/>
          </w:rPr>
          <w:fldChar w:fldCharType="begin"/>
        </w:r>
        <w:r>
          <w:rPr>
            <w:noProof/>
            <w:webHidden/>
          </w:rPr>
          <w:instrText xml:space="preserve"> PAGEREF _Toc242723406 \h </w:instrText>
        </w:r>
        <w:r>
          <w:rPr>
            <w:noProof/>
            <w:webHidden/>
          </w:rPr>
        </w:r>
        <w:r>
          <w:rPr>
            <w:noProof/>
            <w:webHidden/>
          </w:rPr>
          <w:fldChar w:fldCharType="separate"/>
        </w:r>
        <w:r>
          <w:rPr>
            <w:noProof/>
            <w:webHidden/>
          </w:rPr>
          <w:t>8</w:t>
        </w:r>
        <w:r>
          <w:rPr>
            <w:noProof/>
            <w:webHidden/>
          </w:rPr>
          <w:fldChar w:fldCharType="end"/>
        </w:r>
      </w:hyperlink>
    </w:p>
    <w:p w14:paraId="51B0EF5E" w14:textId="34DB11D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7" w:history="1">
        <w:r w:rsidRPr="00F34D15">
          <w:rPr>
            <w:rStyle w:val="Hyperlink"/>
            <w:noProof/>
          </w:rPr>
          <w:t>2.3 Minha Conta</w:t>
        </w:r>
        <w:r>
          <w:rPr>
            <w:noProof/>
            <w:webHidden/>
          </w:rPr>
          <w:tab/>
        </w:r>
        <w:r>
          <w:rPr>
            <w:noProof/>
            <w:webHidden/>
          </w:rPr>
          <w:fldChar w:fldCharType="begin"/>
        </w:r>
        <w:r>
          <w:rPr>
            <w:noProof/>
            <w:webHidden/>
          </w:rPr>
          <w:instrText xml:space="preserve"> PAGEREF _Toc242723407 \h </w:instrText>
        </w:r>
        <w:r>
          <w:rPr>
            <w:noProof/>
            <w:webHidden/>
          </w:rPr>
        </w:r>
        <w:r>
          <w:rPr>
            <w:noProof/>
            <w:webHidden/>
          </w:rPr>
          <w:fldChar w:fldCharType="separate"/>
        </w:r>
        <w:r>
          <w:rPr>
            <w:noProof/>
            <w:webHidden/>
          </w:rPr>
          <w:t>8</w:t>
        </w:r>
        <w:r>
          <w:rPr>
            <w:noProof/>
            <w:webHidden/>
          </w:rPr>
          <w:fldChar w:fldCharType="end"/>
        </w:r>
      </w:hyperlink>
    </w:p>
    <w:p w14:paraId="0BDBD6B2" w14:textId="3C973AF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8" w:history="1">
        <w:r w:rsidRPr="00F34D15">
          <w:rPr>
            <w:rStyle w:val="Hyperlink"/>
            <w:noProof/>
          </w:rPr>
          <w:t>2.4 Sair</w:t>
        </w:r>
        <w:r>
          <w:rPr>
            <w:noProof/>
            <w:webHidden/>
          </w:rPr>
          <w:tab/>
        </w:r>
        <w:r>
          <w:rPr>
            <w:noProof/>
            <w:webHidden/>
          </w:rPr>
          <w:fldChar w:fldCharType="begin"/>
        </w:r>
        <w:r>
          <w:rPr>
            <w:noProof/>
            <w:webHidden/>
          </w:rPr>
          <w:instrText xml:space="preserve"> PAGEREF _Toc242723408 \h </w:instrText>
        </w:r>
        <w:r>
          <w:rPr>
            <w:noProof/>
            <w:webHidden/>
          </w:rPr>
        </w:r>
        <w:r>
          <w:rPr>
            <w:noProof/>
            <w:webHidden/>
          </w:rPr>
          <w:fldChar w:fldCharType="separate"/>
        </w:r>
        <w:r>
          <w:rPr>
            <w:noProof/>
            <w:webHidden/>
          </w:rPr>
          <w:t>8</w:t>
        </w:r>
        <w:r>
          <w:rPr>
            <w:noProof/>
            <w:webHidden/>
          </w:rPr>
          <w:fldChar w:fldCharType="end"/>
        </w:r>
      </w:hyperlink>
    </w:p>
    <w:p w14:paraId="0BC83393" w14:textId="525455B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09" w:history="1">
        <w:r w:rsidRPr="00F34D15">
          <w:rPr>
            <w:rStyle w:val="Hyperlink"/>
            <w:noProof/>
          </w:rPr>
          <w:t>2.5 Instalar como aplicativo (PWA)</w:t>
        </w:r>
        <w:r>
          <w:rPr>
            <w:noProof/>
            <w:webHidden/>
          </w:rPr>
          <w:tab/>
        </w:r>
        <w:r>
          <w:rPr>
            <w:noProof/>
            <w:webHidden/>
          </w:rPr>
          <w:fldChar w:fldCharType="begin"/>
        </w:r>
        <w:r>
          <w:rPr>
            <w:noProof/>
            <w:webHidden/>
          </w:rPr>
          <w:instrText xml:space="preserve"> PAGEREF _Toc242723409 \h </w:instrText>
        </w:r>
        <w:r>
          <w:rPr>
            <w:noProof/>
            <w:webHidden/>
          </w:rPr>
        </w:r>
        <w:r>
          <w:rPr>
            <w:noProof/>
            <w:webHidden/>
          </w:rPr>
          <w:fldChar w:fldCharType="separate"/>
        </w:r>
        <w:r>
          <w:rPr>
            <w:noProof/>
            <w:webHidden/>
          </w:rPr>
          <w:t>8</w:t>
        </w:r>
        <w:r>
          <w:rPr>
            <w:noProof/>
            <w:webHidden/>
          </w:rPr>
          <w:fldChar w:fldCharType="end"/>
        </w:r>
      </w:hyperlink>
    </w:p>
    <w:p w14:paraId="1A6F37C4" w14:textId="51AC957C"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0" w:history="1">
        <w:r w:rsidRPr="00F34D15">
          <w:rPr>
            <w:rStyle w:val="Hyperlink"/>
            <w:noProof/>
          </w:rPr>
          <w:t>2.6 Recuperar ou alterar a senha</w:t>
        </w:r>
        <w:r>
          <w:rPr>
            <w:noProof/>
            <w:webHidden/>
          </w:rPr>
          <w:tab/>
        </w:r>
        <w:r>
          <w:rPr>
            <w:noProof/>
            <w:webHidden/>
          </w:rPr>
          <w:fldChar w:fldCharType="begin"/>
        </w:r>
        <w:r>
          <w:rPr>
            <w:noProof/>
            <w:webHidden/>
          </w:rPr>
          <w:instrText xml:space="preserve"> PAGEREF _Toc242723410 \h </w:instrText>
        </w:r>
        <w:r>
          <w:rPr>
            <w:noProof/>
            <w:webHidden/>
          </w:rPr>
        </w:r>
        <w:r>
          <w:rPr>
            <w:noProof/>
            <w:webHidden/>
          </w:rPr>
          <w:fldChar w:fldCharType="separate"/>
        </w:r>
        <w:r>
          <w:rPr>
            <w:noProof/>
            <w:webHidden/>
          </w:rPr>
          <w:t>9</w:t>
        </w:r>
        <w:r>
          <w:rPr>
            <w:noProof/>
            <w:webHidden/>
          </w:rPr>
          <w:fldChar w:fldCharType="end"/>
        </w:r>
      </w:hyperlink>
    </w:p>
    <w:p w14:paraId="37BB17DF" w14:textId="58B44380"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1" w:history="1">
        <w:r w:rsidRPr="00F34D15">
          <w:rPr>
            <w:rStyle w:val="Hyperlink"/>
            <w:noProof/>
          </w:rPr>
          <w:t>2.7 Perfis de acesso</w:t>
        </w:r>
        <w:r>
          <w:rPr>
            <w:noProof/>
            <w:webHidden/>
          </w:rPr>
          <w:tab/>
        </w:r>
        <w:r>
          <w:rPr>
            <w:noProof/>
            <w:webHidden/>
          </w:rPr>
          <w:fldChar w:fldCharType="begin"/>
        </w:r>
        <w:r>
          <w:rPr>
            <w:noProof/>
            <w:webHidden/>
          </w:rPr>
          <w:instrText xml:space="preserve"> PAGEREF _Toc242723411 \h </w:instrText>
        </w:r>
        <w:r>
          <w:rPr>
            <w:noProof/>
            <w:webHidden/>
          </w:rPr>
        </w:r>
        <w:r>
          <w:rPr>
            <w:noProof/>
            <w:webHidden/>
          </w:rPr>
          <w:fldChar w:fldCharType="separate"/>
        </w:r>
        <w:r>
          <w:rPr>
            <w:noProof/>
            <w:webHidden/>
          </w:rPr>
          <w:t>9</w:t>
        </w:r>
        <w:r>
          <w:rPr>
            <w:noProof/>
            <w:webHidden/>
          </w:rPr>
          <w:fldChar w:fldCharType="end"/>
        </w:r>
      </w:hyperlink>
    </w:p>
    <w:p w14:paraId="1F8F8C4C" w14:textId="731C8E09"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12" w:history="1">
        <w:r w:rsidRPr="00F34D15">
          <w:rPr>
            <w:rStyle w:val="Hyperlink"/>
            <w:noProof/>
          </w:rPr>
          <w:t>3. Navegação Geral</w:t>
        </w:r>
        <w:r>
          <w:rPr>
            <w:noProof/>
            <w:webHidden/>
          </w:rPr>
          <w:tab/>
        </w:r>
        <w:r>
          <w:rPr>
            <w:noProof/>
            <w:webHidden/>
          </w:rPr>
          <w:fldChar w:fldCharType="begin"/>
        </w:r>
        <w:r>
          <w:rPr>
            <w:noProof/>
            <w:webHidden/>
          </w:rPr>
          <w:instrText xml:space="preserve"> PAGEREF _Toc242723412 \h </w:instrText>
        </w:r>
        <w:r>
          <w:rPr>
            <w:noProof/>
            <w:webHidden/>
          </w:rPr>
        </w:r>
        <w:r>
          <w:rPr>
            <w:noProof/>
            <w:webHidden/>
          </w:rPr>
          <w:fldChar w:fldCharType="separate"/>
        </w:r>
        <w:r>
          <w:rPr>
            <w:noProof/>
            <w:webHidden/>
          </w:rPr>
          <w:t>10</w:t>
        </w:r>
        <w:r>
          <w:rPr>
            <w:noProof/>
            <w:webHidden/>
          </w:rPr>
          <w:fldChar w:fldCharType="end"/>
        </w:r>
      </w:hyperlink>
    </w:p>
    <w:p w14:paraId="6106019F" w14:textId="7856EC1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3" w:history="1">
        <w:r w:rsidRPr="00F34D15">
          <w:rPr>
            <w:rStyle w:val="Hyperlink"/>
            <w:noProof/>
          </w:rPr>
          <w:t>3.1 Comando de voz</w:t>
        </w:r>
        <w:r>
          <w:rPr>
            <w:noProof/>
            <w:webHidden/>
          </w:rPr>
          <w:tab/>
        </w:r>
        <w:r>
          <w:rPr>
            <w:noProof/>
            <w:webHidden/>
          </w:rPr>
          <w:fldChar w:fldCharType="begin"/>
        </w:r>
        <w:r>
          <w:rPr>
            <w:noProof/>
            <w:webHidden/>
          </w:rPr>
          <w:instrText xml:space="preserve"> PAGEREF _Toc242723413 \h </w:instrText>
        </w:r>
        <w:r>
          <w:rPr>
            <w:noProof/>
            <w:webHidden/>
          </w:rPr>
        </w:r>
        <w:r>
          <w:rPr>
            <w:noProof/>
            <w:webHidden/>
          </w:rPr>
          <w:fldChar w:fldCharType="separate"/>
        </w:r>
        <w:r>
          <w:rPr>
            <w:noProof/>
            <w:webHidden/>
          </w:rPr>
          <w:t>10</w:t>
        </w:r>
        <w:r>
          <w:rPr>
            <w:noProof/>
            <w:webHidden/>
          </w:rPr>
          <w:fldChar w:fldCharType="end"/>
        </w:r>
      </w:hyperlink>
    </w:p>
    <w:p w14:paraId="3E790B93" w14:textId="0ADC6C96"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14" w:history="1">
        <w:r w:rsidRPr="00F34D15">
          <w:rPr>
            <w:rStyle w:val="Hyperlink"/>
            <w:noProof/>
          </w:rPr>
          <w:t>4. Painel de Controle (Dashboard)</w:t>
        </w:r>
        <w:r>
          <w:rPr>
            <w:noProof/>
            <w:webHidden/>
          </w:rPr>
          <w:tab/>
        </w:r>
        <w:r>
          <w:rPr>
            <w:noProof/>
            <w:webHidden/>
          </w:rPr>
          <w:fldChar w:fldCharType="begin"/>
        </w:r>
        <w:r>
          <w:rPr>
            <w:noProof/>
            <w:webHidden/>
          </w:rPr>
          <w:instrText xml:space="preserve"> PAGEREF _Toc242723414 \h </w:instrText>
        </w:r>
        <w:r>
          <w:rPr>
            <w:noProof/>
            <w:webHidden/>
          </w:rPr>
        </w:r>
        <w:r>
          <w:rPr>
            <w:noProof/>
            <w:webHidden/>
          </w:rPr>
          <w:fldChar w:fldCharType="separate"/>
        </w:r>
        <w:r>
          <w:rPr>
            <w:noProof/>
            <w:webHidden/>
          </w:rPr>
          <w:t>12</w:t>
        </w:r>
        <w:r>
          <w:rPr>
            <w:noProof/>
            <w:webHidden/>
          </w:rPr>
          <w:fldChar w:fldCharType="end"/>
        </w:r>
      </w:hyperlink>
    </w:p>
    <w:p w14:paraId="44BDE5F0" w14:textId="052F4F6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5" w:history="1">
        <w:r w:rsidRPr="00F34D15">
          <w:rPr>
            <w:rStyle w:val="Hyperlink"/>
            <w:noProof/>
          </w:rPr>
          <w:t>4.1 Cartões de resumo</w:t>
        </w:r>
        <w:r>
          <w:rPr>
            <w:noProof/>
            <w:webHidden/>
          </w:rPr>
          <w:tab/>
        </w:r>
        <w:r>
          <w:rPr>
            <w:noProof/>
            <w:webHidden/>
          </w:rPr>
          <w:fldChar w:fldCharType="begin"/>
        </w:r>
        <w:r>
          <w:rPr>
            <w:noProof/>
            <w:webHidden/>
          </w:rPr>
          <w:instrText xml:space="preserve"> PAGEREF _Toc242723415 \h </w:instrText>
        </w:r>
        <w:r>
          <w:rPr>
            <w:noProof/>
            <w:webHidden/>
          </w:rPr>
        </w:r>
        <w:r>
          <w:rPr>
            <w:noProof/>
            <w:webHidden/>
          </w:rPr>
          <w:fldChar w:fldCharType="separate"/>
        </w:r>
        <w:r>
          <w:rPr>
            <w:noProof/>
            <w:webHidden/>
          </w:rPr>
          <w:t>12</w:t>
        </w:r>
        <w:r>
          <w:rPr>
            <w:noProof/>
            <w:webHidden/>
          </w:rPr>
          <w:fldChar w:fldCharType="end"/>
        </w:r>
      </w:hyperlink>
    </w:p>
    <w:p w14:paraId="442AF25E" w14:textId="75E7A68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6" w:history="1">
        <w:r w:rsidRPr="00F34D15">
          <w:rPr>
            <w:rStyle w:val="Hyperlink"/>
            <w:noProof/>
          </w:rPr>
          <w:t>4.2 Sua carteira x mercado</w:t>
        </w:r>
        <w:r>
          <w:rPr>
            <w:noProof/>
            <w:webHidden/>
          </w:rPr>
          <w:tab/>
        </w:r>
        <w:r>
          <w:rPr>
            <w:noProof/>
            <w:webHidden/>
          </w:rPr>
          <w:fldChar w:fldCharType="begin"/>
        </w:r>
        <w:r>
          <w:rPr>
            <w:noProof/>
            <w:webHidden/>
          </w:rPr>
          <w:instrText xml:space="preserve"> PAGEREF _Toc242723416 \h </w:instrText>
        </w:r>
        <w:r>
          <w:rPr>
            <w:noProof/>
            <w:webHidden/>
          </w:rPr>
        </w:r>
        <w:r>
          <w:rPr>
            <w:noProof/>
            <w:webHidden/>
          </w:rPr>
          <w:fldChar w:fldCharType="separate"/>
        </w:r>
        <w:r>
          <w:rPr>
            <w:noProof/>
            <w:webHidden/>
          </w:rPr>
          <w:t>12</w:t>
        </w:r>
        <w:r>
          <w:rPr>
            <w:noProof/>
            <w:webHidden/>
          </w:rPr>
          <w:fldChar w:fldCharType="end"/>
        </w:r>
      </w:hyperlink>
    </w:p>
    <w:p w14:paraId="3EA0D33F" w14:textId="5762BE3F"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7" w:history="1">
        <w:r w:rsidRPr="00F34D15">
          <w:rPr>
            <w:rStyle w:val="Hyperlink"/>
            <w:noProof/>
          </w:rPr>
          <w:t>4.3 Posições em carteira</w:t>
        </w:r>
        <w:r>
          <w:rPr>
            <w:noProof/>
            <w:webHidden/>
          </w:rPr>
          <w:tab/>
        </w:r>
        <w:r>
          <w:rPr>
            <w:noProof/>
            <w:webHidden/>
          </w:rPr>
          <w:fldChar w:fldCharType="begin"/>
        </w:r>
        <w:r>
          <w:rPr>
            <w:noProof/>
            <w:webHidden/>
          </w:rPr>
          <w:instrText xml:space="preserve"> PAGEREF _Toc242723417 \h </w:instrText>
        </w:r>
        <w:r>
          <w:rPr>
            <w:noProof/>
            <w:webHidden/>
          </w:rPr>
        </w:r>
        <w:r>
          <w:rPr>
            <w:noProof/>
            <w:webHidden/>
          </w:rPr>
          <w:fldChar w:fldCharType="separate"/>
        </w:r>
        <w:r>
          <w:rPr>
            <w:noProof/>
            <w:webHidden/>
          </w:rPr>
          <w:t>12</w:t>
        </w:r>
        <w:r>
          <w:rPr>
            <w:noProof/>
            <w:webHidden/>
          </w:rPr>
          <w:fldChar w:fldCharType="end"/>
        </w:r>
      </w:hyperlink>
    </w:p>
    <w:p w14:paraId="3AD4DC39" w14:textId="098E78C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8" w:history="1">
        <w:r w:rsidRPr="00F34D15">
          <w:rPr>
            <w:rStyle w:val="Hyperlink"/>
            <w:noProof/>
          </w:rPr>
          <w:t>4.4 Variações de hoje e atualização automática</w:t>
        </w:r>
        <w:r>
          <w:rPr>
            <w:noProof/>
            <w:webHidden/>
          </w:rPr>
          <w:tab/>
        </w:r>
        <w:r>
          <w:rPr>
            <w:noProof/>
            <w:webHidden/>
          </w:rPr>
          <w:fldChar w:fldCharType="begin"/>
        </w:r>
        <w:r>
          <w:rPr>
            <w:noProof/>
            <w:webHidden/>
          </w:rPr>
          <w:instrText xml:space="preserve"> PAGEREF _Toc242723418 \h </w:instrText>
        </w:r>
        <w:r>
          <w:rPr>
            <w:noProof/>
            <w:webHidden/>
          </w:rPr>
        </w:r>
        <w:r>
          <w:rPr>
            <w:noProof/>
            <w:webHidden/>
          </w:rPr>
          <w:fldChar w:fldCharType="separate"/>
        </w:r>
        <w:r>
          <w:rPr>
            <w:noProof/>
            <w:webHidden/>
          </w:rPr>
          <w:t>13</w:t>
        </w:r>
        <w:r>
          <w:rPr>
            <w:noProof/>
            <w:webHidden/>
          </w:rPr>
          <w:fldChar w:fldCharType="end"/>
        </w:r>
      </w:hyperlink>
    </w:p>
    <w:p w14:paraId="1311435D" w14:textId="71A945B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19" w:history="1">
        <w:r w:rsidRPr="00F34D15">
          <w:rPr>
            <w:rStyle w:val="Hyperlink"/>
            <w:noProof/>
          </w:rPr>
          <w:t>4.5 Registros recentes</w:t>
        </w:r>
        <w:r>
          <w:rPr>
            <w:noProof/>
            <w:webHidden/>
          </w:rPr>
          <w:tab/>
        </w:r>
        <w:r>
          <w:rPr>
            <w:noProof/>
            <w:webHidden/>
          </w:rPr>
          <w:fldChar w:fldCharType="begin"/>
        </w:r>
        <w:r>
          <w:rPr>
            <w:noProof/>
            <w:webHidden/>
          </w:rPr>
          <w:instrText xml:space="preserve"> PAGEREF _Toc242723419 \h </w:instrText>
        </w:r>
        <w:r>
          <w:rPr>
            <w:noProof/>
            <w:webHidden/>
          </w:rPr>
        </w:r>
        <w:r>
          <w:rPr>
            <w:noProof/>
            <w:webHidden/>
          </w:rPr>
          <w:fldChar w:fldCharType="separate"/>
        </w:r>
        <w:r>
          <w:rPr>
            <w:noProof/>
            <w:webHidden/>
          </w:rPr>
          <w:t>13</w:t>
        </w:r>
        <w:r>
          <w:rPr>
            <w:noProof/>
            <w:webHidden/>
          </w:rPr>
          <w:fldChar w:fldCharType="end"/>
        </w:r>
      </w:hyperlink>
    </w:p>
    <w:p w14:paraId="1851F34C" w14:textId="02FF323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0" w:history="1">
        <w:r w:rsidRPr="00F34D15">
          <w:rPr>
            <w:rStyle w:val="Hyperlink"/>
            <w:noProof/>
          </w:rPr>
          <w:t>4.6 Alertas recentes</w:t>
        </w:r>
        <w:r>
          <w:rPr>
            <w:noProof/>
            <w:webHidden/>
          </w:rPr>
          <w:tab/>
        </w:r>
        <w:r>
          <w:rPr>
            <w:noProof/>
            <w:webHidden/>
          </w:rPr>
          <w:fldChar w:fldCharType="begin"/>
        </w:r>
        <w:r>
          <w:rPr>
            <w:noProof/>
            <w:webHidden/>
          </w:rPr>
          <w:instrText xml:space="preserve"> PAGEREF _Toc242723420 \h </w:instrText>
        </w:r>
        <w:r>
          <w:rPr>
            <w:noProof/>
            <w:webHidden/>
          </w:rPr>
        </w:r>
        <w:r>
          <w:rPr>
            <w:noProof/>
            <w:webHidden/>
          </w:rPr>
          <w:fldChar w:fldCharType="separate"/>
        </w:r>
        <w:r>
          <w:rPr>
            <w:noProof/>
            <w:webHidden/>
          </w:rPr>
          <w:t>13</w:t>
        </w:r>
        <w:r>
          <w:rPr>
            <w:noProof/>
            <w:webHidden/>
          </w:rPr>
          <w:fldChar w:fldCharType="end"/>
        </w:r>
      </w:hyperlink>
    </w:p>
    <w:p w14:paraId="1AEF5A0B" w14:textId="437F96C6"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1" w:history="1">
        <w:r w:rsidRPr="00F34D15">
          <w:rPr>
            <w:rStyle w:val="Hyperlink"/>
            <w:noProof/>
          </w:rPr>
          <w:t>4.7 Sobre o desenvolvedor</w:t>
        </w:r>
        <w:r>
          <w:rPr>
            <w:noProof/>
            <w:webHidden/>
          </w:rPr>
          <w:tab/>
        </w:r>
        <w:r>
          <w:rPr>
            <w:noProof/>
            <w:webHidden/>
          </w:rPr>
          <w:fldChar w:fldCharType="begin"/>
        </w:r>
        <w:r>
          <w:rPr>
            <w:noProof/>
            <w:webHidden/>
          </w:rPr>
          <w:instrText xml:space="preserve"> PAGEREF _Toc242723421 \h </w:instrText>
        </w:r>
        <w:r>
          <w:rPr>
            <w:noProof/>
            <w:webHidden/>
          </w:rPr>
        </w:r>
        <w:r>
          <w:rPr>
            <w:noProof/>
            <w:webHidden/>
          </w:rPr>
          <w:fldChar w:fldCharType="separate"/>
        </w:r>
        <w:r>
          <w:rPr>
            <w:noProof/>
            <w:webHidden/>
          </w:rPr>
          <w:t>13</w:t>
        </w:r>
        <w:r>
          <w:rPr>
            <w:noProof/>
            <w:webHidden/>
          </w:rPr>
          <w:fldChar w:fldCharType="end"/>
        </w:r>
      </w:hyperlink>
    </w:p>
    <w:p w14:paraId="6B5E0AA5" w14:textId="62E0FE46"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22" w:history="1">
        <w:r w:rsidRPr="00F34D15">
          <w:rPr>
            <w:rStyle w:val="Hyperlink"/>
            <w:noProof/>
          </w:rPr>
          <w:t>5. Minhas Operações</w:t>
        </w:r>
        <w:r>
          <w:rPr>
            <w:noProof/>
            <w:webHidden/>
          </w:rPr>
          <w:tab/>
        </w:r>
        <w:r>
          <w:rPr>
            <w:noProof/>
            <w:webHidden/>
          </w:rPr>
          <w:fldChar w:fldCharType="begin"/>
        </w:r>
        <w:r>
          <w:rPr>
            <w:noProof/>
            <w:webHidden/>
          </w:rPr>
          <w:instrText xml:space="preserve"> PAGEREF _Toc242723422 \h </w:instrText>
        </w:r>
        <w:r>
          <w:rPr>
            <w:noProof/>
            <w:webHidden/>
          </w:rPr>
        </w:r>
        <w:r>
          <w:rPr>
            <w:noProof/>
            <w:webHidden/>
          </w:rPr>
          <w:fldChar w:fldCharType="separate"/>
        </w:r>
        <w:r>
          <w:rPr>
            <w:noProof/>
            <w:webHidden/>
          </w:rPr>
          <w:t>13</w:t>
        </w:r>
        <w:r>
          <w:rPr>
            <w:noProof/>
            <w:webHidden/>
          </w:rPr>
          <w:fldChar w:fldCharType="end"/>
        </w:r>
      </w:hyperlink>
    </w:p>
    <w:p w14:paraId="11CB540E" w14:textId="2B6F5D4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3" w:history="1">
        <w:r w:rsidRPr="00F34D15">
          <w:rPr>
            <w:rStyle w:val="Hyperlink"/>
            <w:noProof/>
          </w:rPr>
          <w:t>5.1 Registrar uma nova compra ou reserva</w:t>
        </w:r>
        <w:r>
          <w:rPr>
            <w:noProof/>
            <w:webHidden/>
          </w:rPr>
          <w:tab/>
        </w:r>
        <w:r>
          <w:rPr>
            <w:noProof/>
            <w:webHidden/>
          </w:rPr>
          <w:fldChar w:fldCharType="begin"/>
        </w:r>
        <w:r>
          <w:rPr>
            <w:noProof/>
            <w:webHidden/>
          </w:rPr>
          <w:instrText xml:space="preserve"> PAGEREF _Toc242723423 \h </w:instrText>
        </w:r>
        <w:r>
          <w:rPr>
            <w:noProof/>
            <w:webHidden/>
          </w:rPr>
        </w:r>
        <w:r>
          <w:rPr>
            <w:noProof/>
            <w:webHidden/>
          </w:rPr>
          <w:fldChar w:fldCharType="separate"/>
        </w:r>
        <w:r>
          <w:rPr>
            <w:noProof/>
            <w:webHidden/>
          </w:rPr>
          <w:t>13</w:t>
        </w:r>
        <w:r>
          <w:rPr>
            <w:noProof/>
            <w:webHidden/>
          </w:rPr>
          <w:fldChar w:fldCharType="end"/>
        </w:r>
      </w:hyperlink>
    </w:p>
    <w:p w14:paraId="40645728" w14:textId="4CA9B5FC"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4" w:history="1">
        <w:r w:rsidRPr="00F34D15">
          <w:rPr>
            <w:rStyle w:val="Hyperlink"/>
            <w:noProof/>
          </w:rPr>
          <w:t>5.2 Efetivar uma reserva como compra</w:t>
        </w:r>
        <w:r>
          <w:rPr>
            <w:noProof/>
            <w:webHidden/>
          </w:rPr>
          <w:tab/>
        </w:r>
        <w:r>
          <w:rPr>
            <w:noProof/>
            <w:webHidden/>
          </w:rPr>
          <w:fldChar w:fldCharType="begin"/>
        </w:r>
        <w:r>
          <w:rPr>
            <w:noProof/>
            <w:webHidden/>
          </w:rPr>
          <w:instrText xml:space="preserve"> PAGEREF _Toc242723424 \h </w:instrText>
        </w:r>
        <w:r>
          <w:rPr>
            <w:noProof/>
            <w:webHidden/>
          </w:rPr>
        </w:r>
        <w:r>
          <w:rPr>
            <w:noProof/>
            <w:webHidden/>
          </w:rPr>
          <w:fldChar w:fldCharType="separate"/>
        </w:r>
        <w:r>
          <w:rPr>
            <w:noProof/>
            <w:webHidden/>
          </w:rPr>
          <w:t>14</w:t>
        </w:r>
        <w:r>
          <w:rPr>
            <w:noProof/>
            <w:webHidden/>
          </w:rPr>
          <w:fldChar w:fldCharType="end"/>
        </w:r>
      </w:hyperlink>
    </w:p>
    <w:p w14:paraId="64706A9A" w14:textId="076A851B"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5" w:history="1">
        <w:r w:rsidRPr="00F34D15">
          <w:rPr>
            <w:rStyle w:val="Hyperlink"/>
            <w:noProof/>
          </w:rPr>
          <w:t>5.3 Vender um lote (total ou parcial)</w:t>
        </w:r>
        <w:r>
          <w:rPr>
            <w:noProof/>
            <w:webHidden/>
          </w:rPr>
          <w:tab/>
        </w:r>
        <w:r>
          <w:rPr>
            <w:noProof/>
            <w:webHidden/>
          </w:rPr>
          <w:fldChar w:fldCharType="begin"/>
        </w:r>
        <w:r>
          <w:rPr>
            <w:noProof/>
            <w:webHidden/>
          </w:rPr>
          <w:instrText xml:space="preserve"> PAGEREF _Toc242723425 \h </w:instrText>
        </w:r>
        <w:r>
          <w:rPr>
            <w:noProof/>
            <w:webHidden/>
          </w:rPr>
        </w:r>
        <w:r>
          <w:rPr>
            <w:noProof/>
            <w:webHidden/>
          </w:rPr>
          <w:fldChar w:fldCharType="separate"/>
        </w:r>
        <w:r>
          <w:rPr>
            <w:noProof/>
            <w:webHidden/>
          </w:rPr>
          <w:t>14</w:t>
        </w:r>
        <w:r>
          <w:rPr>
            <w:noProof/>
            <w:webHidden/>
          </w:rPr>
          <w:fldChar w:fldCharType="end"/>
        </w:r>
      </w:hyperlink>
    </w:p>
    <w:p w14:paraId="47B68451" w14:textId="1DC518EB"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6" w:history="1">
        <w:r w:rsidRPr="00F34D15">
          <w:rPr>
            <w:rStyle w:val="Hyperlink"/>
            <w:noProof/>
          </w:rPr>
          <w:t>5.4 Editar ou excluir uma operação</w:t>
        </w:r>
        <w:r>
          <w:rPr>
            <w:noProof/>
            <w:webHidden/>
          </w:rPr>
          <w:tab/>
        </w:r>
        <w:r>
          <w:rPr>
            <w:noProof/>
            <w:webHidden/>
          </w:rPr>
          <w:fldChar w:fldCharType="begin"/>
        </w:r>
        <w:r>
          <w:rPr>
            <w:noProof/>
            <w:webHidden/>
          </w:rPr>
          <w:instrText xml:space="preserve"> PAGEREF _Toc242723426 \h </w:instrText>
        </w:r>
        <w:r>
          <w:rPr>
            <w:noProof/>
            <w:webHidden/>
          </w:rPr>
        </w:r>
        <w:r>
          <w:rPr>
            <w:noProof/>
            <w:webHidden/>
          </w:rPr>
          <w:fldChar w:fldCharType="separate"/>
        </w:r>
        <w:r>
          <w:rPr>
            <w:noProof/>
            <w:webHidden/>
          </w:rPr>
          <w:t>14</w:t>
        </w:r>
        <w:r>
          <w:rPr>
            <w:noProof/>
            <w:webHidden/>
          </w:rPr>
          <w:fldChar w:fldCharType="end"/>
        </w:r>
      </w:hyperlink>
    </w:p>
    <w:p w14:paraId="3FFEE042" w14:textId="66164A7B"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7" w:history="1">
        <w:r w:rsidRPr="00F34D15">
          <w:rPr>
            <w:rStyle w:val="Hyperlink"/>
            <w:noProof/>
          </w:rPr>
          <w:t>5.5 Abas, filtros e resumo</w:t>
        </w:r>
        <w:r>
          <w:rPr>
            <w:noProof/>
            <w:webHidden/>
          </w:rPr>
          <w:tab/>
        </w:r>
        <w:r>
          <w:rPr>
            <w:noProof/>
            <w:webHidden/>
          </w:rPr>
          <w:fldChar w:fldCharType="begin"/>
        </w:r>
        <w:r>
          <w:rPr>
            <w:noProof/>
            <w:webHidden/>
          </w:rPr>
          <w:instrText xml:space="preserve"> PAGEREF _Toc242723427 \h </w:instrText>
        </w:r>
        <w:r>
          <w:rPr>
            <w:noProof/>
            <w:webHidden/>
          </w:rPr>
        </w:r>
        <w:r>
          <w:rPr>
            <w:noProof/>
            <w:webHidden/>
          </w:rPr>
          <w:fldChar w:fldCharType="separate"/>
        </w:r>
        <w:r>
          <w:rPr>
            <w:noProof/>
            <w:webHidden/>
          </w:rPr>
          <w:t>14</w:t>
        </w:r>
        <w:r>
          <w:rPr>
            <w:noProof/>
            <w:webHidden/>
          </w:rPr>
          <w:fldChar w:fldCharType="end"/>
        </w:r>
      </w:hyperlink>
    </w:p>
    <w:p w14:paraId="2FEE0CBC" w14:textId="6EA60D7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28" w:history="1">
        <w:r w:rsidRPr="00F34D15">
          <w:rPr>
            <w:rStyle w:val="Hyperlink"/>
            <w:noProof/>
          </w:rPr>
          <w:t>5.6 Exportar relatório (Excel / PDF)</w:t>
        </w:r>
        <w:r>
          <w:rPr>
            <w:noProof/>
            <w:webHidden/>
          </w:rPr>
          <w:tab/>
        </w:r>
        <w:r>
          <w:rPr>
            <w:noProof/>
            <w:webHidden/>
          </w:rPr>
          <w:fldChar w:fldCharType="begin"/>
        </w:r>
        <w:r>
          <w:rPr>
            <w:noProof/>
            <w:webHidden/>
          </w:rPr>
          <w:instrText xml:space="preserve"> PAGEREF _Toc242723428 \h </w:instrText>
        </w:r>
        <w:r>
          <w:rPr>
            <w:noProof/>
            <w:webHidden/>
          </w:rPr>
        </w:r>
        <w:r>
          <w:rPr>
            <w:noProof/>
            <w:webHidden/>
          </w:rPr>
          <w:fldChar w:fldCharType="separate"/>
        </w:r>
        <w:r>
          <w:rPr>
            <w:noProof/>
            <w:webHidden/>
          </w:rPr>
          <w:t>15</w:t>
        </w:r>
        <w:r>
          <w:rPr>
            <w:noProof/>
            <w:webHidden/>
          </w:rPr>
          <w:fldChar w:fldCharType="end"/>
        </w:r>
      </w:hyperlink>
    </w:p>
    <w:p w14:paraId="5A6B4A15" w14:textId="1ADDF8DB"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29" w:history="1">
        <w:r w:rsidRPr="00F34D15">
          <w:rPr>
            <w:rStyle w:val="Hyperlink"/>
            <w:noProof/>
          </w:rPr>
          <w:t>6. Posições em Carteira</w:t>
        </w:r>
        <w:r>
          <w:rPr>
            <w:noProof/>
            <w:webHidden/>
          </w:rPr>
          <w:tab/>
        </w:r>
        <w:r>
          <w:rPr>
            <w:noProof/>
            <w:webHidden/>
          </w:rPr>
          <w:fldChar w:fldCharType="begin"/>
        </w:r>
        <w:r>
          <w:rPr>
            <w:noProof/>
            <w:webHidden/>
          </w:rPr>
          <w:instrText xml:space="preserve"> PAGEREF _Toc242723429 \h </w:instrText>
        </w:r>
        <w:r>
          <w:rPr>
            <w:noProof/>
            <w:webHidden/>
          </w:rPr>
        </w:r>
        <w:r>
          <w:rPr>
            <w:noProof/>
            <w:webHidden/>
          </w:rPr>
          <w:fldChar w:fldCharType="separate"/>
        </w:r>
        <w:r>
          <w:rPr>
            <w:noProof/>
            <w:webHidden/>
          </w:rPr>
          <w:t>16</w:t>
        </w:r>
        <w:r>
          <w:rPr>
            <w:noProof/>
            <w:webHidden/>
          </w:rPr>
          <w:fldChar w:fldCharType="end"/>
        </w:r>
      </w:hyperlink>
    </w:p>
    <w:p w14:paraId="6105F3E6" w14:textId="4024CC5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0" w:history="1">
        <w:r w:rsidRPr="00F34D15">
          <w:rPr>
            <w:rStyle w:val="Hyperlink"/>
            <w:noProof/>
          </w:rPr>
          <w:t>6.1 Ações rápidas</w:t>
        </w:r>
        <w:r>
          <w:rPr>
            <w:noProof/>
            <w:webHidden/>
          </w:rPr>
          <w:tab/>
        </w:r>
        <w:r>
          <w:rPr>
            <w:noProof/>
            <w:webHidden/>
          </w:rPr>
          <w:fldChar w:fldCharType="begin"/>
        </w:r>
        <w:r>
          <w:rPr>
            <w:noProof/>
            <w:webHidden/>
          </w:rPr>
          <w:instrText xml:space="preserve"> PAGEREF _Toc242723430 \h </w:instrText>
        </w:r>
        <w:r>
          <w:rPr>
            <w:noProof/>
            <w:webHidden/>
          </w:rPr>
        </w:r>
        <w:r>
          <w:rPr>
            <w:noProof/>
            <w:webHidden/>
          </w:rPr>
          <w:fldChar w:fldCharType="separate"/>
        </w:r>
        <w:r>
          <w:rPr>
            <w:noProof/>
            <w:webHidden/>
          </w:rPr>
          <w:t>16</w:t>
        </w:r>
        <w:r>
          <w:rPr>
            <w:noProof/>
            <w:webHidden/>
          </w:rPr>
          <w:fldChar w:fldCharType="end"/>
        </w:r>
      </w:hyperlink>
    </w:p>
    <w:p w14:paraId="3C6AAA74" w14:textId="2FA232D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1" w:history="1">
        <w:r w:rsidRPr="00F34D15">
          <w:rPr>
            <w:rStyle w:val="Hyperlink"/>
            <w:noProof/>
          </w:rPr>
          <w:t>6.2 Aba Compradas</w:t>
        </w:r>
        <w:r>
          <w:rPr>
            <w:noProof/>
            <w:webHidden/>
          </w:rPr>
          <w:tab/>
        </w:r>
        <w:r>
          <w:rPr>
            <w:noProof/>
            <w:webHidden/>
          </w:rPr>
          <w:fldChar w:fldCharType="begin"/>
        </w:r>
        <w:r>
          <w:rPr>
            <w:noProof/>
            <w:webHidden/>
          </w:rPr>
          <w:instrText xml:space="preserve"> PAGEREF _Toc242723431 \h </w:instrText>
        </w:r>
        <w:r>
          <w:rPr>
            <w:noProof/>
            <w:webHidden/>
          </w:rPr>
        </w:r>
        <w:r>
          <w:rPr>
            <w:noProof/>
            <w:webHidden/>
          </w:rPr>
          <w:fldChar w:fldCharType="separate"/>
        </w:r>
        <w:r>
          <w:rPr>
            <w:noProof/>
            <w:webHidden/>
          </w:rPr>
          <w:t>16</w:t>
        </w:r>
        <w:r>
          <w:rPr>
            <w:noProof/>
            <w:webHidden/>
          </w:rPr>
          <w:fldChar w:fldCharType="end"/>
        </w:r>
      </w:hyperlink>
    </w:p>
    <w:p w14:paraId="6319ED32" w14:textId="04B9EBB6"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2" w:history="1">
        <w:r w:rsidRPr="00F34D15">
          <w:rPr>
            <w:rStyle w:val="Hyperlink"/>
            <w:noProof/>
          </w:rPr>
          <w:t>6.3 Abas Reservadas e Reservadas pelo Robô</w:t>
        </w:r>
        <w:r>
          <w:rPr>
            <w:noProof/>
            <w:webHidden/>
          </w:rPr>
          <w:tab/>
        </w:r>
        <w:r>
          <w:rPr>
            <w:noProof/>
            <w:webHidden/>
          </w:rPr>
          <w:fldChar w:fldCharType="begin"/>
        </w:r>
        <w:r>
          <w:rPr>
            <w:noProof/>
            <w:webHidden/>
          </w:rPr>
          <w:instrText xml:space="preserve"> PAGEREF _Toc242723432 \h </w:instrText>
        </w:r>
        <w:r>
          <w:rPr>
            <w:noProof/>
            <w:webHidden/>
          </w:rPr>
        </w:r>
        <w:r>
          <w:rPr>
            <w:noProof/>
            <w:webHidden/>
          </w:rPr>
          <w:fldChar w:fldCharType="separate"/>
        </w:r>
        <w:r>
          <w:rPr>
            <w:noProof/>
            <w:webHidden/>
          </w:rPr>
          <w:t>16</w:t>
        </w:r>
        <w:r>
          <w:rPr>
            <w:noProof/>
            <w:webHidden/>
          </w:rPr>
          <w:fldChar w:fldCharType="end"/>
        </w:r>
      </w:hyperlink>
    </w:p>
    <w:p w14:paraId="74AD74D2" w14:textId="35CF889D"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3" w:history="1">
        <w:r w:rsidRPr="00F34D15">
          <w:rPr>
            <w:rStyle w:val="Hyperlink"/>
            <w:noProof/>
          </w:rPr>
          <w:t>6.4 Sua carteira x mercado</w:t>
        </w:r>
        <w:r>
          <w:rPr>
            <w:noProof/>
            <w:webHidden/>
          </w:rPr>
          <w:tab/>
        </w:r>
        <w:r>
          <w:rPr>
            <w:noProof/>
            <w:webHidden/>
          </w:rPr>
          <w:fldChar w:fldCharType="begin"/>
        </w:r>
        <w:r>
          <w:rPr>
            <w:noProof/>
            <w:webHidden/>
          </w:rPr>
          <w:instrText xml:space="preserve"> PAGEREF _Toc242723433 \h </w:instrText>
        </w:r>
        <w:r>
          <w:rPr>
            <w:noProof/>
            <w:webHidden/>
          </w:rPr>
        </w:r>
        <w:r>
          <w:rPr>
            <w:noProof/>
            <w:webHidden/>
          </w:rPr>
          <w:fldChar w:fldCharType="separate"/>
        </w:r>
        <w:r>
          <w:rPr>
            <w:noProof/>
            <w:webHidden/>
          </w:rPr>
          <w:t>16</w:t>
        </w:r>
        <w:r>
          <w:rPr>
            <w:noProof/>
            <w:webHidden/>
          </w:rPr>
          <w:fldChar w:fldCharType="end"/>
        </w:r>
      </w:hyperlink>
    </w:p>
    <w:p w14:paraId="3D679E71" w14:textId="4DAB834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4" w:history="1">
        <w:r w:rsidRPr="00F34D15">
          <w:rPr>
            <w:rStyle w:val="Hyperlink"/>
            <w:noProof/>
          </w:rPr>
          <w:t>6.5 Concentração por setor</w:t>
        </w:r>
        <w:r>
          <w:rPr>
            <w:noProof/>
            <w:webHidden/>
          </w:rPr>
          <w:tab/>
        </w:r>
        <w:r>
          <w:rPr>
            <w:noProof/>
            <w:webHidden/>
          </w:rPr>
          <w:fldChar w:fldCharType="begin"/>
        </w:r>
        <w:r>
          <w:rPr>
            <w:noProof/>
            <w:webHidden/>
          </w:rPr>
          <w:instrText xml:space="preserve"> PAGEREF _Toc242723434 \h </w:instrText>
        </w:r>
        <w:r>
          <w:rPr>
            <w:noProof/>
            <w:webHidden/>
          </w:rPr>
        </w:r>
        <w:r>
          <w:rPr>
            <w:noProof/>
            <w:webHidden/>
          </w:rPr>
          <w:fldChar w:fldCharType="separate"/>
        </w:r>
        <w:r>
          <w:rPr>
            <w:noProof/>
            <w:webHidden/>
          </w:rPr>
          <w:t>16</w:t>
        </w:r>
        <w:r>
          <w:rPr>
            <w:noProof/>
            <w:webHidden/>
          </w:rPr>
          <w:fldChar w:fldCharType="end"/>
        </w:r>
      </w:hyperlink>
    </w:p>
    <w:p w14:paraId="4B361C28" w14:textId="5640B3E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5" w:history="1">
        <w:r w:rsidRPr="00F34D15">
          <w:rPr>
            <w:rStyle w:val="Hyperlink"/>
            <w:noProof/>
          </w:rPr>
          <w:t>6.6 Indicadores de risco</w:t>
        </w:r>
        <w:r>
          <w:rPr>
            <w:noProof/>
            <w:webHidden/>
          </w:rPr>
          <w:tab/>
        </w:r>
        <w:r>
          <w:rPr>
            <w:noProof/>
            <w:webHidden/>
          </w:rPr>
          <w:fldChar w:fldCharType="begin"/>
        </w:r>
        <w:r>
          <w:rPr>
            <w:noProof/>
            <w:webHidden/>
          </w:rPr>
          <w:instrText xml:space="preserve"> PAGEREF _Toc242723435 \h </w:instrText>
        </w:r>
        <w:r>
          <w:rPr>
            <w:noProof/>
            <w:webHidden/>
          </w:rPr>
        </w:r>
        <w:r>
          <w:rPr>
            <w:noProof/>
            <w:webHidden/>
          </w:rPr>
          <w:fldChar w:fldCharType="separate"/>
        </w:r>
        <w:r>
          <w:rPr>
            <w:noProof/>
            <w:webHidden/>
          </w:rPr>
          <w:t>16</w:t>
        </w:r>
        <w:r>
          <w:rPr>
            <w:noProof/>
            <w:webHidden/>
          </w:rPr>
          <w:fldChar w:fldCharType="end"/>
        </w:r>
      </w:hyperlink>
    </w:p>
    <w:p w14:paraId="75E312D4" w14:textId="73C2BB2B"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6" w:history="1">
        <w:r w:rsidRPr="00F34D15">
          <w:rPr>
            <w:rStyle w:val="Hyperlink"/>
            <w:noProof/>
          </w:rPr>
          <w:t>6.7 Valor de compra x valor atual (histórico)</w:t>
        </w:r>
        <w:r>
          <w:rPr>
            <w:noProof/>
            <w:webHidden/>
          </w:rPr>
          <w:tab/>
        </w:r>
        <w:r>
          <w:rPr>
            <w:noProof/>
            <w:webHidden/>
          </w:rPr>
          <w:fldChar w:fldCharType="begin"/>
        </w:r>
        <w:r>
          <w:rPr>
            <w:noProof/>
            <w:webHidden/>
          </w:rPr>
          <w:instrText xml:space="preserve"> PAGEREF _Toc242723436 \h </w:instrText>
        </w:r>
        <w:r>
          <w:rPr>
            <w:noProof/>
            <w:webHidden/>
          </w:rPr>
        </w:r>
        <w:r>
          <w:rPr>
            <w:noProof/>
            <w:webHidden/>
          </w:rPr>
          <w:fldChar w:fldCharType="separate"/>
        </w:r>
        <w:r>
          <w:rPr>
            <w:noProof/>
            <w:webHidden/>
          </w:rPr>
          <w:t>17</w:t>
        </w:r>
        <w:r>
          <w:rPr>
            <w:noProof/>
            <w:webHidden/>
          </w:rPr>
          <w:fldChar w:fldCharType="end"/>
        </w:r>
      </w:hyperlink>
    </w:p>
    <w:p w14:paraId="2356493A" w14:textId="008ED50F"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7" w:history="1">
        <w:r w:rsidRPr="00F34D15">
          <w:rPr>
            <w:rStyle w:val="Hyperlink"/>
            <w:noProof/>
          </w:rPr>
          <w:t>6.8 Exportar relatório (Excel / PDF)</w:t>
        </w:r>
        <w:r>
          <w:rPr>
            <w:noProof/>
            <w:webHidden/>
          </w:rPr>
          <w:tab/>
        </w:r>
        <w:r>
          <w:rPr>
            <w:noProof/>
            <w:webHidden/>
          </w:rPr>
          <w:fldChar w:fldCharType="begin"/>
        </w:r>
        <w:r>
          <w:rPr>
            <w:noProof/>
            <w:webHidden/>
          </w:rPr>
          <w:instrText xml:space="preserve"> PAGEREF _Toc242723437 \h </w:instrText>
        </w:r>
        <w:r>
          <w:rPr>
            <w:noProof/>
            <w:webHidden/>
          </w:rPr>
        </w:r>
        <w:r>
          <w:rPr>
            <w:noProof/>
            <w:webHidden/>
          </w:rPr>
          <w:fldChar w:fldCharType="separate"/>
        </w:r>
        <w:r>
          <w:rPr>
            <w:noProof/>
            <w:webHidden/>
          </w:rPr>
          <w:t>17</w:t>
        </w:r>
        <w:r>
          <w:rPr>
            <w:noProof/>
            <w:webHidden/>
          </w:rPr>
          <w:fldChar w:fldCharType="end"/>
        </w:r>
      </w:hyperlink>
    </w:p>
    <w:p w14:paraId="4043F370" w14:textId="76271A4F"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38" w:history="1">
        <w:r w:rsidRPr="00F34D15">
          <w:rPr>
            <w:rStyle w:val="Hyperlink"/>
            <w:noProof/>
          </w:rPr>
          <w:t>7. Robô Consultor</w:t>
        </w:r>
        <w:r>
          <w:rPr>
            <w:noProof/>
            <w:webHidden/>
          </w:rPr>
          <w:tab/>
        </w:r>
        <w:r>
          <w:rPr>
            <w:noProof/>
            <w:webHidden/>
          </w:rPr>
          <w:fldChar w:fldCharType="begin"/>
        </w:r>
        <w:r>
          <w:rPr>
            <w:noProof/>
            <w:webHidden/>
          </w:rPr>
          <w:instrText xml:space="preserve"> PAGEREF _Toc242723438 \h </w:instrText>
        </w:r>
        <w:r>
          <w:rPr>
            <w:noProof/>
            <w:webHidden/>
          </w:rPr>
        </w:r>
        <w:r>
          <w:rPr>
            <w:noProof/>
            <w:webHidden/>
          </w:rPr>
          <w:fldChar w:fldCharType="separate"/>
        </w:r>
        <w:r>
          <w:rPr>
            <w:noProof/>
            <w:webHidden/>
          </w:rPr>
          <w:t>18</w:t>
        </w:r>
        <w:r>
          <w:rPr>
            <w:noProof/>
            <w:webHidden/>
          </w:rPr>
          <w:fldChar w:fldCharType="end"/>
        </w:r>
      </w:hyperlink>
    </w:p>
    <w:p w14:paraId="09DEE077" w14:textId="2D4A205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39" w:history="1">
        <w:r w:rsidRPr="00F34D15">
          <w:rPr>
            <w:rStyle w:val="Hyperlink"/>
            <w:noProof/>
          </w:rPr>
          <w:t>7.1 Como o robô decide</w:t>
        </w:r>
        <w:r>
          <w:rPr>
            <w:noProof/>
            <w:webHidden/>
          </w:rPr>
          <w:tab/>
        </w:r>
        <w:r>
          <w:rPr>
            <w:noProof/>
            <w:webHidden/>
          </w:rPr>
          <w:fldChar w:fldCharType="begin"/>
        </w:r>
        <w:r>
          <w:rPr>
            <w:noProof/>
            <w:webHidden/>
          </w:rPr>
          <w:instrText xml:space="preserve"> PAGEREF _Toc242723439 \h </w:instrText>
        </w:r>
        <w:r>
          <w:rPr>
            <w:noProof/>
            <w:webHidden/>
          </w:rPr>
        </w:r>
        <w:r>
          <w:rPr>
            <w:noProof/>
            <w:webHidden/>
          </w:rPr>
          <w:fldChar w:fldCharType="separate"/>
        </w:r>
        <w:r>
          <w:rPr>
            <w:noProof/>
            <w:webHidden/>
          </w:rPr>
          <w:t>18</w:t>
        </w:r>
        <w:r>
          <w:rPr>
            <w:noProof/>
            <w:webHidden/>
          </w:rPr>
          <w:fldChar w:fldCharType="end"/>
        </w:r>
      </w:hyperlink>
    </w:p>
    <w:p w14:paraId="4655E15D" w14:textId="7383642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0" w:history="1">
        <w:r w:rsidRPr="00F34D15">
          <w:rPr>
            <w:rStyle w:val="Hyperlink"/>
            <w:noProof/>
          </w:rPr>
          <w:t>7.2 Regra do "já comprado"</w:t>
        </w:r>
        <w:r>
          <w:rPr>
            <w:noProof/>
            <w:webHidden/>
          </w:rPr>
          <w:tab/>
        </w:r>
        <w:r>
          <w:rPr>
            <w:noProof/>
            <w:webHidden/>
          </w:rPr>
          <w:fldChar w:fldCharType="begin"/>
        </w:r>
        <w:r>
          <w:rPr>
            <w:noProof/>
            <w:webHidden/>
          </w:rPr>
          <w:instrText xml:space="preserve"> PAGEREF _Toc242723440 \h </w:instrText>
        </w:r>
        <w:r>
          <w:rPr>
            <w:noProof/>
            <w:webHidden/>
          </w:rPr>
        </w:r>
        <w:r>
          <w:rPr>
            <w:noProof/>
            <w:webHidden/>
          </w:rPr>
          <w:fldChar w:fldCharType="separate"/>
        </w:r>
        <w:r>
          <w:rPr>
            <w:noProof/>
            <w:webHidden/>
          </w:rPr>
          <w:t>18</w:t>
        </w:r>
        <w:r>
          <w:rPr>
            <w:noProof/>
            <w:webHidden/>
          </w:rPr>
          <w:fldChar w:fldCharType="end"/>
        </w:r>
      </w:hyperlink>
    </w:p>
    <w:p w14:paraId="67B38619" w14:textId="17B7237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1" w:history="1">
        <w:r w:rsidRPr="00F34D15">
          <w:rPr>
            <w:rStyle w:val="Hyperlink"/>
            <w:noProof/>
          </w:rPr>
          <w:t>7.3 Reserva automática</w:t>
        </w:r>
        <w:r>
          <w:rPr>
            <w:noProof/>
            <w:webHidden/>
          </w:rPr>
          <w:tab/>
        </w:r>
        <w:r>
          <w:rPr>
            <w:noProof/>
            <w:webHidden/>
          </w:rPr>
          <w:fldChar w:fldCharType="begin"/>
        </w:r>
        <w:r>
          <w:rPr>
            <w:noProof/>
            <w:webHidden/>
          </w:rPr>
          <w:instrText xml:space="preserve"> PAGEREF _Toc242723441 \h </w:instrText>
        </w:r>
        <w:r>
          <w:rPr>
            <w:noProof/>
            <w:webHidden/>
          </w:rPr>
        </w:r>
        <w:r>
          <w:rPr>
            <w:noProof/>
            <w:webHidden/>
          </w:rPr>
          <w:fldChar w:fldCharType="separate"/>
        </w:r>
        <w:r>
          <w:rPr>
            <w:noProof/>
            <w:webHidden/>
          </w:rPr>
          <w:t>18</w:t>
        </w:r>
        <w:r>
          <w:rPr>
            <w:noProof/>
            <w:webHidden/>
          </w:rPr>
          <w:fldChar w:fldCharType="end"/>
        </w:r>
      </w:hyperlink>
    </w:p>
    <w:p w14:paraId="6D2C5AB3" w14:textId="58DAE8B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2" w:history="1">
        <w:r w:rsidRPr="00F34D15">
          <w:rPr>
            <w:rStyle w:val="Hyperlink"/>
            <w:noProof/>
          </w:rPr>
          <w:t>7.4 Backtesting do robô</w:t>
        </w:r>
        <w:r>
          <w:rPr>
            <w:noProof/>
            <w:webHidden/>
          </w:rPr>
          <w:tab/>
        </w:r>
        <w:r>
          <w:rPr>
            <w:noProof/>
            <w:webHidden/>
          </w:rPr>
          <w:fldChar w:fldCharType="begin"/>
        </w:r>
        <w:r>
          <w:rPr>
            <w:noProof/>
            <w:webHidden/>
          </w:rPr>
          <w:instrText xml:space="preserve"> PAGEREF _Toc242723442 \h </w:instrText>
        </w:r>
        <w:r>
          <w:rPr>
            <w:noProof/>
            <w:webHidden/>
          </w:rPr>
        </w:r>
        <w:r>
          <w:rPr>
            <w:noProof/>
            <w:webHidden/>
          </w:rPr>
          <w:fldChar w:fldCharType="separate"/>
        </w:r>
        <w:r>
          <w:rPr>
            <w:noProof/>
            <w:webHidden/>
          </w:rPr>
          <w:t>18</w:t>
        </w:r>
        <w:r>
          <w:rPr>
            <w:noProof/>
            <w:webHidden/>
          </w:rPr>
          <w:fldChar w:fldCharType="end"/>
        </w:r>
      </w:hyperlink>
    </w:p>
    <w:p w14:paraId="59A07B43" w14:textId="773F131B"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43" w:history="1">
        <w:r w:rsidRPr="00F34D15">
          <w:rPr>
            <w:rStyle w:val="Hyperlink"/>
            <w:noProof/>
          </w:rPr>
          <w:t>8. Análise de Mercado</w:t>
        </w:r>
        <w:r>
          <w:rPr>
            <w:noProof/>
            <w:webHidden/>
          </w:rPr>
          <w:tab/>
        </w:r>
        <w:r>
          <w:rPr>
            <w:noProof/>
            <w:webHidden/>
          </w:rPr>
          <w:fldChar w:fldCharType="begin"/>
        </w:r>
        <w:r>
          <w:rPr>
            <w:noProof/>
            <w:webHidden/>
          </w:rPr>
          <w:instrText xml:space="preserve"> PAGEREF _Toc242723443 \h </w:instrText>
        </w:r>
        <w:r>
          <w:rPr>
            <w:noProof/>
            <w:webHidden/>
          </w:rPr>
        </w:r>
        <w:r>
          <w:rPr>
            <w:noProof/>
            <w:webHidden/>
          </w:rPr>
          <w:fldChar w:fldCharType="separate"/>
        </w:r>
        <w:r>
          <w:rPr>
            <w:noProof/>
            <w:webHidden/>
          </w:rPr>
          <w:t>20</w:t>
        </w:r>
        <w:r>
          <w:rPr>
            <w:noProof/>
            <w:webHidden/>
          </w:rPr>
          <w:fldChar w:fldCharType="end"/>
        </w:r>
      </w:hyperlink>
    </w:p>
    <w:p w14:paraId="7CA5AB74" w14:textId="56CA297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4" w:history="1">
        <w:r w:rsidRPr="00F34D15">
          <w:rPr>
            <w:rStyle w:val="Hyperlink"/>
            <w:noProof/>
          </w:rPr>
          <w:t>8.1 Maiores altas e baixas do dia</w:t>
        </w:r>
        <w:r>
          <w:rPr>
            <w:noProof/>
            <w:webHidden/>
          </w:rPr>
          <w:tab/>
        </w:r>
        <w:r>
          <w:rPr>
            <w:noProof/>
            <w:webHidden/>
          </w:rPr>
          <w:fldChar w:fldCharType="begin"/>
        </w:r>
        <w:r>
          <w:rPr>
            <w:noProof/>
            <w:webHidden/>
          </w:rPr>
          <w:instrText xml:space="preserve"> PAGEREF _Toc242723444 \h </w:instrText>
        </w:r>
        <w:r>
          <w:rPr>
            <w:noProof/>
            <w:webHidden/>
          </w:rPr>
        </w:r>
        <w:r>
          <w:rPr>
            <w:noProof/>
            <w:webHidden/>
          </w:rPr>
          <w:fldChar w:fldCharType="separate"/>
        </w:r>
        <w:r>
          <w:rPr>
            <w:noProof/>
            <w:webHidden/>
          </w:rPr>
          <w:t>20</w:t>
        </w:r>
        <w:r>
          <w:rPr>
            <w:noProof/>
            <w:webHidden/>
          </w:rPr>
          <w:fldChar w:fldCharType="end"/>
        </w:r>
      </w:hyperlink>
    </w:p>
    <w:p w14:paraId="7AAF737A" w14:textId="6FB81A4A"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5" w:history="1">
        <w:r w:rsidRPr="00F34D15">
          <w:rPr>
            <w:rStyle w:val="Hyperlink"/>
            <w:noProof/>
          </w:rPr>
          <w:t>8.2 Indicadores técnicos dos seus ativos acompanhados</w:t>
        </w:r>
        <w:r>
          <w:rPr>
            <w:noProof/>
            <w:webHidden/>
          </w:rPr>
          <w:tab/>
        </w:r>
        <w:r>
          <w:rPr>
            <w:noProof/>
            <w:webHidden/>
          </w:rPr>
          <w:fldChar w:fldCharType="begin"/>
        </w:r>
        <w:r>
          <w:rPr>
            <w:noProof/>
            <w:webHidden/>
          </w:rPr>
          <w:instrText xml:space="preserve"> PAGEREF _Toc242723445 \h </w:instrText>
        </w:r>
        <w:r>
          <w:rPr>
            <w:noProof/>
            <w:webHidden/>
          </w:rPr>
        </w:r>
        <w:r>
          <w:rPr>
            <w:noProof/>
            <w:webHidden/>
          </w:rPr>
          <w:fldChar w:fldCharType="separate"/>
        </w:r>
        <w:r>
          <w:rPr>
            <w:noProof/>
            <w:webHidden/>
          </w:rPr>
          <w:t>20</w:t>
        </w:r>
        <w:r>
          <w:rPr>
            <w:noProof/>
            <w:webHidden/>
          </w:rPr>
          <w:fldChar w:fldCharType="end"/>
        </w:r>
      </w:hyperlink>
    </w:p>
    <w:p w14:paraId="37EE16B7" w14:textId="0E71C8BF"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6" w:history="1">
        <w:r w:rsidRPr="00F34D15">
          <w:rPr>
            <w:rStyle w:val="Hyperlink"/>
            <w:noProof/>
          </w:rPr>
          <w:t>8.3 Análise da B3 hoje (IA)</w:t>
        </w:r>
        <w:r>
          <w:rPr>
            <w:noProof/>
            <w:webHidden/>
          </w:rPr>
          <w:tab/>
        </w:r>
        <w:r>
          <w:rPr>
            <w:noProof/>
            <w:webHidden/>
          </w:rPr>
          <w:fldChar w:fldCharType="begin"/>
        </w:r>
        <w:r>
          <w:rPr>
            <w:noProof/>
            <w:webHidden/>
          </w:rPr>
          <w:instrText xml:space="preserve"> PAGEREF _Toc242723446 \h </w:instrText>
        </w:r>
        <w:r>
          <w:rPr>
            <w:noProof/>
            <w:webHidden/>
          </w:rPr>
        </w:r>
        <w:r>
          <w:rPr>
            <w:noProof/>
            <w:webHidden/>
          </w:rPr>
          <w:fldChar w:fldCharType="separate"/>
        </w:r>
        <w:r>
          <w:rPr>
            <w:noProof/>
            <w:webHidden/>
          </w:rPr>
          <w:t>21</w:t>
        </w:r>
        <w:r>
          <w:rPr>
            <w:noProof/>
            <w:webHidden/>
          </w:rPr>
          <w:fldChar w:fldCharType="end"/>
        </w:r>
      </w:hyperlink>
    </w:p>
    <w:p w14:paraId="43EA4D03" w14:textId="2B915F80"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47" w:history="1">
        <w:r w:rsidRPr="00F34D15">
          <w:rPr>
            <w:rStyle w:val="Hyperlink"/>
            <w:noProof/>
          </w:rPr>
          <w:t>9. Atualizações e Sincronizações Manuais</w:t>
        </w:r>
        <w:r>
          <w:rPr>
            <w:noProof/>
            <w:webHidden/>
          </w:rPr>
          <w:tab/>
        </w:r>
        <w:r>
          <w:rPr>
            <w:noProof/>
            <w:webHidden/>
          </w:rPr>
          <w:fldChar w:fldCharType="begin"/>
        </w:r>
        <w:r>
          <w:rPr>
            <w:noProof/>
            <w:webHidden/>
          </w:rPr>
          <w:instrText xml:space="preserve"> PAGEREF _Toc242723447 \h </w:instrText>
        </w:r>
        <w:r>
          <w:rPr>
            <w:noProof/>
            <w:webHidden/>
          </w:rPr>
        </w:r>
        <w:r>
          <w:rPr>
            <w:noProof/>
            <w:webHidden/>
          </w:rPr>
          <w:fldChar w:fldCharType="separate"/>
        </w:r>
        <w:r>
          <w:rPr>
            <w:noProof/>
            <w:webHidden/>
          </w:rPr>
          <w:t>21</w:t>
        </w:r>
        <w:r>
          <w:rPr>
            <w:noProof/>
            <w:webHidden/>
          </w:rPr>
          <w:fldChar w:fldCharType="end"/>
        </w:r>
      </w:hyperlink>
    </w:p>
    <w:p w14:paraId="0E994076" w14:textId="1FE5BDC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8" w:history="1">
        <w:r w:rsidRPr="00F34D15">
          <w:rPr>
            <w:rStyle w:val="Hyperlink"/>
            <w:noProof/>
          </w:rPr>
          <w:t>9.1 Atualizar cotações agora</w:t>
        </w:r>
        <w:r>
          <w:rPr>
            <w:noProof/>
            <w:webHidden/>
          </w:rPr>
          <w:tab/>
        </w:r>
        <w:r>
          <w:rPr>
            <w:noProof/>
            <w:webHidden/>
          </w:rPr>
          <w:fldChar w:fldCharType="begin"/>
        </w:r>
        <w:r>
          <w:rPr>
            <w:noProof/>
            <w:webHidden/>
          </w:rPr>
          <w:instrText xml:space="preserve"> PAGEREF _Toc242723448 \h </w:instrText>
        </w:r>
        <w:r>
          <w:rPr>
            <w:noProof/>
            <w:webHidden/>
          </w:rPr>
        </w:r>
        <w:r>
          <w:rPr>
            <w:noProof/>
            <w:webHidden/>
          </w:rPr>
          <w:fldChar w:fldCharType="separate"/>
        </w:r>
        <w:r>
          <w:rPr>
            <w:noProof/>
            <w:webHidden/>
          </w:rPr>
          <w:t>21</w:t>
        </w:r>
        <w:r>
          <w:rPr>
            <w:noProof/>
            <w:webHidden/>
          </w:rPr>
          <w:fldChar w:fldCharType="end"/>
        </w:r>
      </w:hyperlink>
    </w:p>
    <w:p w14:paraId="284AB693" w14:textId="6DE18DD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49" w:history="1">
        <w:r w:rsidRPr="00F34D15">
          <w:rPr>
            <w:rStyle w:val="Hyperlink"/>
            <w:noProof/>
          </w:rPr>
          <w:t>9.2 Atualizar benchmarks (Ibovespa / CDI)</w:t>
        </w:r>
        <w:r>
          <w:rPr>
            <w:noProof/>
            <w:webHidden/>
          </w:rPr>
          <w:tab/>
        </w:r>
        <w:r>
          <w:rPr>
            <w:noProof/>
            <w:webHidden/>
          </w:rPr>
          <w:fldChar w:fldCharType="begin"/>
        </w:r>
        <w:r>
          <w:rPr>
            <w:noProof/>
            <w:webHidden/>
          </w:rPr>
          <w:instrText xml:space="preserve"> PAGEREF _Toc242723449 \h </w:instrText>
        </w:r>
        <w:r>
          <w:rPr>
            <w:noProof/>
            <w:webHidden/>
          </w:rPr>
        </w:r>
        <w:r>
          <w:rPr>
            <w:noProof/>
            <w:webHidden/>
          </w:rPr>
          <w:fldChar w:fldCharType="separate"/>
        </w:r>
        <w:r>
          <w:rPr>
            <w:noProof/>
            <w:webHidden/>
          </w:rPr>
          <w:t>21</w:t>
        </w:r>
        <w:r>
          <w:rPr>
            <w:noProof/>
            <w:webHidden/>
          </w:rPr>
          <w:fldChar w:fldCharType="end"/>
        </w:r>
      </w:hyperlink>
    </w:p>
    <w:p w14:paraId="554AF8B9" w14:textId="174FC696"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0" w:history="1">
        <w:r w:rsidRPr="00F34D15">
          <w:rPr>
            <w:rStyle w:val="Hyperlink"/>
            <w:noProof/>
          </w:rPr>
          <w:t>9.3 Atualizar notícias agora</w:t>
        </w:r>
        <w:r>
          <w:rPr>
            <w:noProof/>
            <w:webHidden/>
          </w:rPr>
          <w:tab/>
        </w:r>
        <w:r>
          <w:rPr>
            <w:noProof/>
            <w:webHidden/>
          </w:rPr>
          <w:fldChar w:fldCharType="begin"/>
        </w:r>
        <w:r>
          <w:rPr>
            <w:noProof/>
            <w:webHidden/>
          </w:rPr>
          <w:instrText xml:space="preserve"> PAGEREF _Toc242723450 \h </w:instrText>
        </w:r>
        <w:r>
          <w:rPr>
            <w:noProof/>
            <w:webHidden/>
          </w:rPr>
        </w:r>
        <w:r>
          <w:rPr>
            <w:noProof/>
            <w:webHidden/>
          </w:rPr>
          <w:fldChar w:fldCharType="separate"/>
        </w:r>
        <w:r>
          <w:rPr>
            <w:noProof/>
            <w:webHidden/>
          </w:rPr>
          <w:t>21</w:t>
        </w:r>
        <w:r>
          <w:rPr>
            <w:noProof/>
            <w:webHidden/>
          </w:rPr>
          <w:fldChar w:fldCharType="end"/>
        </w:r>
      </w:hyperlink>
    </w:p>
    <w:p w14:paraId="3834AA73" w14:textId="1CB9F34C"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1" w:history="1">
        <w:r w:rsidRPr="00F34D15">
          <w:rPr>
            <w:rStyle w:val="Hyperlink"/>
            <w:noProof/>
          </w:rPr>
          <w:t>9.4 Atualizar lista de Ações da B3</w:t>
        </w:r>
        <w:r>
          <w:rPr>
            <w:noProof/>
            <w:webHidden/>
          </w:rPr>
          <w:tab/>
        </w:r>
        <w:r>
          <w:rPr>
            <w:noProof/>
            <w:webHidden/>
          </w:rPr>
          <w:fldChar w:fldCharType="begin"/>
        </w:r>
        <w:r>
          <w:rPr>
            <w:noProof/>
            <w:webHidden/>
          </w:rPr>
          <w:instrText xml:space="preserve"> PAGEREF _Toc242723451 \h </w:instrText>
        </w:r>
        <w:r>
          <w:rPr>
            <w:noProof/>
            <w:webHidden/>
          </w:rPr>
        </w:r>
        <w:r>
          <w:rPr>
            <w:noProof/>
            <w:webHidden/>
          </w:rPr>
          <w:fldChar w:fldCharType="separate"/>
        </w:r>
        <w:r>
          <w:rPr>
            <w:noProof/>
            <w:webHidden/>
          </w:rPr>
          <w:t>21</w:t>
        </w:r>
        <w:r>
          <w:rPr>
            <w:noProof/>
            <w:webHidden/>
          </w:rPr>
          <w:fldChar w:fldCharType="end"/>
        </w:r>
      </w:hyperlink>
    </w:p>
    <w:p w14:paraId="577BBE11" w14:textId="290EAA4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2" w:history="1">
        <w:r w:rsidRPr="00F34D15">
          <w:rPr>
            <w:rStyle w:val="Hyperlink"/>
            <w:noProof/>
          </w:rPr>
          <w:t>9.5 Ver Histórico de Atualizações</w:t>
        </w:r>
        <w:r>
          <w:rPr>
            <w:noProof/>
            <w:webHidden/>
          </w:rPr>
          <w:tab/>
        </w:r>
        <w:r>
          <w:rPr>
            <w:noProof/>
            <w:webHidden/>
          </w:rPr>
          <w:fldChar w:fldCharType="begin"/>
        </w:r>
        <w:r>
          <w:rPr>
            <w:noProof/>
            <w:webHidden/>
          </w:rPr>
          <w:instrText xml:space="preserve"> PAGEREF _Toc242723452 \h </w:instrText>
        </w:r>
        <w:r>
          <w:rPr>
            <w:noProof/>
            <w:webHidden/>
          </w:rPr>
        </w:r>
        <w:r>
          <w:rPr>
            <w:noProof/>
            <w:webHidden/>
          </w:rPr>
          <w:fldChar w:fldCharType="separate"/>
        </w:r>
        <w:r>
          <w:rPr>
            <w:noProof/>
            <w:webHidden/>
          </w:rPr>
          <w:t>21</w:t>
        </w:r>
        <w:r>
          <w:rPr>
            <w:noProof/>
            <w:webHidden/>
          </w:rPr>
          <w:fldChar w:fldCharType="end"/>
        </w:r>
      </w:hyperlink>
    </w:p>
    <w:p w14:paraId="4137662C" w14:textId="3B3147B0"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53" w:history="1">
        <w:r w:rsidRPr="00F34D15">
          <w:rPr>
            <w:rStyle w:val="Hyperlink"/>
            <w:noProof/>
          </w:rPr>
          <w:t>10. Histórico e Gráficos</w:t>
        </w:r>
        <w:r>
          <w:rPr>
            <w:noProof/>
            <w:webHidden/>
          </w:rPr>
          <w:tab/>
        </w:r>
        <w:r>
          <w:rPr>
            <w:noProof/>
            <w:webHidden/>
          </w:rPr>
          <w:fldChar w:fldCharType="begin"/>
        </w:r>
        <w:r>
          <w:rPr>
            <w:noProof/>
            <w:webHidden/>
          </w:rPr>
          <w:instrText xml:space="preserve"> PAGEREF _Toc242723453 \h </w:instrText>
        </w:r>
        <w:r>
          <w:rPr>
            <w:noProof/>
            <w:webHidden/>
          </w:rPr>
        </w:r>
        <w:r>
          <w:rPr>
            <w:noProof/>
            <w:webHidden/>
          </w:rPr>
          <w:fldChar w:fldCharType="separate"/>
        </w:r>
        <w:r>
          <w:rPr>
            <w:noProof/>
            <w:webHidden/>
          </w:rPr>
          <w:t>23</w:t>
        </w:r>
        <w:r>
          <w:rPr>
            <w:noProof/>
            <w:webHidden/>
          </w:rPr>
          <w:fldChar w:fldCharType="end"/>
        </w:r>
      </w:hyperlink>
    </w:p>
    <w:p w14:paraId="05577137" w14:textId="20CAE325"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54" w:history="1">
        <w:r w:rsidRPr="00F34D15">
          <w:rPr>
            <w:rStyle w:val="Hyperlink"/>
            <w:noProof/>
          </w:rPr>
          <w:t>11. Detalhes de Cotações</w:t>
        </w:r>
        <w:r>
          <w:rPr>
            <w:noProof/>
            <w:webHidden/>
          </w:rPr>
          <w:tab/>
        </w:r>
        <w:r>
          <w:rPr>
            <w:noProof/>
            <w:webHidden/>
          </w:rPr>
          <w:fldChar w:fldCharType="begin"/>
        </w:r>
        <w:r>
          <w:rPr>
            <w:noProof/>
            <w:webHidden/>
          </w:rPr>
          <w:instrText xml:space="preserve"> PAGEREF _Toc242723454 \h </w:instrText>
        </w:r>
        <w:r>
          <w:rPr>
            <w:noProof/>
            <w:webHidden/>
          </w:rPr>
        </w:r>
        <w:r>
          <w:rPr>
            <w:noProof/>
            <w:webHidden/>
          </w:rPr>
          <w:fldChar w:fldCharType="separate"/>
        </w:r>
        <w:r>
          <w:rPr>
            <w:noProof/>
            <w:webHidden/>
          </w:rPr>
          <w:t>23</w:t>
        </w:r>
        <w:r>
          <w:rPr>
            <w:noProof/>
            <w:webHidden/>
          </w:rPr>
          <w:fldChar w:fldCharType="end"/>
        </w:r>
      </w:hyperlink>
    </w:p>
    <w:p w14:paraId="069F0C8C" w14:textId="0FE71C0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5" w:history="1">
        <w:r w:rsidRPr="00F34D15">
          <w:rPr>
            <w:rStyle w:val="Hyperlink"/>
            <w:noProof/>
          </w:rPr>
          <w:t>11.1 Consultar cotação avulsa</w:t>
        </w:r>
        <w:r>
          <w:rPr>
            <w:noProof/>
            <w:webHidden/>
          </w:rPr>
          <w:tab/>
        </w:r>
        <w:r>
          <w:rPr>
            <w:noProof/>
            <w:webHidden/>
          </w:rPr>
          <w:fldChar w:fldCharType="begin"/>
        </w:r>
        <w:r>
          <w:rPr>
            <w:noProof/>
            <w:webHidden/>
          </w:rPr>
          <w:instrText xml:space="preserve"> PAGEREF _Toc242723455 \h </w:instrText>
        </w:r>
        <w:r>
          <w:rPr>
            <w:noProof/>
            <w:webHidden/>
          </w:rPr>
        </w:r>
        <w:r>
          <w:rPr>
            <w:noProof/>
            <w:webHidden/>
          </w:rPr>
          <w:fldChar w:fldCharType="separate"/>
        </w:r>
        <w:r>
          <w:rPr>
            <w:noProof/>
            <w:webHidden/>
          </w:rPr>
          <w:t>23</w:t>
        </w:r>
        <w:r>
          <w:rPr>
            <w:noProof/>
            <w:webHidden/>
          </w:rPr>
          <w:fldChar w:fldCharType="end"/>
        </w:r>
      </w:hyperlink>
    </w:p>
    <w:p w14:paraId="1EB107DD" w14:textId="5B78E960"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6" w:history="1">
        <w:r w:rsidRPr="00F34D15">
          <w:rPr>
            <w:rStyle w:val="Hyperlink"/>
            <w:noProof/>
          </w:rPr>
          <w:t>11.2 Preço alvo — calculadora de lucro/perda</w:t>
        </w:r>
        <w:r>
          <w:rPr>
            <w:noProof/>
            <w:webHidden/>
          </w:rPr>
          <w:tab/>
        </w:r>
        <w:r>
          <w:rPr>
            <w:noProof/>
            <w:webHidden/>
          </w:rPr>
          <w:fldChar w:fldCharType="begin"/>
        </w:r>
        <w:r>
          <w:rPr>
            <w:noProof/>
            <w:webHidden/>
          </w:rPr>
          <w:instrText xml:space="preserve"> PAGEREF _Toc242723456 \h </w:instrText>
        </w:r>
        <w:r>
          <w:rPr>
            <w:noProof/>
            <w:webHidden/>
          </w:rPr>
        </w:r>
        <w:r>
          <w:rPr>
            <w:noProof/>
            <w:webHidden/>
          </w:rPr>
          <w:fldChar w:fldCharType="separate"/>
        </w:r>
        <w:r>
          <w:rPr>
            <w:noProof/>
            <w:webHidden/>
          </w:rPr>
          <w:t>23</w:t>
        </w:r>
        <w:r>
          <w:rPr>
            <w:noProof/>
            <w:webHidden/>
          </w:rPr>
          <w:fldChar w:fldCharType="end"/>
        </w:r>
      </w:hyperlink>
    </w:p>
    <w:p w14:paraId="08877B2F" w14:textId="6BA3FE4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7" w:history="1">
        <w:r w:rsidRPr="00F34D15">
          <w:rPr>
            <w:rStyle w:val="Hyperlink"/>
            <w:noProof/>
          </w:rPr>
          <w:t>11.3 O que é o IFR (RSI)?</w:t>
        </w:r>
        <w:r>
          <w:rPr>
            <w:noProof/>
            <w:webHidden/>
          </w:rPr>
          <w:tab/>
        </w:r>
        <w:r>
          <w:rPr>
            <w:noProof/>
            <w:webHidden/>
          </w:rPr>
          <w:fldChar w:fldCharType="begin"/>
        </w:r>
        <w:r>
          <w:rPr>
            <w:noProof/>
            <w:webHidden/>
          </w:rPr>
          <w:instrText xml:space="preserve"> PAGEREF _Toc242723457 \h </w:instrText>
        </w:r>
        <w:r>
          <w:rPr>
            <w:noProof/>
            <w:webHidden/>
          </w:rPr>
        </w:r>
        <w:r>
          <w:rPr>
            <w:noProof/>
            <w:webHidden/>
          </w:rPr>
          <w:fldChar w:fldCharType="separate"/>
        </w:r>
        <w:r>
          <w:rPr>
            <w:noProof/>
            <w:webHidden/>
          </w:rPr>
          <w:t>23</w:t>
        </w:r>
        <w:r>
          <w:rPr>
            <w:noProof/>
            <w:webHidden/>
          </w:rPr>
          <w:fldChar w:fldCharType="end"/>
        </w:r>
      </w:hyperlink>
    </w:p>
    <w:p w14:paraId="508D8201" w14:textId="6847176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8" w:history="1">
        <w:r w:rsidRPr="00F34D15">
          <w:rPr>
            <w:rStyle w:val="Hyperlink"/>
            <w:noProof/>
          </w:rPr>
          <w:t>11.4 Sinais de alta e de baixa (checklist de confirmação)</w:t>
        </w:r>
        <w:r>
          <w:rPr>
            <w:noProof/>
            <w:webHidden/>
          </w:rPr>
          <w:tab/>
        </w:r>
        <w:r>
          <w:rPr>
            <w:noProof/>
            <w:webHidden/>
          </w:rPr>
          <w:fldChar w:fldCharType="begin"/>
        </w:r>
        <w:r>
          <w:rPr>
            <w:noProof/>
            <w:webHidden/>
          </w:rPr>
          <w:instrText xml:space="preserve"> PAGEREF _Toc242723458 \h </w:instrText>
        </w:r>
        <w:r>
          <w:rPr>
            <w:noProof/>
            <w:webHidden/>
          </w:rPr>
        </w:r>
        <w:r>
          <w:rPr>
            <w:noProof/>
            <w:webHidden/>
          </w:rPr>
          <w:fldChar w:fldCharType="separate"/>
        </w:r>
        <w:r>
          <w:rPr>
            <w:noProof/>
            <w:webHidden/>
          </w:rPr>
          <w:t>23</w:t>
        </w:r>
        <w:r>
          <w:rPr>
            <w:noProof/>
            <w:webHidden/>
          </w:rPr>
          <w:fldChar w:fldCharType="end"/>
        </w:r>
      </w:hyperlink>
    </w:p>
    <w:p w14:paraId="5FC14896" w14:textId="0F5A7390"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59" w:history="1">
        <w:r w:rsidRPr="00F34D15">
          <w:rPr>
            <w:rStyle w:val="Hyperlink"/>
            <w:noProof/>
          </w:rPr>
          <w:t>11.5 Consumo da API de cotações</w:t>
        </w:r>
        <w:r>
          <w:rPr>
            <w:noProof/>
            <w:webHidden/>
          </w:rPr>
          <w:tab/>
        </w:r>
        <w:r>
          <w:rPr>
            <w:noProof/>
            <w:webHidden/>
          </w:rPr>
          <w:fldChar w:fldCharType="begin"/>
        </w:r>
        <w:r>
          <w:rPr>
            <w:noProof/>
            <w:webHidden/>
          </w:rPr>
          <w:instrText xml:space="preserve"> PAGEREF _Toc242723459 \h </w:instrText>
        </w:r>
        <w:r>
          <w:rPr>
            <w:noProof/>
            <w:webHidden/>
          </w:rPr>
        </w:r>
        <w:r>
          <w:rPr>
            <w:noProof/>
            <w:webHidden/>
          </w:rPr>
          <w:fldChar w:fldCharType="separate"/>
        </w:r>
        <w:r>
          <w:rPr>
            <w:noProof/>
            <w:webHidden/>
          </w:rPr>
          <w:t>23</w:t>
        </w:r>
        <w:r>
          <w:rPr>
            <w:noProof/>
            <w:webHidden/>
          </w:rPr>
          <w:fldChar w:fldCharType="end"/>
        </w:r>
      </w:hyperlink>
    </w:p>
    <w:p w14:paraId="150A95BC" w14:textId="2F33CBA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0" w:history="1">
        <w:r w:rsidRPr="00F34D15">
          <w:rPr>
            <w:rStyle w:val="Hyperlink"/>
            <w:noProof/>
          </w:rPr>
          <w:t>11.6 Registros de cotações</w:t>
        </w:r>
        <w:r>
          <w:rPr>
            <w:noProof/>
            <w:webHidden/>
          </w:rPr>
          <w:tab/>
        </w:r>
        <w:r>
          <w:rPr>
            <w:noProof/>
            <w:webHidden/>
          </w:rPr>
          <w:fldChar w:fldCharType="begin"/>
        </w:r>
        <w:r>
          <w:rPr>
            <w:noProof/>
            <w:webHidden/>
          </w:rPr>
          <w:instrText xml:space="preserve"> PAGEREF _Toc242723460 \h </w:instrText>
        </w:r>
        <w:r>
          <w:rPr>
            <w:noProof/>
            <w:webHidden/>
          </w:rPr>
        </w:r>
        <w:r>
          <w:rPr>
            <w:noProof/>
            <w:webHidden/>
          </w:rPr>
          <w:fldChar w:fldCharType="separate"/>
        </w:r>
        <w:r>
          <w:rPr>
            <w:noProof/>
            <w:webHidden/>
          </w:rPr>
          <w:t>24</w:t>
        </w:r>
        <w:r>
          <w:rPr>
            <w:noProof/>
            <w:webHidden/>
          </w:rPr>
          <w:fldChar w:fldCharType="end"/>
        </w:r>
      </w:hyperlink>
    </w:p>
    <w:p w14:paraId="521F0EB5" w14:textId="3AD0C7C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1" w:history="1">
        <w:r w:rsidRPr="00F34D15">
          <w:rPr>
            <w:rStyle w:val="Hyperlink"/>
            <w:noProof/>
          </w:rPr>
          <w:t>11.7 Gráfico de cotações em popup (compra x alvo)</w:t>
        </w:r>
        <w:r>
          <w:rPr>
            <w:noProof/>
            <w:webHidden/>
          </w:rPr>
          <w:tab/>
        </w:r>
        <w:r>
          <w:rPr>
            <w:noProof/>
            <w:webHidden/>
          </w:rPr>
          <w:fldChar w:fldCharType="begin"/>
        </w:r>
        <w:r>
          <w:rPr>
            <w:noProof/>
            <w:webHidden/>
          </w:rPr>
          <w:instrText xml:space="preserve"> PAGEREF _Toc242723461 \h </w:instrText>
        </w:r>
        <w:r>
          <w:rPr>
            <w:noProof/>
            <w:webHidden/>
          </w:rPr>
        </w:r>
        <w:r>
          <w:rPr>
            <w:noProof/>
            <w:webHidden/>
          </w:rPr>
          <w:fldChar w:fldCharType="separate"/>
        </w:r>
        <w:r>
          <w:rPr>
            <w:noProof/>
            <w:webHidden/>
          </w:rPr>
          <w:t>24</w:t>
        </w:r>
        <w:r>
          <w:rPr>
            <w:noProof/>
            <w:webHidden/>
          </w:rPr>
          <w:fldChar w:fldCharType="end"/>
        </w:r>
      </w:hyperlink>
    </w:p>
    <w:p w14:paraId="0C84258D" w14:textId="16C9BDDB"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62" w:history="1">
        <w:r w:rsidRPr="00F34D15">
          <w:rPr>
            <w:rStyle w:val="Hyperlink"/>
            <w:noProof/>
          </w:rPr>
          <w:t>12. Ações da B3 (catálogo)</w:t>
        </w:r>
        <w:r>
          <w:rPr>
            <w:noProof/>
            <w:webHidden/>
          </w:rPr>
          <w:tab/>
        </w:r>
        <w:r>
          <w:rPr>
            <w:noProof/>
            <w:webHidden/>
          </w:rPr>
          <w:fldChar w:fldCharType="begin"/>
        </w:r>
        <w:r>
          <w:rPr>
            <w:noProof/>
            <w:webHidden/>
          </w:rPr>
          <w:instrText xml:space="preserve"> PAGEREF _Toc242723462 \h </w:instrText>
        </w:r>
        <w:r>
          <w:rPr>
            <w:noProof/>
            <w:webHidden/>
          </w:rPr>
        </w:r>
        <w:r>
          <w:rPr>
            <w:noProof/>
            <w:webHidden/>
          </w:rPr>
          <w:fldChar w:fldCharType="separate"/>
        </w:r>
        <w:r>
          <w:rPr>
            <w:noProof/>
            <w:webHidden/>
          </w:rPr>
          <w:t>24</w:t>
        </w:r>
        <w:r>
          <w:rPr>
            <w:noProof/>
            <w:webHidden/>
          </w:rPr>
          <w:fldChar w:fldCharType="end"/>
        </w:r>
      </w:hyperlink>
    </w:p>
    <w:p w14:paraId="44A14600" w14:textId="17D03814"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63" w:history="1">
        <w:r w:rsidRPr="00F34D15">
          <w:rPr>
            <w:rStyle w:val="Hyperlink"/>
            <w:noProof/>
          </w:rPr>
          <w:t>13. Notícias do Mercado</w:t>
        </w:r>
        <w:r>
          <w:rPr>
            <w:noProof/>
            <w:webHidden/>
          </w:rPr>
          <w:tab/>
        </w:r>
        <w:r>
          <w:rPr>
            <w:noProof/>
            <w:webHidden/>
          </w:rPr>
          <w:fldChar w:fldCharType="begin"/>
        </w:r>
        <w:r>
          <w:rPr>
            <w:noProof/>
            <w:webHidden/>
          </w:rPr>
          <w:instrText xml:space="preserve"> PAGEREF _Toc242723463 \h </w:instrText>
        </w:r>
        <w:r>
          <w:rPr>
            <w:noProof/>
            <w:webHidden/>
          </w:rPr>
        </w:r>
        <w:r>
          <w:rPr>
            <w:noProof/>
            <w:webHidden/>
          </w:rPr>
          <w:fldChar w:fldCharType="separate"/>
        </w:r>
        <w:r>
          <w:rPr>
            <w:noProof/>
            <w:webHidden/>
          </w:rPr>
          <w:t>25</w:t>
        </w:r>
        <w:r>
          <w:rPr>
            <w:noProof/>
            <w:webHidden/>
          </w:rPr>
          <w:fldChar w:fldCharType="end"/>
        </w:r>
      </w:hyperlink>
    </w:p>
    <w:p w14:paraId="7A07352E" w14:textId="785C29D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4" w:history="1">
        <w:r w:rsidRPr="00F34D15">
          <w:rPr>
            <w:rStyle w:val="Hyperlink"/>
            <w:noProof/>
          </w:rPr>
          <w:t>13.1 Cadastrar uma fonte</w:t>
        </w:r>
        <w:r>
          <w:rPr>
            <w:noProof/>
            <w:webHidden/>
          </w:rPr>
          <w:tab/>
        </w:r>
        <w:r>
          <w:rPr>
            <w:noProof/>
            <w:webHidden/>
          </w:rPr>
          <w:fldChar w:fldCharType="begin"/>
        </w:r>
        <w:r>
          <w:rPr>
            <w:noProof/>
            <w:webHidden/>
          </w:rPr>
          <w:instrText xml:space="preserve"> PAGEREF _Toc242723464 \h </w:instrText>
        </w:r>
        <w:r>
          <w:rPr>
            <w:noProof/>
            <w:webHidden/>
          </w:rPr>
        </w:r>
        <w:r>
          <w:rPr>
            <w:noProof/>
            <w:webHidden/>
          </w:rPr>
          <w:fldChar w:fldCharType="separate"/>
        </w:r>
        <w:r>
          <w:rPr>
            <w:noProof/>
            <w:webHidden/>
          </w:rPr>
          <w:t>25</w:t>
        </w:r>
        <w:r>
          <w:rPr>
            <w:noProof/>
            <w:webHidden/>
          </w:rPr>
          <w:fldChar w:fldCharType="end"/>
        </w:r>
      </w:hyperlink>
    </w:p>
    <w:p w14:paraId="019014FC" w14:textId="5BCEC5D8"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5" w:history="1">
        <w:r w:rsidRPr="00F34D15">
          <w:rPr>
            <w:rStyle w:val="Hyperlink"/>
            <w:noProof/>
          </w:rPr>
          <w:t>13.2 Ativar, desativar e excluir uma fonte</w:t>
        </w:r>
        <w:r>
          <w:rPr>
            <w:noProof/>
            <w:webHidden/>
          </w:rPr>
          <w:tab/>
        </w:r>
        <w:r>
          <w:rPr>
            <w:noProof/>
            <w:webHidden/>
          </w:rPr>
          <w:fldChar w:fldCharType="begin"/>
        </w:r>
        <w:r>
          <w:rPr>
            <w:noProof/>
            <w:webHidden/>
          </w:rPr>
          <w:instrText xml:space="preserve"> PAGEREF _Toc242723465 \h </w:instrText>
        </w:r>
        <w:r>
          <w:rPr>
            <w:noProof/>
            <w:webHidden/>
          </w:rPr>
        </w:r>
        <w:r>
          <w:rPr>
            <w:noProof/>
            <w:webHidden/>
          </w:rPr>
          <w:fldChar w:fldCharType="separate"/>
        </w:r>
        <w:r>
          <w:rPr>
            <w:noProof/>
            <w:webHidden/>
          </w:rPr>
          <w:t>25</w:t>
        </w:r>
        <w:r>
          <w:rPr>
            <w:noProof/>
            <w:webHidden/>
          </w:rPr>
          <w:fldChar w:fldCharType="end"/>
        </w:r>
      </w:hyperlink>
    </w:p>
    <w:p w14:paraId="0F81B0FC" w14:textId="6D31AFBC"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6" w:history="1">
        <w:r w:rsidRPr="00F34D15">
          <w:rPr>
            <w:rStyle w:val="Hyperlink"/>
            <w:noProof/>
          </w:rPr>
          <w:t>13.3 Ler as notícias</w:t>
        </w:r>
        <w:r>
          <w:rPr>
            <w:noProof/>
            <w:webHidden/>
          </w:rPr>
          <w:tab/>
        </w:r>
        <w:r>
          <w:rPr>
            <w:noProof/>
            <w:webHidden/>
          </w:rPr>
          <w:fldChar w:fldCharType="begin"/>
        </w:r>
        <w:r>
          <w:rPr>
            <w:noProof/>
            <w:webHidden/>
          </w:rPr>
          <w:instrText xml:space="preserve"> PAGEREF _Toc242723466 \h </w:instrText>
        </w:r>
        <w:r>
          <w:rPr>
            <w:noProof/>
            <w:webHidden/>
          </w:rPr>
        </w:r>
        <w:r>
          <w:rPr>
            <w:noProof/>
            <w:webHidden/>
          </w:rPr>
          <w:fldChar w:fldCharType="separate"/>
        </w:r>
        <w:r>
          <w:rPr>
            <w:noProof/>
            <w:webHidden/>
          </w:rPr>
          <w:t>25</w:t>
        </w:r>
        <w:r>
          <w:rPr>
            <w:noProof/>
            <w:webHidden/>
          </w:rPr>
          <w:fldChar w:fldCharType="end"/>
        </w:r>
      </w:hyperlink>
    </w:p>
    <w:p w14:paraId="7D6F782E" w14:textId="1100612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7" w:history="1">
        <w:r w:rsidRPr="00F34D15">
          <w:rPr>
            <w:rStyle w:val="Hyperlink"/>
            <w:noProof/>
          </w:rPr>
          <w:t>13.4 Destacar as notícias de um ativo</w:t>
        </w:r>
        <w:r>
          <w:rPr>
            <w:noProof/>
            <w:webHidden/>
          </w:rPr>
          <w:tab/>
        </w:r>
        <w:r>
          <w:rPr>
            <w:noProof/>
            <w:webHidden/>
          </w:rPr>
          <w:fldChar w:fldCharType="begin"/>
        </w:r>
        <w:r>
          <w:rPr>
            <w:noProof/>
            <w:webHidden/>
          </w:rPr>
          <w:instrText xml:space="preserve"> PAGEREF _Toc242723467 \h </w:instrText>
        </w:r>
        <w:r>
          <w:rPr>
            <w:noProof/>
            <w:webHidden/>
          </w:rPr>
        </w:r>
        <w:r>
          <w:rPr>
            <w:noProof/>
            <w:webHidden/>
          </w:rPr>
          <w:fldChar w:fldCharType="separate"/>
        </w:r>
        <w:r>
          <w:rPr>
            <w:noProof/>
            <w:webHidden/>
          </w:rPr>
          <w:t>25</w:t>
        </w:r>
        <w:r>
          <w:rPr>
            <w:noProof/>
            <w:webHidden/>
          </w:rPr>
          <w:fldChar w:fldCharType="end"/>
        </w:r>
      </w:hyperlink>
    </w:p>
    <w:p w14:paraId="386270BD" w14:textId="5C43663C"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68" w:history="1">
        <w:r w:rsidRPr="00F34D15">
          <w:rPr>
            <w:rStyle w:val="Hyperlink"/>
            <w:noProof/>
          </w:rPr>
          <w:t>14. TradingView</w:t>
        </w:r>
        <w:r>
          <w:rPr>
            <w:noProof/>
            <w:webHidden/>
          </w:rPr>
          <w:tab/>
        </w:r>
        <w:r>
          <w:rPr>
            <w:noProof/>
            <w:webHidden/>
          </w:rPr>
          <w:fldChar w:fldCharType="begin"/>
        </w:r>
        <w:r>
          <w:rPr>
            <w:noProof/>
            <w:webHidden/>
          </w:rPr>
          <w:instrText xml:space="preserve"> PAGEREF _Toc242723468 \h </w:instrText>
        </w:r>
        <w:r>
          <w:rPr>
            <w:noProof/>
            <w:webHidden/>
          </w:rPr>
        </w:r>
        <w:r>
          <w:rPr>
            <w:noProof/>
            <w:webHidden/>
          </w:rPr>
          <w:fldChar w:fldCharType="separate"/>
        </w:r>
        <w:r>
          <w:rPr>
            <w:noProof/>
            <w:webHidden/>
          </w:rPr>
          <w:t>26</w:t>
        </w:r>
        <w:r>
          <w:rPr>
            <w:noProof/>
            <w:webHidden/>
          </w:rPr>
          <w:fldChar w:fldCharType="end"/>
        </w:r>
      </w:hyperlink>
    </w:p>
    <w:p w14:paraId="338BD3CF" w14:textId="7E374460"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69" w:history="1">
        <w:r w:rsidRPr="00F34D15">
          <w:rPr>
            <w:rStyle w:val="Hyperlink"/>
            <w:noProof/>
          </w:rPr>
          <w:t>14.1 Trocar de ativo no gráfico</w:t>
        </w:r>
        <w:r>
          <w:rPr>
            <w:noProof/>
            <w:webHidden/>
          </w:rPr>
          <w:tab/>
        </w:r>
        <w:r>
          <w:rPr>
            <w:noProof/>
            <w:webHidden/>
          </w:rPr>
          <w:fldChar w:fldCharType="begin"/>
        </w:r>
        <w:r>
          <w:rPr>
            <w:noProof/>
            <w:webHidden/>
          </w:rPr>
          <w:instrText xml:space="preserve"> PAGEREF _Toc242723469 \h </w:instrText>
        </w:r>
        <w:r>
          <w:rPr>
            <w:noProof/>
            <w:webHidden/>
          </w:rPr>
        </w:r>
        <w:r>
          <w:rPr>
            <w:noProof/>
            <w:webHidden/>
          </w:rPr>
          <w:fldChar w:fldCharType="separate"/>
        </w:r>
        <w:r>
          <w:rPr>
            <w:noProof/>
            <w:webHidden/>
          </w:rPr>
          <w:t>26</w:t>
        </w:r>
        <w:r>
          <w:rPr>
            <w:noProof/>
            <w:webHidden/>
          </w:rPr>
          <w:fldChar w:fldCharType="end"/>
        </w:r>
      </w:hyperlink>
    </w:p>
    <w:p w14:paraId="16497B2D" w14:textId="2402F1FB"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0" w:history="1">
        <w:r w:rsidRPr="00F34D15">
          <w:rPr>
            <w:rStyle w:val="Hyperlink"/>
            <w:noProof/>
          </w:rPr>
          <w:t>14.2 Abrir uma página do TradingView em nova aba</w:t>
        </w:r>
        <w:r>
          <w:rPr>
            <w:noProof/>
            <w:webHidden/>
          </w:rPr>
          <w:tab/>
        </w:r>
        <w:r>
          <w:rPr>
            <w:noProof/>
            <w:webHidden/>
          </w:rPr>
          <w:fldChar w:fldCharType="begin"/>
        </w:r>
        <w:r>
          <w:rPr>
            <w:noProof/>
            <w:webHidden/>
          </w:rPr>
          <w:instrText xml:space="preserve"> PAGEREF _Toc242723470 \h </w:instrText>
        </w:r>
        <w:r>
          <w:rPr>
            <w:noProof/>
            <w:webHidden/>
          </w:rPr>
        </w:r>
        <w:r>
          <w:rPr>
            <w:noProof/>
            <w:webHidden/>
          </w:rPr>
          <w:fldChar w:fldCharType="separate"/>
        </w:r>
        <w:r>
          <w:rPr>
            <w:noProof/>
            <w:webHidden/>
          </w:rPr>
          <w:t>26</w:t>
        </w:r>
        <w:r>
          <w:rPr>
            <w:noProof/>
            <w:webHidden/>
          </w:rPr>
          <w:fldChar w:fldCharType="end"/>
        </w:r>
      </w:hyperlink>
    </w:p>
    <w:p w14:paraId="1C07320F" w14:textId="3A49575D"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1" w:history="1">
        <w:r w:rsidRPr="00F34D15">
          <w:rPr>
            <w:rStyle w:val="Hyperlink"/>
            <w:noProof/>
          </w:rPr>
          <w:t>14.3 Maiores altas, baixas e mais negociadas</w:t>
        </w:r>
        <w:r>
          <w:rPr>
            <w:noProof/>
            <w:webHidden/>
          </w:rPr>
          <w:tab/>
        </w:r>
        <w:r>
          <w:rPr>
            <w:noProof/>
            <w:webHidden/>
          </w:rPr>
          <w:fldChar w:fldCharType="begin"/>
        </w:r>
        <w:r>
          <w:rPr>
            <w:noProof/>
            <w:webHidden/>
          </w:rPr>
          <w:instrText xml:space="preserve"> PAGEREF _Toc242723471 \h </w:instrText>
        </w:r>
        <w:r>
          <w:rPr>
            <w:noProof/>
            <w:webHidden/>
          </w:rPr>
        </w:r>
        <w:r>
          <w:rPr>
            <w:noProof/>
            <w:webHidden/>
          </w:rPr>
          <w:fldChar w:fldCharType="separate"/>
        </w:r>
        <w:r>
          <w:rPr>
            <w:noProof/>
            <w:webHidden/>
          </w:rPr>
          <w:t>26</w:t>
        </w:r>
        <w:r>
          <w:rPr>
            <w:noProof/>
            <w:webHidden/>
          </w:rPr>
          <w:fldChar w:fldCharType="end"/>
        </w:r>
      </w:hyperlink>
    </w:p>
    <w:p w14:paraId="5B183294" w14:textId="3CEE1DAC"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72" w:history="1">
        <w:r w:rsidRPr="00F34D15">
          <w:rPr>
            <w:rStyle w:val="Hyperlink"/>
            <w:noProof/>
          </w:rPr>
          <w:t>15. Avisos e Lembretes (Alertas)</w:t>
        </w:r>
        <w:r>
          <w:rPr>
            <w:noProof/>
            <w:webHidden/>
          </w:rPr>
          <w:tab/>
        </w:r>
        <w:r>
          <w:rPr>
            <w:noProof/>
            <w:webHidden/>
          </w:rPr>
          <w:fldChar w:fldCharType="begin"/>
        </w:r>
        <w:r>
          <w:rPr>
            <w:noProof/>
            <w:webHidden/>
          </w:rPr>
          <w:instrText xml:space="preserve"> PAGEREF _Toc242723472 \h </w:instrText>
        </w:r>
        <w:r>
          <w:rPr>
            <w:noProof/>
            <w:webHidden/>
          </w:rPr>
        </w:r>
        <w:r>
          <w:rPr>
            <w:noProof/>
            <w:webHidden/>
          </w:rPr>
          <w:fldChar w:fldCharType="separate"/>
        </w:r>
        <w:r>
          <w:rPr>
            <w:noProof/>
            <w:webHidden/>
          </w:rPr>
          <w:t>27</w:t>
        </w:r>
        <w:r>
          <w:rPr>
            <w:noProof/>
            <w:webHidden/>
          </w:rPr>
          <w:fldChar w:fldCharType="end"/>
        </w:r>
      </w:hyperlink>
    </w:p>
    <w:p w14:paraId="4A593C65" w14:textId="781CD3E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3" w:history="1">
        <w:r w:rsidRPr="00F34D15">
          <w:rPr>
            <w:rStyle w:val="Hyperlink"/>
            <w:noProof/>
          </w:rPr>
          <w:t>15.1 Tipos de alerta</w:t>
        </w:r>
        <w:r>
          <w:rPr>
            <w:noProof/>
            <w:webHidden/>
          </w:rPr>
          <w:tab/>
        </w:r>
        <w:r>
          <w:rPr>
            <w:noProof/>
            <w:webHidden/>
          </w:rPr>
          <w:fldChar w:fldCharType="begin"/>
        </w:r>
        <w:r>
          <w:rPr>
            <w:noProof/>
            <w:webHidden/>
          </w:rPr>
          <w:instrText xml:space="preserve"> PAGEREF _Toc242723473 \h </w:instrText>
        </w:r>
        <w:r>
          <w:rPr>
            <w:noProof/>
            <w:webHidden/>
          </w:rPr>
        </w:r>
        <w:r>
          <w:rPr>
            <w:noProof/>
            <w:webHidden/>
          </w:rPr>
          <w:fldChar w:fldCharType="separate"/>
        </w:r>
        <w:r>
          <w:rPr>
            <w:noProof/>
            <w:webHidden/>
          </w:rPr>
          <w:t>27</w:t>
        </w:r>
        <w:r>
          <w:rPr>
            <w:noProof/>
            <w:webHidden/>
          </w:rPr>
          <w:fldChar w:fldCharType="end"/>
        </w:r>
      </w:hyperlink>
    </w:p>
    <w:p w14:paraId="5C6EC65B" w14:textId="728D3DBD"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4" w:history="1">
        <w:r w:rsidRPr="00F34D15">
          <w:rPr>
            <w:rStyle w:val="Hyperlink"/>
            <w:noProof/>
          </w:rPr>
          <w:t>15.2 Marcar como lido</w:t>
        </w:r>
        <w:r>
          <w:rPr>
            <w:noProof/>
            <w:webHidden/>
          </w:rPr>
          <w:tab/>
        </w:r>
        <w:r>
          <w:rPr>
            <w:noProof/>
            <w:webHidden/>
          </w:rPr>
          <w:fldChar w:fldCharType="begin"/>
        </w:r>
        <w:r>
          <w:rPr>
            <w:noProof/>
            <w:webHidden/>
          </w:rPr>
          <w:instrText xml:space="preserve"> PAGEREF _Toc242723474 \h </w:instrText>
        </w:r>
        <w:r>
          <w:rPr>
            <w:noProof/>
            <w:webHidden/>
          </w:rPr>
        </w:r>
        <w:r>
          <w:rPr>
            <w:noProof/>
            <w:webHidden/>
          </w:rPr>
          <w:fldChar w:fldCharType="separate"/>
        </w:r>
        <w:r>
          <w:rPr>
            <w:noProof/>
            <w:webHidden/>
          </w:rPr>
          <w:t>27</w:t>
        </w:r>
        <w:r>
          <w:rPr>
            <w:noProof/>
            <w:webHidden/>
          </w:rPr>
          <w:fldChar w:fldCharType="end"/>
        </w:r>
      </w:hyperlink>
    </w:p>
    <w:p w14:paraId="20BC7ED5" w14:textId="54BDC57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5" w:history="1">
        <w:r w:rsidRPr="00F34D15">
          <w:rPr>
            <w:rStyle w:val="Hyperlink"/>
            <w:noProof/>
          </w:rPr>
          <w:t>15.3 Som de alerta</w:t>
        </w:r>
        <w:r>
          <w:rPr>
            <w:noProof/>
            <w:webHidden/>
          </w:rPr>
          <w:tab/>
        </w:r>
        <w:r>
          <w:rPr>
            <w:noProof/>
            <w:webHidden/>
          </w:rPr>
          <w:fldChar w:fldCharType="begin"/>
        </w:r>
        <w:r>
          <w:rPr>
            <w:noProof/>
            <w:webHidden/>
          </w:rPr>
          <w:instrText xml:space="preserve"> PAGEREF _Toc242723475 \h </w:instrText>
        </w:r>
        <w:r>
          <w:rPr>
            <w:noProof/>
            <w:webHidden/>
          </w:rPr>
        </w:r>
        <w:r>
          <w:rPr>
            <w:noProof/>
            <w:webHidden/>
          </w:rPr>
          <w:fldChar w:fldCharType="separate"/>
        </w:r>
        <w:r>
          <w:rPr>
            <w:noProof/>
            <w:webHidden/>
          </w:rPr>
          <w:t>27</w:t>
        </w:r>
        <w:r>
          <w:rPr>
            <w:noProof/>
            <w:webHidden/>
          </w:rPr>
          <w:fldChar w:fldCharType="end"/>
        </w:r>
      </w:hyperlink>
    </w:p>
    <w:p w14:paraId="7A5A68D3" w14:textId="02AAC8C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6" w:history="1">
        <w:r w:rsidRPr="00F34D15">
          <w:rPr>
            <w:rStyle w:val="Hyperlink"/>
            <w:noProof/>
          </w:rPr>
          <w:t>15.4 Retenção</w:t>
        </w:r>
        <w:r>
          <w:rPr>
            <w:noProof/>
            <w:webHidden/>
          </w:rPr>
          <w:tab/>
        </w:r>
        <w:r>
          <w:rPr>
            <w:noProof/>
            <w:webHidden/>
          </w:rPr>
          <w:fldChar w:fldCharType="begin"/>
        </w:r>
        <w:r>
          <w:rPr>
            <w:noProof/>
            <w:webHidden/>
          </w:rPr>
          <w:instrText xml:space="preserve"> PAGEREF _Toc242723476 \h </w:instrText>
        </w:r>
        <w:r>
          <w:rPr>
            <w:noProof/>
            <w:webHidden/>
          </w:rPr>
        </w:r>
        <w:r>
          <w:rPr>
            <w:noProof/>
            <w:webHidden/>
          </w:rPr>
          <w:fldChar w:fldCharType="separate"/>
        </w:r>
        <w:r>
          <w:rPr>
            <w:noProof/>
            <w:webHidden/>
          </w:rPr>
          <w:t>27</w:t>
        </w:r>
        <w:r>
          <w:rPr>
            <w:noProof/>
            <w:webHidden/>
          </w:rPr>
          <w:fldChar w:fldCharType="end"/>
        </w:r>
      </w:hyperlink>
    </w:p>
    <w:p w14:paraId="7974505F" w14:textId="1EB7CCEE"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77" w:history="1">
        <w:r w:rsidRPr="00F34D15">
          <w:rPr>
            <w:rStyle w:val="Hyperlink"/>
            <w:noProof/>
          </w:rPr>
          <w:t>16. WhatsApp</w:t>
        </w:r>
        <w:r>
          <w:rPr>
            <w:noProof/>
            <w:webHidden/>
          </w:rPr>
          <w:tab/>
        </w:r>
        <w:r>
          <w:rPr>
            <w:noProof/>
            <w:webHidden/>
          </w:rPr>
          <w:fldChar w:fldCharType="begin"/>
        </w:r>
        <w:r>
          <w:rPr>
            <w:noProof/>
            <w:webHidden/>
          </w:rPr>
          <w:instrText xml:space="preserve"> PAGEREF _Toc242723477 \h </w:instrText>
        </w:r>
        <w:r>
          <w:rPr>
            <w:noProof/>
            <w:webHidden/>
          </w:rPr>
        </w:r>
        <w:r>
          <w:rPr>
            <w:noProof/>
            <w:webHidden/>
          </w:rPr>
          <w:fldChar w:fldCharType="separate"/>
        </w:r>
        <w:r>
          <w:rPr>
            <w:noProof/>
            <w:webHidden/>
          </w:rPr>
          <w:t>28</w:t>
        </w:r>
        <w:r>
          <w:rPr>
            <w:noProof/>
            <w:webHidden/>
          </w:rPr>
          <w:fldChar w:fldCharType="end"/>
        </w:r>
      </w:hyperlink>
    </w:p>
    <w:p w14:paraId="7E3C581A" w14:textId="2F4D68E9"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8" w:history="1">
        <w:r w:rsidRPr="00F34D15">
          <w:rPr>
            <w:rStyle w:val="Hyperlink"/>
            <w:noProof/>
          </w:rPr>
          <w:t>16.1 Mensagens recebidas</w:t>
        </w:r>
        <w:r>
          <w:rPr>
            <w:noProof/>
            <w:webHidden/>
          </w:rPr>
          <w:tab/>
        </w:r>
        <w:r>
          <w:rPr>
            <w:noProof/>
            <w:webHidden/>
          </w:rPr>
          <w:fldChar w:fldCharType="begin"/>
        </w:r>
        <w:r>
          <w:rPr>
            <w:noProof/>
            <w:webHidden/>
          </w:rPr>
          <w:instrText xml:space="preserve"> PAGEREF _Toc242723478 \h </w:instrText>
        </w:r>
        <w:r>
          <w:rPr>
            <w:noProof/>
            <w:webHidden/>
          </w:rPr>
        </w:r>
        <w:r>
          <w:rPr>
            <w:noProof/>
            <w:webHidden/>
          </w:rPr>
          <w:fldChar w:fldCharType="separate"/>
        </w:r>
        <w:r>
          <w:rPr>
            <w:noProof/>
            <w:webHidden/>
          </w:rPr>
          <w:t>28</w:t>
        </w:r>
        <w:r>
          <w:rPr>
            <w:noProof/>
            <w:webHidden/>
          </w:rPr>
          <w:fldChar w:fldCharType="end"/>
        </w:r>
      </w:hyperlink>
    </w:p>
    <w:p w14:paraId="6C0CC691" w14:textId="71BEDE2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79" w:history="1">
        <w:r w:rsidRPr="00F34D15">
          <w:rPr>
            <w:rStyle w:val="Hyperlink"/>
            <w:noProof/>
          </w:rPr>
          <w:t>16.2 Envio automático de avisos (opcional)</w:t>
        </w:r>
        <w:r>
          <w:rPr>
            <w:noProof/>
            <w:webHidden/>
          </w:rPr>
          <w:tab/>
        </w:r>
        <w:r>
          <w:rPr>
            <w:noProof/>
            <w:webHidden/>
          </w:rPr>
          <w:fldChar w:fldCharType="begin"/>
        </w:r>
        <w:r>
          <w:rPr>
            <w:noProof/>
            <w:webHidden/>
          </w:rPr>
          <w:instrText xml:space="preserve"> PAGEREF _Toc242723479 \h </w:instrText>
        </w:r>
        <w:r>
          <w:rPr>
            <w:noProof/>
            <w:webHidden/>
          </w:rPr>
        </w:r>
        <w:r>
          <w:rPr>
            <w:noProof/>
            <w:webHidden/>
          </w:rPr>
          <w:fldChar w:fldCharType="separate"/>
        </w:r>
        <w:r>
          <w:rPr>
            <w:noProof/>
            <w:webHidden/>
          </w:rPr>
          <w:t>28</w:t>
        </w:r>
        <w:r>
          <w:rPr>
            <w:noProof/>
            <w:webHidden/>
          </w:rPr>
          <w:fldChar w:fldCharType="end"/>
        </w:r>
      </w:hyperlink>
    </w:p>
    <w:p w14:paraId="412AA2E2" w14:textId="79A86F1B"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80" w:history="1">
        <w:r w:rsidRPr="00F34D15">
          <w:rPr>
            <w:rStyle w:val="Hyperlink"/>
            <w:noProof/>
          </w:rPr>
          <w:t>17. Conta Corrente</w:t>
        </w:r>
        <w:r>
          <w:rPr>
            <w:noProof/>
            <w:webHidden/>
          </w:rPr>
          <w:tab/>
        </w:r>
        <w:r>
          <w:rPr>
            <w:noProof/>
            <w:webHidden/>
          </w:rPr>
          <w:fldChar w:fldCharType="begin"/>
        </w:r>
        <w:r>
          <w:rPr>
            <w:noProof/>
            <w:webHidden/>
          </w:rPr>
          <w:instrText xml:space="preserve"> PAGEREF _Toc242723480 \h </w:instrText>
        </w:r>
        <w:r>
          <w:rPr>
            <w:noProof/>
            <w:webHidden/>
          </w:rPr>
        </w:r>
        <w:r>
          <w:rPr>
            <w:noProof/>
            <w:webHidden/>
          </w:rPr>
          <w:fldChar w:fldCharType="separate"/>
        </w:r>
        <w:r>
          <w:rPr>
            <w:noProof/>
            <w:webHidden/>
          </w:rPr>
          <w:t>29</w:t>
        </w:r>
        <w:r>
          <w:rPr>
            <w:noProof/>
            <w:webHidden/>
          </w:rPr>
          <w:fldChar w:fldCharType="end"/>
        </w:r>
      </w:hyperlink>
    </w:p>
    <w:p w14:paraId="1BB79BD5" w14:textId="29CE158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1" w:history="1">
        <w:r w:rsidRPr="00F34D15">
          <w:rPr>
            <w:rStyle w:val="Hyperlink"/>
            <w:noProof/>
          </w:rPr>
          <w:t>17.1 Saldo inicial e saldo atual</w:t>
        </w:r>
        <w:r>
          <w:rPr>
            <w:noProof/>
            <w:webHidden/>
          </w:rPr>
          <w:tab/>
        </w:r>
        <w:r>
          <w:rPr>
            <w:noProof/>
            <w:webHidden/>
          </w:rPr>
          <w:fldChar w:fldCharType="begin"/>
        </w:r>
        <w:r>
          <w:rPr>
            <w:noProof/>
            <w:webHidden/>
          </w:rPr>
          <w:instrText xml:space="preserve"> PAGEREF _Toc242723481 \h </w:instrText>
        </w:r>
        <w:r>
          <w:rPr>
            <w:noProof/>
            <w:webHidden/>
          </w:rPr>
        </w:r>
        <w:r>
          <w:rPr>
            <w:noProof/>
            <w:webHidden/>
          </w:rPr>
          <w:fldChar w:fldCharType="separate"/>
        </w:r>
        <w:r>
          <w:rPr>
            <w:noProof/>
            <w:webHidden/>
          </w:rPr>
          <w:t>29</w:t>
        </w:r>
        <w:r>
          <w:rPr>
            <w:noProof/>
            <w:webHidden/>
          </w:rPr>
          <w:fldChar w:fldCharType="end"/>
        </w:r>
      </w:hyperlink>
    </w:p>
    <w:p w14:paraId="6DE20B26" w14:textId="01919B4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2" w:history="1">
        <w:r w:rsidRPr="00F34D15">
          <w:rPr>
            <w:rStyle w:val="Hyperlink"/>
            <w:noProof/>
          </w:rPr>
          <w:t>17.2 Débito automático nas compras e crédito automático nas vendas</w:t>
        </w:r>
        <w:r>
          <w:rPr>
            <w:noProof/>
            <w:webHidden/>
          </w:rPr>
          <w:tab/>
        </w:r>
        <w:r>
          <w:rPr>
            <w:noProof/>
            <w:webHidden/>
          </w:rPr>
          <w:fldChar w:fldCharType="begin"/>
        </w:r>
        <w:r>
          <w:rPr>
            <w:noProof/>
            <w:webHidden/>
          </w:rPr>
          <w:instrText xml:space="preserve"> PAGEREF _Toc242723482 \h </w:instrText>
        </w:r>
        <w:r>
          <w:rPr>
            <w:noProof/>
            <w:webHidden/>
          </w:rPr>
        </w:r>
        <w:r>
          <w:rPr>
            <w:noProof/>
            <w:webHidden/>
          </w:rPr>
          <w:fldChar w:fldCharType="separate"/>
        </w:r>
        <w:r>
          <w:rPr>
            <w:noProof/>
            <w:webHidden/>
          </w:rPr>
          <w:t>29</w:t>
        </w:r>
        <w:r>
          <w:rPr>
            <w:noProof/>
            <w:webHidden/>
          </w:rPr>
          <w:fldChar w:fldCharType="end"/>
        </w:r>
      </w:hyperlink>
    </w:p>
    <w:p w14:paraId="13D2A9AB" w14:textId="24F5F898"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3" w:history="1">
        <w:r w:rsidRPr="00F34D15">
          <w:rPr>
            <w:rStyle w:val="Hyperlink"/>
            <w:noProof/>
          </w:rPr>
          <w:t>17.3 Transferências manuais (ex.: Nubank)</w:t>
        </w:r>
        <w:r>
          <w:rPr>
            <w:noProof/>
            <w:webHidden/>
          </w:rPr>
          <w:tab/>
        </w:r>
        <w:r>
          <w:rPr>
            <w:noProof/>
            <w:webHidden/>
          </w:rPr>
          <w:fldChar w:fldCharType="begin"/>
        </w:r>
        <w:r>
          <w:rPr>
            <w:noProof/>
            <w:webHidden/>
          </w:rPr>
          <w:instrText xml:space="preserve"> PAGEREF _Toc242723483 \h </w:instrText>
        </w:r>
        <w:r>
          <w:rPr>
            <w:noProof/>
            <w:webHidden/>
          </w:rPr>
        </w:r>
        <w:r>
          <w:rPr>
            <w:noProof/>
            <w:webHidden/>
          </w:rPr>
          <w:fldChar w:fldCharType="separate"/>
        </w:r>
        <w:r>
          <w:rPr>
            <w:noProof/>
            <w:webHidden/>
          </w:rPr>
          <w:t>29</w:t>
        </w:r>
        <w:r>
          <w:rPr>
            <w:noProof/>
            <w:webHidden/>
          </w:rPr>
          <w:fldChar w:fldCharType="end"/>
        </w:r>
      </w:hyperlink>
    </w:p>
    <w:p w14:paraId="13C3B826" w14:textId="627AF00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4" w:history="1">
        <w:r w:rsidRPr="00F34D15">
          <w:rPr>
            <w:rStyle w:val="Hyperlink"/>
            <w:noProof/>
          </w:rPr>
          <w:t>17.4 Extrato por período e exportação (Excel / PDF)</w:t>
        </w:r>
        <w:r>
          <w:rPr>
            <w:noProof/>
            <w:webHidden/>
          </w:rPr>
          <w:tab/>
        </w:r>
        <w:r>
          <w:rPr>
            <w:noProof/>
            <w:webHidden/>
          </w:rPr>
          <w:fldChar w:fldCharType="begin"/>
        </w:r>
        <w:r>
          <w:rPr>
            <w:noProof/>
            <w:webHidden/>
          </w:rPr>
          <w:instrText xml:space="preserve"> PAGEREF _Toc242723484 \h </w:instrText>
        </w:r>
        <w:r>
          <w:rPr>
            <w:noProof/>
            <w:webHidden/>
          </w:rPr>
        </w:r>
        <w:r>
          <w:rPr>
            <w:noProof/>
            <w:webHidden/>
          </w:rPr>
          <w:fldChar w:fldCharType="separate"/>
        </w:r>
        <w:r>
          <w:rPr>
            <w:noProof/>
            <w:webHidden/>
          </w:rPr>
          <w:t>29</w:t>
        </w:r>
        <w:r>
          <w:rPr>
            <w:noProof/>
            <w:webHidden/>
          </w:rPr>
          <w:fldChar w:fldCharType="end"/>
        </w:r>
      </w:hyperlink>
    </w:p>
    <w:p w14:paraId="567C5807" w14:textId="1E120F33"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5" w:history="1">
        <w:r w:rsidRPr="00F34D15">
          <w:rPr>
            <w:rStyle w:val="Hyperlink"/>
            <w:noProof/>
          </w:rPr>
          <w:t>17.5 Excluir uma transferência</w:t>
        </w:r>
        <w:r>
          <w:rPr>
            <w:noProof/>
            <w:webHidden/>
          </w:rPr>
          <w:tab/>
        </w:r>
        <w:r>
          <w:rPr>
            <w:noProof/>
            <w:webHidden/>
          </w:rPr>
          <w:fldChar w:fldCharType="begin"/>
        </w:r>
        <w:r>
          <w:rPr>
            <w:noProof/>
            <w:webHidden/>
          </w:rPr>
          <w:instrText xml:space="preserve"> PAGEREF _Toc242723485 \h </w:instrText>
        </w:r>
        <w:r>
          <w:rPr>
            <w:noProof/>
            <w:webHidden/>
          </w:rPr>
        </w:r>
        <w:r>
          <w:rPr>
            <w:noProof/>
            <w:webHidden/>
          </w:rPr>
          <w:fldChar w:fldCharType="separate"/>
        </w:r>
        <w:r>
          <w:rPr>
            <w:noProof/>
            <w:webHidden/>
          </w:rPr>
          <w:t>29</w:t>
        </w:r>
        <w:r>
          <w:rPr>
            <w:noProof/>
            <w:webHidden/>
          </w:rPr>
          <w:fldChar w:fldCharType="end"/>
        </w:r>
      </w:hyperlink>
    </w:p>
    <w:p w14:paraId="7B49F6A8" w14:textId="1AE99E35"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86" w:history="1">
        <w:r w:rsidRPr="00F34D15">
          <w:rPr>
            <w:rStyle w:val="Hyperlink"/>
            <w:noProof/>
          </w:rPr>
          <w:t>18. Scanner Técnico</w:t>
        </w:r>
        <w:r>
          <w:rPr>
            <w:noProof/>
            <w:webHidden/>
          </w:rPr>
          <w:tab/>
        </w:r>
        <w:r>
          <w:rPr>
            <w:noProof/>
            <w:webHidden/>
          </w:rPr>
          <w:fldChar w:fldCharType="begin"/>
        </w:r>
        <w:r>
          <w:rPr>
            <w:noProof/>
            <w:webHidden/>
          </w:rPr>
          <w:instrText xml:space="preserve"> PAGEREF _Toc242723486 \h </w:instrText>
        </w:r>
        <w:r>
          <w:rPr>
            <w:noProof/>
            <w:webHidden/>
          </w:rPr>
        </w:r>
        <w:r>
          <w:rPr>
            <w:noProof/>
            <w:webHidden/>
          </w:rPr>
          <w:fldChar w:fldCharType="separate"/>
        </w:r>
        <w:r>
          <w:rPr>
            <w:noProof/>
            <w:webHidden/>
          </w:rPr>
          <w:t>30</w:t>
        </w:r>
        <w:r>
          <w:rPr>
            <w:noProof/>
            <w:webHidden/>
          </w:rPr>
          <w:fldChar w:fldCharType="end"/>
        </w:r>
      </w:hyperlink>
    </w:p>
    <w:p w14:paraId="5F887D5F" w14:textId="012A218E"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7" w:history="1">
        <w:r w:rsidRPr="00F34D15">
          <w:rPr>
            <w:rStyle w:val="Hyperlink"/>
            <w:noProof/>
          </w:rPr>
          <w:t>18.1 O que o scanner mostra</w:t>
        </w:r>
        <w:r>
          <w:rPr>
            <w:noProof/>
            <w:webHidden/>
          </w:rPr>
          <w:tab/>
        </w:r>
        <w:r>
          <w:rPr>
            <w:noProof/>
            <w:webHidden/>
          </w:rPr>
          <w:fldChar w:fldCharType="begin"/>
        </w:r>
        <w:r>
          <w:rPr>
            <w:noProof/>
            <w:webHidden/>
          </w:rPr>
          <w:instrText xml:space="preserve"> PAGEREF _Toc242723487 \h </w:instrText>
        </w:r>
        <w:r>
          <w:rPr>
            <w:noProof/>
            <w:webHidden/>
          </w:rPr>
        </w:r>
        <w:r>
          <w:rPr>
            <w:noProof/>
            <w:webHidden/>
          </w:rPr>
          <w:fldChar w:fldCharType="separate"/>
        </w:r>
        <w:r>
          <w:rPr>
            <w:noProof/>
            <w:webHidden/>
          </w:rPr>
          <w:t>30</w:t>
        </w:r>
        <w:r>
          <w:rPr>
            <w:noProof/>
            <w:webHidden/>
          </w:rPr>
          <w:fldChar w:fldCharType="end"/>
        </w:r>
      </w:hyperlink>
    </w:p>
    <w:p w14:paraId="123E868C" w14:textId="2525CEF8"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8" w:history="1">
        <w:r w:rsidRPr="00F34D15">
          <w:rPr>
            <w:rStyle w:val="Hyperlink"/>
            <w:noProof/>
          </w:rPr>
          <w:t>18.2 Plano de trade sugerido</w:t>
        </w:r>
        <w:r>
          <w:rPr>
            <w:noProof/>
            <w:webHidden/>
          </w:rPr>
          <w:tab/>
        </w:r>
        <w:r>
          <w:rPr>
            <w:noProof/>
            <w:webHidden/>
          </w:rPr>
          <w:fldChar w:fldCharType="begin"/>
        </w:r>
        <w:r>
          <w:rPr>
            <w:noProof/>
            <w:webHidden/>
          </w:rPr>
          <w:instrText xml:space="preserve"> PAGEREF _Toc242723488 \h </w:instrText>
        </w:r>
        <w:r>
          <w:rPr>
            <w:noProof/>
            <w:webHidden/>
          </w:rPr>
        </w:r>
        <w:r>
          <w:rPr>
            <w:noProof/>
            <w:webHidden/>
          </w:rPr>
          <w:fldChar w:fldCharType="separate"/>
        </w:r>
        <w:r>
          <w:rPr>
            <w:noProof/>
            <w:webHidden/>
          </w:rPr>
          <w:t>30</w:t>
        </w:r>
        <w:r>
          <w:rPr>
            <w:noProof/>
            <w:webHidden/>
          </w:rPr>
          <w:fldChar w:fldCharType="end"/>
        </w:r>
      </w:hyperlink>
    </w:p>
    <w:p w14:paraId="03BC64F5" w14:textId="2DC0A0F0"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89" w:history="1">
        <w:r w:rsidRPr="00F34D15">
          <w:rPr>
            <w:rStyle w:val="Hyperlink"/>
            <w:noProof/>
          </w:rPr>
          <w:t>18.3 Ativos comprados e reservados</w:t>
        </w:r>
        <w:r>
          <w:rPr>
            <w:noProof/>
            <w:webHidden/>
          </w:rPr>
          <w:tab/>
        </w:r>
        <w:r>
          <w:rPr>
            <w:noProof/>
            <w:webHidden/>
          </w:rPr>
          <w:fldChar w:fldCharType="begin"/>
        </w:r>
        <w:r>
          <w:rPr>
            <w:noProof/>
            <w:webHidden/>
          </w:rPr>
          <w:instrText xml:space="preserve"> PAGEREF _Toc242723489 \h </w:instrText>
        </w:r>
        <w:r>
          <w:rPr>
            <w:noProof/>
            <w:webHidden/>
          </w:rPr>
        </w:r>
        <w:r>
          <w:rPr>
            <w:noProof/>
            <w:webHidden/>
          </w:rPr>
          <w:fldChar w:fldCharType="separate"/>
        </w:r>
        <w:r>
          <w:rPr>
            <w:noProof/>
            <w:webHidden/>
          </w:rPr>
          <w:t>30</w:t>
        </w:r>
        <w:r>
          <w:rPr>
            <w:noProof/>
            <w:webHidden/>
          </w:rPr>
          <w:fldChar w:fldCharType="end"/>
        </w:r>
      </w:hyperlink>
    </w:p>
    <w:p w14:paraId="6D79B20A" w14:textId="3C33567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0" w:history="1">
        <w:r w:rsidRPr="00F34D15">
          <w:rPr>
            <w:rStyle w:val="Hyperlink"/>
            <w:noProof/>
          </w:rPr>
          <w:t>18.4 Como ler o veredito</w:t>
        </w:r>
        <w:r>
          <w:rPr>
            <w:noProof/>
            <w:webHidden/>
          </w:rPr>
          <w:tab/>
        </w:r>
        <w:r>
          <w:rPr>
            <w:noProof/>
            <w:webHidden/>
          </w:rPr>
          <w:fldChar w:fldCharType="begin"/>
        </w:r>
        <w:r>
          <w:rPr>
            <w:noProof/>
            <w:webHidden/>
          </w:rPr>
          <w:instrText xml:space="preserve"> PAGEREF _Toc242723490 \h </w:instrText>
        </w:r>
        <w:r>
          <w:rPr>
            <w:noProof/>
            <w:webHidden/>
          </w:rPr>
        </w:r>
        <w:r>
          <w:rPr>
            <w:noProof/>
            <w:webHidden/>
          </w:rPr>
          <w:fldChar w:fldCharType="separate"/>
        </w:r>
        <w:r>
          <w:rPr>
            <w:noProof/>
            <w:webHidden/>
          </w:rPr>
          <w:t>30</w:t>
        </w:r>
        <w:r>
          <w:rPr>
            <w:noProof/>
            <w:webHidden/>
          </w:rPr>
          <w:fldChar w:fldCharType="end"/>
        </w:r>
      </w:hyperlink>
    </w:p>
    <w:p w14:paraId="70B01BD2" w14:textId="59E72718"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1" w:history="1">
        <w:r w:rsidRPr="00F34D15">
          <w:rPr>
            <w:rStyle w:val="Hyperlink"/>
            <w:noProof/>
          </w:rPr>
          <w:t>18.5 Indicadores conflitantes — por que isso é importante</w:t>
        </w:r>
        <w:r>
          <w:rPr>
            <w:noProof/>
            <w:webHidden/>
          </w:rPr>
          <w:tab/>
        </w:r>
        <w:r>
          <w:rPr>
            <w:noProof/>
            <w:webHidden/>
          </w:rPr>
          <w:fldChar w:fldCharType="begin"/>
        </w:r>
        <w:r>
          <w:rPr>
            <w:noProof/>
            <w:webHidden/>
          </w:rPr>
          <w:instrText xml:space="preserve"> PAGEREF _Toc242723491 \h </w:instrText>
        </w:r>
        <w:r>
          <w:rPr>
            <w:noProof/>
            <w:webHidden/>
          </w:rPr>
        </w:r>
        <w:r>
          <w:rPr>
            <w:noProof/>
            <w:webHidden/>
          </w:rPr>
          <w:fldChar w:fldCharType="separate"/>
        </w:r>
        <w:r>
          <w:rPr>
            <w:noProof/>
            <w:webHidden/>
          </w:rPr>
          <w:t>31</w:t>
        </w:r>
        <w:r>
          <w:rPr>
            <w:noProof/>
            <w:webHidden/>
          </w:rPr>
          <w:fldChar w:fldCharType="end"/>
        </w:r>
      </w:hyperlink>
    </w:p>
    <w:p w14:paraId="2F284099" w14:textId="3BDF7FA0"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92" w:history="1">
        <w:r w:rsidRPr="00F34D15">
          <w:rPr>
            <w:rStyle w:val="Hyperlink"/>
            <w:noProof/>
          </w:rPr>
          <w:t>19. Configurações que Afetam o Uso Diário</w:t>
        </w:r>
        <w:r>
          <w:rPr>
            <w:noProof/>
            <w:webHidden/>
          </w:rPr>
          <w:tab/>
        </w:r>
        <w:r>
          <w:rPr>
            <w:noProof/>
            <w:webHidden/>
          </w:rPr>
          <w:fldChar w:fldCharType="begin"/>
        </w:r>
        <w:r>
          <w:rPr>
            <w:noProof/>
            <w:webHidden/>
          </w:rPr>
          <w:instrText xml:space="preserve"> PAGEREF _Toc242723492 \h </w:instrText>
        </w:r>
        <w:r>
          <w:rPr>
            <w:noProof/>
            <w:webHidden/>
          </w:rPr>
        </w:r>
        <w:r>
          <w:rPr>
            <w:noProof/>
            <w:webHidden/>
          </w:rPr>
          <w:fldChar w:fldCharType="separate"/>
        </w:r>
        <w:r>
          <w:rPr>
            <w:noProof/>
            <w:webHidden/>
          </w:rPr>
          <w:t>32</w:t>
        </w:r>
        <w:r>
          <w:rPr>
            <w:noProof/>
            <w:webHidden/>
          </w:rPr>
          <w:fldChar w:fldCharType="end"/>
        </w:r>
      </w:hyperlink>
    </w:p>
    <w:p w14:paraId="36430A6B" w14:textId="32C357AC"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93" w:history="1">
        <w:r w:rsidRPr="00F34D15">
          <w:rPr>
            <w:rStyle w:val="Hyperlink"/>
            <w:noProof/>
          </w:rPr>
          <w:t>20. Perguntas Frequentes e Solução de Problemas</w:t>
        </w:r>
        <w:r>
          <w:rPr>
            <w:noProof/>
            <w:webHidden/>
          </w:rPr>
          <w:tab/>
        </w:r>
        <w:r>
          <w:rPr>
            <w:noProof/>
            <w:webHidden/>
          </w:rPr>
          <w:fldChar w:fldCharType="begin"/>
        </w:r>
        <w:r>
          <w:rPr>
            <w:noProof/>
            <w:webHidden/>
          </w:rPr>
          <w:instrText xml:space="preserve"> PAGEREF _Toc242723493 \h </w:instrText>
        </w:r>
        <w:r>
          <w:rPr>
            <w:noProof/>
            <w:webHidden/>
          </w:rPr>
        </w:r>
        <w:r>
          <w:rPr>
            <w:noProof/>
            <w:webHidden/>
          </w:rPr>
          <w:fldChar w:fldCharType="separate"/>
        </w:r>
        <w:r>
          <w:rPr>
            <w:noProof/>
            <w:webHidden/>
          </w:rPr>
          <w:t>33</w:t>
        </w:r>
        <w:r>
          <w:rPr>
            <w:noProof/>
            <w:webHidden/>
          </w:rPr>
          <w:fldChar w:fldCharType="end"/>
        </w:r>
      </w:hyperlink>
    </w:p>
    <w:p w14:paraId="44F386BC" w14:textId="2CCCAFBC"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494" w:history="1">
        <w:r w:rsidRPr="00F34D15">
          <w:rPr>
            <w:rStyle w:val="Hyperlink"/>
            <w:noProof/>
          </w:rPr>
          <w:t>21. Módulo de Criptomoedas</w:t>
        </w:r>
        <w:r>
          <w:rPr>
            <w:noProof/>
            <w:webHidden/>
          </w:rPr>
          <w:tab/>
        </w:r>
        <w:r>
          <w:rPr>
            <w:noProof/>
            <w:webHidden/>
          </w:rPr>
          <w:fldChar w:fldCharType="begin"/>
        </w:r>
        <w:r>
          <w:rPr>
            <w:noProof/>
            <w:webHidden/>
          </w:rPr>
          <w:instrText xml:space="preserve"> PAGEREF _Toc242723494 \h </w:instrText>
        </w:r>
        <w:r>
          <w:rPr>
            <w:noProof/>
            <w:webHidden/>
          </w:rPr>
        </w:r>
        <w:r>
          <w:rPr>
            <w:noProof/>
            <w:webHidden/>
          </w:rPr>
          <w:fldChar w:fldCharType="separate"/>
        </w:r>
        <w:r>
          <w:rPr>
            <w:noProof/>
            <w:webHidden/>
          </w:rPr>
          <w:t>36</w:t>
        </w:r>
        <w:r>
          <w:rPr>
            <w:noProof/>
            <w:webHidden/>
          </w:rPr>
          <w:fldChar w:fldCharType="end"/>
        </w:r>
      </w:hyperlink>
    </w:p>
    <w:p w14:paraId="4D84A84C" w14:textId="68D45BC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5" w:history="1">
        <w:r w:rsidRPr="00F34D15">
          <w:rPr>
            <w:rStyle w:val="Hyperlink"/>
            <w:noProof/>
          </w:rPr>
          <w:t>21.1 Tela Criptomoedas</w:t>
        </w:r>
        <w:r>
          <w:rPr>
            <w:noProof/>
            <w:webHidden/>
          </w:rPr>
          <w:tab/>
        </w:r>
        <w:r>
          <w:rPr>
            <w:noProof/>
            <w:webHidden/>
          </w:rPr>
          <w:fldChar w:fldCharType="begin"/>
        </w:r>
        <w:r>
          <w:rPr>
            <w:noProof/>
            <w:webHidden/>
          </w:rPr>
          <w:instrText xml:space="preserve"> PAGEREF _Toc242723495 \h </w:instrText>
        </w:r>
        <w:r>
          <w:rPr>
            <w:noProof/>
            <w:webHidden/>
          </w:rPr>
        </w:r>
        <w:r>
          <w:rPr>
            <w:noProof/>
            <w:webHidden/>
          </w:rPr>
          <w:fldChar w:fldCharType="separate"/>
        </w:r>
        <w:r>
          <w:rPr>
            <w:noProof/>
            <w:webHidden/>
          </w:rPr>
          <w:t>36</w:t>
        </w:r>
        <w:r>
          <w:rPr>
            <w:noProof/>
            <w:webHidden/>
          </w:rPr>
          <w:fldChar w:fldCharType="end"/>
        </w:r>
      </w:hyperlink>
    </w:p>
    <w:p w14:paraId="753948D1" w14:textId="30905E3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6" w:history="1">
        <w:r w:rsidRPr="00F34D15">
          <w:rPr>
            <w:rStyle w:val="Hyperlink"/>
            <w:noProof/>
          </w:rPr>
          <w:t>21.2 Atualizar Cripto agora</w:t>
        </w:r>
        <w:r>
          <w:rPr>
            <w:noProof/>
            <w:webHidden/>
          </w:rPr>
          <w:tab/>
        </w:r>
        <w:r>
          <w:rPr>
            <w:noProof/>
            <w:webHidden/>
          </w:rPr>
          <w:fldChar w:fldCharType="begin"/>
        </w:r>
        <w:r>
          <w:rPr>
            <w:noProof/>
            <w:webHidden/>
          </w:rPr>
          <w:instrText xml:space="preserve"> PAGEREF _Toc242723496 \h </w:instrText>
        </w:r>
        <w:r>
          <w:rPr>
            <w:noProof/>
            <w:webHidden/>
          </w:rPr>
        </w:r>
        <w:r>
          <w:rPr>
            <w:noProof/>
            <w:webHidden/>
          </w:rPr>
          <w:fldChar w:fldCharType="separate"/>
        </w:r>
        <w:r>
          <w:rPr>
            <w:noProof/>
            <w:webHidden/>
          </w:rPr>
          <w:t>36</w:t>
        </w:r>
        <w:r>
          <w:rPr>
            <w:noProof/>
            <w:webHidden/>
          </w:rPr>
          <w:fldChar w:fldCharType="end"/>
        </w:r>
      </w:hyperlink>
    </w:p>
    <w:p w14:paraId="31AB78A1" w14:textId="5DB43797"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7" w:history="1">
        <w:r w:rsidRPr="00F34D15">
          <w:rPr>
            <w:rStyle w:val="Hyperlink"/>
            <w:noProof/>
          </w:rPr>
          <w:t>21.3 Registrar operações de cripto</w:t>
        </w:r>
        <w:r>
          <w:rPr>
            <w:noProof/>
            <w:webHidden/>
          </w:rPr>
          <w:tab/>
        </w:r>
        <w:r>
          <w:rPr>
            <w:noProof/>
            <w:webHidden/>
          </w:rPr>
          <w:fldChar w:fldCharType="begin"/>
        </w:r>
        <w:r>
          <w:rPr>
            <w:noProof/>
            <w:webHidden/>
          </w:rPr>
          <w:instrText xml:space="preserve"> PAGEREF _Toc242723497 \h </w:instrText>
        </w:r>
        <w:r>
          <w:rPr>
            <w:noProof/>
            <w:webHidden/>
          </w:rPr>
        </w:r>
        <w:r>
          <w:rPr>
            <w:noProof/>
            <w:webHidden/>
          </w:rPr>
          <w:fldChar w:fldCharType="separate"/>
        </w:r>
        <w:r>
          <w:rPr>
            <w:noProof/>
            <w:webHidden/>
          </w:rPr>
          <w:t>36</w:t>
        </w:r>
        <w:r>
          <w:rPr>
            <w:noProof/>
            <w:webHidden/>
          </w:rPr>
          <w:fldChar w:fldCharType="end"/>
        </w:r>
      </w:hyperlink>
    </w:p>
    <w:p w14:paraId="1A3F9853" w14:textId="677CAE9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8" w:history="1">
        <w:r w:rsidRPr="00F34D15">
          <w:rPr>
            <w:rStyle w:val="Hyperlink"/>
            <w:noProof/>
          </w:rPr>
          <w:t>21.4 Variações de hoje e histórico de atualizações</w:t>
        </w:r>
        <w:r>
          <w:rPr>
            <w:noProof/>
            <w:webHidden/>
          </w:rPr>
          <w:tab/>
        </w:r>
        <w:r>
          <w:rPr>
            <w:noProof/>
            <w:webHidden/>
          </w:rPr>
          <w:fldChar w:fldCharType="begin"/>
        </w:r>
        <w:r>
          <w:rPr>
            <w:noProof/>
            <w:webHidden/>
          </w:rPr>
          <w:instrText xml:space="preserve"> PAGEREF _Toc242723498 \h </w:instrText>
        </w:r>
        <w:r>
          <w:rPr>
            <w:noProof/>
            <w:webHidden/>
          </w:rPr>
        </w:r>
        <w:r>
          <w:rPr>
            <w:noProof/>
            <w:webHidden/>
          </w:rPr>
          <w:fldChar w:fldCharType="separate"/>
        </w:r>
        <w:r>
          <w:rPr>
            <w:noProof/>
            <w:webHidden/>
          </w:rPr>
          <w:t>36</w:t>
        </w:r>
        <w:r>
          <w:rPr>
            <w:noProof/>
            <w:webHidden/>
          </w:rPr>
          <w:fldChar w:fldCharType="end"/>
        </w:r>
      </w:hyperlink>
    </w:p>
    <w:p w14:paraId="14C367D8" w14:textId="4C13B48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499" w:history="1">
        <w:r w:rsidRPr="00F34D15">
          <w:rPr>
            <w:rStyle w:val="Hyperlink"/>
            <w:noProof/>
          </w:rPr>
          <w:t>21.5 Cotações de cripto no Painel de Controle</w:t>
        </w:r>
        <w:r>
          <w:rPr>
            <w:noProof/>
            <w:webHidden/>
          </w:rPr>
          <w:tab/>
        </w:r>
        <w:r>
          <w:rPr>
            <w:noProof/>
            <w:webHidden/>
          </w:rPr>
          <w:fldChar w:fldCharType="begin"/>
        </w:r>
        <w:r>
          <w:rPr>
            <w:noProof/>
            <w:webHidden/>
          </w:rPr>
          <w:instrText xml:space="preserve"> PAGEREF _Toc242723499 \h </w:instrText>
        </w:r>
        <w:r>
          <w:rPr>
            <w:noProof/>
            <w:webHidden/>
          </w:rPr>
        </w:r>
        <w:r>
          <w:rPr>
            <w:noProof/>
            <w:webHidden/>
          </w:rPr>
          <w:fldChar w:fldCharType="separate"/>
        </w:r>
        <w:r>
          <w:rPr>
            <w:noProof/>
            <w:webHidden/>
          </w:rPr>
          <w:t>36</w:t>
        </w:r>
        <w:r>
          <w:rPr>
            <w:noProof/>
            <w:webHidden/>
          </w:rPr>
          <w:fldChar w:fldCharType="end"/>
        </w:r>
      </w:hyperlink>
    </w:p>
    <w:p w14:paraId="27738C15" w14:textId="672D2A8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0" w:history="1">
        <w:r w:rsidRPr="00F34D15">
          <w:rPr>
            <w:rStyle w:val="Hyperlink"/>
            <w:noProof/>
          </w:rPr>
          <w:t>21.6 Conta Corrente e criptomoedas</w:t>
        </w:r>
        <w:r>
          <w:rPr>
            <w:noProof/>
            <w:webHidden/>
          </w:rPr>
          <w:tab/>
        </w:r>
        <w:r>
          <w:rPr>
            <w:noProof/>
            <w:webHidden/>
          </w:rPr>
          <w:fldChar w:fldCharType="begin"/>
        </w:r>
        <w:r>
          <w:rPr>
            <w:noProof/>
            <w:webHidden/>
          </w:rPr>
          <w:instrText xml:space="preserve"> PAGEREF _Toc242723500 \h </w:instrText>
        </w:r>
        <w:r>
          <w:rPr>
            <w:noProof/>
            <w:webHidden/>
          </w:rPr>
        </w:r>
        <w:r>
          <w:rPr>
            <w:noProof/>
            <w:webHidden/>
          </w:rPr>
          <w:fldChar w:fldCharType="separate"/>
        </w:r>
        <w:r>
          <w:rPr>
            <w:noProof/>
            <w:webHidden/>
          </w:rPr>
          <w:t>36</w:t>
        </w:r>
        <w:r>
          <w:rPr>
            <w:noProof/>
            <w:webHidden/>
          </w:rPr>
          <w:fldChar w:fldCharType="end"/>
        </w:r>
      </w:hyperlink>
    </w:p>
    <w:p w14:paraId="16D1C777" w14:textId="078A6B0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1" w:history="1">
        <w:r w:rsidRPr="00F34D15">
          <w:rPr>
            <w:rStyle w:val="Hyperlink"/>
            <w:noProof/>
          </w:rPr>
          <w:t>21.7 Relatórios de cripto</w:t>
        </w:r>
        <w:r>
          <w:rPr>
            <w:noProof/>
            <w:webHidden/>
          </w:rPr>
          <w:tab/>
        </w:r>
        <w:r>
          <w:rPr>
            <w:noProof/>
            <w:webHidden/>
          </w:rPr>
          <w:fldChar w:fldCharType="begin"/>
        </w:r>
        <w:r>
          <w:rPr>
            <w:noProof/>
            <w:webHidden/>
          </w:rPr>
          <w:instrText xml:space="preserve"> PAGEREF _Toc242723501 \h </w:instrText>
        </w:r>
        <w:r>
          <w:rPr>
            <w:noProof/>
            <w:webHidden/>
          </w:rPr>
        </w:r>
        <w:r>
          <w:rPr>
            <w:noProof/>
            <w:webHidden/>
          </w:rPr>
          <w:fldChar w:fldCharType="separate"/>
        </w:r>
        <w:r>
          <w:rPr>
            <w:noProof/>
            <w:webHidden/>
          </w:rPr>
          <w:t>37</w:t>
        </w:r>
        <w:r>
          <w:rPr>
            <w:noProof/>
            <w:webHidden/>
          </w:rPr>
          <w:fldChar w:fldCharType="end"/>
        </w:r>
      </w:hyperlink>
    </w:p>
    <w:p w14:paraId="08DDDECD" w14:textId="62409BD1"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2" w:history="1">
        <w:r w:rsidRPr="00F34D15">
          <w:rPr>
            <w:rStyle w:val="Hyperlink"/>
            <w:noProof/>
          </w:rPr>
          <w:t>21.8 O que a cripto não tem</w:t>
        </w:r>
        <w:r>
          <w:rPr>
            <w:noProof/>
            <w:webHidden/>
          </w:rPr>
          <w:tab/>
        </w:r>
        <w:r>
          <w:rPr>
            <w:noProof/>
            <w:webHidden/>
          </w:rPr>
          <w:fldChar w:fldCharType="begin"/>
        </w:r>
        <w:r>
          <w:rPr>
            <w:noProof/>
            <w:webHidden/>
          </w:rPr>
          <w:instrText xml:space="preserve"> PAGEREF _Toc242723502 \h </w:instrText>
        </w:r>
        <w:r>
          <w:rPr>
            <w:noProof/>
            <w:webHidden/>
          </w:rPr>
        </w:r>
        <w:r>
          <w:rPr>
            <w:noProof/>
            <w:webHidden/>
          </w:rPr>
          <w:fldChar w:fldCharType="separate"/>
        </w:r>
        <w:r>
          <w:rPr>
            <w:noProof/>
            <w:webHidden/>
          </w:rPr>
          <w:t>37</w:t>
        </w:r>
        <w:r>
          <w:rPr>
            <w:noProof/>
            <w:webHidden/>
          </w:rPr>
          <w:fldChar w:fldCharType="end"/>
        </w:r>
      </w:hyperlink>
    </w:p>
    <w:p w14:paraId="42B90549" w14:textId="0974ECB1"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503" w:history="1">
        <w:r w:rsidRPr="00F34D15">
          <w:rPr>
            <w:rStyle w:val="Hyperlink"/>
            <w:noProof/>
          </w:rPr>
          <w:t>22. Apoio à Decisão de Compra</w:t>
        </w:r>
        <w:r>
          <w:rPr>
            <w:noProof/>
            <w:webHidden/>
          </w:rPr>
          <w:tab/>
        </w:r>
        <w:r>
          <w:rPr>
            <w:noProof/>
            <w:webHidden/>
          </w:rPr>
          <w:fldChar w:fldCharType="begin"/>
        </w:r>
        <w:r>
          <w:rPr>
            <w:noProof/>
            <w:webHidden/>
          </w:rPr>
          <w:instrText xml:space="preserve"> PAGEREF _Toc242723503 \h </w:instrText>
        </w:r>
        <w:r>
          <w:rPr>
            <w:noProof/>
            <w:webHidden/>
          </w:rPr>
        </w:r>
        <w:r>
          <w:rPr>
            <w:noProof/>
            <w:webHidden/>
          </w:rPr>
          <w:fldChar w:fldCharType="separate"/>
        </w:r>
        <w:r>
          <w:rPr>
            <w:noProof/>
            <w:webHidden/>
          </w:rPr>
          <w:t>38</w:t>
        </w:r>
        <w:r>
          <w:rPr>
            <w:noProof/>
            <w:webHidden/>
          </w:rPr>
          <w:fldChar w:fldCharType="end"/>
        </w:r>
      </w:hyperlink>
    </w:p>
    <w:p w14:paraId="4F0C9ECE" w14:textId="1DCA0664"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4" w:history="1">
        <w:r w:rsidRPr="00F34D15">
          <w:rPr>
            <w:rStyle w:val="Hyperlink"/>
            <w:noProof/>
          </w:rPr>
          <w:t>22.1 Qualidade das Empresas</w:t>
        </w:r>
        <w:r>
          <w:rPr>
            <w:noProof/>
            <w:webHidden/>
          </w:rPr>
          <w:tab/>
        </w:r>
        <w:r>
          <w:rPr>
            <w:noProof/>
            <w:webHidden/>
          </w:rPr>
          <w:fldChar w:fldCharType="begin"/>
        </w:r>
        <w:r>
          <w:rPr>
            <w:noProof/>
            <w:webHidden/>
          </w:rPr>
          <w:instrText xml:space="preserve"> PAGEREF _Toc242723504 \h </w:instrText>
        </w:r>
        <w:r>
          <w:rPr>
            <w:noProof/>
            <w:webHidden/>
          </w:rPr>
        </w:r>
        <w:r>
          <w:rPr>
            <w:noProof/>
            <w:webHidden/>
          </w:rPr>
          <w:fldChar w:fldCharType="separate"/>
        </w:r>
        <w:r>
          <w:rPr>
            <w:noProof/>
            <w:webHidden/>
          </w:rPr>
          <w:t>38</w:t>
        </w:r>
        <w:r>
          <w:rPr>
            <w:noProof/>
            <w:webHidden/>
          </w:rPr>
          <w:fldChar w:fldCharType="end"/>
        </w:r>
      </w:hyperlink>
    </w:p>
    <w:p w14:paraId="32352425" w14:textId="153B0E42"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5" w:history="1">
        <w:r w:rsidRPr="00F34D15">
          <w:rPr>
            <w:rStyle w:val="Hyperlink"/>
            <w:noProof/>
          </w:rPr>
          <w:t>22.2 Calculadora de risco</w:t>
        </w:r>
        <w:r>
          <w:rPr>
            <w:noProof/>
            <w:webHidden/>
          </w:rPr>
          <w:tab/>
        </w:r>
        <w:r>
          <w:rPr>
            <w:noProof/>
            <w:webHidden/>
          </w:rPr>
          <w:fldChar w:fldCharType="begin"/>
        </w:r>
        <w:r>
          <w:rPr>
            <w:noProof/>
            <w:webHidden/>
          </w:rPr>
          <w:instrText xml:space="preserve"> PAGEREF _Toc242723505 \h </w:instrText>
        </w:r>
        <w:r>
          <w:rPr>
            <w:noProof/>
            <w:webHidden/>
          </w:rPr>
        </w:r>
        <w:r>
          <w:rPr>
            <w:noProof/>
            <w:webHidden/>
          </w:rPr>
          <w:fldChar w:fldCharType="separate"/>
        </w:r>
        <w:r>
          <w:rPr>
            <w:noProof/>
            <w:webHidden/>
          </w:rPr>
          <w:t>38</w:t>
        </w:r>
        <w:r>
          <w:rPr>
            <w:noProof/>
            <w:webHidden/>
          </w:rPr>
          <w:fldChar w:fldCharType="end"/>
        </w:r>
      </w:hyperlink>
    </w:p>
    <w:p w14:paraId="3BB87B14" w14:textId="0722C245" w:rsidR="00E01856" w:rsidRDefault="00E01856">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723506" w:history="1">
        <w:r w:rsidRPr="00F34D15">
          <w:rPr>
            <w:rStyle w:val="Hyperlink"/>
            <w:noProof/>
          </w:rPr>
          <w:t>22.3 Um roteiro de compra</w:t>
        </w:r>
        <w:r>
          <w:rPr>
            <w:noProof/>
            <w:webHidden/>
          </w:rPr>
          <w:tab/>
        </w:r>
        <w:r>
          <w:rPr>
            <w:noProof/>
            <w:webHidden/>
          </w:rPr>
          <w:fldChar w:fldCharType="begin"/>
        </w:r>
        <w:r>
          <w:rPr>
            <w:noProof/>
            <w:webHidden/>
          </w:rPr>
          <w:instrText xml:space="preserve"> PAGEREF _Toc242723506 \h </w:instrText>
        </w:r>
        <w:r>
          <w:rPr>
            <w:noProof/>
            <w:webHidden/>
          </w:rPr>
        </w:r>
        <w:r>
          <w:rPr>
            <w:noProof/>
            <w:webHidden/>
          </w:rPr>
          <w:fldChar w:fldCharType="separate"/>
        </w:r>
        <w:r>
          <w:rPr>
            <w:noProof/>
            <w:webHidden/>
          </w:rPr>
          <w:t>39</w:t>
        </w:r>
        <w:r>
          <w:rPr>
            <w:noProof/>
            <w:webHidden/>
          </w:rPr>
          <w:fldChar w:fldCharType="end"/>
        </w:r>
      </w:hyperlink>
    </w:p>
    <w:p w14:paraId="2F568DBA" w14:textId="5D785193" w:rsidR="00E01856"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723507" w:history="1">
        <w:r w:rsidRPr="00F34D15">
          <w:rPr>
            <w:rStyle w:val="Hyperlink"/>
            <w:noProof/>
          </w:rPr>
          <w:t>23. Avisos Legais e Uso Responsável</w:t>
        </w:r>
        <w:r>
          <w:rPr>
            <w:noProof/>
            <w:webHidden/>
          </w:rPr>
          <w:tab/>
        </w:r>
        <w:r>
          <w:rPr>
            <w:noProof/>
            <w:webHidden/>
          </w:rPr>
          <w:fldChar w:fldCharType="begin"/>
        </w:r>
        <w:r>
          <w:rPr>
            <w:noProof/>
            <w:webHidden/>
          </w:rPr>
          <w:instrText xml:space="preserve"> PAGEREF _Toc242723507 \h </w:instrText>
        </w:r>
        <w:r>
          <w:rPr>
            <w:noProof/>
            <w:webHidden/>
          </w:rPr>
        </w:r>
        <w:r>
          <w:rPr>
            <w:noProof/>
            <w:webHidden/>
          </w:rPr>
          <w:fldChar w:fldCharType="separate"/>
        </w:r>
        <w:r>
          <w:rPr>
            <w:noProof/>
            <w:webHidden/>
          </w:rPr>
          <w:t>40</w:t>
        </w:r>
        <w:r>
          <w:rPr>
            <w:noProof/>
            <w:webHidden/>
          </w:rPr>
          <w:fldChar w:fldCharType="end"/>
        </w:r>
      </w:hyperlink>
    </w:p>
    <w:p w14:paraId="63D3EC4D" w14:textId="2687DBC8" w:rsidR="00E1764E" w:rsidRDefault="00E01856">
      <w:r>
        <w:fldChar w:fldCharType="end"/>
      </w:r>
    </w:p>
    <w:p w14:paraId="541D2CB3" w14:textId="77777777" w:rsidR="00E1764E" w:rsidRDefault="00E01856">
      <w:r>
        <w:br w:type="page"/>
      </w:r>
    </w:p>
    <w:p w14:paraId="7E48A9FD" w14:textId="77777777" w:rsidR="00E1764E" w:rsidRDefault="00E01856">
      <w:pPr>
        <w:pStyle w:val="Ttulo1"/>
      </w:pPr>
      <w:bookmarkStart w:id="1" w:name="_Toc242723401"/>
      <w:r>
        <w:lastRenderedPageBreak/>
        <w:t>1. Introdução</w:t>
      </w:r>
      <w:bookmarkEnd w:id="1"/>
    </w:p>
    <w:p w14:paraId="44AE3C61" w14:textId="77777777" w:rsidR="00E1764E" w:rsidRDefault="00E01856">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6B4F3D9C" w14:textId="77777777" w:rsidR="00E1764E" w:rsidRDefault="00E01856">
      <w:pPr>
        <w:shd w:val="clear" w:color="auto" w:fill="DCEEFB"/>
        <w:spacing w:before="80" w:after="200"/>
      </w:pPr>
      <w:r>
        <w:rPr>
          <w:i/>
          <w:sz w:val="20"/>
        </w:rPr>
        <w:t>ℹ</w:t>
      </w:r>
      <w:r>
        <w:rPr>
          <w:i/>
          <w:sz w:val="20"/>
        </w:rPr>
        <w:t xml:space="preserve"> Este manual descreve exclusivamente o uso operacional do sistema (o que cada tela e cada botão fazem no dia a dia). Ele não cobre instalação, configuração de servidor ou implantação — esses tópicos ficam no manual de instalação, à parte.</w:t>
      </w:r>
    </w:p>
    <w:p w14:paraId="59FB8AD9" w14:textId="77777777" w:rsidR="00E1764E" w:rsidRDefault="00E01856">
      <w:pPr>
        <w:shd w:val="clear" w:color="auto" w:fill="FADBD8"/>
        <w:spacing w:before="80" w:after="200"/>
      </w:pPr>
      <w:r>
        <w:rPr>
          <w:i/>
          <w:sz w:val="20"/>
        </w:rPr>
        <w:t>🛑</w:t>
      </w:r>
      <w:r>
        <w:rPr>
          <w:i/>
          <w:sz w:val="20"/>
        </w:rPr>
        <w:t xml:space="preserve">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220A865E" w14:textId="77777777" w:rsidR="00E1764E" w:rsidRDefault="00E01856">
      <w:pPr>
        <w:pStyle w:val="Ttulo2"/>
      </w:pPr>
      <w:bookmarkStart w:id="2" w:name="_Toc242723402"/>
      <w:r>
        <w:t>1.1 Público deste manual</w:t>
      </w:r>
      <w:bookmarkEnd w:id="2"/>
    </w:p>
    <w:p w14:paraId="08D18E55" w14:textId="77777777" w:rsidR="00E1764E" w:rsidRDefault="00E01856">
      <w:r>
        <w:t>Investidores pessoa física que usam o BolsaTrader para organizar sua própria carteira de ações — não é necessário conhecimento técnico de programação para acompanhar este manual.</w:t>
      </w:r>
    </w:p>
    <w:p w14:paraId="6A4DFF9C" w14:textId="77777777" w:rsidR="00E1764E" w:rsidRDefault="00E01856">
      <w:pPr>
        <w:pStyle w:val="Ttulo2"/>
      </w:pPr>
      <w:bookmarkStart w:id="3" w:name="_Toc242723403"/>
      <w:r>
        <w:t>1.2 Convenções usadas neste documento</w:t>
      </w:r>
      <w:bookmarkEnd w:id="3"/>
    </w:p>
    <w:p w14:paraId="4D53EE5F" w14:textId="77777777" w:rsidR="00E1764E" w:rsidRDefault="00E01856">
      <w:pPr>
        <w:pStyle w:val="Commarcadores"/>
      </w:pPr>
      <w:r>
        <w:rPr>
          <w:b/>
        </w:rPr>
        <w:t>Negrito</w:t>
      </w:r>
      <w:r>
        <w:t xml:space="preserve"> indica o nome exato de um botão, campo ou aba clicável na tela.</w:t>
      </w:r>
    </w:p>
    <w:p w14:paraId="27EC7F2A" w14:textId="77777777" w:rsidR="00E1764E" w:rsidRDefault="00E01856">
      <w:pPr>
        <w:pStyle w:val="Commarcadores"/>
      </w:pPr>
      <w:r>
        <w:rPr>
          <w:b/>
        </w:rPr>
        <w:t>Caixas sombreadas</w:t>
      </w:r>
      <w:r>
        <w:t xml:space="preserve"> trazem avisos, observações importantes ou alertas de atenção.</w:t>
      </w:r>
    </w:p>
    <w:p w14:paraId="36D74121" w14:textId="77777777" w:rsidR="00E1764E" w:rsidRDefault="00E01856">
      <w:pPr>
        <w:pStyle w:val="Commarcadores"/>
      </w:pPr>
      <w:r>
        <w:rPr>
          <w:b/>
        </w:rPr>
        <w:t>Nomes entre aspas</w:t>
      </w:r>
      <w:r>
        <w:t xml:space="preserve"> reproduzem o texto exato que aparece na tela do sistema.</w:t>
      </w:r>
    </w:p>
    <w:p w14:paraId="7AEA64C7" w14:textId="77777777" w:rsidR="00E1764E" w:rsidRDefault="00E01856">
      <w:r>
        <w:br w:type="page"/>
      </w:r>
    </w:p>
    <w:p w14:paraId="0D2925AD" w14:textId="77777777" w:rsidR="00E1764E" w:rsidRDefault="00E01856">
      <w:pPr>
        <w:pStyle w:val="Ttulo1"/>
      </w:pPr>
      <w:bookmarkStart w:id="4" w:name="_Toc242723404"/>
      <w:r>
        <w:lastRenderedPageBreak/>
        <w:t>2. Acesso ao Sistema</w:t>
      </w:r>
      <w:bookmarkEnd w:id="4"/>
    </w:p>
    <w:p w14:paraId="7E97093A" w14:textId="77777777" w:rsidR="00E1764E" w:rsidRDefault="00E01856">
      <w:pPr>
        <w:pStyle w:val="Ttulo2"/>
      </w:pPr>
      <w:bookmarkStart w:id="5" w:name="_Toc242723405"/>
      <w:r>
        <w:t>2.1 Criar uma conta</w:t>
      </w:r>
      <w:bookmarkEnd w:id="5"/>
    </w:p>
    <w:p w14:paraId="0349FCCC" w14:textId="77777777" w:rsidR="00E1764E" w:rsidRDefault="00E01856">
      <w:r>
        <w:t xml:space="preserve">O cadastro de novos usuários é feito por um administrador do sistema, pelo item </w:t>
      </w:r>
      <w:r>
        <w:rPr>
          <w:b/>
        </w:rPr>
        <w:t>Cadastrar Usuário</w:t>
      </w:r>
      <w:r>
        <w:t xml:space="preserve"> da barra de navegação (visível só para administradores — seção 2.7): ele preenche usuário, nome, e-mail e senha e clica em </w:t>
      </w:r>
      <w:r>
        <w:rPr>
          <w:b/>
        </w:rPr>
        <w:t>Criar conta</w:t>
      </w:r>
      <w:r>
        <w:t>. Se o administrador liberar o cadastro aberto ao público (configuração CADASTRO_PUBLICO, seção 19), a tela de login passa a mostrar o link "Ainda não tem conta? Cadastre-se". Cada usuário só enxerga as próprias operações, posições, alertas e reservas — os dados não são compartilhados entre contas (exceto o catálogo de Ações da B3, as fontes de Notícias e as</w:t>
      </w:r>
      <w:r>
        <w:t xml:space="preserve"> notas de Qualidade das Empresas, que são globais ao sistema).</w:t>
      </w:r>
    </w:p>
    <w:p w14:paraId="4873C200" w14:textId="77777777" w:rsidR="00E1764E" w:rsidRDefault="00E01856">
      <w:pPr>
        <w:shd w:val="clear" w:color="auto" w:fill="DCEEFB"/>
        <w:spacing w:before="80" w:after="200"/>
      </w:pPr>
      <w:r>
        <w:rPr>
          <w:i/>
          <w:sz w:val="20"/>
        </w:rPr>
        <w:t>ℹ</w:t>
      </w:r>
      <w:r>
        <w:rPr>
          <w:i/>
          <w:sz w:val="20"/>
        </w:rPr>
        <w:t xml:space="preserve"> Informe um e-mail válido no cadastro: é para ele que o sistema envia o link de "Esqueci minha senha" (seção 2.6).</w:t>
      </w:r>
    </w:p>
    <w:p w14:paraId="1BE65412" w14:textId="77777777" w:rsidR="00E1764E" w:rsidRDefault="00E01856">
      <w:pPr>
        <w:pStyle w:val="Ttulo2"/>
      </w:pPr>
      <w:bookmarkStart w:id="6" w:name="_Toc242723406"/>
      <w:r>
        <w:t>2.2 Entrar (login)</w:t>
      </w:r>
      <w:bookmarkEnd w:id="6"/>
    </w:p>
    <w:p w14:paraId="6E33E764" w14:textId="77777777" w:rsidR="00E1764E" w:rsidRDefault="00E01856">
      <w:r>
        <w:t xml:space="preserve">Informe usuário e senha na tela de login. Após autenticado, o sistema abre no Painel de Controle. Esqueceu a senha? Use o link </w:t>
      </w:r>
      <w:r>
        <w:rPr>
          <w:b/>
        </w:rPr>
        <w:t>Esqueci minha senha</w:t>
      </w:r>
      <w:r>
        <w:t>, logo abaixo do botão Entrar (seção 2.6).</w:t>
      </w:r>
    </w:p>
    <w:p w14:paraId="5840D1A6" w14:textId="77777777" w:rsidR="00E1764E" w:rsidRDefault="00E01856">
      <w:pPr>
        <w:shd w:val="clear" w:color="auto" w:fill="FFF3CD"/>
        <w:spacing w:before="80" w:after="200"/>
      </w:pPr>
      <w:r>
        <w:rPr>
          <w:i/>
          <w:sz w:val="20"/>
        </w:rPr>
        <w:t>⚠</w:t>
      </w:r>
      <w:r>
        <w:rPr>
          <w:i/>
          <w:sz w:val="20"/>
        </w:rPr>
        <w:t xml:space="preserve"> Por segurança, depois de 5 senhas erradas seguidas para o mesmo usuário, o login fica bloqueado por 15 minutos — mesmo que a senha certa seja digitada nesse intervalo. Aguarde o tempo indicado na mensagem e tente de novo (os números são configuráveis, seção 19).</w:t>
      </w:r>
    </w:p>
    <w:p w14:paraId="49B7C3EA" w14:textId="77777777" w:rsidR="00E1764E" w:rsidRDefault="00E01856">
      <w:pPr>
        <w:pStyle w:val="Ttulo2"/>
      </w:pPr>
      <w:bookmarkStart w:id="7" w:name="_Toc242723407"/>
      <w:r>
        <w:t>2.3 Minha Conta</w:t>
      </w:r>
      <w:bookmarkEnd w:id="7"/>
    </w:p>
    <w:p w14:paraId="29E3D674" w14:textId="77777777" w:rsidR="00E1764E" w:rsidRDefault="00E01856">
      <w:r>
        <w:t xml:space="preserve">Link na barra de navegação superior. Nela o usuário informa o número de WhatsApp de contato, o bot do Telegram que recebe os avisos de alerta e, só para consulta própria, o usuário, a senha e a assinatura eletrônica da corretora. O botão </w:t>
      </w:r>
      <w:r>
        <w:rPr>
          <w:b/>
        </w:rPr>
        <w:t>🔑</w:t>
      </w:r>
      <w:r>
        <w:rPr>
          <w:b/>
        </w:rPr>
        <w:t xml:space="preserve"> Alterar senha</w:t>
      </w:r>
      <w:r>
        <w:t xml:space="preserve"> troca a senha de acesso ao BolsaTrader (seção 2.6).</w:t>
      </w:r>
    </w:p>
    <w:p w14:paraId="24A6EFF1" w14:textId="77777777" w:rsidR="00E1764E" w:rsidRDefault="00E01856">
      <w:pPr>
        <w:shd w:val="clear" w:color="auto" w:fill="DCEEFB"/>
        <w:spacing w:before="80" w:after="200"/>
      </w:pPr>
      <w:r>
        <w:rPr>
          <w:i/>
          <w:sz w:val="20"/>
        </w:rPr>
        <w:t>ℹ</w:t>
      </w:r>
      <w:r>
        <w:rPr>
          <w:i/>
          <w:sz w:val="20"/>
        </w:rPr>
        <w:t xml:space="preserve"> O login, a senha e a assinatura eletrônica da corretora e o token do bot do Telegram ficam gravados criptografados no banco de dados — mesmo quem tiver acesso ao banco ou a uma cópia de segurança não consegue lê-los. O BolsaTrader não acessa a corretora: esses dados ficam só para consulta do usuário.</w:t>
      </w:r>
    </w:p>
    <w:p w14:paraId="334FB530" w14:textId="77777777" w:rsidR="00E1764E" w:rsidRDefault="00E01856">
      <w:pPr>
        <w:shd w:val="clear" w:color="auto" w:fill="FADBD8"/>
        <w:spacing w:before="80" w:after="200"/>
      </w:pPr>
      <w:r>
        <w:rPr>
          <w:i/>
          <w:sz w:val="20"/>
        </w:rPr>
        <w:t>🛑</w:t>
      </w:r>
      <w:r>
        <w:rPr>
          <w:i/>
          <w:sz w:val="20"/>
        </w:rPr>
        <w:t xml:space="preserve"> O cartão "Limpar dados do sistema", que apaga as operações, alertas e demais dados de TODOS os usuários, só aparece para o superusuário (administrador principal do sistema) e pede a senha dele para confirmar. Não pode ser desfeito.</w:t>
      </w:r>
    </w:p>
    <w:p w14:paraId="13E6B49A" w14:textId="77777777" w:rsidR="00E1764E" w:rsidRDefault="00E01856">
      <w:pPr>
        <w:pStyle w:val="Ttulo2"/>
      </w:pPr>
      <w:bookmarkStart w:id="8" w:name="_Toc242723408"/>
      <w:r>
        <w:t>2.4 Sair</w:t>
      </w:r>
      <w:bookmarkEnd w:id="8"/>
    </w:p>
    <w:p w14:paraId="14AB3A56" w14:textId="77777777" w:rsidR="00E1764E" w:rsidRDefault="00E01856">
      <w:r>
        <w:t>Botão Sair, no canto superior direito da barra de navegação, encerra a sessão.</w:t>
      </w:r>
    </w:p>
    <w:p w14:paraId="07E9A62D" w14:textId="77777777" w:rsidR="00E1764E" w:rsidRDefault="00E01856">
      <w:pPr>
        <w:pStyle w:val="Ttulo2"/>
      </w:pPr>
      <w:bookmarkStart w:id="9" w:name="_Toc242723409"/>
      <w:r>
        <w:t>2.5 Instalar como aplicativo (PWA)</w:t>
      </w:r>
      <w:bookmarkEnd w:id="9"/>
    </w:p>
    <w:p w14:paraId="2998B0EA" w14:textId="77777777" w:rsidR="00E1764E" w:rsidRDefault="00E01856">
      <w:r>
        <w:t>O BolsaTrader pode ser instalado como um aplicativo no computador ou celular (sem precisar de loja de aplicativos). Quando o navegador permite a instalação, aparece o botão "</w:t>
      </w:r>
      <w:r>
        <w:t>⬇</w:t>
      </w:r>
      <w:r>
        <w:t xml:space="preserve"> Instalar app" no canto superior direito (usuário logado) ou flutuante no canto da tela (na tela de login). Clique nele e confirme a instalação — o sistema passa a abrir como um app independente, com ícone próprio.</w:t>
      </w:r>
    </w:p>
    <w:p w14:paraId="61C7CD0F" w14:textId="77777777" w:rsidR="00E1764E" w:rsidRDefault="00E01856">
      <w:pPr>
        <w:shd w:val="clear" w:color="auto" w:fill="DCEEFB"/>
        <w:spacing w:before="80" w:after="200"/>
      </w:pPr>
      <w:r>
        <w:rPr>
          <w:i/>
          <w:sz w:val="20"/>
        </w:rPr>
        <w:t>ℹ</w:t>
      </w:r>
      <w:r>
        <w:rPr>
          <w:i/>
          <w:sz w:val="20"/>
        </w:rPr>
        <w:t xml:space="preserve"> A instalação como app exige que o site esteja em HTTPS (conexão segura). Em ambientes sem HTTPS configurado, o botão de instalação pode não aparecer — isso é uma limitação do navegador, não do BolsaTrader.</w:t>
      </w:r>
    </w:p>
    <w:p w14:paraId="4912A04D" w14:textId="77777777" w:rsidR="00E1764E" w:rsidRDefault="00E01856">
      <w:pPr>
        <w:pStyle w:val="Ttulo2"/>
      </w:pPr>
      <w:bookmarkStart w:id="10" w:name="_Toc242723410"/>
      <w:r>
        <w:lastRenderedPageBreak/>
        <w:t>2.6 Recuperar ou alterar a senha</w:t>
      </w:r>
      <w:bookmarkEnd w:id="10"/>
    </w:p>
    <w:p w14:paraId="6A9C7A5E" w14:textId="77777777" w:rsidR="00E1764E" w:rsidRDefault="00E01856">
      <w:r>
        <w:rPr>
          <w:b/>
        </w:rPr>
        <w:t xml:space="preserve">Esqueci minha senha: </w:t>
      </w:r>
      <w:r>
        <w:t xml:space="preserve">na tela de login, clique em "Esqueci minha senha", informe o e-mail da sua conta e clique em </w:t>
      </w:r>
      <w:r>
        <w:rPr>
          <w:b/>
        </w:rPr>
        <w:t>Enviar link</w:t>
      </w:r>
      <w:r>
        <w:t>. Em alguns minutos chega um e-mail com um link para criar a senha nova (confira também a caixa de spam). O link vale por 2 horas e só pode ser usado uma vez; se expirar, peça outro.</w:t>
      </w:r>
    </w:p>
    <w:p w14:paraId="100F6488" w14:textId="77777777" w:rsidR="00E1764E" w:rsidRDefault="00E01856">
      <w:r>
        <w:rPr>
          <w:b/>
        </w:rPr>
        <w:t xml:space="preserve">Alterar a senha (já logado): </w:t>
      </w:r>
      <w:r>
        <w:t xml:space="preserve">em Minha Conta, clique em </w:t>
      </w:r>
      <w:r>
        <w:rPr>
          <w:b/>
        </w:rPr>
        <w:t>🔑</w:t>
      </w:r>
      <w:r>
        <w:rPr>
          <w:b/>
        </w:rPr>
        <w:t xml:space="preserve"> Alterar senha</w:t>
      </w:r>
      <w:r>
        <w:t>, informe a senha atual e digite a nova senha duas vezes.</w:t>
      </w:r>
    </w:p>
    <w:p w14:paraId="39907CF7" w14:textId="77777777" w:rsidR="00E1764E" w:rsidRDefault="00E01856">
      <w:pPr>
        <w:shd w:val="clear" w:color="auto" w:fill="DCEEFB"/>
        <w:spacing w:before="80" w:after="200"/>
      </w:pPr>
      <w:r>
        <w:rPr>
          <w:i/>
          <w:sz w:val="20"/>
        </w:rPr>
        <w:t>ℹ</w:t>
      </w:r>
      <w:r>
        <w:rPr>
          <w:i/>
          <w:sz w:val="20"/>
        </w:rPr>
        <w:t xml:space="preserve"> Por segurança, a tela de recuperação mostra a mesma mensagem exista ou não uma conta com o e-mail informado. Se o e-mail nunca chega, o envio de e-mails pode não estar configurado no servidor — fale com o administrador.</w:t>
      </w:r>
    </w:p>
    <w:p w14:paraId="7716D51C" w14:textId="77777777" w:rsidR="00E1764E" w:rsidRDefault="00E01856">
      <w:pPr>
        <w:pStyle w:val="Ttulo2"/>
      </w:pPr>
      <w:bookmarkStart w:id="11" w:name="_Toc242723411"/>
      <w:r>
        <w:t>2.7 Perfis de acesso</w:t>
      </w:r>
      <w:bookmarkEnd w:id="11"/>
    </w:p>
    <w:p w14:paraId="41FA9B04" w14:textId="77777777" w:rsidR="00E1764E" w:rsidRDefault="00E01856">
      <w:r>
        <w:t>O BolsaTrader tem três perfis de acesso. O que cada um pode fazer:</w:t>
      </w:r>
    </w:p>
    <w:p w14:paraId="4619CE6E" w14:textId="77777777" w:rsidR="00E1764E" w:rsidRDefault="00E01856">
      <w:pPr>
        <w:pStyle w:val="Commarcadores"/>
      </w:pPr>
      <w:r>
        <w:rPr>
          <w:b/>
        </w:rPr>
        <w:t>Usuário</w:t>
      </w:r>
      <w:r>
        <w:t xml:space="preserve"> — registra e acompanha a própria carteira e usa todas as telas de análise, notícias, alertas, conta corrente e criptomoedas.</w:t>
      </w:r>
    </w:p>
    <w:p w14:paraId="671133F7" w14:textId="77777777" w:rsidR="00E1764E" w:rsidRDefault="00E01856">
      <w:pPr>
        <w:pStyle w:val="Commarcadores"/>
      </w:pPr>
      <w:r>
        <w:rPr>
          <w:b/>
        </w:rPr>
        <w:t>Administrador</w:t>
      </w:r>
      <w:r>
        <w:t xml:space="preserve"> — além disso, cadastra novos usuários, gerencia as fontes de Notícias do Mercado (cadastrar, ativar/desativar e excluir) e lê as Mensagens do WhatsApp.</w:t>
      </w:r>
    </w:p>
    <w:p w14:paraId="1A037B0D" w14:textId="77777777" w:rsidR="00E1764E" w:rsidRDefault="00E01856">
      <w:pPr>
        <w:pStyle w:val="Commarcadores"/>
      </w:pPr>
      <w:r>
        <w:rPr>
          <w:b/>
        </w:rPr>
        <w:t>Superusuário</w:t>
      </w:r>
      <w:r>
        <w:t xml:space="preserve"> — além de tudo isso, pode usar "Limpar dados do sistema" em Minha Conta.</w:t>
      </w:r>
    </w:p>
    <w:p w14:paraId="12945FEB" w14:textId="77777777" w:rsidR="00E1764E" w:rsidRDefault="00E01856">
      <w:r>
        <w:t>O perfil de cada conta é definido pelo responsável técnico do sistema.</w:t>
      </w:r>
    </w:p>
    <w:p w14:paraId="613064B4" w14:textId="77777777" w:rsidR="00E1764E" w:rsidRDefault="00E01856">
      <w:r>
        <w:br w:type="page"/>
      </w:r>
    </w:p>
    <w:p w14:paraId="18943F49" w14:textId="77777777" w:rsidR="00E1764E" w:rsidRDefault="00E01856">
      <w:pPr>
        <w:pStyle w:val="Ttulo1"/>
      </w:pPr>
      <w:bookmarkStart w:id="12" w:name="_Toc242723412"/>
      <w:r>
        <w:lastRenderedPageBreak/>
        <w:t>3. Navegação Geral</w:t>
      </w:r>
      <w:bookmarkEnd w:id="12"/>
    </w:p>
    <w:p w14:paraId="0A4C8A98" w14:textId="77777777" w:rsidR="00E1764E" w:rsidRDefault="00E01856">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56DB01A" w14:textId="77777777" w:rsidR="00E1764E" w:rsidRDefault="00E01856">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2CD6BE97" w14:textId="77777777">
        <w:trPr>
          <w:jc w:val="center"/>
        </w:trPr>
        <w:tc>
          <w:tcPr>
            <w:tcW w:w="907" w:type="dxa"/>
            <w:shd w:val="clear" w:color="auto" w:fill="0D1526"/>
            <w:vAlign w:val="center"/>
          </w:tcPr>
          <w:p w14:paraId="4C09A8D7" w14:textId="77777777" w:rsidR="00E1764E" w:rsidRDefault="00E01856">
            <w:r>
              <w:rPr>
                <w:b/>
                <w:color w:val="FFFFFF"/>
                <w:sz w:val="19"/>
              </w:rPr>
              <w:t>Ícone</w:t>
            </w:r>
          </w:p>
        </w:tc>
        <w:tc>
          <w:tcPr>
            <w:tcW w:w="2268" w:type="dxa"/>
            <w:shd w:val="clear" w:color="auto" w:fill="0D1526"/>
            <w:vAlign w:val="center"/>
          </w:tcPr>
          <w:p w14:paraId="299F2051" w14:textId="77777777" w:rsidR="00E1764E" w:rsidRDefault="00E01856">
            <w:r>
              <w:rPr>
                <w:b/>
                <w:color w:val="FFFFFF"/>
                <w:sz w:val="19"/>
              </w:rPr>
              <w:t>Área</w:t>
            </w:r>
          </w:p>
        </w:tc>
        <w:tc>
          <w:tcPr>
            <w:tcW w:w="5669" w:type="dxa"/>
            <w:shd w:val="clear" w:color="auto" w:fill="0D1526"/>
            <w:vAlign w:val="center"/>
          </w:tcPr>
          <w:p w14:paraId="58A77F98" w14:textId="77777777" w:rsidR="00E1764E" w:rsidRDefault="00E01856">
            <w:r>
              <w:rPr>
                <w:b/>
                <w:color w:val="FFFFFF"/>
                <w:sz w:val="19"/>
              </w:rPr>
              <w:t>Descrição</w:t>
            </w:r>
          </w:p>
        </w:tc>
      </w:tr>
      <w:tr w:rsidR="00E1764E" w14:paraId="320EFE02" w14:textId="77777777">
        <w:trPr>
          <w:jc w:val="center"/>
        </w:trPr>
        <w:tc>
          <w:tcPr>
            <w:tcW w:w="907" w:type="dxa"/>
          </w:tcPr>
          <w:p w14:paraId="455A6E90" w14:textId="77777777" w:rsidR="00E1764E" w:rsidRDefault="00E01856">
            <w:r>
              <w:rPr>
                <w:sz w:val="19"/>
              </w:rPr>
              <w:t>📊</w:t>
            </w:r>
          </w:p>
        </w:tc>
        <w:tc>
          <w:tcPr>
            <w:tcW w:w="2268" w:type="dxa"/>
          </w:tcPr>
          <w:p w14:paraId="39505DA2" w14:textId="77777777" w:rsidR="00E1764E" w:rsidRDefault="00E01856">
            <w:r>
              <w:rPr>
                <w:sz w:val="19"/>
              </w:rPr>
              <w:t>Painel</w:t>
            </w:r>
          </w:p>
        </w:tc>
        <w:tc>
          <w:tcPr>
            <w:tcW w:w="5669" w:type="dxa"/>
          </w:tcPr>
          <w:p w14:paraId="5B24E917" w14:textId="77777777" w:rsidR="00E1764E" w:rsidRDefault="00E01856">
            <w:r>
              <w:rPr>
                <w:sz w:val="19"/>
              </w:rPr>
              <w:t>Resumo geral da carteira, lucro/perda consolidado e alertas recentes.</w:t>
            </w:r>
          </w:p>
        </w:tc>
      </w:tr>
      <w:tr w:rsidR="00E1764E" w14:paraId="5E42329D" w14:textId="77777777">
        <w:trPr>
          <w:jc w:val="center"/>
        </w:trPr>
        <w:tc>
          <w:tcPr>
            <w:tcW w:w="907" w:type="dxa"/>
          </w:tcPr>
          <w:p w14:paraId="043366BA" w14:textId="77777777" w:rsidR="00E1764E" w:rsidRDefault="00E01856">
            <w:r>
              <w:rPr>
                <w:sz w:val="19"/>
              </w:rPr>
              <w:t>💱</w:t>
            </w:r>
          </w:p>
        </w:tc>
        <w:tc>
          <w:tcPr>
            <w:tcW w:w="2268" w:type="dxa"/>
          </w:tcPr>
          <w:p w14:paraId="42F8926F" w14:textId="77777777" w:rsidR="00E1764E" w:rsidRDefault="00E01856">
            <w:r>
              <w:rPr>
                <w:sz w:val="19"/>
              </w:rPr>
              <w:t>Compra / Venda</w:t>
            </w:r>
          </w:p>
        </w:tc>
        <w:tc>
          <w:tcPr>
            <w:tcW w:w="5669" w:type="dxa"/>
          </w:tcPr>
          <w:p w14:paraId="55169440" w14:textId="77777777" w:rsidR="00E1764E" w:rsidRDefault="00E01856">
            <w:r>
              <w:rPr>
                <w:sz w:val="19"/>
              </w:rPr>
              <w:t>Registrar uma nova operação de compra ou venda de ações.</w:t>
            </w:r>
          </w:p>
        </w:tc>
      </w:tr>
      <w:tr w:rsidR="00E1764E" w14:paraId="3362244D" w14:textId="77777777">
        <w:trPr>
          <w:jc w:val="center"/>
        </w:trPr>
        <w:tc>
          <w:tcPr>
            <w:tcW w:w="907" w:type="dxa"/>
          </w:tcPr>
          <w:p w14:paraId="2C9CA94C" w14:textId="77777777" w:rsidR="00E1764E" w:rsidRDefault="00E01856">
            <w:r>
              <w:rPr>
                <w:sz w:val="19"/>
              </w:rPr>
              <w:t>🧾</w:t>
            </w:r>
          </w:p>
        </w:tc>
        <w:tc>
          <w:tcPr>
            <w:tcW w:w="2268" w:type="dxa"/>
          </w:tcPr>
          <w:p w14:paraId="1117908B" w14:textId="77777777" w:rsidR="00E1764E" w:rsidRDefault="00E01856">
            <w:r>
              <w:rPr>
                <w:sz w:val="19"/>
              </w:rPr>
              <w:t>Minhas Operações</w:t>
            </w:r>
          </w:p>
        </w:tc>
        <w:tc>
          <w:tcPr>
            <w:tcW w:w="5669" w:type="dxa"/>
          </w:tcPr>
          <w:p w14:paraId="5010E65B" w14:textId="77777777" w:rsidR="00E1764E" w:rsidRDefault="00E01856">
            <w:r>
              <w:rPr>
                <w:sz w:val="19"/>
              </w:rPr>
              <w:t>Histórico completo de compras e vendas realizadas.</w:t>
            </w:r>
          </w:p>
        </w:tc>
      </w:tr>
      <w:tr w:rsidR="00E1764E" w14:paraId="2C7EF090" w14:textId="77777777">
        <w:trPr>
          <w:jc w:val="center"/>
        </w:trPr>
        <w:tc>
          <w:tcPr>
            <w:tcW w:w="907" w:type="dxa"/>
          </w:tcPr>
          <w:p w14:paraId="57175F62" w14:textId="77777777" w:rsidR="00E1764E" w:rsidRDefault="00E01856">
            <w:r>
              <w:rPr>
                <w:sz w:val="19"/>
              </w:rPr>
              <w:t>📈</w:t>
            </w:r>
          </w:p>
        </w:tc>
        <w:tc>
          <w:tcPr>
            <w:tcW w:w="2268" w:type="dxa"/>
          </w:tcPr>
          <w:p w14:paraId="36B32265" w14:textId="77777777" w:rsidR="00E1764E" w:rsidRDefault="00E01856">
            <w:r>
              <w:rPr>
                <w:sz w:val="19"/>
              </w:rPr>
              <w:t>Posições em Carteira</w:t>
            </w:r>
          </w:p>
        </w:tc>
        <w:tc>
          <w:tcPr>
            <w:tcW w:w="5669" w:type="dxa"/>
          </w:tcPr>
          <w:p w14:paraId="113B56D5" w14:textId="77777777" w:rsidR="00E1764E" w:rsidRDefault="00E01856">
            <w:r>
              <w:rPr>
                <w:sz w:val="19"/>
              </w:rPr>
              <w:t>Ações compradas, preço médio e percentual de lucro ou perda.</w:t>
            </w:r>
          </w:p>
        </w:tc>
      </w:tr>
      <w:tr w:rsidR="00E1764E" w14:paraId="5EDFFC89" w14:textId="77777777">
        <w:trPr>
          <w:jc w:val="center"/>
        </w:trPr>
        <w:tc>
          <w:tcPr>
            <w:tcW w:w="907" w:type="dxa"/>
          </w:tcPr>
          <w:p w14:paraId="1CDF8D38" w14:textId="77777777" w:rsidR="00E1764E" w:rsidRDefault="00E01856">
            <w:r>
              <w:rPr>
                <w:sz w:val="19"/>
              </w:rPr>
              <w:t>🛰</w:t>
            </w:r>
            <w:r>
              <w:rPr>
                <w:sz w:val="19"/>
              </w:rPr>
              <w:t>️</w:t>
            </w:r>
          </w:p>
        </w:tc>
        <w:tc>
          <w:tcPr>
            <w:tcW w:w="2268" w:type="dxa"/>
          </w:tcPr>
          <w:p w14:paraId="47396D11" w14:textId="77777777" w:rsidR="00E1764E" w:rsidRDefault="00E01856">
            <w:r>
              <w:rPr>
                <w:sz w:val="19"/>
              </w:rPr>
              <w:t>Análise de Mercado</w:t>
            </w:r>
          </w:p>
        </w:tc>
        <w:tc>
          <w:tcPr>
            <w:tcW w:w="5669" w:type="dxa"/>
          </w:tcPr>
          <w:p w14:paraId="011A0936" w14:textId="77777777" w:rsidR="00E1764E" w:rsidRDefault="00E01856">
            <w:r>
              <w:rPr>
                <w:sz w:val="19"/>
              </w:rPr>
              <w:t>Sinais de possível alta ou baixa, calculados a partir do histórico de cotações.</w:t>
            </w:r>
          </w:p>
        </w:tc>
      </w:tr>
      <w:tr w:rsidR="00E1764E" w14:paraId="30D4D042" w14:textId="77777777">
        <w:trPr>
          <w:jc w:val="center"/>
        </w:trPr>
        <w:tc>
          <w:tcPr>
            <w:tcW w:w="907" w:type="dxa"/>
          </w:tcPr>
          <w:p w14:paraId="51E7FC25" w14:textId="77777777" w:rsidR="00E1764E" w:rsidRDefault="00E01856">
            <w:r>
              <w:rPr>
                <w:sz w:val="19"/>
              </w:rPr>
              <w:t>🎯</w:t>
            </w:r>
          </w:p>
        </w:tc>
        <w:tc>
          <w:tcPr>
            <w:tcW w:w="2268" w:type="dxa"/>
          </w:tcPr>
          <w:p w14:paraId="4BC0FDB8" w14:textId="77777777" w:rsidR="00E1764E" w:rsidRDefault="00E01856">
            <w:r>
              <w:rPr>
                <w:sz w:val="19"/>
              </w:rPr>
              <w:t>Backtesting do Robô</w:t>
            </w:r>
          </w:p>
        </w:tc>
        <w:tc>
          <w:tcPr>
            <w:tcW w:w="5669" w:type="dxa"/>
          </w:tcPr>
          <w:p w14:paraId="45D2535C" w14:textId="77777777" w:rsidR="00E1764E" w:rsidRDefault="00E01856">
            <w:r>
              <w:rPr>
                <w:sz w:val="19"/>
              </w:rPr>
              <w:t>Taxa de acerto histórica dos sinais de compra/venda do robô consultor.</w:t>
            </w:r>
          </w:p>
        </w:tc>
      </w:tr>
      <w:tr w:rsidR="00E1764E" w14:paraId="5F9491DC" w14:textId="77777777">
        <w:trPr>
          <w:jc w:val="center"/>
        </w:trPr>
        <w:tc>
          <w:tcPr>
            <w:tcW w:w="907" w:type="dxa"/>
          </w:tcPr>
          <w:p w14:paraId="6F4633AA" w14:textId="77777777" w:rsidR="00E1764E" w:rsidRDefault="00E01856">
            <w:r>
              <w:rPr>
                <w:sz w:val="19"/>
              </w:rPr>
              <w:t>📉</w:t>
            </w:r>
          </w:p>
        </w:tc>
        <w:tc>
          <w:tcPr>
            <w:tcW w:w="2268" w:type="dxa"/>
          </w:tcPr>
          <w:p w14:paraId="7338E9BB" w14:textId="77777777" w:rsidR="00E1764E" w:rsidRDefault="00E01856">
            <w:r>
              <w:rPr>
                <w:sz w:val="19"/>
              </w:rPr>
              <w:t>Histórico e Gráfico</w:t>
            </w:r>
          </w:p>
        </w:tc>
        <w:tc>
          <w:tcPr>
            <w:tcW w:w="5669" w:type="dxa"/>
          </w:tcPr>
          <w:p w14:paraId="696B9734" w14:textId="77777777" w:rsidR="00E1764E" w:rsidRDefault="00E01856">
            <w:r>
              <w:rPr>
                <w:sz w:val="19"/>
              </w:rPr>
              <w:t>Histórico de cotações diárias e gráfico de cada ativo comprado ou vendido.</w:t>
            </w:r>
          </w:p>
        </w:tc>
      </w:tr>
      <w:tr w:rsidR="00E1764E" w14:paraId="08E06AAB" w14:textId="77777777">
        <w:trPr>
          <w:jc w:val="center"/>
        </w:trPr>
        <w:tc>
          <w:tcPr>
            <w:tcW w:w="907" w:type="dxa"/>
          </w:tcPr>
          <w:p w14:paraId="61AC9B4F" w14:textId="77777777" w:rsidR="00E1764E" w:rsidRDefault="00E01856">
            <w:r>
              <w:rPr>
                <w:sz w:val="19"/>
              </w:rPr>
              <w:t>🔔</w:t>
            </w:r>
          </w:p>
        </w:tc>
        <w:tc>
          <w:tcPr>
            <w:tcW w:w="2268" w:type="dxa"/>
          </w:tcPr>
          <w:p w14:paraId="35CEFF3D" w14:textId="77777777" w:rsidR="00E1764E" w:rsidRDefault="00E01856">
            <w:r>
              <w:rPr>
                <w:sz w:val="19"/>
              </w:rPr>
              <w:t>Avisos e Lembretes</w:t>
            </w:r>
          </w:p>
        </w:tc>
        <w:tc>
          <w:tcPr>
            <w:tcW w:w="5669" w:type="dxa"/>
          </w:tcPr>
          <w:p w14:paraId="6122A352" w14:textId="77777777" w:rsidR="00E1764E" w:rsidRDefault="00E01856">
            <w:r>
              <w:rPr>
                <w:sz w:val="19"/>
              </w:rPr>
              <w:t>Notificações de metas de lucro/perda atingidas e tendências.</w:t>
            </w:r>
          </w:p>
        </w:tc>
      </w:tr>
      <w:tr w:rsidR="00E1764E" w14:paraId="6B091C1A" w14:textId="77777777">
        <w:trPr>
          <w:jc w:val="center"/>
        </w:trPr>
        <w:tc>
          <w:tcPr>
            <w:tcW w:w="907" w:type="dxa"/>
          </w:tcPr>
          <w:p w14:paraId="2468C87D" w14:textId="77777777" w:rsidR="00E1764E" w:rsidRDefault="00E01856">
            <w:r>
              <w:rPr>
                <w:sz w:val="19"/>
              </w:rPr>
              <w:t>💬</w:t>
            </w:r>
          </w:p>
        </w:tc>
        <w:tc>
          <w:tcPr>
            <w:tcW w:w="2268" w:type="dxa"/>
          </w:tcPr>
          <w:p w14:paraId="62E016E2" w14:textId="77777777" w:rsidR="00E1764E" w:rsidRDefault="00E01856">
            <w:r>
              <w:rPr>
                <w:sz w:val="19"/>
              </w:rPr>
              <w:t>Mensagens do WhatsApp</w:t>
            </w:r>
          </w:p>
        </w:tc>
        <w:tc>
          <w:tcPr>
            <w:tcW w:w="5669" w:type="dxa"/>
          </w:tcPr>
          <w:p w14:paraId="49DAD423" w14:textId="77777777" w:rsidR="00E1764E" w:rsidRDefault="00E01856">
            <w:r>
              <w:rPr>
                <w:sz w:val="19"/>
              </w:rPr>
              <w:t>Mensagens recebidas pelo número de contato do BolsaTrader (só administradores).</w:t>
            </w:r>
          </w:p>
        </w:tc>
      </w:tr>
      <w:tr w:rsidR="00E1764E" w14:paraId="2E3CB46A" w14:textId="77777777">
        <w:trPr>
          <w:jc w:val="center"/>
        </w:trPr>
        <w:tc>
          <w:tcPr>
            <w:tcW w:w="907" w:type="dxa"/>
          </w:tcPr>
          <w:p w14:paraId="57880608" w14:textId="77777777" w:rsidR="00E1764E" w:rsidRDefault="00E01856">
            <w:r>
              <w:rPr>
                <w:sz w:val="19"/>
              </w:rPr>
              <w:t>🧮</w:t>
            </w:r>
          </w:p>
        </w:tc>
        <w:tc>
          <w:tcPr>
            <w:tcW w:w="2268" w:type="dxa"/>
          </w:tcPr>
          <w:p w14:paraId="185C5306" w14:textId="77777777" w:rsidR="00E1764E" w:rsidRDefault="00E01856">
            <w:r>
              <w:rPr>
                <w:sz w:val="19"/>
              </w:rPr>
              <w:t>Detalhes de Cotações</w:t>
            </w:r>
          </w:p>
        </w:tc>
        <w:tc>
          <w:tcPr>
            <w:tcW w:w="5669" w:type="dxa"/>
          </w:tcPr>
          <w:p w14:paraId="28E9D929" w14:textId="77777777" w:rsidR="00E1764E" w:rsidRDefault="00E01856">
            <w:r>
              <w:rPr>
                <w:sz w:val="19"/>
              </w:rPr>
              <w:t>Preço, máxima/mínima, abertura, volume, valor de mercado e faixa de 52 semanas.</w:t>
            </w:r>
          </w:p>
        </w:tc>
      </w:tr>
      <w:tr w:rsidR="00E1764E" w14:paraId="7C0E26F0" w14:textId="77777777">
        <w:trPr>
          <w:jc w:val="center"/>
        </w:trPr>
        <w:tc>
          <w:tcPr>
            <w:tcW w:w="907" w:type="dxa"/>
          </w:tcPr>
          <w:p w14:paraId="69E21B06" w14:textId="77777777" w:rsidR="00E1764E" w:rsidRDefault="00E01856">
            <w:r>
              <w:rPr>
                <w:sz w:val="19"/>
              </w:rPr>
              <w:t>🏛</w:t>
            </w:r>
            <w:r>
              <w:rPr>
                <w:sz w:val="19"/>
              </w:rPr>
              <w:t>️</w:t>
            </w:r>
          </w:p>
        </w:tc>
        <w:tc>
          <w:tcPr>
            <w:tcW w:w="2268" w:type="dxa"/>
          </w:tcPr>
          <w:p w14:paraId="2233B130" w14:textId="77777777" w:rsidR="00E1764E" w:rsidRDefault="00E01856">
            <w:r>
              <w:rPr>
                <w:sz w:val="19"/>
              </w:rPr>
              <w:t>Ações da B3</w:t>
            </w:r>
          </w:p>
        </w:tc>
        <w:tc>
          <w:tcPr>
            <w:tcW w:w="5669" w:type="dxa"/>
          </w:tcPr>
          <w:p w14:paraId="34214984" w14:textId="77777777" w:rsidR="00E1764E" w:rsidRDefault="00E01856">
            <w:r>
              <w:rPr>
                <w:sz w:val="19"/>
              </w:rPr>
              <w:t>Catálogo com todas as ações negociadas na B3.</w:t>
            </w:r>
          </w:p>
        </w:tc>
      </w:tr>
      <w:tr w:rsidR="00E1764E" w14:paraId="6D9F5650" w14:textId="77777777">
        <w:trPr>
          <w:jc w:val="center"/>
        </w:trPr>
        <w:tc>
          <w:tcPr>
            <w:tcW w:w="907" w:type="dxa"/>
          </w:tcPr>
          <w:p w14:paraId="45F8CB29" w14:textId="77777777" w:rsidR="00E1764E" w:rsidRDefault="00E01856">
            <w:r>
              <w:rPr>
                <w:sz w:val="19"/>
              </w:rPr>
              <w:t>📰</w:t>
            </w:r>
          </w:p>
        </w:tc>
        <w:tc>
          <w:tcPr>
            <w:tcW w:w="2268" w:type="dxa"/>
          </w:tcPr>
          <w:p w14:paraId="7496B50A" w14:textId="77777777" w:rsidR="00E1764E" w:rsidRDefault="00E01856">
            <w:r>
              <w:rPr>
                <w:sz w:val="19"/>
              </w:rPr>
              <w:t>Notícias do Mercado</w:t>
            </w:r>
          </w:p>
        </w:tc>
        <w:tc>
          <w:tcPr>
            <w:tcW w:w="5669" w:type="dxa"/>
          </w:tcPr>
          <w:p w14:paraId="54AC35F8" w14:textId="77777777" w:rsidR="00E1764E" w:rsidRDefault="00E01856">
            <w:r>
              <w:rPr>
                <w:sz w:val="19"/>
              </w:rPr>
              <w:t>Manchetes das fontes de notícias configuradas.</w:t>
            </w:r>
          </w:p>
        </w:tc>
      </w:tr>
      <w:tr w:rsidR="00E1764E" w14:paraId="0FC7C036" w14:textId="77777777">
        <w:trPr>
          <w:jc w:val="center"/>
        </w:trPr>
        <w:tc>
          <w:tcPr>
            <w:tcW w:w="907" w:type="dxa"/>
          </w:tcPr>
          <w:p w14:paraId="14BF387F" w14:textId="77777777" w:rsidR="00E1764E" w:rsidRDefault="00E01856">
            <w:r>
              <w:rPr>
                <w:sz w:val="19"/>
              </w:rPr>
              <w:t>📺</w:t>
            </w:r>
          </w:p>
        </w:tc>
        <w:tc>
          <w:tcPr>
            <w:tcW w:w="2268" w:type="dxa"/>
          </w:tcPr>
          <w:p w14:paraId="06E71650" w14:textId="77777777" w:rsidR="00E1764E" w:rsidRDefault="00E01856">
            <w:r>
              <w:rPr>
                <w:sz w:val="19"/>
              </w:rPr>
              <w:t>TradingView</w:t>
            </w:r>
          </w:p>
        </w:tc>
        <w:tc>
          <w:tcPr>
            <w:tcW w:w="5669" w:type="dxa"/>
          </w:tcPr>
          <w:p w14:paraId="6A4FBB0D" w14:textId="77777777" w:rsidR="00E1764E" w:rsidRDefault="00E01856">
            <w:r>
              <w:rPr>
                <w:sz w:val="19"/>
              </w:rPr>
              <w:t>Gráfico avançado do TradingView embutido no sistema.</w:t>
            </w:r>
          </w:p>
        </w:tc>
      </w:tr>
      <w:tr w:rsidR="00E1764E" w14:paraId="33D26803" w14:textId="77777777">
        <w:trPr>
          <w:jc w:val="center"/>
        </w:trPr>
        <w:tc>
          <w:tcPr>
            <w:tcW w:w="907" w:type="dxa"/>
          </w:tcPr>
          <w:p w14:paraId="7D258CF6" w14:textId="77777777" w:rsidR="00E1764E" w:rsidRDefault="00E01856">
            <w:r>
              <w:rPr>
                <w:sz w:val="19"/>
              </w:rPr>
              <w:t>🗂</w:t>
            </w:r>
            <w:r>
              <w:rPr>
                <w:sz w:val="19"/>
              </w:rPr>
              <w:t>️</w:t>
            </w:r>
          </w:p>
        </w:tc>
        <w:tc>
          <w:tcPr>
            <w:tcW w:w="2268" w:type="dxa"/>
          </w:tcPr>
          <w:p w14:paraId="249DC629" w14:textId="77777777" w:rsidR="00E1764E" w:rsidRDefault="00E01856">
            <w:r>
              <w:rPr>
                <w:sz w:val="19"/>
              </w:rPr>
              <w:t>Histórico de Atualizações</w:t>
            </w:r>
          </w:p>
        </w:tc>
        <w:tc>
          <w:tcPr>
            <w:tcW w:w="5669" w:type="dxa"/>
          </w:tcPr>
          <w:p w14:paraId="53C7D20F" w14:textId="77777777" w:rsidR="00E1764E" w:rsidRDefault="00E01856">
            <w:r>
              <w:rPr>
                <w:sz w:val="19"/>
              </w:rPr>
              <w:t>Registro de cada atualização de cotações, com gráfico das variações do dia e opção de excluir registros antigos.</w:t>
            </w:r>
          </w:p>
        </w:tc>
      </w:tr>
      <w:tr w:rsidR="00E1764E" w14:paraId="34DF245D" w14:textId="77777777">
        <w:trPr>
          <w:jc w:val="center"/>
        </w:trPr>
        <w:tc>
          <w:tcPr>
            <w:tcW w:w="907" w:type="dxa"/>
          </w:tcPr>
          <w:p w14:paraId="29ECF769" w14:textId="77777777" w:rsidR="00E1764E" w:rsidRDefault="00E01856">
            <w:r>
              <w:rPr>
                <w:sz w:val="19"/>
              </w:rPr>
              <w:t>💰</w:t>
            </w:r>
          </w:p>
        </w:tc>
        <w:tc>
          <w:tcPr>
            <w:tcW w:w="2268" w:type="dxa"/>
          </w:tcPr>
          <w:p w14:paraId="02DC3317" w14:textId="77777777" w:rsidR="00E1764E" w:rsidRDefault="00E01856">
            <w:r>
              <w:rPr>
                <w:sz w:val="19"/>
              </w:rPr>
              <w:t>Conta Corrente</w:t>
            </w:r>
          </w:p>
        </w:tc>
        <w:tc>
          <w:tcPr>
            <w:tcW w:w="5669" w:type="dxa"/>
          </w:tcPr>
          <w:p w14:paraId="54A0B8D2" w14:textId="77777777" w:rsidR="00E1764E" w:rsidRDefault="00E01856">
            <w:r>
              <w:rPr>
                <w:sz w:val="19"/>
              </w:rPr>
              <w:t>Saldo inicial, débito automático nas compras, crédito automático nas vendas, extrato por período e transferências para outras contas.</w:t>
            </w:r>
          </w:p>
        </w:tc>
      </w:tr>
      <w:tr w:rsidR="00E1764E" w14:paraId="773F4158" w14:textId="77777777">
        <w:trPr>
          <w:jc w:val="center"/>
        </w:trPr>
        <w:tc>
          <w:tcPr>
            <w:tcW w:w="907" w:type="dxa"/>
          </w:tcPr>
          <w:p w14:paraId="6F82C69E" w14:textId="77777777" w:rsidR="00E1764E" w:rsidRDefault="00E01856">
            <w:r>
              <w:rPr>
                <w:sz w:val="19"/>
              </w:rPr>
              <w:t>🔎</w:t>
            </w:r>
          </w:p>
        </w:tc>
        <w:tc>
          <w:tcPr>
            <w:tcW w:w="2268" w:type="dxa"/>
          </w:tcPr>
          <w:p w14:paraId="070A9C81" w14:textId="77777777" w:rsidR="00E1764E" w:rsidRDefault="00E01856">
            <w:r>
              <w:rPr>
                <w:sz w:val="19"/>
              </w:rPr>
              <w:t>Scanner Técnico</w:t>
            </w:r>
          </w:p>
        </w:tc>
        <w:tc>
          <w:tcPr>
            <w:tcW w:w="5669" w:type="dxa"/>
          </w:tcPr>
          <w:p w14:paraId="3D22B324" w14:textId="77777777" w:rsidR="00E1764E" w:rsidRDefault="00E01856">
            <w:r>
              <w:rPr>
                <w:sz w:val="19"/>
              </w:rPr>
              <w:t>IFR, médias móveis, MACD, volume, volatilidade e tendência de cada ação comprada, com aviso quando os indicadores estão conflitantes.</w:t>
            </w:r>
          </w:p>
        </w:tc>
      </w:tr>
      <w:tr w:rsidR="00E1764E" w14:paraId="04F108F0" w14:textId="77777777">
        <w:trPr>
          <w:jc w:val="center"/>
        </w:trPr>
        <w:tc>
          <w:tcPr>
            <w:tcW w:w="907" w:type="dxa"/>
          </w:tcPr>
          <w:p w14:paraId="50BAC1EE" w14:textId="77777777" w:rsidR="00E1764E" w:rsidRDefault="00E01856">
            <w:r>
              <w:rPr>
                <w:sz w:val="19"/>
              </w:rPr>
              <w:t>🏅</w:t>
            </w:r>
          </w:p>
        </w:tc>
        <w:tc>
          <w:tcPr>
            <w:tcW w:w="2268" w:type="dxa"/>
          </w:tcPr>
          <w:p w14:paraId="27AEB622" w14:textId="77777777" w:rsidR="00E1764E" w:rsidRDefault="00E01856">
            <w:r>
              <w:rPr>
                <w:sz w:val="19"/>
              </w:rPr>
              <w:t>Qualidade das Empresas</w:t>
            </w:r>
          </w:p>
        </w:tc>
        <w:tc>
          <w:tcPr>
            <w:tcW w:w="5669" w:type="dxa"/>
          </w:tcPr>
          <w:p w14:paraId="748DF4B0" w14:textId="77777777" w:rsidR="00E1764E" w:rsidRDefault="00E01856">
            <w:r>
              <w:rPr>
                <w:sz w:val="19"/>
              </w:rPr>
              <w:t>Nota de 0 a 10 pelos balanços (lucro, ROE, margem, crescimento, dívida, P/L e dividendos) — filtro antes de comprar.</w:t>
            </w:r>
          </w:p>
        </w:tc>
      </w:tr>
    </w:tbl>
    <w:p w14:paraId="2DF0A28D" w14:textId="77777777" w:rsidR="00E1764E" w:rsidRDefault="00E1764E">
      <w:pPr>
        <w:spacing w:after="40"/>
      </w:pPr>
    </w:p>
    <w:p w14:paraId="0398BA04" w14:textId="77777777" w:rsidR="00E1764E" w:rsidRDefault="00E01856">
      <w:r>
        <w:t>No rodapé de várias telas aparece o badge de horário da B3 (</w:t>
      </w:r>
      <w:r>
        <w:t>🟢</w:t>
      </w:r>
      <w:r>
        <w:t xml:space="preserve"> mercado aberto / ⚪ mercado fechado), calculado a partir do horário de negociação configurado no sistema (por padrão, 10h às 17h em dias úteis).</w:t>
      </w:r>
    </w:p>
    <w:p w14:paraId="1524E72D" w14:textId="77777777" w:rsidR="00E1764E" w:rsidRDefault="00E01856">
      <w:r>
        <w:t>O nome do usuário logado aparece em destaque no canto superior direito, ao lado do botão Sair, em todas as telas do sistema.</w:t>
      </w:r>
    </w:p>
    <w:p w14:paraId="43C553E8" w14:textId="77777777" w:rsidR="00E1764E" w:rsidRDefault="00E01856">
      <w:pPr>
        <w:pStyle w:val="Ttulo2"/>
      </w:pPr>
      <w:bookmarkStart w:id="13" w:name="_Toc242723413"/>
      <w:r>
        <w:t>3.1 Comando de voz</w:t>
      </w:r>
      <w:bookmarkEnd w:id="13"/>
    </w:p>
    <w:p w14:paraId="0430CBB8" w14:textId="77777777" w:rsidR="00E1764E" w:rsidRDefault="00E01856">
      <w:r>
        <w:t xml:space="preserve">No cabeçalho, ao lado do nome do usuário, há o botão </w:t>
      </w:r>
      <w:r>
        <w:t>🎤</w:t>
      </w:r>
      <w:r>
        <w:t xml:space="preserve">. Clique nele (ou use o atalho Ctrl+Espaço), fale um comando em português e o sistema abre a tela correspondente. Enquanto escuta, o botão pulsa em vermelho </w:t>
      </w:r>
      <w:r>
        <w:lastRenderedPageBreak/>
        <w:t>e um balão no canto superior direito mostra o que está sendo entendido. Cada clique escuta uma frase; clicar de novo enquanto escuta cancela.</w:t>
      </w:r>
    </w:p>
    <w:p w14:paraId="5F03FC8D" w14:textId="77777777" w:rsidR="00E1764E" w:rsidRDefault="00E01856">
      <w:pPr>
        <w:pStyle w:val="Commarcadores"/>
      </w:pPr>
      <w:r>
        <w:rPr>
          <w:b/>
        </w:rPr>
        <w:t>Navegar</w:t>
      </w:r>
      <w:r>
        <w:t xml:space="preserve"> — "posições" (ou "carteira"), "operações", "nova operação", "alertas", "notícias", "conta corrente", "cripto", "operações cripto", "análise de mercado", "scanner", "qualidade das empresas", "TradingView", "histórico", "histórico de atualizações", "detalhes de cotações", "registros de cotação", "ações da B3", "menu", "painel", "minha conta" e "voltar".</w:t>
      </w:r>
    </w:p>
    <w:p w14:paraId="36FC9B98" w14:textId="77777777" w:rsidR="00E1764E" w:rsidRDefault="00E01856">
      <w:pPr>
        <w:pStyle w:val="Commarcadores"/>
      </w:pPr>
      <w:r>
        <w:rPr>
          <w:b/>
        </w:rPr>
        <w:t>Atualizar — "atualizar cotações", "atualizar cripto" e "atualizar notícias" têm o mesmo efeito dos botões correspondentes (seção 9).</w:t>
      </w:r>
    </w:p>
    <w:p w14:paraId="13E9DF0D" w14:textId="77777777" w:rsidR="00E1764E" w:rsidRDefault="00E01856">
      <w:pPr>
        <w:pStyle w:val="Commarcadores"/>
      </w:pPr>
      <w:r>
        <w:rPr>
          <w:b/>
        </w:rPr>
        <w:t>Consultar uma cotação — "cotação de PETR4", "cotação da petr quatro" ou "preço do BOVA 11" abrem Detalhes de Cotações (seção 11) já pesquisando o ticker falado.</w:t>
      </w:r>
    </w:p>
    <w:p w14:paraId="0E1EBE7B" w14:textId="77777777" w:rsidR="00E1764E" w:rsidRDefault="00E01856">
      <w:pPr>
        <w:pStyle w:val="Commarcadores"/>
      </w:pPr>
      <w:r>
        <w:rPr>
          <w:b/>
        </w:rPr>
        <w:t>Ajuda — diga "ajuda" para ver no balão a lista de comandos.</w:t>
      </w:r>
    </w:p>
    <w:p w14:paraId="4C7E3678" w14:textId="77777777" w:rsidR="00E1764E" w:rsidRDefault="00E01856">
      <w:pPr>
        <w:shd w:val="clear" w:color="auto" w:fill="DCEEFB"/>
        <w:spacing w:before="80" w:after="200"/>
      </w:pPr>
      <w:r>
        <w:rPr>
          <w:i/>
          <w:sz w:val="20"/>
        </w:rPr>
        <w:t>ℹ</w:t>
      </w:r>
      <w:r>
        <w:rPr>
          <w:i/>
          <w:sz w:val="20"/>
        </w:rPr>
        <w:t xml:space="preserve"> O comando de voz funciona no Google Chrome e no Microsoft Edge (computador e Android); em navegadores sem suporte, como o Firefox, o botão </w:t>
      </w:r>
      <w:r>
        <w:rPr>
          <w:i/>
          <w:sz w:val="20"/>
        </w:rPr>
        <w:t>🎤</w:t>
      </w:r>
      <w:r>
        <w:rPr>
          <w:i/>
          <w:sz w:val="20"/>
        </w:rPr>
        <w:t xml:space="preserve"> não aparece. Na primeira vez o navegador pede permissão para usar o microfone, e fora do computador local o site precisa estar em HTTPS. O reconhecimento da fala é feito pelo serviço do navegador (no Chrome, servidores do Google).</w:t>
      </w:r>
    </w:p>
    <w:p w14:paraId="20FC85DE" w14:textId="77777777" w:rsidR="00E1764E" w:rsidRDefault="00E01856">
      <w:r>
        <w:br w:type="page"/>
      </w:r>
    </w:p>
    <w:p w14:paraId="12A85B2F" w14:textId="77777777" w:rsidR="00E1764E" w:rsidRDefault="00E01856">
      <w:pPr>
        <w:pStyle w:val="Ttulo1"/>
      </w:pPr>
      <w:bookmarkStart w:id="14" w:name="_Toc242723414"/>
      <w:r>
        <w:lastRenderedPageBreak/>
        <w:t>4. Painel de Controle (Dashboard)</w:t>
      </w:r>
      <w:bookmarkEnd w:id="14"/>
    </w:p>
    <w:p w14:paraId="5FBEE321" w14:textId="77777777" w:rsidR="00E1764E" w:rsidRDefault="00E01856">
      <w:r>
        <w:t>É a tela inicial após o login — dá uma visão consolidada e rápida da carteira.</w:t>
      </w:r>
    </w:p>
    <w:p w14:paraId="391C46A6" w14:textId="77777777" w:rsidR="00E1764E" w:rsidRDefault="00E01856">
      <w:pPr>
        <w:pStyle w:val="Ttulo2"/>
      </w:pPr>
      <w:bookmarkStart w:id="15" w:name="_Toc242723415"/>
      <w:r>
        <w:t>4.1 Cartões de resumo</w:t>
      </w:r>
      <w:bookmarkEnd w:id="15"/>
    </w:p>
    <w:p w14:paraId="0CCF2A18" w14:textId="77777777" w:rsidR="00E1764E" w:rsidRDefault="00E01856">
      <w:pPr>
        <w:pStyle w:val="Commarcadores"/>
      </w:pPr>
      <w:r>
        <w:rPr>
          <w:b/>
        </w:rPr>
        <w:t>Ativos em carteira</w:t>
      </w:r>
      <w:r>
        <w:t xml:space="preserve"> — quantidade de tickers diferentes efetivamente comprados.</w:t>
      </w:r>
    </w:p>
    <w:p w14:paraId="028EA1C1" w14:textId="77777777" w:rsidR="00E1764E" w:rsidRDefault="00E01856">
      <w:pPr>
        <w:pStyle w:val="Commarcadores"/>
      </w:pPr>
      <w:r>
        <w:rPr>
          <w:b/>
        </w:rPr>
        <w:t>Valor investido</w:t>
      </w:r>
      <w:r>
        <w:t xml:space="preserve"> — soma do capital aplicado nas posições compradas.</w:t>
      </w:r>
    </w:p>
    <w:p w14:paraId="34E02415" w14:textId="77777777" w:rsidR="00E1764E" w:rsidRDefault="00E01856">
      <w:pPr>
        <w:pStyle w:val="Commarcadores"/>
      </w:pPr>
      <w:r>
        <w:rPr>
          <w:b/>
        </w:rPr>
        <w:t>Valor atual</w:t>
      </w:r>
      <w:r>
        <w:t xml:space="preserve"> — soma do valor de mercado atual dessas posições.</w:t>
      </w:r>
    </w:p>
    <w:p w14:paraId="15D5119A" w14:textId="77777777" w:rsidR="00E1764E" w:rsidRDefault="00E01856">
      <w:pPr>
        <w:pStyle w:val="Commarcadores"/>
      </w:pPr>
      <w:r>
        <w:rPr>
          <w:b/>
        </w:rPr>
        <w:t>Lucro / Perda</w:t>
      </w:r>
      <w:r>
        <w:t xml:space="preserve"> — diferença entre valor atual e valor investido, em R$ e em %.</w:t>
      </w:r>
    </w:p>
    <w:p w14:paraId="2A10EE81" w14:textId="77777777" w:rsidR="000A2C3D" w:rsidRDefault="00E01856">
      <w:pPr>
        <w:pStyle w:val="Commarcadores"/>
      </w:pPr>
      <w:r>
        <w:t>Ibovespa — pontuação de fechamento do índice e variação percentual em relação ao pregão anterior, sempre do dia de hoje; sem cotação de hoje ainda registrada, mostra "sem dados" com um atalho "</w:t>
      </w:r>
      <w:r>
        <w:t>🔄</w:t>
      </w:r>
      <w:r>
        <w:t xml:space="preserve"> Atualizar agora".</w:t>
      </w:r>
    </w:p>
    <w:p w14:paraId="669A8F1F" w14:textId="77777777" w:rsidR="00E1764E" w:rsidRDefault="00E01856">
      <w:pPr>
        <w:pStyle w:val="Ttulo2"/>
      </w:pPr>
      <w:bookmarkStart w:id="16" w:name="_Toc242723416"/>
      <w:r>
        <w:t>4.2 Sua carteira x mercado</w:t>
      </w:r>
      <w:bookmarkEnd w:id="16"/>
    </w:p>
    <w:p w14:paraId="5271844F" w14:textId="77777777" w:rsidR="00E1764E" w:rsidRDefault="00E01856">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67EDA1B0" w14:textId="77777777" w:rsidR="00E1764E" w:rsidRDefault="00E01856">
      <w:r>
        <w:t>Quando o Ibovespa ou o CDI aparecem como "sem dados", clique no botão "</w:t>
      </w:r>
      <w:r>
        <w:t>🔄</w:t>
      </w:r>
      <w:r>
        <w:t xml:space="preserve"> Atualizar benchmarks (Ibovespa / CDI)" que aparece no lugar do indicador — ele busca o histórico mais recente dessas duas referências e recarrega a comparação.</w:t>
      </w:r>
    </w:p>
    <w:p w14:paraId="2260D8B9" w14:textId="77777777" w:rsidR="00E1764E" w:rsidRDefault="00E01856">
      <w:pPr>
        <w:shd w:val="clear" w:color="auto" w:fill="DCEEFB"/>
        <w:spacing w:before="80" w:after="200"/>
      </w:pPr>
      <w:r>
        <w:rPr>
          <w:i/>
          <w:sz w:val="20"/>
        </w:rPr>
        <w:t>ℹ</w:t>
      </w:r>
      <w:r>
        <w:rPr>
          <w:i/>
          <w:sz w:val="20"/>
        </w:rPr>
        <w:t xml:space="preserve"> Esse mesmo bloco e o mesmo botão de atualização também aparecem na tela Posições em Carteira.</w:t>
      </w:r>
    </w:p>
    <w:p w14:paraId="7866E761" w14:textId="77777777" w:rsidR="00E1764E" w:rsidRDefault="00E01856">
      <w:pPr>
        <w:pStyle w:val="Ttulo2"/>
      </w:pPr>
      <w:bookmarkStart w:id="17" w:name="_Toc242723417"/>
      <w:r>
        <w:t>4.3 Posições em carteira</w:t>
      </w:r>
      <w:bookmarkEnd w:id="17"/>
    </w:p>
    <w:p w14:paraId="1EC75A98" w14:textId="77777777" w:rsidR="00E1764E" w:rsidRDefault="00E01856">
      <w:r>
        <w:t xml:space="preserve">Mostra só os ativos efetivamente comprados (mesma tabela da aba Compradas de Posições em Carteira, seção 6.2, sem a coluna Ação) — reservas não aparecem aqui; para acompanhar reservas, use Posições em Carteira ou Minhas Operações. Os selos visuais continuam: </w:t>
      </w:r>
      <w:r>
        <w:t>🤖</w:t>
      </w:r>
      <w:r>
        <w:t xml:space="preserve"> Robô (posição originada automaticamente pelo robô consultor) e </w:t>
      </w:r>
      <w:r>
        <w:t>🎯</w:t>
      </w:r>
      <w:r>
        <w:t xml:space="preserve"> Meta atingida — vender.</w:t>
      </w:r>
    </w:p>
    <w:p w14:paraId="60EB317D" w14:textId="77777777" w:rsidR="00E1764E" w:rsidRDefault="00E01856">
      <w:r>
        <w:br w:type="page"/>
      </w:r>
    </w:p>
    <w:p w14:paraId="39D6720F" w14:textId="77777777" w:rsidR="000A2C3D" w:rsidRDefault="00E01856">
      <w:pPr>
        <w:pStyle w:val="Ttulo2"/>
      </w:pPr>
      <w:bookmarkStart w:id="18" w:name="_Toc242723418"/>
      <w:r>
        <w:lastRenderedPageBreak/>
        <w:t>4.4 Variações de hoje e atualização automática</w:t>
      </w:r>
      <w:bookmarkEnd w:id="18"/>
    </w:p>
    <w:p w14:paraId="72E287A2" w14:textId="77777777" w:rsidR="000A2C3D" w:rsidRDefault="00E01856">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14:paraId="777A380D" w14:textId="77777777" w:rsidR="000A2C3D" w:rsidRDefault="00E01856">
      <w:r>
        <w:t>ℹ</w:t>
      </w:r>
      <w:r>
        <w:t xml:space="preserve">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14:paraId="26C541A3" w14:textId="77777777" w:rsidR="000A2C3D" w:rsidRDefault="00E01856">
      <w:pPr>
        <w:pStyle w:val="Ttulo2"/>
      </w:pPr>
      <w:bookmarkStart w:id="19" w:name="_Toc242723419"/>
      <w:r>
        <w:t>4.5 Registros recentes</w:t>
      </w:r>
      <w:bookmarkEnd w:id="19"/>
    </w:p>
    <w:p w14:paraId="7873C7E1" w14:textId="77777777" w:rsidR="000A2C3D" w:rsidRDefault="00E01856">
      <w:r>
        <w:t>Lista as 5 atualizações mais recentes da carteira (data/hora, valor atual e lucro/perda), com um link "Ver histórico completo →" para a tela Histórico de Atualizações (seção 9.5), que traz o histórico completo e permite excluir registros antigos.</w:t>
      </w:r>
    </w:p>
    <w:p w14:paraId="0CC7EF63" w14:textId="77777777" w:rsidR="000A2C3D" w:rsidRDefault="00E01856">
      <w:pPr>
        <w:pStyle w:val="Ttulo2"/>
      </w:pPr>
      <w:bookmarkStart w:id="20" w:name="_Toc242723420"/>
      <w:r>
        <w:t>4.6 Alertas recentes</w:t>
      </w:r>
      <w:bookmarkEnd w:id="20"/>
    </w:p>
    <w:p w14:paraId="6D376B20" w14:textId="77777777" w:rsidR="000A2C3D" w:rsidRDefault="00E01856">
      <w:r>
        <w:t>Mostra os avisos mais recentes (metas atingidas, sinais do robô consultor) direto no Painel, com um link "Ver todos os alertas →" para a tela Avisos e Lembretes (seção 15). Sem nenhum alerta, mostra "Nenhum alerta no momento.".</w:t>
      </w:r>
    </w:p>
    <w:p w14:paraId="02159361" w14:textId="77777777" w:rsidR="000A2C3D" w:rsidRDefault="00E01856">
      <w:pPr>
        <w:pStyle w:val="Ttulo2"/>
      </w:pPr>
      <w:bookmarkStart w:id="21" w:name="_Toc242723421"/>
      <w:r>
        <w:t>4.7 Sobre o desenvolvedor</w:t>
      </w:r>
      <w:bookmarkEnd w:id="21"/>
    </w:p>
    <w:p w14:paraId="10C3A152" w14:textId="77777777" w:rsidR="000A2C3D" w:rsidRDefault="00E01856">
      <w:r>
        <w:t>Ao final do Painel, um cartão de destaque traz os dados de contato do desenvolvedor do sistema (e-mail e WhatsApp) — útil para dúvidas técnicas, sugestões ou suporte.</w:t>
      </w:r>
    </w:p>
    <w:p w14:paraId="3C10794B" w14:textId="77777777" w:rsidR="00E1764E" w:rsidRDefault="00E01856">
      <w:pPr>
        <w:pStyle w:val="Ttulo1"/>
      </w:pPr>
      <w:bookmarkStart w:id="22" w:name="_Toc242723422"/>
      <w:r>
        <w:t>5. Minhas Operações</w:t>
      </w:r>
      <w:bookmarkEnd w:id="22"/>
    </w:p>
    <w:p w14:paraId="5F0A0D0F" w14:textId="77777777" w:rsidR="00E1764E" w:rsidRDefault="00E01856">
      <w:r>
        <w:t>Tela central para registrar e consultar todo o histórico de compras, vendas e reservas. As operações aparecem organizadas em três abas: Em carteira, Reservadas e Vendidas.</w:t>
      </w:r>
    </w:p>
    <w:p w14:paraId="1FA3D7FC" w14:textId="77777777" w:rsidR="00E1764E" w:rsidRDefault="00E01856">
      <w:pPr>
        <w:pStyle w:val="Ttulo2"/>
      </w:pPr>
      <w:bookmarkStart w:id="23" w:name="_Toc242723423"/>
      <w:r>
        <w:t>5.1 Registrar uma nova compra ou reserva</w:t>
      </w:r>
      <w:bookmarkEnd w:id="23"/>
    </w:p>
    <w:p w14:paraId="6BA1A8B9" w14:textId="77777777" w:rsidR="00E1764E" w:rsidRDefault="00E01856">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4B19307" w14:textId="77777777">
        <w:trPr>
          <w:jc w:val="center"/>
        </w:trPr>
        <w:tc>
          <w:tcPr>
            <w:tcW w:w="1984" w:type="dxa"/>
            <w:shd w:val="clear" w:color="auto" w:fill="0D1526"/>
            <w:vAlign w:val="center"/>
          </w:tcPr>
          <w:p w14:paraId="33D2BAAB" w14:textId="77777777" w:rsidR="00E1764E" w:rsidRDefault="00E01856">
            <w:r>
              <w:rPr>
                <w:b/>
                <w:color w:val="FFFFFF"/>
                <w:sz w:val="19"/>
              </w:rPr>
              <w:t>Campo</w:t>
            </w:r>
          </w:p>
        </w:tc>
        <w:tc>
          <w:tcPr>
            <w:tcW w:w="6803" w:type="dxa"/>
            <w:shd w:val="clear" w:color="auto" w:fill="0D1526"/>
            <w:vAlign w:val="center"/>
          </w:tcPr>
          <w:p w14:paraId="364FF688" w14:textId="77777777" w:rsidR="00E1764E" w:rsidRDefault="00E01856">
            <w:r>
              <w:rPr>
                <w:b/>
                <w:color w:val="FFFFFF"/>
                <w:sz w:val="19"/>
              </w:rPr>
              <w:t>Descrição</w:t>
            </w:r>
          </w:p>
        </w:tc>
      </w:tr>
      <w:tr w:rsidR="00E1764E" w14:paraId="4E8D7100" w14:textId="77777777">
        <w:trPr>
          <w:jc w:val="center"/>
        </w:trPr>
        <w:tc>
          <w:tcPr>
            <w:tcW w:w="1984" w:type="dxa"/>
          </w:tcPr>
          <w:p w14:paraId="1B62424C" w14:textId="77777777" w:rsidR="00E1764E" w:rsidRDefault="00E01856">
            <w:r>
              <w:rPr>
                <w:sz w:val="19"/>
              </w:rPr>
              <w:t>Tipo</w:t>
            </w:r>
          </w:p>
        </w:tc>
        <w:tc>
          <w:tcPr>
            <w:tcW w:w="6803" w:type="dxa"/>
          </w:tcPr>
          <w:p w14:paraId="23960D6A" w14:textId="77777777" w:rsidR="00E1764E" w:rsidRDefault="00E01856">
            <w:r>
              <w:rPr>
                <w:sz w:val="19"/>
              </w:rPr>
              <w:t>Compra (operação já efetivada) ou Reservar (intenção de compra futura).</w:t>
            </w:r>
          </w:p>
        </w:tc>
      </w:tr>
      <w:tr w:rsidR="00E1764E" w14:paraId="07AEE295" w14:textId="77777777">
        <w:trPr>
          <w:jc w:val="center"/>
        </w:trPr>
        <w:tc>
          <w:tcPr>
            <w:tcW w:w="1984" w:type="dxa"/>
          </w:tcPr>
          <w:p w14:paraId="2334F082" w14:textId="77777777" w:rsidR="00E1764E" w:rsidRDefault="00E01856">
            <w:r>
              <w:rPr>
                <w:sz w:val="19"/>
              </w:rPr>
              <w:t>Ticker do ativo</w:t>
            </w:r>
          </w:p>
        </w:tc>
        <w:tc>
          <w:tcPr>
            <w:tcW w:w="6803" w:type="dxa"/>
          </w:tcPr>
          <w:p w14:paraId="40FB6718" w14:textId="77777777" w:rsidR="00E1764E" w:rsidRDefault="00E01856">
            <w:r>
              <w:rPr>
                <w:sz w:val="19"/>
              </w:rPr>
              <w:t>Código da ação na B3 (ex.: PETR4, VALE3, ITUB4).</w:t>
            </w:r>
          </w:p>
        </w:tc>
      </w:tr>
      <w:tr w:rsidR="00E1764E" w14:paraId="478544FA" w14:textId="77777777">
        <w:trPr>
          <w:jc w:val="center"/>
        </w:trPr>
        <w:tc>
          <w:tcPr>
            <w:tcW w:w="1984" w:type="dxa"/>
          </w:tcPr>
          <w:p w14:paraId="5B371FF4" w14:textId="77777777" w:rsidR="00E1764E" w:rsidRDefault="00E01856">
            <w:r>
              <w:rPr>
                <w:sz w:val="19"/>
              </w:rPr>
              <w:t>Nome da empresa</w:t>
            </w:r>
          </w:p>
        </w:tc>
        <w:tc>
          <w:tcPr>
            <w:tcW w:w="6803" w:type="dxa"/>
          </w:tcPr>
          <w:p w14:paraId="6CD1CBD3" w14:textId="77777777" w:rsidR="00E1764E" w:rsidRDefault="00E01856">
            <w:r>
              <w:rPr>
                <w:sz w:val="19"/>
              </w:rPr>
              <w:t>Opcional — usado só para exibição (ex.: Petrobras).</w:t>
            </w:r>
          </w:p>
        </w:tc>
      </w:tr>
      <w:tr w:rsidR="00E1764E" w14:paraId="33EA8F73" w14:textId="77777777">
        <w:trPr>
          <w:jc w:val="center"/>
        </w:trPr>
        <w:tc>
          <w:tcPr>
            <w:tcW w:w="1984" w:type="dxa"/>
          </w:tcPr>
          <w:p w14:paraId="5EB4173D" w14:textId="77777777" w:rsidR="00E1764E" w:rsidRDefault="00E01856">
            <w:r>
              <w:rPr>
                <w:sz w:val="19"/>
              </w:rPr>
              <w:t>Quantidade</w:t>
            </w:r>
          </w:p>
        </w:tc>
        <w:tc>
          <w:tcPr>
            <w:tcW w:w="6803" w:type="dxa"/>
          </w:tcPr>
          <w:p w14:paraId="3DEC78FE" w14:textId="77777777" w:rsidR="00E1764E" w:rsidRDefault="00E01856">
            <w:r>
              <w:rPr>
                <w:sz w:val="19"/>
              </w:rPr>
              <w:t>Nº de ações. No tipo Reservar, fica limitada a 1 (é só uma intenção).</w:t>
            </w:r>
          </w:p>
        </w:tc>
      </w:tr>
      <w:tr w:rsidR="00E1764E" w14:paraId="745F3242" w14:textId="77777777">
        <w:trPr>
          <w:jc w:val="center"/>
        </w:trPr>
        <w:tc>
          <w:tcPr>
            <w:tcW w:w="1984" w:type="dxa"/>
          </w:tcPr>
          <w:p w14:paraId="488E0D30" w14:textId="77777777" w:rsidR="00E1764E" w:rsidRDefault="00E01856">
            <w:r>
              <w:rPr>
                <w:sz w:val="19"/>
              </w:rPr>
              <w:t>Preço unitário</w:t>
            </w:r>
          </w:p>
        </w:tc>
        <w:tc>
          <w:tcPr>
            <w:tcW w:w="6803" w:type="dxa"/>
          </w:tcPr>
          <w:p w14:paraId="0C9CBF2F" w14:textId="77777777" w:rsidR="00E1764E" w:rsidRDefault="00E01856">
            <w:r>
              <w:rPr>
                <w:sz w:val="19"/>
              </w:rPr>
              <w:t>Preço pago (Compra) ou preço pretendido (Reservar), em R$.</w:t>
            </w:r>
          </w:p>
        </w:tc>
      </w:tr>
      <w:tr w:rsidR="00E1764E" w14:paraId="10F2C872" w14:textId="77777777">
        <w:trPr>
          <w:jc w:val="center"/>
        </w:trPr>
        <w:tc>
          <w:tcPr>
            <w:tcW w:w="1984" w:type="dxa"/>
          </w:tcPr>
          <w:p w14:paraId="0317F30F" w14:textId="77777777" w:rsidR="00E1764E" w:rsidRDefault="00E01856">
            <w:r>
              <w:rPr>
                <w:sz w:val="19"/>
              </w:rPr>
              <w:t>Data da operação</w:t>
            </w:r>
          </w:p>
        </w:tc>
        <w:tc>
          <w:tcPr>
            <w:tcW w:w="6803" w:type="dxa"/>
          </w:tcPr>
          <w:p w14:paraId="48D43B46" w14:textId="77777777" w:rsidR="00E1764E" w:rsidRDefault="00E01856">
            <w:r>
              <w:rPr>
                <w:sz w:val="19"/>
              </w:rPr>
              <w:t>Data da compra ou da reserva. Pré-preenchida com a data de hoje.</w:t>
            </w:r>
          </w:p>
        </w:tc>
      </w:tr>
      <w:tr w:rsidR="00E1764E" w14:paraId="1AC61544" w14:textId="77777777">
        <w:trPr>
          <w:jc w:val="center"/>
        </w:trPr>
        <w:tc>
          <w:tcPr>
            <w:tcW w:w="1984" w:type="dxa"/>
          </w:tcPr>
          <w:p w14:paraId="4D0089FE" w14:textId="77777777" w:rsidR="00E1764E" w:rsidRDefault="00E01856">
            <w:r>
              <w:rPr>
                <w:sz w:val="19"/>
              </w:rPr>
              <w:t>Meta de lucro (%)</w:t>
            </w:r>
          </w:p>
        </w:tc>
        <w:tc>
          <w:tcPr>
            <w:tcW w:w="6803" w:type="dxa"/>
          </w:tcPr>
          <w:p w14:paraId="28BAA12D" w14:textId="77777777" w:rsidR="00E1764E" w:rsidRDefault="00E01856">
            <w:r>
              <w:rPr>
                <w:sz w:val="19"/>
              </w:rPr>
              <w:t>Opcional. Percentual de alta que dispara um alerta de meta atingida.</w:t>
            </w:r>
          </w:p>
        </w:tc>
      </w:tr>
      <w:tr w:rsidR="00E1764E" w14:paraId="567575BD" w14:textId="77777777">
        <w:trPr>
          <w:jc w:val="center"/>
        </w:trPr>
        <w:tc>
          <w:tcPr>
            <w:tcW w:w="1984" w:type="dxa"/>
          </w:tcPr>
          <w:p w14:paraId="3C2A83FB" w14:textId="77777777" w:rsidR="00E1764E" w:rsidRDefault="00E01856">
            <w:r>
              <w:rPr>
                <w:sz w:val="19"/>
              </w:rPr>
              <w:t>Meta de perda (%)</w:t>
            </w:r>
          </w:p>
        </w:tc>
        <w:tc>
          <w:tcPr>
            <w:tcW w:w="6803" w:type="dxa"/>
          </w:tcPr>
          <w:p w14:paraId="46160974" w14:textId="77777777" w:rsidR="00E1764E" w:rsidRDefault="00E01856">
            <w:r>
              <w:rPr>
                <w:sz w:val="19"/>
              </w:rPr>
              <w:t>Opcional. Percentual de queda (valor negativo) que dispara um alerta.</w:t>
            </w:r>
          </w:p>
        </w:tc>
      </w:tr>
      <w:tr w:rsidR="00E1764E" w14:paraId="7766DA29" w14:textId="77777777">
        <w:trPr>
          <w:jc w:val="center"/>
        </w:trPr>
        <w:tc>
          <w:tcPr>
            <w:tcW w:w="1984" w:type="dxa"/>
          </w:tcPr>
          <w:p w14:paraId="7332C240" w14:textId="77777777" w:rsidR="00E1764E" w:rsidRDefault="00E01856">
            <w:r>
              <w:rPr>
                <w:sz w:val="19"/>
              </w:rPr>
              <w:t>Observação</w:t>
            </w:r>
          </w:p>
        </w:tc>
        <w:tc>
          <w:tcPr>
            <w:tcW w:w="6803" w:type="dxa"/>
          </w:tcPr>
          <w:p w14:paraId="7D531558" w14:textId="77777777" w:rsidR="00E1764E" w:rsidRDefault="00E01856">
            <w:r>
              <w:rPr>
                <w:sz w:val="19"/>
              </w:rPr>
              <w:t>Texto livre opcional.</w:t>
            </w:r>
          </w:p>
        </w:tc>
      </w:tr>
    </w:tbl>
    <w:p w14:paraId="3FCC4736" w14:textId="77777777" w:rsidR="00E1764E" w:rsidRDefault="00E1764E">
      <w:pPr>
        <w:spacing w:after="40"/>
      </w:pPr>
    </w:p>
    <w:p w14:paraId="1AD4C740" w14:textId="77777777" w:rsidR="00E1764E" w:rsidRDefault="00E01856">
      <w:pPr>
        <w:shd w:val="clear" w:color="auto" w:fill="FFF3CD"/>
        <w:spacing w:before="80" w:after="200"/>
      </w:pPr>
      <w:r>
        <w:rPr>
          <w:i/>
          <w:sz w:val="20"/>
        </w:rPr>
        <w:lastRenderedPageBreak/>
        <w:t>⚠</w:t>
      </w:r>
      <w:r>
        <w:rPr>
          <w:i/>
          <w:sz w:val="20"/>
        </w:rPr>
        <w:t xml:space="preserve">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6FEC938D" w14:textId="77777777" w:rsidR="00E1764E" w:rsidRDefault="00E01856">
      <w:pPr>
        <w:shd w:val="clear" w:color="auto" w:fill="DCEEFB"/>
        <w:spacing w:before="80" w:after="200"/>
      </w:pPr>
      <w:r>
        <w:rPr>
          <w:i/>
          <w:sz w:val="20"/>
        </w:rPr>
        <w:t>ℹ</w:t>
      </w:r>
      <w:r>
        <w:rPr>
          <w:i/>
          <w:sz w:val="20"/>
        </w:rPr>
        <w:t xml:space="preserve"> Antes de salvar uma compra, use a Calculadora de risco, logo abaixo do formulário: ela sugere o stop e a quantidade de ações pelo risco aceitável, e preenche a quantidade e as metas de lucro/perda com um clique (seção 22.2).</w:t>
      </w:r>
    </w:p>
    <w:p w14:paraId="61E575FE" w14:textId="77777777" w:rsidR="00E1764E" w:rsidRDefault="00E01856">
      <w:pPr>
        <w:pStyle w:val="Ttulo2"/>
      </w:pPr>
      <w:bookmarkStart w:id="24" w:name="_Toc242723424"/>
      <w:r>
        <w:t>5.2 Efetivar uma reserva como compra</w:t>
      </w:r>
      <w:bookmarkEnd w:id="24"/>
    </w:p>
    <w:p w14:paraId="3AEC6F29" w14:textId="77777777" w:rsidR="00E1764E" w:rsidRDefault="00E01856">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1B71423A" w14:textId="77777777" w:rsidR="00E1764E" w:rsidRDefault="00E01856">
      <w:pPr>
        <w:pStyle w:val="Ttulo2"/>
      </w:pPr>
      <w:bookmarkStart w:id="25" w:name="_Toc242723425"/>
      <w:r>
        <w:t>5.3 Vender um lote (total ou parcial)</w:t>
      </w:r>
      <w:bookmarkEnd w:id="25"/>
    </w:p>
    <w:p w14:paraId="630665BD" w14:textId="77777777" w:rsidR="00E1764E" w:rsidRDefault="00E01856">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792C87CC" w14:textId="77777777">
        <w:trPr>
          <w:jc w:val="center"/>
        </w:trPr>
        <w:tc>
          <w:tcPr>
            <w:tcW w:w="2551" w:type="dxa"/>
            <w:shd w:val="clear" w:color="auto" w:fill="0D1526"/>
            <w:vAlign w:val="center"/>
          </w:tcPr>
          <w:p w14:paraId="0779E61F" w14:textId="77777777" w:rsidR="00E1764E" w:rsidRDefault="00E01856">
            <w:r>
              <w:rPr>
                <w:b/>
                <w:color w:val="FFFFFF"/>
                <w:sz w:val="19"/>
              </w:rPr>
              <w:t>Campo</w:t>
            </w:r>
          </w:p>
        </w:tc>
        <w:tc>
          <w:tcPr>
            <w:tcW w:w="6236" w:type="dxa"/>
            <w:shd w:val="clear" w:color="auto" w:fill="0D1526"/>
            <w:vAlign w:val="center"/>
          </w:tcPr>
          <w:p w14:paraId="6A7DDA4C" w14:textId="77777777" w:rsidR="00E1764E" w:rsidRDefault="00E01856">
            <w:r>
              <w:rPr>
                <w:b/>
                <w:color w:val="FFFFFF"/>
                <w:sz w:val="19"/>
              </w:rPr>
              <w:t>Descrição</w:t>
            </w:r>
          </w:p>
        </w:tc>
      </w:tr>
      <w:tr w:rsidR="00E1764E" w14:paraId="5ACAF29D" w14:textId="77777777">
        <w:trPr>
          <w:jc w:val="center"/>
        </w:trPr>
        <w:tc>
          <w:tcPr>
            <w:tcW w:w="2551" w:type="dxa"/>
          </w:tcPr>
          <w:p w14:paraId="3C62966B" w14:textId="77777777" w:rsidR="00E1764E" w:rsidRDefault="00E01856">
            <w:r>
              <w:rPr>
                <w:sz w:val="19"/>
              </w:rPr>
              <w:t>Quantidade vendida</w:t>
            </w:r>
          </w:p>
        </w:tc>
        <w:tc>
          <w:tcPr>
            <w:tcW w:w="6236" w:type="dxa"/>
          </w:tcPr>
          <w:p w14:paraId="2D3163B5" w14:textId="77777777" w:rsidR="00E1764E" w:rsidRDefault="00E01856">
            <w:r>
              <w:rPr>
                <w:sz w:val="19"/>
              </w:rPr>
              <w:t>Não pode passar do saldo disponível daquele lote.</w:t>
            </w:r>
          </w:p>
        </w:tc>
      </w:tr>
      <w:tr w:rsidR="00E1764E" w14:paraId="6E6F240B" w14:textId="77777777">
        <w:trPr>
          <w:jc w:val="center"/>
        </w:trPr>
        <w:tc>
          <w:tcPr>
            <w:tcW w:w="2551" w:type="dxa"/>
          </w:tcPr>
          <w:p w14:paraId="36CA6566" w14:textId="77777777" w:rsidR="00E1764E" w:rsidRDefault="00E01856">
            <w:r>
              <w:rPr>
                <w:sz w:val="19"/>
              </w:rPr>
              <w:t>Preço de venda (R$)</w:t>
            </w:r>
          </w:p>
        </w:tc>
        <w:tc>
          <w:tcPr>
            <w:tcW w:w="6236" w:type="dxa"/>
          </w:tcPr>
          <w:p w14:paraId="0DA0D745" w14:textId="77777777" w:rsidR="00E1764E" w:rsidRDefault="00E01856">
            <w:r>
              <w:rPr>
                <w:sz w:val="19"/>
              </w:rPr>
              <w:t>Preço pelo qual as ações foram vendidas.</w:t>
            </w:r>
          </w:p>
        </w:tc>
      </w:tr>
      <w:tr w:rsidR="00E1764E" w14:paraId="074E0B01" w14:textId="77777777">
        <w:trPr>
          <w:jc w:val="center"/>
        </w:trPr>
        <w:tc>
          <w:tcPr>
            <w:tcW w:w="2551" w:type="dxa"/>
          </w:tcPr>
          <w:p w14:paraId="38C699C1" w14:textId="77777777" w:rsidR="00E1764E" w:rsidRDefault="00E01856">
            <w:r>
              <w:rPr>
                <w:sz w:val="19"/>
              </w:rPr>
              <w:t>Data da venda</w:t>
            </w:r>
          </w:p>
        </w:tc>
        <w:tc>
          <w:tcPr>
            <w:tcW w:w="6236" w:type="dxa"/>
          </w:tcPr>
          <w:p w14:paraId="36056059" w14:textId="77777777" w:rsidR="00E1764E" w:rsidRDefault="00E01856">
            <w:r>
              <w:rPr>
                <w:sz w:val="19"/>
              </w:rPr>
              <w:t>Pré-preenchida com a data de hoje.</w:t>
            </w:r>
          </w:p>
        </w:tc>
      </w:tr>
      <w:tr w:rsidR="00E1764E" w14:paraId="78084E77" w14:textId="77777777">
        <w:trPr>
          <w:jc w:val="center"/>
        </w:trPr>
        <w:tc>
          <w:tcPr>
            <w:tcW w:w="2551" w:type="dxa"/>
          </w:tcPr>
          <w:p w14:paraId="5808E294" w14:textId="77777777" w:rsidR="00E1764E" w:rsidRDefault="00E01856">
            <w:r>
              <w:rPr>
                <w:sz w:val="19"/>
              </w:rPr>
              <w:t>Percentual da corretora (%)</w:t>
            </w:r>
          </w:p>
        </w:tc>
        <w:tc>
          <w:tcPr>
            <w:tcW w:w="6236" w:type="dxa"/>
          </w:tcPr>
          <w:p w14:paraId="67E930F6" w14:textId="77777777" w:rsidR="00E1764E" w:rsidRDefault="00E01856">
            <w:r>
              <w:rPr>
                <w:sz w:val="19"/>
              </w:rPr>
              <w:t>Taxa cobrada pela corretora sobre o valor da venda, se houver.</w:t>
            </w:r>
          </w:p>
        </w:tc>
      </w:tr>
    </w:tbl>
    <w:p w14:paraId="71B72A28" w14:textId="77777777" w:rsidR="00E1764E" w:rsidRDefault="00E1764E">
      <w:pPr>
        <w:spacing w:after="40"/>
      </w:pPr>
    </w:p>
    <w:p w14:paraId="1AD93559" w14:textId="77777777" w:rsidR="00E1764E" w:rsidRDefault="00E01856">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19E051B4" w14:textId="77777777" w:rsidR="00E1764E" w:rsidRDefault="00E01856">
      <w:r>
        <w:t>Vender 100% de um lote não apaga o registro: ele passa a aparecer na aba Vendidas com todos os dados da venda. É possível reabrir essa mesma tela de venda depois para corrigir quantidade, preço ou data, se necessário.</w:t>
      </w:r>
    </w:p>
    <w:p w14:paraId="4DAB2CF9" w14:textId="77777777" w:rsidR="00E1764E" w:rsidRDefault="00E01856">
      <w:pPr>
        <w:shd w:val="clear" w:color="auto" w:fill="DCEEFB"/>
        <w:spacing w:before="80" w:after="200"/>
      </w:pPr>
      <w:r>
        <w:rPr>
          <w:i/>
          <w:sz w:val="20"/>
        </w:rPr>
        <w:t>ℹ</w:t>
      </w:r>
      <w:r>
        <w:rPr>
          <w:i/>
          <w:sz w:val="20"/>
        </w:rPr>
        <w:t xml:space="preserve">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3AE92A58" w14:textId="77777777" w:rsidR="00E1764E" w:rsidRDefault="00E01856">
      <w:pPr>
        <w:pStyle w:val="Ttulo2"/>
      </w:pPr>
      <w:bookmarkStart w:id="26" w:name="_Toc242723426"/>
      <w:r>
        <w:t>5.4 Editar ou excluir uma operação</w:t>
      </w:r>
      <w:bookmarkEnd w:id="26"/>
    </w:p>
    <w:p w14:paraId="1E0A3C4D" w14:textId="77777777" w:rsidR="00E1764E" w:rsidRDefault="00E01856">
      <w:r>
        <w:t>Compras e reservas podem ser editadas (ticker, nome, quantidade, preço, data, metas e observação) ou excluídas definitivamente pelos botões correspondentes na listagem. A exclusão pede confirmação e não pode ser desfeita.</w:t>
      </w:r>
    </w:p>
    <w:p w14:paraId="09B810A5" w14:textId="77777777" w:rsidR="00E1764E" w:rsidRDefault="00E01856">
      <w:r>
        <w:t xml:space="preserve">Na aba Em carteira, o botão </w:t>
      </w:r>
      <w:r>
        <w:t>📈</w:t>
      </w:r>
      <w:r>
        <w:t xml:space="preserve"> ao lado do ticker abre, em popup, o gráfico dos registros de cotação do ativo, com o preço de compra e o alvo (meta de lucro) daquele lote como linhas de referência (seção 11.7).</w:t>
      </w:r>
    </w:p>
    <w:p w14:paraId="75634608" w14:textId="77777777" w:rsidR="00E1764E" w:rsidRDefault="00E01856">
      <w:pPr>
        <w:pStyle w:val="Ttulo2"/>
      </w:pPr>
      <w:bookmarkStart w:id="27" w:name="_Toc242723427"/>
      <w:r>
        <w:t>5.5 Abas, filtros e resumo</w:t>
      </w:r>
      <w:bookmarkEnd w:id="27"/>
    </w:p>
    <w:p w14:paraId="7C8294AB" w14:textId="77777777" w:rsidR="00E1764E" w:rsidRDefault="00E01856">
      <w:r>
        <w:t xml:space="preserve">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w:t>
      </w:r>
      <w:r>
        <w:lastRenderedPageBreak/>
        <w:t>de data informado, o sistema mostra o mês corrente por padrão. Há também um filtro por ativo, compartilhado entre as três abas, e um botão "Limpar todos os filtros".</w:t>
      </w:r>
    </w:p>
    <w:p w14:paraId="388E5663" w14:textId="77777777" w:rsidR="00E1764E" w:rsidRDefault="00E01856">
      <w:r>
        <w:t>Quando existem vendas no período filtrado, aparece o bloco "Resumo das vendas": total comprado (parte vendida), total vendido e lucro/perda realizado consolidado.</w:t>
      </w:r>
    </w:p>
    <w:p w14:paraId="4794EDF4" w14:textId="77777777" w:rsidR="00E1764E" w:rsidRDefault="00E01856">
      <w:pPr>
        <w:pStyle w:val="Ttulo2"/>
      </w:pPr>
      <w:bookmarkStart w:id="28" w:name="_Toc242723428"/>
      <w:r>
        <w:t>5.6 Exportar relatório (Excel / PDF)</w:t>
      </w:r>
      <w:bookmarkEnd w:id="28"/>
    </w:p>
    <w:p w14:paraId="37798940" w14:textId="77777777" w:rsidR="00E1764E" w:rsidRDefault="00E01856">
      <w:r>
        <w:t>Os botões "</w:t>
      </w:r>
      <w:r>
        <w:t>⬇</w:t>
      </w:r>
      <w:r>
        <w:t xml:space="preserve"> Exportar Excel" e "</w:t>
      </w:r>
      <w:r>
        <w:t>⬇</w:t>
      </w:r>
      <w:r>
        <w:t xml:space="preserve">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7A9A049D" w14:textId="77777777">
        <w:trPr>
          <w:jc w:val="center"/>
        </w:trPr>
        <w:tc>
          <w:tcPr>
            <w:tcW w:w="1984" w:type="dxa"/>
            <w:shd w:val="clear" w:color="auto" w:fill="0D1526"/>
            <w:vAlign w:val="center"/>
          </w:tcPr>
          <w:p w14:paraId="4C932D66" w14:textId="77777777" w:rsidR="00E1764E" w:rsidRDefault="00E01856">
            <w:r>
              <w:rPr>
                <w:b/>
                <w:color w:val="FFFFFF"/>
                <w:sz w:val="19"/>
              </w:rPr>
              <w:t>Seção do relatório</w:t>
            </w:r>
          </w:p>
        </w:tc>
        <w:tc>
          <w:tcPr>
            <w:tcW w:w="6803" w:type="dxa"/>
            <w:shd w:val="clear" w:color="auto" w:fill="0D1526"/>
            <w:vAlign w:val="center"/>
          </w:tcPr>
          <w:p w14:paraId="45417107" w14:textId="77777777" w:rsidR="00E1764E" w:rsidRDefault="00E01856">
            <w:r>
              <w:rPr>
                <w:b/>
                <w:color w:val="FFFFFF"/>
                <w:sz w:val="19"/>
              </w:rPr>
              <w:t>Colunas</w:t>
            </w:r>
          </w:p>
        </w:tc>
      </w:tr>
      <w:tr w:rsidR="00E1764E" w14:paraId="29A99B28" w14:textId="77777777">
        <w:trPr>
          <w:jc w:val="center"/>
        </w:trPr>
        <w:tc>
          <w:tcPr>
            <w:tcW w:w="1984" w:type="dxa"/>
          </w:tcPr>
          <w:p w14:paraId="01AFEA88" w14:textId="77777777" w:rsidR="00E1764E" w:rsidRDefault="00E01856">
            <w:r>
              <w:rPr>
                <w:sz w:val="19"/>
              </w:rPr>
              <w:t>Em carteira</w:t>
            </w:r>
          </w:p>
        </w:tc>
        <w:tc>
          <w:tcPr>
            <w:tcW w:w="6803" w:type="dxa"/>
          </w:tcPr>
          <w:p w14:paraId="54C521AC" w14:textId="77777777" w:rsidR="00E1764E" w:rsidRDefault="00E01856">
            <w:r>
              <w:rPr>
                <w:sz w:val="19"/>
              </w:rPr>
              <w:t>Data, Dias, Ativo, Qtd. comprada, Preço/Total de compra, Qtd./Preço/Total vendido, Saldo, Lucro/Perda realizado (R$ e %), Meta lucro/perda.</w:t>
            </w:r>
          </w:p>
        </w:tc>
      </w:tr>
      <w:tr w:rsidR="00E1764E" w14:paraId="179B0CC7" w14:textId="77777777">
        <w:trPr>
          <w:jc w:val="center"/>
        </w:trPr>
        <w:tc>
          <w:tcPr>
            <w:tcW w:w="1984" w:type="dxa"/>
          </w:tcPr>
          <w:p w14:paraId="6AB20593" w14:textId="77777777" w:rsidR="00E1764E" w:rsidRDefault="00E01856">
            <w:r>
              <w:rPr>
                <w:sz w:val="19"/>
              </w:rPr>
              <w:t>Vendidas</w:t>
            </w:r>
          </w:p>
        </w:tc>
        <w:tc>
          <w:tcPr>
            <w:tcW w:w="6803" w:type="dxa"/>
          </w:tcPr>
          <w:p w14:paraId="4A8CD382" w14:textId="77777777" w:rsidR="00E1764E" w:rsidRDefault="00E01856">
            <w:r>
              <w:rPr>
                <w:sz w:val="19"/>
              </w:rPr>
              <w:t>Data compra, Data venda, Dias em carteira, Ativo, Qtd./Preço/Total de compra, Preço/Total de venda, Corretora (%), Valor líquido a receber, Lucro/Perda realizado (R$ e %), Lucro/Perda por dia (R$ e %), Meta lucro/perda.</w:t>
            </w:r>
          </w:p>
        </w:tc>
      </w:tr>
      <w:tr w:rsidR="00E1764E" w14:paraId="4E9E4D26" w14:textId="77777777">
        <w:trPr>
          <w:jc w:val="center"/>
        </w:trPr>
        <w:tc>
          <w:tcPr>
            <w:tcW w:w="1984" w:type="dxa"/>
          </w:tcPr>
          <w:p w14:paraId="3245ED02" w14:textId="77777777" w:rsidR="00E1764E" w:rsidRDefault="00E01856">
            <w:r>
              <w:rPr>
                <w:sz w:val="19"/>
              </w:rPr>
              <w:t>Reservadas</w:t>
            </w:r>
          </w:p>
        </w:tc>
        <w:tc>
          <w:tcPr>
            <w:tcW w:w="6803" w:type="dxa"/>
          </w:tcPr>
          <w:p w14:paraId="3FA240D7" w14:textId="77777777" w:rsidR="00E1764E" w:rsidRDefault="00E01856">
            <w:r>
              <w:rPr>
                <w:sz w:val="19"/>
              </w:rPr>
              <w:t>Data, Dias, Ativo, Quantidade, Preço/Total pretendido, Variação desde a reserva (%), Meta lucro/perda.</w:t>
            </w:r>
          </w:p>
        </w:tc>
      </w:tr>
    </w:tbl>
    <w:p w14:paraId="2A028ADD" w14:textId="77777777" w:rsidR="00E1764E" w:rsidRDefault="00E1764E">
      <w:pPr>
        <w:spacing w:after="40"/>
      </w:pPr>
    </w:p>
    <w:p w14:paraId="3E9614E1" w14:textId="77777777" w:rsidR="00E1764E" w:rsidRDefault="00E01856">
      <w:r>
        <w:t>Cada seção do relatório traz o período usado naquele filtro escrito no topo e uma linha de TOTAL ao final, somando as colunas em R$ (percentuais e preços unitários não são somados, por não fazerem sentido agregados).</w:t>
      </w:r>
    </w:p>
    <w:p w14:paraId="1EABD85A" w14:textId="77777777" w:rsidR="00E1764E" w:rsidRDefault="00E01856">
      <w:r>
        <w:br w:type="page"/>
      </w:r>
    </w:p>
    <w:p w14:paraId="4197BBA7" w14:textId="77777777" w:rsidR="00E1764E" w:rsidRDefault="00E01856">
      <w:pPr>
        <w:pStyle w:val="Ttulo1"/>
      </w:pPr>
      <w:bookmarkStart w:id="29" w:name="_Toc242723429"/>
      <w:r>
        <w:lastRenderedPageBreak/>
        <w:t>6. Posições em Carteira</w:t>
      </w:r>
      <w:bookmarkEnd w:id="29"/>
    </w:p>
    <w:p w14:paraId="7506D007" w14:textId="77777777" w:rsidR="00E1764E" w:rsidRDefault="00E01856">
      <w:r>
        <w:t>Consolida as operações de compra por ativo (preço médio, quantidade total) em vez de mostrar lote por lote como em Minhas Operações. Organizada em abas: Compradas, Reservadas e Reservadas pelo Robô.</w:t>
      </w:r>
    </w:p>
    <w:p w14:paraId="21679EFF" w14:textId="77777777" w:rsidR="000A2C3D" w:rsidRDefault="00E01856">
      <w:pPr>
        <w:pStyle w:val="Ttulo2"/>
      </w:pPr>
      <w:bookmarkStart w:id="30" w:name="_Toc242723430"/>
      <w:r>
        <w:t>6.1 Ações rápidas</w:t>
      </w:r>
      <w:bookmarkEnd w:id="30"/>
    </w:p>
    <w:p w14:paraId="1F4B5942" w14:textId="77777777" w:rsidR="000A2C3D" w:rsidRDefault="00E01856">
      <w:r>
        <w:t xml:space="preserve">Um só cartão no topo da tela reúne os atalhos mais usados: Atualizar cotações agora, + Nova compra/venda, </w:t>
      </w:r>
      <w:r>
        <w:t>🗂</w:t>
      </w:r>
      <w:r>
        <w:t>️</w:t>
      </w:r>
      <w:r>
        <w:t xml:space="preserve"> Histórico de Atualizações, </w:t>
      </w:r>
      <w:r>
        <w:t>🔎</w:t>
      </w:r>
      <w:r>
        <w:t xml:space="preserve"> Scanner Técnico (seção 18), Ver análise de mercado, Ver histórico e gráficos, Notícias do Mercado e, quando existem posições, </w:t>
      </w:r>
      <w:r>
        <w:t>⬇</w:t>
      </w:r>
      <w:r>
        <w:t xml:space="preserve"> Exportar Excel / </w:t>
      </w:r>
      <w:r>
        <w:t>⬇</w:t>
      </w:r>
      <w:r>
        <w:t xml:space="preserve"> Exportar PDF. Logo abaixo, os badges de última atualização de cotações e de horário de negociação da B3.</w:t>
      </w:r>
    </w:p>
    <w:p w14:paraId="28ABEA6E" w14:textId="77777777" w:rsidR="00E1764E" w:rsidRDefault="00E01856">
      <w:pPr>
        <w:pStyle w:val="Ttulo2"/>
      </w:pPr>
      <w:bookmarkStart w:id="31" w:name="_Toc242723431"/>
      <w:r>
        <w:t>6.2 Aba Compradas</w:t>
      </w:r>
      <w:bookmarkEnd w:id="31"/>
    </w:p>
    <w:p w14:paraId="664D534D" w14:textId="77777777" w:rsidR="00E1764E" w:rsidRDefault="00E01856">
      <w:r>
        <w:t xml:space="preserve">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w:t>
      </w:r>
      <w:r>
        <w:t>🎯</w:t>
      </w:r>
      <w:r>
        <w:t xml:space="preserve"> Meta atingida — vender) ou posição originada pelo robô consultor (selo </w:t>
      </w:r>
      <w:r>
        <w:t>🤖</w:t>
      </w:r>
      <w:r>
        <w:t xml:space="preserve"> Robô).</w:t>
      </w:r>
    </w:p>
    <w:p w14:paraId="3F81ACE8" w14:textId="77777777" w:rsidR="00E1764E" w:rsidRDefault="00E01856">
      <w:r>
        <w:t>A coluna Ação reúne, lote a lote, os botões para vender, alterar ou excluir aquela compra diretamente na grid, sem precisar abrir Minhas Operações.</w:t>
      </w:r>
    </w:p>
    <w:p w14:paraId="6CD30463" w14:textId="77777777" w:rsidR="00E1764E" w:rsidRDefault="00E01856">
      <w:r>
        <w:t xml:space="preserve">O botão </w:t>
      </w:r>
      <w:r>
        <w:t>📈</w:t>
      </w:r>
      <w:r>
        <w:t xml:space="preserve"> ao lado do ticker abre, em popup, o gráfico dos registros de cotação do ativo, com o preço médio de compra e o alvo como linhas de referência (seção 11.7). O mesmo botão aparece na tabela de posições do Painel de Controle.</w:t>
      </w:r>
    </w:p>
    <w:p w14:paraId="765C4E6F" w14:textId="77777777" w:rsidR="00E1764E" w:rsidRDefault="00E01856">
      <w:pPr>
        <w:pStyle w:val="Ttulo2"/>
      </w:pPr>
      <w:bookmarkStart w:id="32" w:name="_Toc242723432"/>
      <w:r>
        <w:t>6.3 Abas Reservadas e Reservadas pelo Robô</w:t>
      </w:r>
      <w:bookmarkEnd w:id="32"/>
    </w:p>
    <w:p w14:paraId="4E39FDEC" w14:textId="77777777" w:rsidR="00E1764E" w:rsidRDefault="00E01856">
      <w:r>
        <w:t xml:space="preserve">Mostram ativo, preço pretendido, cotação atual, variação desde a reserva, metas e tendência. A aba "Reservadas pelo Robô" reúne só as reservas criadas automaticamente pelo robô consultor (ver seção 7); quando o preço cai o suficiente, aparece o selo </w:t>
      </w:r>
      <w:r>
        <w:t>📉</w:t>
      </w:r>
      <w:r>
        <w:t xml:space="preserve"> Baixa atingida — comprar. Cada linha tem um botão </w:t>
      </w:r>
      <w:r>
        <w:t>🗑</w:t>
      </w:r>
      <w:r>
        <w:t>️</w:t>
      </w:r>
      <w:r>
        <w:t xml:space="preserve"> para excluir aquela reserva diretamente desta tela.</w:t>
      </w:r>
    </w:p>
    <w:p w14:paraId="21CF1B7B" w14:textId="77777777" w:rsidR="00E1764E" w:rsidRDefault="00E01856">
      <w:pPr>
        <w:pStyle w:val="Ttulo2"/>
      </w:pPr>
      <w:bookmarkStart w:id="33" w:name="_Toc242723433"/>
      <w:r>
        <w:t>6.4 Sua carteira x mercado</w:t>
      </w:r>
      <w:bookmarkEnd w:id="33"/>
    </w:p>
    <w:p w14:paraId="215E01DF" w14:textId="77777777" w:rsidR="00E1764E" w:rsidRDefault="00E01856">
      <w:r>
        <w:t>Mesmo comparativo de retorno da carteira x Ibovespa x CDI descrito na seção 4.2, disponível também nesta tela — com o mesmo botão de atualização quando faltarem dados de mercado.</w:t>
      </w:r>
    </w:p>
    <w:p w14:paraId="2E7A86BA" w14:textId="77777777" w:rsidR="00E1764E" w:rsidRDefault="00E01856">
      <w:pPr>
        <w:pStyle w:val="Ttulo2"/>
      </w:pPr>
      <w:bookmarkStart w:id="34" w:name="_Toc242723434"/>
      <w:r>
        <w:t>6.5 Concentração por setor</w:t>
      </w:r>
      <w:bookmarkEnd w:id="34"/>
    </w:p>
    <w:p w14:paraId="2D8F68AF" w14:textId="77777777" w:rsidR="00E1764E" w:rsidRDefault="00E01856">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71AFD69D" w14:textId="77777777" w:rsidR="00E1764E" w:rsidRDefault="00E01856">
      <w:pPr>
        <w:pStyle w:val="Ttulo2"/>
      </w:pPr>
      <w:bookmarkStart w:id="35" w:name="_Toc242723435"/>
      <w:r>
        <w:t>6.6 Indicadores de risco</w:t>
      </w:r>
      <w:bookmarkEnd w:id="35"/>
    </w:p>
    <w:p w14:paraId="01C94B76" w14:textId="77777777" w:rsidR="00E1764E" w:rsidRDefault="00E01856">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22609C40" w14:textId="77777777" w:rsidR="00E1764E" w:rsidRDefault="00E01856">
      <w:pPr>
        <w:pStyle w:val="Ttulo2"/>
      </w:pPr>
      <w:bookmarkStart w:id="36" w:name="_Toc242723436"/>
      <w:r>
        <w:lastRenderedPageBreak/>
        <w:t>6.7 Valor de compra x valor atual (histórico)</w:t>
      </w:r>
      <w:bookmarkEnd w:id="36"/>
    </w:p>
    <w:p w14:paraId="6F57076F" w14:textId="77777777" w:rsidR="00E1764E" w:rsidRDefault="00E01856">
      <w:r>
        <w:t>Um gráfico por ativo comprado, comparando a linha do valor pago com a linha do valor atual ao longo do histórico de cotações — mostra visualmente a evolução do resultado desde a compra.</w:t>
      </w:r>
    </w:p>
    <w:p w14:paraId="78C52967" w14:textId="77777777" w:rsidR="00E1764E" w:rsidRDefault="00E01856">
      <w:pPr>
        <w:pStyle w:val="Ttulo2"/>
      </w:pPr>
      <w:bookmarkStart w:id="37" w:name="_Toc242723437"/>
      <w:r>
        <w:t>6.8 Exportar relatório (Excel / PDF)</w:t>
      </w:r>
      <w:bookmarkEnd w:id="37"/>
    </w:p>
    <w:p w14:paraId="3ED24CD4" w14:textId="77777777" w:rsidR="00E1764E" w:rsidRDefault="00E01856">
      <w:r>
        <w:t>Os botões "</w:t>
      </w:r>
      <w:r>
        <w:t>⬇</w:t>
      </w:r>
      <w:r>
        <w:t xml:space="preserve"> Exportar Excel" e "</w:t>
      </w:r>
      <w:r>
        <w:t>⬇</w:t>
      </w:r>
      <w:r>
        <w:t xml:space="preserve">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2CB7EF83" w14:textId="77777777">
        <w:trPr>
          <w:jc w:val="center"/>
        </w:trPr>
        <w:tc>
          <w:tcPr>
            <w:tcW w:w="2268" w:type="dxa"/>
            <w:shd w:val="clear" w:color="auto" w:fill="0D1526"/>
            <w:vAlign w:val="center"/>
          </w:tcPr>
          <w:p w14:paraId="24DA36F6" w14:textId="77777777" w:rsidR="00E1764E" w:rsidRDefault="00E01856">
            <w:r>
              <w:rPr>
                <w:b/>
                <w:color w:val="FFFFFF"/>
                <w:sz w:val="19"/>
              </w:rPr>
              <w:t>Seção do relatório</w:t>
            </w:r>
          </w:p>
        </w:tc>
        <w:tc>
          <w:tcPr>
            <w:tcW w:w="6520" w:type="dxa"/>
            <w:shd w:val="clear" w:color="auto" w:fill="0D1526"/>
            <w:vAlign w:val="center"/>
          </w:tcPr>
          <w:p w14:paraId="627B3BF4" w14:textId="77777777" w:rsidR="00E1764E" w:rsidRDefault="00E01856">
            <w:r>
              <w:rPr>
                <w:b/>
                <w:color w:val="FFFFFF"/>
                <w:sz w:val="19"/>
              </w:rPr>
              <w:t>Conteúdo</w:t>
            </w:r>
          </w:p>
        </w:tc>
      </w:tr>
      <w:tr w:rsidR="00E1764E" w14:paraId="25B1AE9E" w14:textId="77777777">
        <w:trPr>
          <w:jc w:val="center"/>
        </w:trPr>
        <w:tc>
          <w:tcPr>
            <w:tcW w:w="2268" w:type="dxa"/>
          </w:tcPr>
          <w:p w14:paraId="276C2F56" w14:textId="77777777" w:rsidR="00E1764E" w:rsidRDefault="00E01856">
            <w:r>
              <w:rPr>
                <w:sz w:val="19"/>
              </w:rPr>
              <w:t>Posições</w:t>
            </w:r>
          </w:p>
        </w:tc>
        <w:tc>
          <w:tcPr>
            <w:tcW w:w="6520" w:type="dxa"/>
          </w:tcPr>
          <w:p w14:paraId="7C60B94D" w14:textId="77777777" w:rsidR="00E1764E" w:rsidRDefault="00E01856">
            <w:r>
              <w:rPr>
                <w:sz w:val="19"/>
              </w:rPr>
              <w:t>Ativo, Quantidade, Preço médio, Valor investido, Cotação atual, Valor atual, Lucro/Perda (R$ e %), Meta lucro/perda, Tendência, Dias em carteira.</w:t>
            </w:r>
          </w:p>
        </w:tc>
      </w:tr>
      <w:tr w:rsidR="00E1764E" w14:paraId="21C3B673" w14:textId="77777777">
        <w:trPr>
          <w:jc w:val="center"/>
        </w:trPr>
        <w:tc>
          <w:tcPr>
            <w:tcW w:w="2268" w:type="dxa"/>
          </w:tcPr>
          <w:p w14:paraId="2C84AFC0" w14:textId="77777777" w:rsidR="00E1764E" w:rsidRDefault="00E01856">
            <w:r>
              <w:rPr>
                <w:sz w:val="19"/>
              </w:rPr>
              <w:t>Carteira x Mercado</w:t>
            </w:r>
          </w:p>
        </w:tc>
        <w:tc>
          <w:tcPr>
            <w:tcW w:w="6520" w:type="dxa"/>
          </w:tcPr>
          <w:p w14:paraId="7957361C" w14:textId="77777777" w:rsidR="00E1764E" w:rsidRDefault="00E01856">
            <w:r>
              <w:rPr>
                <w:sz w:val="19"/>
              </w:rPr>
              <w:t>Retorno da carteira, do Ibovespa e do CDI no período, e se a carteira bateu cada um deles.</w:t>
            </w:r>
          </w:p>
        </w:tc>
      </w:tr>
      <w:tr w:rsidR="00E1764E" w14:paraId="320D5136" w14:textId="77777777">
        <w:trPr>
          <w:jc w:val="center"/>
        </w:trPr>
        <w:tc>
          <w:tcPr>
            <w:tcW w:w="2268" w:type="dxa"/>
          </w:tcPr>
          <w:p w14:paraId="6C3B315E" w14:textId="77777777" w:rsidR="00E1764E" w:rsidRDefault="00E01856">
            <w:r>
              <w:rPr>
                <w:sz w:val="19"/>
              </w:rPr>
              <w:t>Concentração por setor</w:t>
            </w:r>
          </w:p>
        </w:tc>
        <w:tc>
          <w:tcPr>
            <w:tcW w:w="6520" w:type="dxa"/>
          </w:tcPr>
          <w:p w14:paraId="35E1C9F3" w14:textId="77777777" w:rsidR="00E1764E" w:rsidRDefault="00E01856">
            <w:r>
              <w:rPr>
                <w:sz w:val="19"/>
              </w:rPr>
              <w:t>Setor, valor em R$ e percentual sobre a carteira.</w:t>
            </w:r>
          </w:p>
        </w:tc>
      </w:tr>
      <w:tr w:rsidR="00E1764E" w14:paraId="417AEF16" w14:textId="77777777">
        <w:trPr>
          <w:jc w:val="center"/>
        </w:trPr>
        <w:tc>
          <w:tcPr>
            <w:tcW w:w="2268" w:type="dxa"/>
          </w:tcPr>
          <w:p w14:paraId="43F1479A" w14:textId="77777777" w:rsidR="00E1764E" w:rsidRDefault="00E01856">
            <w:r>
              <w:rPr>
                <w:sz w:val="19"/>
              </w:rPr>
              <w:t>Indicadores de risco</w:t>
            </w:r>
          </w:p>
        </w:tc>
        <w:tc>
          <w:tcPr>
            <w:tcW w:w="6520" w:type="dxa"/>
          </w:tcPr>
          <w:p w14:paraId="1A54C79F" w14:textId="77777777" w:rsidR="00E1764E" w:rsidRDefault="00E01856">
            <w:r>
              <w:rPr>
                <w:sz w:val="19"/>
              </w:rPr>
              <w:t>Índice de Herfindahl geral e, por ativo: % da carteira, volatilidade anualizada e drawdown máximo.</w:t>
            </w:r>
          </w:p>
        </w:tc>
      </w:tr>
    </w:tbl>
    <w:p w14:paraId="2432EE0B" w14:textId="77777777" w:rsidR="00E1764E" w:rsidRDefault="00E1764E">
      <w:pPr>
        <w:spacing w:after="40"/>
      </w:pPr>
    </w:p>
    <w:p w14:paraId="50E2E7AC" w14:textId="77777777" w:rsidR="00E1764E" w:rsidRDefault="00E01856">
      <w:r>
        <w:t>Quando alguma dessas análises ainda não tem dados suficientes (ex.: benchmark sem histórico atualizado), a seção do relatório mostra um aviso nesse sentido em vez de ficar vazia ou quebrar o arquivo.</w:t>
      </w:r>
    </w:p>
    <w:p w14:paraId="2BDE9CDC" w14:textId="77777777" w:rsidR="00E1764E" w:rsidRDefault="00E01856">
      <w:pPr>
        <w:shd w:val="clear" w:color="auto" w:fill="DCEEFB"/>
        <w:spacing w:before="80" w:after="200"/>
      </w:pPr>
      <w:r>
        <w:rPr>
          <w:i/>
          <w:sz w:val="20"/>
        </w:rPr>
        <w:t>ℹ</w:t>
      </w:r>
      <w:r>
        <w:rPr>
          <w:i/>
          <w:sz w:val="20"/>
        </w:rPr>
        <w:t xml:space="preserve"> O botão "</w:t>
      </w:r>
      <w:r>
        <w:rPr>
          <w:i/>
          <w:sz w:val="20"/>
        </w:rPr>
        <w:t>🔎</w:t>
      </w:r>
      <w:r>
        <w:rPr>
          <w:i/>
          <w:sz w:val="20"/>
        </w:rPr>
        <w:t xml:space="preserve"> Scanner Técnico", dentro do cartão Ações rápidas (seção 6.1) no topo desta tela, leva à análise técnica combinada de cada ativo em carteira, comprado ou reservado — ver seção 18.</w:t>
      </w:r>
    </w:p>
    <w:p w14:paraId="16346291" w14:textId="77777777" w:rsidR="00E1764E" w:rsidRDefault="00E01856">
      <w:r>
        <w:br w:type="page"/>
      </w:r>
    </w:p>
    <w:p w14:paraId="72B60274" w14:textId="77777777" w:rsidR="00E1764E" w:rsidRDefault="00E01856">
      <w:pPr>
        <w:pStyle w:val="Ttulo1"/>
      </w:pPr>
      <w:bookmarkStart w:id="38" w:name="_Toc242723438"/>
      <w:r>
        <w:lastRenderedPageBreak/>
        <w:t>7. Robô Consultor</w:t>
      </w:r>
      <w:bookmarkEnd w:id="38"/>
    </w:p>
    <w:p w14:paraId="4B891BAB" w14:textId="77777777" w:rsidR="00E1764E" w:rsidRDefault="00E01856">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5F74EF4" w14:textId="77777777" w:rsidR="00E1764E" w:rsidRDefault="00E01856">
      <w:pPr>
        <w:pStyle w:val="Ttulo2"/>
      </w:pPr>
      <w:bookmarkStart w:id="39" w:name="_Toc242723439"/>
      <w:r>
        <w:t>7.1 Como o robô decide</w:t>
      </w:r>
      <w:bookmarkEnd w:id="39"/>
    </w:p>
    <w:p w14:paraId="5B9CCCB1" w14:textId="77777777" w:rsidR="00E1764E" w:rsidRDefault="00E01856">
      <w:r>
        <w:t>Para cada ativo acompanhado, o robô calcula três indicadores a partir do histórico de cotações diárias:</w:t>
      </w:r>
    </w:p>
    <w:p w14:paraId="29658B47" w14:textId="77777777" w:rsidR="00E1764E" w:rsidRDefault="00E01856">
      <w:pPr>
        <w:pStyle w:val="Commarcadores"/>
      </w:pPr>
      <w:r>
        <w:rPr>
          <w:b/>
        </w:rPr>
        <w:t>Tendência</w:t>
      </w:r>
      <w:r>
        <w:t xml:space="preserve"> — compara a média móvel de curto prazo com a de longo prazo (Possível alta / Possível baixa / Estável).</w:t>
      </w:r>
    </w:p>
    <w:p w14:paraId="379CE8A1" w14:textId="77777777" w:rsidR="00E1764E" w:rsidRDefault="00E01856">
      <w:pPr>
        <w:pStyle w:val="Commarcadores"/>
      </w:pPr>
      <w:r>
        <w:rPr>
          <w:b/>
        </w:rPr>
        <w:t>RSI (Índice de Força Relativa)</w:t>
      </w:r>
      <w:r>
        <w:t xml:space="preserve"> — mede se o ativo está sobrecomprado ou sobrevendido.</w:t>
      </w:r>
    </w:p>
    <w:p w14:paraId="1995270E" w14:textId="77777777" w:rsidR="00E1764E" w:rsidRDefault="00E01856">
      <w:pPr>
        <w:pStyle w:val="Commarcadores"/>
      </w:pPr>
      <w:r>
        <w:rPr>
          <w:b/>
        </w:rPr>
        <w:t>MACD</w:t>
      </w:r>
      <w:r>
        <w:t xml:space="preserve"> — mede a força e a direção do movimento recente do preço.</w:t>
      </w:r>
    </w:p>
    <w:p w14:paraId="0A081144" w14:textId="77777777" w:rsidR="00E1764E" w:rsidRDefault="00E01856">
      <w:r>
        <w:t>O "sinal geral" soma quantos desses indicadores apontam para compra e quantos apontam para venda (votos de compra x votos de venda), visível na tela Análise de Mercado.</w:t>
      </w:r>
    </w:p>
    <w:p w14:paraId="728B149F" w14:textId="77777777" w:rsidR="00E1764E" w:rsidRDefault="00E01856">
      <w:pPr>
        <w:pStyle w:val="Ttulo2"/>
      </w:pPr>
      <w:bookmarkStart w:id="40" w:name="_Toc242723440"/>
      <w:r>
        <w:t>7.2 Regra do "já comprado"</w:t>
      </w:r>
      <w:bookmarkEnd w:id="40"/>
    </w:p>
    <w:p w14:paraId="5CA31D6F" w14:textId="77777777" w:rsidR="00E1764E" w:rsidRDefault="00E01856">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78AD06F5" w14:textId="77777777" w:rsidR="00E1764E" w:rsidRDefault="00E01856">
      <w:pPr>
        <w:pStyle w:val="Ttulo2"/>
      </w:pPr>
      <w:bookmarkStart w:id="41" w:name="_Toc242723441"/>
      <w:r>
        <w:t>7.3 Reserva automática</w:t>
      </w:r>
      <w:bookmarkEnd w:id="41"/>
    </w:p>
    <w:p w14:paraId="20F0EAD4" w14:textId="77777777" w:rsidR="00E1764E" w:rsidRDefault="00E01856">
      <w:r>
        <w:t xml:space="preserve">Quando o sinal de compra é válido (ativo ainda não comprado), o robô registra automaticamente uma reserva (tipo Reservar) no preço da cotação do momento, com a observação "Reserva automática do robô consultor...". Essa reserva aparece marcada com o selo </w:t>
      </w:r>
      <w:r>
        <w:t>🤖</w:t>
      </w:r>
      <w:r>
        <w:t xml:space="preserve"> Robô em Minhas Operações, Posições em Carteira e Histórico e Gráficos, para diferenciá-la claramente de uma reserva cadastrada manualmente pelo usuário. Se já existir uma reserva para aquele ativo, o robô não duplica.</w:t>
      </w:r>
    </w:p>
    <w:p w14:paraId="556D8A60" w14:textId="77777777" w:rsidR="00E1764E" w:rsidRDefault="00E01856">
      <w:pPr>
        <w:pStyle w:val="Ttulo2"/>
      </w:pPr>
      <w:bookmarkStart w:id="42" w:name="_Toc242723442"/>
      <w:r>
        <w:t>7.4 Backtesting do robô</w:t>
      </w:r>
      <w:bookmarkEnd w:id="42"/>
    </w:p>
    <w:p w14:paraId="66626A07" w14:textId="77777777" w:rsidR="00E1764E" w:rsidRDefault="00E01856">
      <w:r>
        <w:t>A tela "Backtesting do Robô" simula, dia a dia, os sinais que o robô teria dado no passado (usando só o histórico de cotações já salvo) e confere o resultado N pregões depois — o número é ajustável no campo "Conferir o resultado quantos pregões depois do sinal?" (de 1 a 60, padrão 5). Um sinal de compra acerta quando o preço sobe mais que o custo da operação; um sinal de venda, quando o preço cai.</w:t>
      </w:r>
    </w:p>
    <w:p w14:paraId="688A709F" w14:textId="77777777" w:rsidR="00E1764E" w:rsidRDefault="00E01856">
      <w:r>
        <w:t xml:space="preserve">O ponto central é a comparação com a </w:t>
      </w:r>
      <w:r>
        <w:rPr>
          <w:b/>
        </w:rPr>
        <w:t>referência</w:t>
      </w:r>
      <w:r>
        <w:t>: comprar em qualquer pregão do mesmo período, sem sinal nenhum. Em mercado de alta quase toda compra "acerta" — por isso uma taxa de acerto alta, sozinha, não prova nada. O robô só tem valor se acertar mais (e ganhar mais por operação) do que a referência. Os retornos já descontam o custo de compra + venda (padrão 0,1%, configurável — seção 19).</w:t>
      </w:r>
    </w:p>
    <w:p w14:paraId="220F7B0D" w14:textId="77777777" w:rsidR="00E1764E" w:rsidRDefault="00E01856">
      <w:pPr>
        <w:pStyle w:val="Commarcadores"/>
      </w:pPr>
      <w:r>
        <w:rPr>
          <w:b/>
        </w:rPr>
        <w:t>Resultado geral</w:t>
      </w:r>
      <w:r>
        <w:t xml:space="preserve"> — cartão no topo que junta os sinais de todos os seus ativos: acerto e retorno médio do robô, acerto e retorno médio da referência e a vantagem do robô em pontos percentuais. É o número mais confiável da tela.</w:t>
      </w:r>
    </w:p>
    <w:p w14:paraId="46F05BCB" w14:textId="77777777" w:rsidR="00E1764E" w:rsidRDefault="00E01856">
      <w:pPr>
        <w:pStyle w:val="Commarcadores"/>
      </w:pPr>
      <w:r>
        <w:rPr>
          <w:b/>
        </w:rPr>
        <w:t>Por ativo</w:t>
      </w:r>
      <w:r>
        <w:t xml:space="preserve"> — histórico disponível (pregões e período), veredito, taxas de acerto geral, de compra e de venda, retorno médio e a lista dos últimos sinais com data, preço, retorno e se acertou.</w:t>
      </w:r>
    </w:p>
    <w:p w14:paraId="0DFE4BD2" w14:textId="77777777" w:rsidR="00E1764E" w:rsidRDefault="00E01856">
      <w:r>
        <w:t>O veredito, por ativo e no resultado geral:</w:t>
      </w:r>
    </w:p>
    <w:p w14:paraId="6FAF7F4B" w14:textId="77777777" w:rsidR="00E1764E" w:rsidRDefault="00E01856">
      <w:pPr>
        <w:pStyle w:val="Commarcadores"/>
      </w:pPr>
      <w:r>
        <w:rPr>
          <w:b/>
        </w:rPr>
        <w:t>✅</w:t>
      </w:r>
      <w:r>
        <w:rPr>
          <w:b/>
        </w:rPr>
        <w:t xml:space="preserve"> Supera a referência</w:t>
      </w:r>
      <w:r>
        <w:t xml:space="preserve"> — acerta pelo menos 5 pontos a mais e ganha, em média, pelo menos o mesmo por operação.</w:t>
      </w:r>
    </w:p>
    <w:p w14:paraId="3AB34F71" w14:textId="77777777" w:rsidR="00E1764E" w:rsidRDefault="00E01856">
      <w:pPr>
        <w:pStyle w:val="Commarcadores"/>
      </w:pPr>
      <w:r>
        <w:rPr>
          <w:b/>
        </w:rPr>
        <w:lastRenderedPageBreak/>
        <w:t>➖</w:t>
      </w:r>
      <w:r>
        <w:rPr>
          <w:b/>
        </w:rPr>
        <w:t xml:space="preserve"> Igual à referência</w:t>
      </w:r>
      <w:r>
        <w:t xml:space="preserve"> — diferença pequena demais para separar do acaso.</w:t>
      </w:r>
    </w:p>
    <w:p w14:paraId="0BFB6ACF" w14:textId="77777777" w:rsidR="00E1764E" w:rsidRDefault="00E01856">
      <w:pPr>
        <w:pStyle w:val="Commarcadores"/>
      </w:pPr>
      <w:r>
        <w:rPr>
          <w:b/>
        </w:rPr>
        <w:t>❌</w:t>
      </w:r>
      <w:r>
        <w:rPr>
          <w:b/>
        </w:rPr>
        <w:t xml:space="preserve"> Pior que comprar em qualquer dia</w:t>
      </w:r>
      <w:r>
        <w:t xml:space="preserve"> — acerta 5 pontos a menos, ou ganha 0,5 ponto a menos por operação.</w:t>
      </w:r>
    </w:p>
    <w:p w14:paraId="473D48FC" w14:textId="77777777" w:rsidR="00E1764E" w:rsidRDefault="00E01856">
      <w:pPr>
        <w:pStyle w:val="Commarcadores"/>
      </w:pPr>
      <w:r>
        <w:rPr>
          <w:b/>
        </w:rPr>
        <w:t>⏳</w:t>
      </w:r>
      <w:r>
        <w:rPr>
          <w:b/>
        </w:rPr>
        <w:t xml:space="preserve"> Poucos sinais para concluir</w:t>
      </w:r>
      <w:r>
        <w:t xml:space="preserve"> — menos de 20 sinais de compra — o resultado seria mais sorte que estatística.</w:t>
      </w:r>
    </w:p>
    <w:p w14:paraId="1525D7D2" w14:textId="77777777" w:rsidR="00E1764E" w:rsidRDefault="00E01856">
      <w:pPr>
        <w:shd w:val="clear" w:color="auto" w:fill="DCEEFB"/>
        <w:spacing w:before="80" w:after="200"/>
      </w:pPr>
      <w:r>
        <w:rPr>
          <w:i/>
          <w:sz w:val="20"/>
        </w:rPr>
        <w:t>ℹ</w:t>
      </w:r>
      <w:r>
        <w:rPr>
          <w:i/>
          <w:sz w:val="20"/>
        </w:rPr>
        <w:t xml:space="preserve"> Quanto mais histórico, mais confiável o backtest. O administrador pode buscar até 1 ano de cotações (plano Startup da API de cotações) com a configuração BRAPI_HISTORICO_MAXIMO e a rotina de preenchimento do histórico (seção 19). Mesmo com uma centena de sinais num ativo só, diferenças de poucos pontos podem ser acaso — confie mais no resultado geral.</w:t>
      </w:r>
    </w:p>
    <w:p w14:paraId="67D558D2" w14:textId="77777777" w:rsidR="00E1764E" w:rsidRDefault="00E01856">
      <w:pPr>
        <w:shd w:val="clear" w:color="auto" w:fill="FADBD8"/>
        <w:spacing w:before="80" w:after="200"/>
      </w:pPr>
      <w:r>
        <w:rPr>
          <w:i/>
          <w:sz w:val="20"/>
        </w:rPr>
        <w:t>🛑</w:t>
      </w:r>
      <w:r>
        <w:rPr>
          <w:i/>
          <w:sz w:val="20"/>
        </w:rPr>
        <w:t xml:space="preserve"> O backtesting é uma estatística sobre o passado, calculada com o histórico de cotações disponível no banco — não garante desempenho futuro e não constitui recomendação de investimento.</w:t>
      </w:r>
    </w:p>
    <w:p w14:paraId="7EBD5FB4" w14:textId="77777777" w:rsidR="00E1764E" w:rsidRDefault="00E01856">
      <w:r>
        <w:br w:type="page"/>
      </w:r>
    </w:p>
    <w:p w14:paraId="420D806A" w14:textId="77777777" w:rsidR="00E1764E" w:rsidRDefault="00E01856">
      <w:pPr>
        <w:pStyle w:val="Ttulo1"/>
      </w:pPr>
      <w:bookmarkStart w:id="43" w:name="_Toc242723443"/>
      <w:r>
        <w:lastRenderedPageBreak/>
        <w:t>8. Análise de Mercado</w:t>
      </w:r>
      <w:bookmarkEnd w:id="43"/>
    </w:p>
    <w:p w14:paraId="1B043E73" w14:textId="77777777" w:rsidR="00E1764E" w:rsidRDefault="00E01856">
      <w:r>
        <w:t>Reúne, em um só lugar, o panorama do mercado no dia e os indicadores técnicos calculados para os ativos que o usuário efetivamente comprou (saldo maior que zero) — reservas não entram nessa tabela.</w:t>
      </w:r>
    </w:p>
    <w:p w14:paraId="0CDC7063" w14:textId="77777777" w:rsidR="00E1764E" w:rsidRDefault="00E01856">
      <w:pPr>
        <w:pStyle w:val="Ttulo2"/>
      </w:pPr>
      <w:bookmarkStart w:id="44" w:name="_Toc242723444"/>
      <w:r>
        <w:t>8.1 Maiores altas e baixas do dia</w:t>
      </w:r>
      <w:bookmarkEnd w:id="44"/>
    </w:p>
    <w:p w14:paraId="7FD038B0" w14:textId="77777777" w:rsidR="00E1764E" w:rsidRDefault="00E01856">
      <w:r>
        <w:t>Lista as 10 maiores altas e as 10 maiores baixas do dia entre todas as ações da B3, via API de cotações.</w:t>
      </w:r>
    </w:p>
    <w:p w14:paraId="721BB703" w14:textId="77777777" w:rsidR="00E1764E" w:rsidRDefault="00E01856">
      <w:pPr>
        <w:pStyle w:val="Ttulo2"/>
      </w:pPr>
      <w:bookmarkStart w:id="45" w:name="_Toc242723445"/>
      <w:r>
        <w:t>8.2 Indicadores técnicos dos seus ativos acompanhados</w:t>
      </w:r>
      <w:bookmarkEnd w:id="45"/>
    </w:p>
    <w:p w14:paraId="2C48F0B1" w14:textId="77777777" w:rsidR="00E1764E" w:rsidRDefault="00E01856">
      <w:r>
        <w:t>Tabela com tendência, RSI, MACD e sinal geral (com contagem de votos de compra/venda) de cada ativo comprado pelo usuário — a mesma lógica usada pelo robô consultor (seção 7.1), mas para consulta manual. Os botões "</w:t>
      </w:r>
      <w:r>
        <w:t>⬇</w:t>
      </w:r>
      <w:r>
        <w:t xml:space="preserve"> Exportar Excel" e "</w:t>
      </w:r>
      <w:r>
        <w:t>⬇</w:t>
      </w:r>
      <w:r>
        <w:t xml:space="preserve"> Exportar PDF" geram um relatório dessa tabela.</w:t>
      </w:r>
    </w:p>
    <w:p w14:paraId="054680DC" w14:textId="77777777" w:rsidR="00E1764E" w:rsidRDefault="00E01856">
      <w:r>
        <w:br w:type="page"/>
      </w:r>
    </w:p>
    <w:p w14:paraId="7CCA2121" w14:textId="77777777" w:rsidR="000A2C3D" w:rsidRDefault="00E01856">
      <w:pPr>
        <w:pStyle w:val="Ttulo2"/>
      </w:pPr>
      <w:bookmarkStart w:id="46" w:name="_Toc242723446"/>
      <w:r>
        <w:lastRenderedPageBreak/>
        <w:t>8.3 Análise da B3 hoje (IA)</w:t>
      </w:r>
      <w:bookmarkEnd w:id="46"/>
    </w:p>
    <w:p w14:paraId="7165EB71" w14:textId="77777777" w:rsidR="000A2C3D" w:rsidRDefault="00E01856">
      <w:r>
        <w:t>O botão "</w:t>
      </w:r>
      <w:r>
        <w:t>🤖</w:t>
      </w:r>
      <w:r>
        <w:t xml:space="preserve">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14:paraId="6E064303" w14:textId="77777777" w:rsidR="000A2C3D" w:rsidRDefault="00E01856">
      <w:r>
        <w:t>O resultado aparece numa tabela com uma linha "B3 (mercado geral)" resumindo o pregão, seguida de uma linha por ativo comprado, cada uma com uma situação (Alta / Baixa / Neutro) e um comentário curto.</w:t>
      </w:r>
    </w:p>
    <w:p w14:paraId="0145B8C3" w14:textId="77777777" w:rsidR="000A2C3D" w:rsidRDefault="00E01856">
      <w:r>
        <w:t>🛑</w:t>
      </w:r>
      <w:r>
        <w:t xml:space="preserve"> É um comentário gerado por IA a partir de dados já existentes — não constitui recomendação de investimento. Se a consulta falhar (rede instável, limite de uso do provedor de IA atingido), a tela mostra um aviso e continua funcionando normalmente.</w:t>
      </w:r>
    </w:p>
    <w:p w14:paraId="6ACDCF41" w14:textId="77777777" w:rsidR="00E1764E" w:rsidRDefault="00E01856">
      <w:pPr>
        <w:pStyle w:val="Ttulo1"/>
      </w:pPr>
      <w:bookmarkStart w:id="47" w:name="_Toc242723447"/>
      <w:r>
        <w:t>9. Atualizações e Sincronizações Manuais</w:t>
      </w:r>
      <w:bookmarkEnd w:id="47"/>
    </w:p>
    <w:p w14:paraId="7494D637" w14:textId="77777777" w:rsidR="00E1764E" w:rsidRDefault="00E01856">
      <w:r>
        <w:t>Várias telas têm um botão para forçar uma atualização de dados vindos de APIs externas, sem precisar esperar a próxima rotina automática (quando configurada no servidor).</w:t>
      </w:r>
    </w:p>
    <w:p w14:paraId="0CEAED0D" w14:textId="77777777" w:rsidR="00E1764E" w:rsidRDefault="00E01856">
      <w:pPr>
        <w:pStyle w:val="Ttulo2"/>
      </w:pPr>
      <w:bookmarkStart w:id="48" w:name="_Toc242723448"/>
      <w:r>
        <w:t>9.1 Atualizar cotações agora</w:t>
      </w:r>
      <w:bookmarkEnd w:id="48"/>
    </w:p>
    <w:p w14:paraId="2B94C2F2" w14:textId="77777777" w:rsidR="00E1764E" w:rsidRDefault="00E01856">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050792BD" w14:textId="77777777" w:rsidR="00E1764E" w:rsidRDefault="00E01856">
      <w:pPr>
        <w:shd w:val="clear" w:color="auto" w:fill="DCEEFB"/>
        <w:spacing w:before="80" w:after="200"/>
      </w:pPr>
      <w:r>
        <w:rPr>
          <w:i/>
          <w:sz w:val="20"/>
        </w:rPr>
        <w:t>ℹ</w:t>
      </w:r>
      <w:r>
        <w:rPr>
          <w:i/>
          <w:sz w:val="20"/>
        </w:rPr>
        <w:t xml:space="preserve">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0E950174" w14:textId="77777777" w:rsidR="00E1764E" w:rsidRDefault="00E01856">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056579BD" w14:textId="77777777" w:rsidR="00E1764E" w:rsidRDefault="00E01856">
      <w:pPr>
        <w:pStyle w:val="Ttulo2"/>
      </w:pPr>
      <w:bookmarkStart w:id="49" w:name="_Toc242723449"/>
      <w:r>
        <w:t>9.2 Atualizar benchmarks (Ibovespa / CDI)</w:t>
      </w:r>
      <w:bookmarkEnd w:id="49"/>
    </w:p>
    <w:p w14:paraId="20FBFCC9" w14:textId="77777777" w:rsidR="00E1764E" w:rsidRDefault="00E01856">
      <w:r>
        <w:t>Aparece no bloco "Sua carteira x mercado" (Painel e Posições em Carteira) sempre que faltar histórico do Ibovespa ou do CDI para montar a comparação. Busca até 3 meses de histórico de ambos de uma vez.</w:t>
      </w:r>
    </w:p>
    <w:p w14:paraId="7E1D7C8A" w14:textId="77777777" w:rsidR="00E1764E" w:rsidRDefault="00E01856">
      <w:pPr>
        <w:pStyle w:val="Ttulo2"/>
      </w:pPr>
      <w:bookmarkStart w:id="50" w:name="_Toc242723450"/>
      <w:r>
        <w:t>9.3 Atualizar notícias agora</w:t>
      </w:r>
      <w:bookmarkEnd w:id="50"/>
    </w:p>
    <w:p w14:paraId="4C3FABF3" w14:textId="77777777" w:rsidR="00E1764E" w:rsidRDefault="00E01856">
      <w:r>
        <w:t>Na tela Notícias do Mercado — verifica todas as fontes ativas em busca de manchetes novas do dia, cadastrando as que ainda não existem. Se o campo "Ativo em destaque" estiver preenchido, as manchetes que citam o ativo ficam destacadas em amarelo (seção 13.4).</w:t>
      </w:r>
    </w:p>
    <w:p w14:paraId="41B45FD2" w14:textId="77777777" w:rsidR="00E1764E" w:rsidRDefault="00E01856">
      <w:pPr>
        <w:pStyle w:val="Ttulo2"/>
      </w:pPr>
      <w:bookmarkStart w:id="51" w:name="_Toc242723451"/>
      <w:r>
        <w:t>9.4 Atualizar lista de Ações da B3</w:t>
      </w:r>
      <w:bookmarkEnd w:id="51"/>
    </w:p>
    <w:p w14:paraId="3FCCCD43" w14:textId="77777777" w:rsidR="00E1764E" w:rsidRDefault="00E01856">
      <w:r>
        <w:t>Na tela Ações da B3 — reconstrói o catálogo completo de ações negociadas na B3 a partir da API, descartando o catálogo anterior (ações que saíram da lista da API deixam de aparecer).</w:t>
      </w:r>
    </w:p>
    <w:p w14:paraId="2EEB523E" w14:textId="77777777" w:rsidR="00E1764E" w:rsidRDefault="00E01856">
      <w:pPr>
        <w:pStyle w:val="Ttulo2"/>
      </w:pPr>
      <w:bookmarkStart w:id="52" w:name="_Toc240448001"/>
      <w:bookmarkStart w:id="53" w:name="_Toc242723452"/>
      <w:r>
        <w:t>9.5 Ver Histórico de Atualizações</w:t>
      </w:r>
      <w:bookmarkEnd w:id="52"/>
      <w:bookmarkEnd w:id="53"/>
    </w:p>
    <w:p w14:paraId="14BED244" w14:textId="77777777" w:rsidR="00E1764E" w:rsidRDefault="00E01856">
      <w:r>
        <w:t xml:space="preserve">A cada vez que as cotações são atualizadas — pelo botão "Atualizar cotações agora" ou pela rotina automática do servidor —, o sistema grava um retrato (snapshot) da carteira daquele momento: total de </w:t>
      </w:r>
      <w:r>
        <w:lastRenderedPageBreak/>
        <w:t>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779547F3" w14:textId="77777777" w:rsidR="00E1764E" w:rsidRDefault="00E01856">
      <w:r>
        <w:t>Dois formulários permitem excluir registros antigos: por quantidade de dias ("Excluir registros com mais de quantos dias?") ou por um intervalo de datas específico ("Excluir registros de ... até ..."). Os botões "</w:t>
      </w:r>
      <w:r>
        <w:t>⬇</w:t>
      </w:r>
      <w:r>
        <w:t xml:space="preserve"> Exportar Excel" e "</w:t>
      </w:r>
      <w:r>
        <w:t>⬇</w:t>
      </w:r>
      <w:r>
        <w:t xml:space="preserve"> Exportar PDF" geram um relatório com todos os registros listados.</w:t>
      </w:r>
    </w:p>
    <w:p w14:paraId="34F63FE5" w14:textId="77777777" w:rsidR="00E1764E" w:rsidRDefault="00E01856">
      <w:r>
        <w:br w:type="page"/>
      </w:r>
    </w:p>
    <w:p w14:paraId="65FE0F87" w14:textId="77777777" w:rsidR="00E1764E" w:rsidRDefault="00E01856">
      <w:pPr>
        <w:pStyle w:val="Ttulo1"/>
      </w:pPr>
      <w:bookmarkStart w:id="54" w:name="_Toc242723453"/>
      <w:r>
        <w:lastRenderedPageBreak/>
        <w:t>10. Histórico e Gráficos</w:t>
      </w:r>
      <w:bookmarkEnd w:id="54"/>
    </w:p>
    <w:p w14:paraId="5EA697FD" w14:textId="77777777" w:rsidR="00E1764E" w:rsidRDefault="00E01856">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3821BEF8" w14:textId="77777777" w:rsidR="00E1764E" w:rsidRDefault="00E01856">
      <w:pPr>
        <w:pStyle w:val="Ttulo1"/>
      </w:pPr>
      <w:bookmarkStart w:id="55" w:name="_Toc242723454"/>
      <w:r>
        <w:t>11. Detalhes de Cotações</w:t>
      </w:r>
      <w:bookmarkEnd w:id="55"/>
    </w:p>
    <w:p w14:paraId="01A805D1" w14:textId="77777777" w:rsidR="00E1764E" w:rsidRDefault="00E01856">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25F3CE9C" w14:textId="77777777" w:rsidR="00E1764E" w:rsidRDefault="00E01856">
      <w:pPr>
        <w:pStyle w:val="Ttulo2"/>
      </w:pPr>
      <w:bookmarkStart w:id="56" w:name="_Toc240448002"/>
      <w:bookmarkStart w:id="57" w:name="_Toc242723455"/>
      <w:r>
        <w:t>11.1 Consultar cotação avulsa</w:t>
      </w:r>
      <w:bookmarkEnd w:id="56"/>
      <w:bookmarkEnd w:id="57"/>
    </w:p>
    <w:p w14:paraId="154A0C8B" w14:textId="77777777" w:rsidR="00E1764E" w:rsidRDefault="00E01856">
      <w:r>
        <w:t>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54CFF59E" w14:textId="77777777" w:rsidR="00E1764E" w:rsidRDefault="00E01856">
      <w:pPr>
        <w:pStyle w:val="Ttulo2"/>
      </w:pPr>
      <w:bookmarkStart w:id="58" w:name="_Toc240448003"/>
      <w:bookmarkStart w:id="59" w:name="_Toc242723456"/>
      <w:r>
        <w:t>11.2 Preço alvo — calculadora de lucro/perda</w:t>
      </w:r>
      <w:bookmarkEnd w:id="58"/>
      <w:bookmarkEnd w:id="59"/>
    </w:p>
    <w:p w14:paraId="490E8AAC" w14:textId="77777777" w:rsidR="00E1764E" w:rsidRDefault="00E01856">
      <w:r>
        <w:t>Depois de consultar uma cotação avulsa, o campo "Preço alvo (R$) — qual seria o lucro/perda?" calcula, na hora, o percentual de lucro ou perda que resultaria se o ativo fosse vendido naquele preço informado, comparado com a cotação atual.</w:t>
      </w:r>
    </w:p>
    <w:p w14:paraId="4DEAC997" w14:textId="77777777" w:rsidR="00E1764E" w:rsidRDefault="00E01856">
      <w:pPr>
        <w:pStyle w:val="Ttulo2"/>
      </w:pPr>
      <w:bookmarkStart w:id="60" w:name="_Toc240448004"/>
      <w:bookmarkStart w:id="61" w:name="_Toc242723457"/>
      <w:r>
        <w:t>11.3 O que é o IFR (RSI)?</w:t>
      </w:r>
      <w:bookmarkEnd w:id="60"/>
      <w:bookmarkEnd w:id="61"/>
    </w:p>
    <w:p w14:paraId="43448F48" w14:textId="77777777" w:rsidR="00E1764E" w:rsidRDefault="00E01856">
      <w:r>
        <w:t>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38398670" w14:textId="77777777" w:rsidR="00E1764E" w:rsidRDefault="00E01856">
      <w:pPr>
        <w:pStyle w:val="Ttulo2"/>
      </w:pPr>
      <w:bookmarkStart w:id="62" w:name="_Toc240448005"/>
      <w:bookmarkStart w:id="63" w:name="_Toc242723458"/>
      <w:r>
        <w:t>11.4 Sinais de alta e de baixa (checklist de confirmação)</w:t>
      </w:r>
      <w:bookmarkEnd w:id="62"/>
      <w:bookmarkEnd w:id="63"/>
    </w:p>
    <w:p w14:paraId="11E742E5" w14:textId="77777777" w:rsidR="00E1764E" w:rsidRDefault="00E01856">
      <w:r>
        <w:t>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6FFDF440" w14:textId="77777777" w:rsidR="00E1764E" w:rsidRDefault="00E01856">
      <w:pPr>
        <w:shd w:val="clear" w:color="auto" w:fill="DCEEFB"/>
        <w:spacing w:before="80" w:after="200"/>
      </w:pPr>
      <w:r>
        <w:rPr>
          <w:i/>
          <w:sz w:val="20"/>
        </w:rPr>
        <w:t>ℹ</w:t>
      </w:r>
      <w:r>
        <w:rPr>
          <w:i/>
          <w:sz w:val="20"/>
        </w:rPr>
        <w:t xml:space="preserve"> Para uma leitura combinada e automática desses mesmos critérios em todos os ativos comprados de uma vez, com aviso explícito quando eles estão conflitantes entre si, use a tela Scanner Técnico — ver seção 18.</w:t>
      </w:r>
    </w:p>
    <w:p w14:paraId="7C9029C4" w14:textId="77777777" w:rsidR="00E1764E" w:rsidRDefault="00E01856">
      <w:pPr>
        <w:pStyle w:val="Ttulo2"/>
      </w:pPr>
      <w:bookmarkStart w:id="64" w:name="_Toc240448006"/>
      <w:bookmarkStart w:id="65" w:name="_Toc242723459"/>
      <w:r>
        <w:t>11.5 Consumo da API de cotações</w:t>
      </w:r>
      <w:bookmarkEnd w:id="64"/>
      <w:bookmarkEnd w:id="65"/>
    </w:p>
    <w:p w14:paraId="419F4169" w14:textId="77777777" w:rsidR="00E1764E" w:rsidRDefault="00E01856">
      <w:r>
        <w:t>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159D20B4" w14:textId="77777777" w:rsidR="00E1764E" w:rsidRDefault="00E01856">
      <w:pPr>
        <w:pStyle w:val="Ttulo2"/>
      </w:pPr>
      <w:bookmarkStart w:id="66" w:name="_Toc242723460"/>
      <w:r>
        <w:lastRenderedPageBreak/>
        <w:t>11.6 Registros de cotações</w:t>
      </w:r>
      <w:bookmarkEnd w:id="66"/>
    </w:p>
    <w:p w14:paraId="47FC5EC6" w14:textId="77777777" w:rsidR="00E1764E" w:rsidRDefault="00E01856">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14:paraId="37CCB36A" w14:textId="77777777" w:rsidR="000A2C3D" w:rsidRDefault="00E01856">
      <w:pPr>
        <w:pStyle w:val="Commarcadores"/>
      </w:pPr>
      <w:r>
        <w:t>Rotina automática de atualização, durante o pregão — origem Automática.</w:t>
      </w:r>
    </w:p>
    <w:p w14:paraId="430BA90C" w14:textId="77777777" w:rsidR="000A2C3D" w:rsidRDefault="00E01856">
      <w:pPr>
        <w:pStyle w:val="Commarcadores"/>
      </w:pPr>
      <w:r>
        <w:t>Botão "Atualizar cotações agora" — origem Manual.</w:t>
      </w:r>
    </w:p>
    <w:p w14:paraId="31610C66" w14:textId="77777777" w:rsidR="000A2C3D" w:rsidRDefault="00E01856">
      <w:pPr>
        <w:pStyle w:val="Commarcadores"/>
      </w:pPr>
      <w:r>
        <w:t>Consulta avulsa (seção 11.1) de um ativo que está em carteira — origem Manual; o cartão do resultado mostra "</w:t>
      </w:r>
      <w:r>
        <w:t>📋</w:t>
      </w:r>
      <w:r>
        <w:t xml:space="preserve"> Registrada nos registros de cotações".</w:t>
      </w:r>
    </w:p>
    <w:p w14:paraId="73257321" w14:textId="77777777" w:rsidR="00E1764E" w:rsidRDefault="00E01856">
      <w:r>
        <w:t xml:space="preserve">Para ver os registros, use o botão </w:t>
      </w:r>
      <w:r>
        <w:t>📋</w:t>
      </w:r>
      <w:r>
        <w:t xml:space="preserve">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2E004E2F" w14:textId="77777777">
        <w:trPr>
          <w:jc w:val="center"/>
        </w:trPr>
        <w:tc>
          <w:tcPr>
            <w:tcW w:w="2551" w:type="dxa"/>
            <w:shd w:val="clear" w:color="auto" w:fill="0D1526"/>
            <w:vAlign w:val="center"/>
          </w:tcPr>
          <w:p w14:paraId="7EBE9D2A" w14:textId="77777777" w:rsidR="00E1764E" w:rsidRDefault="00E01856">
            <w:r>
              <w:rPr>
                <w:b/>
                <w:color w:val="FFFFFF"/>
                <w:sz w:val="19"/>
              </w:rPr>
              <w:t>Coluna</w:t>
            </w:r>
          </w:p>
        </w:tc>
        <w:tc>
          <w:tcPr>
            <w:tcW w:w="6236" w:type="dxa"/>
            <w:shd w:val="clear" w:color="auto" w:fill="0D1526"/>
            <w:vAlign w:val="center"/>
          </w:tcPr>
          <w:p w14:paraId="71A04EEA" w14:textId="77777777" w:rsidR="00E1764E" w:rsidRDefault="00E01856">
            <w:r>
              <w:rPr>
                <w:b/>
                <w:color w:val="FFFFFF"/>
                <w:sz w:val="19"/>
              </w:rPr>
              <w:t>Descrição</w:t>
            </w:r>
          </w:p>
        </w:tc>
      </w:tr>
      <w:tr w:rsidR="00E1764E" w14:paraId="470935D2" w14:textId="77777777">
        <w:trPr>
          <w:jc w:val="center"/>
        </w:trPr>
        <w:tc>
          <w:tcPr>
            <w:tcW w:w="2551" w:type="dxa"/>
          </w:tcPr>
          <w:p w14:paraId="5CC43F8F" w14:textId="77777777" w:rsidR="00E1764E" w:rsidRDefault="00E01856">
            <w:r>
              <w:rPr>
                <w:sz w:val="19"/>
              </w:rPr>
              <w:t>Ativo</w:t>
            </w:r>
          </w:p>
        </w:tc>
        <w:tc>
          <w:tcPr>
            <w:tcW w:w="6236" w:type="dxa"/>
          </w:tcPr>
          <w:p w14:paraId="6FC72CA9" w14:textId="77777777" w:rsidR="00E1764E" w:rsidRDefault="00E01856">
            <w:r>
              <w:rPr>
                <w:sz w:val="19"/>
              </w:rPr>
              <w:t xml:space="preserve">Ticker do ativo comprado, com o botão </w:t>
            </w:r>
            <w:r>
              <w:rPr>
                <w:sz w:val="19"/>
              </w:rPr>
              <w:t>📈</w:t>
            </w:r>
            <w:r>
              <w:rPr>
                <w:sz w:val="19"/>
              </w:rPr>
              <w:t xml:space="preserve"> para abrir o gráfico em popup (seção 11.7).</w:t>
            </w:r>
          </w:p>
        </w:tc>
      </w:tr>
      <w:tr w:rsidR="00E1764E" w14:paraId="4660F5BA" w14:textId="77777777">
        <w:trPr>
          <w:jc w:val="center"/>
        </w:trPr>
        <w:tc>
          <w:tcPr>
            <w:tcW w:w="2551" w:type="dxa"/>
          </w:tcPr>
          <w:p w14:paraId="47629ED1" w14:textId="77777777" w:rsidR="00E1764E" w:rsidRDefault="00E01856">
            <w:r>
              <w:rPr>
                <w:sz w:val="19"/>
              </w:rPr>
              <w:t>Data</w:t>
            </w:r>
          </w:p>
        </w:tc>
        <w:tc>
          <w:tcPr>
            <w:tcW w:w="6236" w:type="dxa"/>
          </w:tcPr>
          <w:p w14:paraId="2D73967D" w14:textId="77777777" w:rsidR="00E1764E" w:rsidRDefault="00E01856">
            <w:r>
              <w:rPr>
                <w:sz w:val="19"/>
              </w:rPr>
              <w:t>Dia em que a cotação foi registrada.</w:t>
            </w:r>
          </w:p>
        </w:tc>
      </w:tr>
      <w:tr w:rsidR="00E1764E" w14:paraId="57692BF6" w14:textId="77777777">
        <w:trPr>
          <w:jc w:val="center"/>
        </w:trPr>
        <w:tc>
          <w:tcPr>
            <w:tcW w:w="2551" w:type="dxa"/>
          </w:tcPr>
          <w:p w14:paraId="10BFC2E1" w14:textId="77777777" w:rsidR="00E1764E" w:rsidRDefault="00E01856">
            <w:r>
              <w:rPr>
                <w:sz w:val="19"/>
              </w:rPr>
              <w:t>Hora</w:t>
            </w:r>
          </w:p>
        </w:tc>
        <w:tc>
          <w:tcPr>
            <w:tcW w:w="6236" w:type="dxa"/>
          </w:tcPr>
          <w:p w14:paraId="27A3F134" w14:textId="77777777" w:rsidR="00E1764E" w:rsidRDefault="00E01856">
            <w:r>
              <w:rPr>
                <w:sz w:val="19"/>
              </w:rPr>
              <w:t>Horário (hh:mm:ss) em que a cotação foi registrada.</w:t>
            </w:r>
          </w:p>
        </w:tc>
      </w:tr>
      <w:tr w:rsidR="00E1764E" w14:paraId="7D422CA3" w14:textId="77777777">
        <w:trPr>
          <w:jc w:val="center"/>
        </w:trPr>
        <w:tc>
          <w:tcPr>
            <w:tcW w:w="2551" w:type="dxa"/>
          </w:tcPr>
          <w:p w14:paraId="78C84E8F" w14:textId="77777777" w:rsidR="00E1764E" w:rsidRDefault="00E01856">
            <w:r>
              <w:rPr>
                <w:sz w:val="19"/>
              </w:rPr>
              <w:t>Valor da cotação</w:t>
            </w:r>
          </w:p>
        </w:tc>
        <w:tc>
          <w:tcPr>
            <w:tcW w:w="6236" w:type="dxa"/>
          </w:tcPr>
          <w:p w14:paraId="377ACE1E" w14:textId="77777777" w:rsidR="00E1764E" w:rsidRDefault="00E01856">
            <w:r>
              <w:rPr>
                <w:sz w:val="19"/>
              </w:rPr>
              <w:t>Preço do ativo naquele momento, em R$.</w:t>
            </w:r>
          </w:p>
        </w:tc>
      </w:tr>
      <w:tr w:rsidR="00E1764E" w14:paraId="026FC76F" w14:textId="77777777">
        <w:trPr>
          <w:jc w:val="center"/>
        </w:trPr>
        <w:tc>
          <w:tcPr>
            <w:tcW w:w="2551" w:type="dxa"/>
          </w:tcPr>
          <w:p w14:paraId="6EB75DF3" w14:textId="77777777" w:rsidR="00E1764E" w:rsidRDefault="00E01856">
            <w:r>
              <w:rPr>
                <w:sz w:val="19"/>
              </w:rPr>
              <w:t>Origem</w:t>
            </w:r>
          </w:p>
        </w:tc>
        <w:tc>
          <w:tcPr>
            <w:tcW w:w="6236" w:type="dxa"/>
          </w:tcPr>
          <w:p w14:paraId="0B9C337C" w14:textId="77777777" w:rsidR="00E1764E" w:rsidRDefault="00E01856">
            <w:r>
              <w:rPr>
                <w:sz w:val="19"/>
              </w:rPr>
              <w:t>Automática (rotina do servidor) ou Manual (botão ou consulta avulsa).</w:t>
            </w:r>
          </w:p>
        </w:tc>
      </w:tr>
    </w:tbl>
    <w:p w14:paraId="1542A752" w14:textId="77777777" w:rsidR="00E1764E" w:rsidRDefault="00E01856">
      <w:pPr>
        <w:shd w:val="clear" w:color="auto" w:fill="DCEEFB"/>
        <w:spacing w:before="80" w:after="200"/>
      </w:pPr>
      <w:r>
        <w:rPr>
          <w:i/>
          <w:sz w:val="20"/>
        </w:rPr>
        <w:t>ℹ</w:t>
      </w:r>
      <w:r>
        <w:rPr>
          <w:i/>
          <w:sz w:val="20"/>
        </w:rPr>
        <w:t xml:space="preserve"> Se a atualização de um ativo falhar no dia, nada é registrado para ele — o sistema não grava uma cotação antiga como se fosse atual. Ao vender um ativo, o sistema pergunta se os registros dele devem ser excluídos (seção 5.3).</w:t>
      </w:r>
    </w:p>
    <w:p w14:paraId="3919BEE5" w14:textId="77777777" w:rsidR="00E1764E" w:rsidRDefault="00E01856">
      <w:pPr>
        <w:pStyle w:val="Ttulo2"/>
      </w:pPr>
      <w:bookmarkStart w:id="67" w:name="_Toc242723461"/>
      <w:r>
        <w:t>11.7 Gráfico de cotações em popup (compra x alvo)</w:t>
      </w:r>
      <w:bookmarkEnd w:id="67"/>
    </w:p>
    <w:p w14:paraId="2BBD3A53" w14:textId="77777777" w:rsidR="00E1764E" w:rsidRDefault="00E01856">
      <w:r>
        <w:t xml:space="preserve">O botão </w:t>
      </w:r>
      <w:r>
        <w:t>📈</w:t>
      </w:r>
      <w:r>
        <w:t>,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longe do alvo. Passando o mouse sobre a linha, aparecem a data/hora, o valor e a variação em relação ao preço de compra. O botão aparece em:</w:t>
      </w:r>
    </w:p>
    <w:p w14:paraId="1573418B" w14:textId="77777777" w:rsidR="000A2C3D" w:rsidRDefault="00E01856">
      <w:pPr>
        <w:pStyle w:val="Commarcadores"/>
      </w:pPr>
      <w:r>
        <w:t>Posições em Carteira (aba Compradas) e Painel de Controle — compra = preço médio da posição.</w:t>
      </w:r>
    </w:p>
    <w:p w14:paraId="01A63E9A" w14:textId="77777777" w:rsidR="000A2C3D" w:rsidRDefault="00E01856">
      <w:pPr>
        <w:pStyle w:val="Commarcadores"/>
      </w:pPr>
      <w:r>
        <w:t>Minhas Operações, aba Em carteira — compra e alvo daquele lote.</w:t>
      </w:r>
    </w:p>
    <w:p w14:paraId="61BC49E6" w14:textId="77777777" w:rsidR="000A2C3D" w:rsidRDefault="00E01856">
      <w:pPr>
        <w:pStyle w:val="Commarcadores"/>
      </w:pPr>
      <w:r>
        <w:t>Grid de registros de cotações (seção 11.6) — preço médio e alvo da posição em carteira.</w:t>
      </w:r>
    </w:p>
    <w:p w14:paraId="0F6BDFFD" w14:textId="77777777" w:rsidR="00E1764E" w:rsidRDefault="00E01856">
      <w:r>
        <w:t>No topo do popup aparecem o preço de compra, o alvo, a última cotação registrada e o total de registros. Para fechar, clique em ✕, pressione Esc ou clique fora da janela.</w:t>
      </w:r>
    </w:p>
    <w:p w14:paraId="387CAD46" w14:textId="77777777" w:rsidR="00E1764E" w:rsidRDefault="00E01856">
      <w:pPr>
        <w:pStyle w:val="Ttulo1"/>
      </w:pPr>
      <w:bookmarkStart w:id="68" w:name="_Toc242723462"/>
      <w:r>
        <w:t>12. Ações da B3 (catálogo)</w:t>
      </w:r>
      <w:bookmarkEnd w:id="68"/>
    </w:p>
    <w:p w14:paraId="22103165" w14:textId="77777777" w:rsidR="00E1764E" w:rsidRDefault="00E01856">
      <w:r>
        <w:t>Uma lista de consulta com todas as ações negociadas na Bolsa (ticker, nome, setor, preço atual e variação do dia) — independente do que o usuário comprou, vendeu ou reservou. Tem um campo de busca que filtra a tabela por ticker ou nome enquanto o usuário digita, e o botão "</w:t>
      </w:r>
      <w:r>
        <w:t>🔄</w:t>
      </w:r>
      <w:r>
        <w:t xml:space="preserve"> Atualizar lista" (seção 9.4) para trazer o catálogo mais recente da API.</w:t>
      </w:r>
    </w:p>
    <w:p w14:paraId="6243B6CC" w14:textId="77777777" w:rsidR="00E1764E" w:rsidRDefault="00E01856">
      <w:r>
        <w:br w:type="page"/>
      </w:r>
    </w:p>
    <w:p w14:paraId="5AC89869" w14:textId="77777777" w:rsidR="00E1764E" w:rsidRDefault="00E01856">
      <w:pPr>
        <w:pStyle w:val="Ttulo1"/>
      </w:pPr>
      <w:bookmarkStart w:id="69" w:name="_Toc242723463"/>
      <w:r>
        <w:lastRenderedPageBreak/>
        <w:t>13. Notícias do Mercado</w:t>
      </w:r>
      <w:bookmarkEnd w:id="69"/>
    </w:p>
    <w:p w14:paraId="5C8BC7FD" w14:textId="77777777" w:rsidR="00E1764E" w:rsidRDefault="00E01856">
      <w:r>
        <w:t>Reúne manchetes de sites de notícias/análises de mercado configurados no sistema — não há fontes fixas. As fontes são compartilhadas entre todos os usuários, como um mural comum, e só administradores podem cadastrá-las, ativá-las/desativá-las ou excluí-las (seção 2.7). Os demais usuários leem as notícias e usam "Atualizar notícias agora" normalmente.</w:t>
      </w:r>
    </w:p>
    <w:p w14:paraId="79841890" w14:textId="77777777" w:rsidR="00E1764E" w:rsidRDefault="00E01856">
      <w:pPr>
        <w:pStyle w:val="Ttulo2"/>
      </w:pPr>
      <w:bookmarkStart w:id="70" w:name="_Toc242723464"/>
      <w:r>
        <w:t>13.1 Cadastrar uma fonte</w:t>
      </w:r>
      <w:bookmarkEnd w:id="70"/>
    </w:p>
    <w:p w14:paraId="5BAF3C7B" w14:textId="77777777" w:rsidR="00E1764E" w:rsidRDefault="00E01856">
      <w:r>
        <w:t xml:space="preserve">No formulário "Fontes de notícias" (visível só para administradores), informe o nome e a URL do site e clique em </w:t>
      </w:r>
      <w:r>
        <w:rPr>
          <w:b/>
        </w:rPr>
        <w:t>Adicionar fonte</w:t>
      </w:r>
      <w:r>
        <w:t>.</w:t>
      </w:r>
    </w:p>
    <w:p w14:paraId="6CB01160" w14:textId="77777777" w:rsidR="00E1764E" w:rsidRDefault="00E01856">
      <w:pPr>
        <w:pStyle w:val="Ttulo2"/>
      </w:pPr>
      <w:bookmarkStart w:id="71" w:name="_Toc242723465"/>
      <w:r>
        <w:t>13.2 Ativar, desativar e excluir uma fonte</w:t>
      </w:r>
      <w:bookmarkEnd w:id="71"/>
    </w:p>
    <w:p w14:paraId="39976FC9" w14:textId="77777777" w:rsidR="00E1764E" w:rsidRDefault="00E01856">
      <w:r>
        <w:t>Cada fonte cadastrada tem os botões ⏸</w:t>
      </w:r>
      <w:r>
        <w:t>️</w:t>
      </w:r>
      <w:r>
        <w:t>/▶</w:t>
      </w:r>
      <w:r>
        <w:t>️</w:t>
      </w:r>
      <w:r>
        <w:t xml:space="preserve"> (ativar ou desativar) e </w:t>
      </w:r>
      <w:r>
        <w:t>🗑</w:t>
      </w:r>
      <w:r>
        <w:t>️</w:t>
      </w:r>
      <w:r>
        <w:t xml:space="preserve">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01A838AE" w14:textId="77777777" w:rsidR="00E1764E" w:rsidRDefault="00E01856">
      <w:pPr>
        <w:pStyle w:val="Ttulo2"/>
      </w:pPr>
      <w:bookmarkStart w:id="72" w:name="_Toc242723466"/>
      <w:r>
        <w:t>13.3 Ler as notícias</w:t>
      </w:r>
      <w:bookmarkEnd w:id="72"/>
    </w:p>
    <w:p w14:paraId="2D9329B4" w14:textId="77777777" w:rsidR="00E1764E" w:rsidRDefault="00E01856">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01B3A49B" w14:textId="77777777" w:rsidR="00E1764E" w:rsidRDefault="00E01856">
      <w:pPr>
        <w:pStyle w:val="Ttulo2"/>
      </w:pPr>
      <w:bookmarkStart w:id="73" w:name="_Toc242723467"/>
      <w:r>
        <w:t>13.4 Destacar as notícias de um ativo</w:t>
      </w:r>
      <w:bookmarkEnd w:id="73"/>
    </w:p>
    <w:p w14:paraId="63BE6E7D" w14:textId="77777777" w:rsidR="00E1764E" w:rsidRDefault="00E01856">
      <w:r>
        <w:t>Ao lado do botão "Atualizar notícias agora" há o campo Ativo em destaque (opcional). Digite o ticker (ex.: PETR4) e clique em atualizar: as notícias de todas as fontes são buscadas normalmente e as manchetes que citam o ativo ficam destacadas em amarelo, com um selo com o nome do ativo — o verde continua indicando as notícias "Nova". Cada aba mostra quantas notícias do ativo aquela fonte tem. A busca não diferencia maiúsculas nem acentos e, para um ticker, considera também a raiz (PETR4 destaca manchetes co</w:t>
      </w:r>
      <w:r>
        <w:t>m PETR3 e PETR4). Como as manchetes costumam citar o nome da empresa, dá para informar mais de um termo separado por vírgula (ex.: PETR4, Petrobras). O ativo fica guardado e continua destacado nas próximas visitas; para remover o destaque, apague o campo e clique em atualizar novamente.</w:t>
      </w:r>
    </w:p>
    <w:p w14:paraId="1BA19EFF" w14:textId="77777777" w:rsidR="00E1764E" w:rsidRDefault="00E01856">
      <w:r>
        <w:br w:type="page"/>
      </w:r>
    </w:p>
    <w:p w14:paraId="225D6CD0" w14:textId="77777777" w:rsidR="00E1764E" w:rsidRDefault="00E01856">
      <w:pPr>
        <w:pStyle w:val="Ttulo1"/>
      </w:pPr>
      <w:bookmarkStart w:id="74" w:name="_Toc242723468"/>
      <w:r>
        <w:lastRenderedPageBreak/>
        <w:t>14. TradingView</w:t>
      </w:r>
      <w:bookmarkEnd w:id="74"/>
    </w:p>
    <w:p w14:paraId="752428AC" w14:textId="77777777" w:rsidR="00E1764E" w:rsidRDefault="00E01856">
      <w:r>
        <w:t>Embute o gráfico avançado oficial do TradingView diretamente no sistema — com busca de qualquer ativo, indicadores técnicos e ferramentas de desenho, usando o widget oficial deles.</w:t>
      </w:r>
    </w:p>
    <w:p w14:paraId="073948C5" w14:textId="77777777" w:rsidR="00E1764E" w:rsidRDefault="00E01856">
      <w:pPr>
        <w:pStyle w:val="Ttulo2"/>
      </w:pPr>
      <w:bookmarkStart w:id="75" w:name="_Toc242723469"/>
      <w:r>
        <w:t>14.1 Trocar de ativo no gráfico</w:t>
      </w:r>
      <w:bookmarkEnd w:id="75"/>
    </w:p>
    <w:p w14:paraId="3BA971D4" w14:textId="77777777" w:rsidR="00E1764E" w:rsidRDefault="00E01856">
      <w:r>
        <w:t>Use a busca do próprio gráfico do TradingView, ou clique em um dos botões de atalho com os tickers da carteira do usuário, exibidos acima do gráfico.</w:t>
      </w:r>
    </w:p>
    <w:p w14:paraId="6E8097B2" w14:textId="77777777" w:rsidR="00E1764E" w:rsidRDefault="00E01856">
      <w:pPr>
        <w:pStyle w:val="Ttulo2"/>
      </w:pPr>
      <w:bookmarkStart w:id="76" w:name="_Toc242723470"/>
      <w:r>
        <w:t>14.2 Abrir uma página do TradingView em nova aba</w:t>
      </w:r>
      <w:bookmarkEnd w:id="76"/>
    </w:p>
    <w:p w14:paraId="56488505" w14:textId="77777777" w:rsidR="00E1764E" w:rsidRDefault="00E01856">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3723E64F" w14:textId="77777777" w:rsidR="00E1764E" w:rsidRDefault="00E01856">
      <w:pPr>
        <w:pStyle w:val="Ttulo2"/>
      </w:pPr>
      <w:bookmarkStart w:id="77" w:name="_Toc242723471"/>
      <w:r>
        <w:t>14.3 Maiores altas, baixas e mais negociadas</w:t>
      </w:r>
      <w:bookmarkEnd w:id="77"/>
    </w:p>
    <w:p w14:paraId="77474833" w14:textId="77777777" w:rsidR="00E1764E" w:rsidRDefault="00E01856">
      <w:r>
        <w:t>Equivalente embutido da página de "market movers" do TradingView, filtrado para a bolsa brasileira.</w:t>
      </w:r>
    </w:p>
    <w:p w14:paraId="04A9D520" w14:textId="77777777" w:rsidR="00E1764E" w:rsidRDefault="00E01856">
      <w:r>
        <w:br w:type="page"/>
      </w:r>
    </w:p>
    <w:p w14:paraId="0261E533" w14:textId="77777777" w:rsidR="00E1764E" w:rsidRDefault="00E01856">
      <w:pPr>
        <w:pStyle w:val="Ttulo1"/>
      </w:pPr>
      <w:bookmarkStart w:id="78" w:name="_Toc242723472"/>
      <w:r>
        <w:lastRenderedPageBreak/>
        <w:t>15. Avisos e Lembretes (Alertas)</w:t>
      </w:r>
      <w:bookmarkEnd w:id="78"/>
    </w:p>
    <w:p w14:paraId="00A28E54" w14:textId="77777777" w:rsidR="00E1764E" w:rsidRDefault="00E01856">
      <w:r>
        <w:t>Central de notificações do sistema. Um contador de pendências aparece ao lado do link "Alertas" na barra de navegação.</w:t>
      </w:r>
    </w:p>
    <w:p w14:paraId="773AD3DA" w14:textId="77777777" w:rsidR="00E1764E" w:rsidRDefault="00E01856">
      <w:pPr>
        <w:pStyle w:val="Ttulo2"/>
      </w:pPr>
      <w:bookmarkStart w:id="79" w:name="_Toc242723473"/>
      <w:r>
        <w:t>15.1 Tipos de alerta</w:t>
      </w:r>
      <w:bookmarkEnd w:id="79"/>
    </w:p>
    <w:tbl>
      <w:tblPr>
        <w:tblStyle w:val="Tabelacomgrade"/>
        <w:tblW w:w="0" w:type="auto"/>
        <w:jc w:val="center"/>
        <w:tblLook w:val="04A0" w:firstRow="1" w:lastRow="0" w:firstColumn="1" w:lastColumn="0" w:noHBand="0" w:noVBand="1"/>
      </w:tblPr>
      <w:tblGrid>
        <w:gridCol w:w="2268"/>
        <w:gridCol w:w="6520"/>
      </w:tblGrid>
      <w:tr w:rsidR="00E1764E" w14:paraId="4F358A57" w14:textId="77777777">
        <w:trPr>
          <w:jc w:val="center"/>
        </w:trPr>
        <w:tc>
          <w:tcPr>
            <w:tcW w:w="2268" w:type="dxa"/>
            <w:shd w:val="clear" w:color="auto" w:fill="0D1526"/>
            <w:vAlign w:val="center"/>
          </w:tcPr>
          <w:p w14:paraId="26DE50E5" w14:textId="77777777" w:rsidR="00E1764E" w:rsidRDefault="00E01856">
            <w:r>
              <w:rPr>
                <w:b/>
                <w:color w:val="FFFFFF"/>
                <w:sz w:val="19"/>
              </w:rPr>
              <w:t>Tipo</w:t>
            </w:r>
          </w:p>
        </w:tc>
        <w:tc>
          <w:tcPr>
            <w:tcW w:w="6520" w:type="dxa"/>
            <w:shd w:val="clear" w:color="auto" w:fill="0D1526"/>
            <w:vAlign w:val="center"/>
          </w:tcPr>
          <w:p w14:paraId="39D22DD8" w14:textId="77777777" w:rsidR="00E1764E" w:rsidRDefault="00E01856">
            <w:r>
              <w:rPr>
                <w:b/>
                <w:color w:val="FFFFFF"/>
                <w:sz w:val="19"/>
              </w:rPr>
              <w:t>Quando é gerado</w:t>
            </w:r>
          </w:p>
        </w:tc>
      </w:tr>
      <w:tr w:rsidR="00E1764E" w14:paraId="0122A74A" w14:textId="77777777">
        <w:trPr>
          <w:jc w:val="center"/>
        </w:trPr>
        <w:tc>
          <w:tcPr>
            <w:tcW w:w="2268" w:type="dxa"/>
          </w:tcPr>
          <w:p w14:paraId="54090166" w14:textId="77777777" w:rsidR="00E1764E" w:rsidRDefault="00E01856">
            <w:r>
              <w:rPr>
                <w:sz w:val="19"/>
              </w:rPr>
              <w:t>Lucro</w:t>
            </w:r>
          </w:p>
        </w:tc>
        <w:tc>
          <w:tcPr>
            <w:tcW w:w="6520" w:type="dxa"/>
          </w:tcPr>
          <w:p w14:paraId="78877F11" w14:textId="77777777" w:rsidR="00E1764E" w:rsidRDefault="00E01856">
            <w:r>
              <w:rPr>
                <w:sz w:val="19"/>
              </w:rPr>
              <w:t>Uma posição comprada atinge a meta de lucro (%) configurada.</w:t>
            </w:r>
          </w:p>
        </w:tc>
      </w:tr>
      <w:tr w:rsidR="00E1764E" w14:paraId="17E60FFE" w14:textId="77777777">
        <w:trPr>
          <w:jc w:val="center"/>
        </w:trPr>
        <w:tc>
          <w:tcPr>
            <w:tcW w:w="2268" w:type="dxa"/>
          </w:tcPr>
          <w:p w14:paraId="29787BF4" w14:textId="77777777" w:rsidR="00E1764E" w:rsidRDefault="00E01856">
            <w:r>
              <w:rPr>
                <w:sz w:val="19"/>
              </w:rPr>
              <w:t>Perda</w:t>
            </w:r>
          </w:p>
        </w:tc>
        <w:tc>
          <w:tcPr>
            <w:tcW w:w="6520" w:type="dxa"/>
          </w:tcPr>
          <w:p w14:paraId="0E3810B8" w14:textId="77777777" w:rsidR="00E1764E" w:rsidRDefault="00E01856">
            <w:r>
              <w:rPr>
                <w:sz w:val="19"/>
              </w:rPr>
              <w:t>Uma posição comprada atinge a meta de perda (%) configurada.</w:t>
            </w:r>
          </w:p>
        </w:tc>
      </w:tr>
      <w:tr w:rsidR="00E1764E" w14:paraId="7601422D" w14:textId="77777777">
        <w:trPr>
          <w:jc w:val="center"/>
        </w:trPr>
        <w:tc>
          <w:tcPr>
            <w:tcW w:w="2268" w:type="dxa"/>
          </w:tcPr>
          <w:p w14:paraId="70003463" w14:textId="77777777" w:rsidR="00E1764E" w:rsidRDefault="00E01856">
            <w:r>
              <w:rPr>
                <w:sz w:val="19"/>
              </w:rPr>
              <w:t>Tendência</w:t>
            </w:r>
          </w:p>
        </w:tc>
        <w:tc>
          <w:tcPr>
            <w:tcW w:w="6520" w:type="dxa"/>
          </w:tcPr>
          <w:p w14:paraId="52E6A97F" w14:textId="77777777" w:rsidR="00E1764E" w:rsidRDefault="00E01856">
            <w:r>
              <w:rPr>
                <w:sz w:val="19"/>
              </w:rPr>
              <w:t>Mudança relevante na tendência (média móvel) de um ativo acompanhado.</w:t>
            </w:r>
          </w:p>
        </w:tc>
      </w:tr>
      <w:tr w:rsidR="00E1764E" w14:paraId="08A6A140" w14:textId="77777777">
        <w:trPr>
          <w:jc w:val="center"/>
        </w:trPr>
        <w:tc>
          <w:tcPr>
            <w:tcW w:w="2268" w:type="dxa"/>
          </w:tcPr>
          <w:p w14:paraId="2954BEC5" w14:textId="77777777" w:rsidR="00E1764E" w:rsidRDefault="00E01856">
            <w:r>
              <w:rPr>
                <w:sz w:val="19"/>
              </w:rPr>
              <w:t>Sinal de compra</w:t>
            </w:r>
          </w:p>
        </w:tc>
        <w:tc>
          <w:tcPr>
            <w:tcW w:w="6520" w:type="dxa"/>
          </w:tcPr>
          <w:p w14:paraId="33276050" w14:textId="77777777" w:rsidR="00E1764E" w:rsidRDefault="00E01856">
            <w:r>
              <w:rPr>
                <w:sz w:val="19"/>
              </w:rPr>
              <w:t>O robô consultor identifica um sinal técnico de compra (RSI + MACD + tendência).</w:t>
            </w:r>
          </w:p>
        </w:tc>
      </w:tr>
      <w:tr w:rsidR="00E1764E" w14:paraId="1B91BB84" w14:textId="77777777">
        <w:trPr>
          <w:jc w:val="center"/>
        </w:trPr>
        <w:tc>
          <w:tcPr>
            <w:tcW w:w="2268" w:type="dxa"/>
          </w:tcPr>
          <w:p w14:paraId="7B84D2F6" w14:textId="77777777" w:rsidR="00E1764E" w:rsidRDefault="00E01856">
            <w:r>
              <w:rPr>
                <w:sz w:val="19"/>
              </w:rPr>
              <w:t>Sinal de venda</w:t>
            </w:r>
          </w:p>
        </w:tc>
        <w:tc>
          <w:tcPr>
            <w:tcW w:w="6520" w:type="dxa"/>
          </w:tcPr>
          <w:p w14:paraId="319E28D8" w14:textId="77777777" w:rsidR="00E1764E" w:rsidRDefault="00E01856">
            <w:r>
              <w:rPr>
                <w:sz w:val="19"/>
              </w:rPr>
              <w:t>O robô consultor identifica um sinal técnico de venda.</w:t>
            </w:r>
          </w:p>
        </w:tc>
      </w:tr>
      <w:tr w:rsidR="00E1764E" w14:paraId="204CA82B" w14:textId="77777777">
        <w:trPr>
          <w:jc w:val="center"/>
        </w:trPr>
        <w:tc>
          <w:tcPr>
            <w:tcW w:w="2268" w:type="dxa"/>
          </w:tcPr>
          <w:p w14:paraId="40D370A6" w14:textId="77777777" w:rsidR="00E1764E" w:rsidRDefault="00E01856">
            <w:r>
              <w:rPr>
                <w:sz w:val="19"/>
              </w:rPr>
              <w:t>Lembrete</w:t>
            </w:r>
          </w:p>
        </w:tc>
        <w:tc>
          <w:tcPr>
            <w:tcW w:w="6520" w:type="dxa"/>
          </w:tcPr>
          <w:p w14:paraId="0A9564E7" w14:textId="77777777" w:rsidR="00E1764E" w:rsidRDefault="00E01856">
            <w:r>
              <w:rPr>
                <w:sz w:val="19"/>
              </w:rPr>
              <w:t>Avisos gerais do sistema.</w:t>
            </w:r>
          </w:p>
        </w:tc>
      </w:tr>
    </w:tbl>
    <w:p w14:paraId="37DC4094" w14:textId="77777777" w:rsidR="00E1764E" w:rsidRDefault="00E1764E">
      <w:pPr>
        <w:spacing w:after="40"/>
      </w:pPr>
    </w:p>
    <w:p w14:paraId="17A64822" w14:textId="77777777" w:rsidR="00E1764E" w:rsidRDefault="00E01856">
      <w:pPr>
        <w:pStyle w:val="Ttulo2"/>
      </w:pPr>
      <w:bookmarkStart w:id="80" w:name="_Toc242723474"/>
      <w:r>
        <w:t>15.2 Marcar como lido</w:t>
      </w:r>
      <w:bookmarkEnd w:id="80"/>
    </w:p>
    <w:p w14:paraId="6129F613" w14:textId="77777777" w:rsidR="00E1764E" w:rsidRDefault="00E01856">
      <w:r>
        <w:t>Cada alerta não lido tem um botão "Marcar como lido" — alertas lidos continuam na lista, com opacidade reduzida, mas saem da contagem de pendências.</w:t>
      </w:r>
    </w:p>
    <w:p w14:paraId="21D219CF" w14:textId="77777777" w:rsidR="00E1764E" w:rsidRDefault="00E01856">
      <w:pPr>
        <w:pStyle w:val="Ttulo2"/>
      </w:pPr>
      <w:bookmarkStart w:id="81" w:name="_Toc242723475"/>
      <w:r>
        <w:t>15.3 Som de alerta</w:t>
      </w:r>
      <w:bookmarkEnd w:id="81"/>
    </w:p>
    <w:p w14:paraId="1434EB0D" w14:textId="77777777" w:rsidR="00E1764E" w:rsidRDefault="00E01856">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4D2A04D3" w14:textId="77777777" w:rsidR="00E1764E" w:rsidRDefault="00E01856">
      <w:pPr>
        <w:pStyle w:val="Ttulo2"/>
      </w:pPr>
      <w:bookmarkStart w:id="82" w:name="_Toc242723476"/>
      <w:r>
        <w:t>15.4 Retenção</w:t>
      </w:r>
      <w:bookmarkEnd w:id="82"/>
    </w:p>
    <w:p w14:paraId="6007E7D8" w14:textId="77777777" w:rsidR="00E1764E" w:rsidRDefault="00E01856">
      <w:r>
        <w:t>Alertas de dias anteriores são removidos automaticamente pela rotina de limpeza do sistema — a tela sempre reflete apenas os alertas do dia.</w:t>
      </w:r>
    </w:p>
    <w:p w14:paraId="2A563777" w14:textId="77777777" w:rsidR="00E1764E" w:rsidRDefault="00E01856">
      <w:r>
        <w:br w:type="page"/>
      </w:r>
    </w:p>
    <w:p w14:paraId="489A9C95" w14:textId="77777777" w:rsidR="00E1764E" w:rsidRDefault="00E01856">
      <w:pPr>
        <w:pStyle w:val="Ttulo1"/>
      </w:pPr>
      <w:bookmarkStart w:id="83" w:name="_Toc242723477"/>
      <w:r>
        <w:lastRenderedPageBreak/>
        <w:t>16. WhatsApp</w:t>
      </w:r>
      <w:bookmarkEnd w:id="83"/>
    </w:p>
    <w:p w14:paraId="6E75DD7D" w14:textId="77777777" w:rsidR="00E1764E" w:rsidRDefault="00E01856">
      <w:r>
        <w:t>Um ícone flutuante de WhatsApp, visível em todas as telas para usuários logados, leva direto para uma conversa com o número de contato configurado do BolsaTrader.</w:t>
      </w:r>
    </w:p>
    <w:p w14:paraId="3ABEEAB0" w14:textId="77777777" w:rsidR="00E1764E" w:rsidRDefault="00E01856">
      <w:pPr>
        <w:pStyle w:val="Ttulo2"/>
      </w:pPr>
      <w:bookmarkStart w:id="84" w:name="_Toc242723478"/>
      <w:r>
        <w:t>16.1 Mensagens recebidas</w:t>
      </w:r>
      <w:bookmarkEnd w:id="84"/>
    </w:p>
    <w:p w14:paraId="493E3987" w14:textId="77777777" w:rsidR="00E1764E" w:rsidRDefault="00E01856">
      <w:r>
        <w:t>A tela "Mensagens do WhatsApp" (só para administradores — o cartão some do Menu para os demais usuários) lista as mensagens recebidas nesse número (quando o recebimento automático via webhook está configurado no servidor): remetente, texto e data/hora.</w:t>
      </w:r>
    </w:p>
    <w:p w14:paraId="7331D6D7" w14:textId="77777777" w:rsidR="00E1764E" w:rsidRDefault="00E01856">
      <w:pPr>
        <w:pStyle w:val="Ttulo2"/>
      </w:pPr>
      <w:bookmarkStart w:id="85" w:name="_Toc242723479"/>
      <w:r>
        <w:t>16.2 Envio automático de avisos (opcional)</w:t>
      </w:r>
      <w:bookmarkEnd w:id="85"/>
    </w:p>
    <w:p w14:paraId="5A0BFE66" w14:textId="77777777" w:rsidR="00E1764E" w:rsidRDefault="00E01856">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192B787B" w14:textId="77777777" w:rsidR="00E1764E" w:rsidRDefault="00E01856">
      <w:r>
        <w:br w:type="page"/>
      </w:r>
    </w:p>
    <w:p w14:paraId="33B9CFF7" w14:textId="77777777" w:rsidR="00E1764E" w:rsidRDefault="00E01856">
      <w:pPr>
        <w:pStyle w:val="Ttulo1"/>
      </w:pPr>
      <w:bookmarkStart w:id="86" w:name="_Toc242723480"/>
      <w:r>
        <w:lastRenderedPageBreak/>
        <w:t>17. Conta Corrente</w:t>
      </w:r>
      <w:bookmarkEnd w:id="86"/>
    </w:p>
    <w:p w14:paraId="7A6C02EE" w14:textId="77777777" w:rsidR="00E1764E" w:rsidRDefault="00E01856">
      <w:r>
        <w:t>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1CB95A40" w14:textId="77777777" w:rsidR="00E1764E" w:rsidRDefault="00E01856">
      <w:pPr>
        <w:pStyle w:val="Ttulo2"/>
      </w:pPr>
      <w:bookmarkStart w:id="87" w:name="_Toc240448008"/>
      <w:bookmarkStart w:id="88" w:name="_Toc242723481"/>
      <w:r>
        <w:t>17.1 Saldo inicial e saldo atual</w:t>
      </w:r>
      <w:bookmarkEnd w:id="87"/>
      <w:bookmarkEnd w:id="88"/>
    </w:p>
    <w:p w14:paraId="0DC81169" w14:textId="77777777" w:rsidR="00E1764E" w:rsidRDefault="00E01856">
      <w:r>
        <w:t>No topo da tela, dois cartões mostram o Saldo inicial (definido no formulário abaixo, editável a qualquer momento) e o Saldo atual (inicial mais créditos, menos débitos, incluindo transferências manuais).</w:t>
      </w:r>
    </w:p>
    <w:p w14:paraId="4F50998C" w14:textId="77777777" w:rsidR="00E1764E" w:rsidRDefault="00E01856">
      <w:pPr>
        <w:pStyle w:val="Ttulo2"/>
      </w:pPr>
      <w:bookmarkStart w:id="89" w:name="_Toc240448009"/>
      <w:bookmarkStart w:id="90" w:name="_Toc242723482"/>
      <w:r>
        <w:t>17.2 Débito automático nas compras e crédito automático nas vendas</w:t>
      </w:r>
      <w:bookmarkEnd w:id="89"/>
      <w:bookmarkEnd w:id="90"/>
    </w:p>
    <w:p w14:paraId="621F76BC" w14:textId="77777777" w:rsidR="00E1764E" w:rsidRDefault="00E01856">
      <w:r>
        <w:t>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w:t>
      </w:r>
      <w:r>
        <w:t>espondente automaticamente. Excluir a operação de origem exclui o lançamento junto.</w:t>
      </w:r>
    </w:p>
    <w:p w14:paraId="6C1AF332" w14:textId="77777777" w:rsidR="00E1764E" w:rsidRDefault="00E01856">
      <w:pPr>
        <w:pStyle w:val="Ttulo2"/>
      </w:pPr>
      <w:bookmarkStart w:id="91" w:name="_Toc240448010"/>
      <w:bookmarkStart w:id="92" w:name="_Toc242723483"/>
      <w:r>
        <w:t>17.3 Transferências manuais (ex.: Nubank)</w:t>
      </w:r>
      <w:bookmarkEnd w:id="91"/>
      <w:bookmarkEnd w:id="92"/>
    </w:p>
    <w:p w14:paraId="60F0AA64" w14:textId="77777777" w:rsidR="00E1764E" w:rsidRDefault="00E01856">
      <w:r>
        <w:t>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BC5A775" w14:textId="77777777" w:rsidR="00E1764E" w:rsidRDefault="00E01856">
      <w:pPr>
        <w:pStyle w:val="Ttulo2"/>
      </w:pPr>
      <w:bookmarkStart w:id="93" w:name="_Toc240448011"/>
      <w:bookmarkStart w:id="94" w:name="_Toc242723484"/>
      <w:r>
        <w:t>17.4 Extrato por período e exportação (Excel / PDF)</w:t>
      </w:r>
      <w:bookmarkEnd w:id="93"/>
      <w:bookmarkEnd w:id="94"/>
    </w:p>
    <w:p w14:paraId="38B5E0E9" w14:textId="77777777" w:rsidR="00E1764E" w:rsidRDefault="00E01856">
      <w:r>
        <w:t>O extrato lista todos os lançamentos — automáticos e manuais — do mais recente para o mais antigo, com o saldo acumulado (saldo após) calculado em cada linha. Um filtro de período (padrão: mês corrente) restringe a listagem, e os botões "</w:t>
      </w:r>
      <w:r>
        <w:t>⬇</w:t>
      </w:r>
      <w:r>
        <w:t xml:space="preserve"> Exportar Excel" e "</w:t>
      </w:r>
      <w:r>
        <w:t>⬇</w:t>
      </w:r>
      <w:r>
        <w:t xml:space="preserve"> Exportar PDF" geram um relatório respeitando o mesmo filtro.</w:t>
      </w:r>
    </w:p>
    <w:p w14:paraId="34822755" w14:textId="77777777" w:rsidR="00E1764E" w:rsidRDefault="00E01856">
      <w:pPr>
        <w:pStyle w:val="Ttulo2"/>
      </w:pPr>
      <w:bookmarkStart w:id="95" w:name="_Toc240448012"/>
      <w:bookmarkStart w:id="96" w:name="_Toc242723485"/>
      <w:r>
        <w:t>17.5 Excluir uma transferência</w:t>
      </w:r>
      <w:bookmarkEnd w:id="95"/>
      <w:bookmarkEnd w:id="96"/>
    </w:p>
    <w:p w14:paraId="002BB5CF" w14:textId="77777777" w:rsidR="00E1764E" w:rsidRDefault="00E01856">
      <w:r>
        <w:t xml:space="preserve">Só lançamentos manuais (transferências) podem ser excluídos diretamente pelo botão </w:t>
      </w:r>
      <w:r>
        <w:t>🗑</w:t>
      </w:r>
      <w:r>
        <w:t>️</w:t>
      </w:r>
      <w:r>
        <w:t xml:space="preserve"> no extrato. Lançamentos automáticos de compra/venda não podem ser excluídos por aqui — eles são removidos automaticamente ao excluir a operação de origem em Minhas Operações (seção 5.4).</w:t>
      </w:r>
    </w:p>
    <w:p w14:paraId="27EA7615" w14:textId="77777777" w:rsidR="00E1764E" w:rsidRDefault="00E01856">
      <w:r>
        <w:br w:type="page"/>
      </w:r>
    </w:p>
    <w:p w14:paraId="68C0B9BA" w14:textId="77777777" w:rsidR="00E1764E" w:rsidRDefault="00E01856">
      <w:pPr>
        <w:pStyle w:val="Ttulo1"/>
      </w:pPr>
      <w:bookmarkStart w:id="97" w:name="_Toc242723486"/>
      <w:r>
        <w:lastRenderedPageBreak/>
        <w:t>18. Scanner Técnico</w:t>
      </w:r>
      <w:bookmarkEnd w:id="97"/>
    </w:p>
    <w:p w14:paraId="44A20257" w14:textId="77777777" w:rsidR="00E1764E" w:rsidRDefault="00E01856">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640A16B" w14:textId="77777777" w:rsidR="00E1764E" w:rsidRDefault="00E01856">
      <w:pPr>
        <w:pStyle w:val="Ttulo2"/>
      </w:pPr>
      <w:bookmarkStart w:id="98" w:name="_Toc240448014"/>
      <w:bookmarkStart w:id="99" w:name="_Toc242723487"/>
      <w:r>
        <w:t>18.1 O que o scanner mostra</w:t>
      </w:r>
      <w:bookmarkEnd w:id="98"/>
      <w:bookmarkEnd w:id="99"/>
    </w:p>
    <w:p w14:paraId="487D493B" w14:textId="77777777" w:rsidR="00E1764E" w:rsidRDefault="00E01856">
      <w:pPr>
        <w:pStyle w:val="Commarcadores"/>
      </w:pPr>
      <w:r>
        <w:rPr>
          <w:b/>
        </w:rPr>
        <w:t>IFR (RSI, 14 períodos)</w:t>
      </w:r>
      <w:r>
        <w:t xml:space="preserve"> — sobrevendido é lido como sinal de alta; sobrecomprado, como sinal de baixa.</w:t>
      </w:r>
    </w:p>
    <w:p w14:paraId="096F4197" w14:textId="77777777" w:rsidR="00E1764E" w:rsidRDefault="00E01856">
      <w:pPr>
        <w:pStyle w:val="Commarcadores"/>
      </w:pPr>
      <w:r>
        <w:rPr>
          <w:b/>
        </w:rPr>
        <w:t>Médias móveis (9 e 21 pregões)</w:t>
      </w:r>
      <w:r>
        <w:t xml:space="preserve"> — alta quando o preço e a média curta ficam acima da média longa; baixa quando ficam abaixo.</w:t>
      </w:r>
    </w:p>
    <w:p w14:paraId="0C33F994" w14:textId="77777777" w:rsidR="00E1764E" w:rsidRDefault="00E01856">
      <w:pPr>
        <w:pStyle w:val="Commarcadores"/>
      </w:pPr>
      <w:r>
        <w:rPr>
          <w:b/>
        </w:rPr>
        <w:t>MACD</w:t>
      </w:r>
      <w:r>
        <w:t xml:space="preserve"> — cruzamento de alta ou de baixa entre a linha do MACD e sua linha de sinal.</w:t>
      </w:r>
    </w:p>
    <w:p w14:paraId="40FA4D53" w14:textId="77777777" w:rsidR="00E1764E" w:rsidRDefault="00E01856">
      <w:pPr>
        <w:pStyle w:val="Commarcadores"/>
      </w:pPr>
      <w:r>
        <w:rPr>
          <w:b/>
        </w:rPr>
        <w:t>Volume</w:t>
      </w:r>
      <w:r>
        <w:t xml:space="preserve"> — compara o volume do último pregão com a média dos anteriores, cruzado com a direção do preço no dia.</w:t>
      </w:r>
    </w:p>
    <w:p w14:paraId="5D754995" w14:textId="77777777" w:rsidR="000A2C3D" w:rsidRDefault="00E01856">
      <w:pPr>
        <w:pStyle w:val="Commarcadores"/>
      </w:pPr>
      <w:r>
        <w:t>Suporte e resistência — suporte é a menor mínima e resistência a maior máxima dos 20 pregões anteriores ao de hoje; romper a resistência é lido como sinal de alta, perder o suporte como sinal de baixa.</w:t>
      </w:r>
    </w:p>
    <w:p w14:paraId="7794D090" w14:textId="77777777" w:rsidR="00E1764E" w:rsidRDefault="00E01856">
      <w:pPr>
        <w:pStyle w:val="Commarcadores"/>
      </w:pPr>
      <w:r>
        <w:rPr>
          <w:b/>
        </w:rPr>
        <w:t>Tendência de curto prazo</w:t>
      </w:r>
      <w:r>
        <w:t xml:space="preserve"> — mesma comparação de médias móveis curta x longa usada pelo robô consultor (seção 7.1).</w:t>
      </w:r>
    </w:p>
    <w:p w14:paraId="231212AF" w14:textId="77777777" w:rsidR="000A2C3D" w:rsidRDefault="00E01856">
      <w:pPr>
        <w:pStyle w:val="Commarcadores"/>
      </w:pPr>
      <w:r>
        <w:t>Volatilidade (30 dias) — não é um voto de alta ou baixa; é só um alerta de risco (alta, moderada ou baixa).</w:t>
      </w:r>
    </w:p>
    <w:p w14:paraId="07638C7C" w14:textId="77777777" w:rsidR="000A2C3D" w:rsidRDefault="00E01856">
      <w:pPr>
        <w:pStyle w:val="Commarcadores"/>
      </w:pPr>
      <w:r>
        <w:t>ATR - Average True Range (14 pregões) — também não vota: mede em R$ o "tamanho médio" da oscilação diária do ativo, usado para dimensionar o stop e o alvo do plano de trade sugerido (seção 18.2).</w:t>
      </w:r>
    </w:p>
    <w:p w14:paraId="11111A69" w14:textId="77777777" w:rsidR="000A2C3D" w:rsidRDefault="00E01856">
      <w:pPr>
        <w:pStyle w:val="Ttulo2"/>
      </w:pPr>
      <w:bookmarkStart w:id="100" w:name="_Toc242723488"/>
      <w:r>
        <w:t>18.2 Plano de trade sugerido</w:t>
      </w:r>
      <w:bookmarkEnd w:id="100"/>
    </w:p>
    <w:p w14:paraId="582EEBCF" w14:textId="77777777" w:rsidR="000A2C3D" w:rsidRDefault="00E01856">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14:paraId="1B1950D9" w14:textId="77777777" w:rsidR="000A2C3D" w:rsidRDefault="00E01856">
      <w:r>
        <w:t>⚠</w:t>
      </w:r>
      <w:r>
        <w:t xml:space="preserve">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14:paraId="353F56D8" w14:textId="77777777" w:rsidR="000A2C3D" w:rsidRDefault="00E01856">
      <w:pPr>
        <w:pStyle w:val="Ttulo2"/>
      </w:pPr>
      <w:bookmarkStart w:id="101" w:name="_Toc242723489"/>
      <w:r>
        <w:t>18.3 Ativos comprados e reservados</w:t>
      </w:r>
      <w:bookmarkEnd w:id="101"/>
    </w:p>
    <w:p w14:paraId="59F37748" w14:textId="77777777" w:rsidR="000A2C3D" w:rsidRDefault="00E01856">
      <w:r>
        <w:t xml:space="preserve">O Scanner analisa todo ativo com posição em carteira — comprado ou apenas reservado (watchlist) — não só o que já foi comprado de fato. Um ativo apenas reservado aparece com o selo </w:t>
      </w:r>
      <w:r>
        <w:t>🔖</w:t>
      </w:r>
      <w:r>
        <w:t xml:space="preserve"> Reservado, para diferenciar de uma posição realmente comprada.</w:t>
      </w:r>
    </w:p>
    <w:p w14:paraId="6C33E4B0" w14:textId="77777777" w:rsidR="00E1764E" w:rsidRDefault="00E01856">
      <w:pPr>
        <w:pStyle w:val="Ttulo2"/>
      </w:pPr>
      <w:bookmarkStart w:id="102" w:name="_Toc240448015"/>
      <w:bookmarkStart w:id="103" w:name="_Toc242723490"/>
      <w:r>
        <w:t>18.4 Como ler o veredito</w:t>
      </w:r>
      <w:bookmarkEnd w:id="102"/>
      <w:bookmarkEnd w:id="103"/>
    </w:p>
    <w:tbl>
      <w:tblPr>
        <w:tblStyle w:val="Tabelacomgrade"/>
        <w:tblW w:w="0" w:type="auto"/>
        <w:jc w:val="center"/>
        <w:tblLook w:val="04A0" w:firstRow="1" w:lastRow="0" w:firstColumn="1" w:lastColumn="0" w:noHBand="0" w:noVBand="1"/>
      </w:tblPr>
      <w:tblGrid>
        <w:gridCol w:w="2268"/>
        <w:gridCol w:w="6520"/>
      </w:tblGrid>
      <w:tr w:rsidR="00E1764E" w14:paraId="34425DBC" w14:textId="77777777">
        <w:trPr>
          <w:jc w:val="center"/>
        </w:trPr>
        <w:tc>
          <w:tcPr>
            <w:tcW w:w="2268" w:type="dxa"/>
            <w:shd w:val="clear" w:color="auto" w:fill="0D1526"/>
            <w:vAlign w:val="center"/>
          </w:tcPr>
          <w:p w14:paraId="1DD9247B" w14:textId="77777777" w:rsidR="00E1764E" w:rsidRDefault="00E01856">
            <w:r>
              <w:rPr>
                <w:b/>
                <w:color w:val="FFFFFF"/>
                <w:sz w:val="19"/>
              </w:rPr>
              <w:t>Veredito</w:t>
            </w:r>
          </w:p>
        </w:tc>
        <w:tc>
          <w:tcPr>
            <w:tcW w:w="6520" w:type="dxa"/>
            <w:shd w:val="clear" w:color="auto" w:fill="0D1526"/>
            <w:vAlign w:val="center"/>
          </w:tcPr>
          <w:p w14:paraId="2E5955EE" w14:textId="77777777" w:rsidR="00E1764E" w:rsidRDefault="00E01856">
            <w:r>
              <w:rPr>
                <w:b/>
                <w:color w:val="FFFFFF"/>
                <w:sz w:val="19"/>
              </w:rPr>
              <w:t>Significado</w:t>
            </w:r>
          </w:p>
        </w:tc>
      </w:tr>
      <w:tr w:rsidR="00E1764E" w14:paraId="07F8B9A1" w14:textId="77777777">
        <w:trPr>
          <w:jc w:val="center"/>
        </w:trPr>
        <w:tc>
          <w:tcPr>
            <w:tcW w:w="2268" w:type="dxa"/>
          </w:tcPr>
          <w:p w14:paraId="7112B9B4" w14:textId="77777777" w:rsidR="00E1764E" w:rsidRDefault="00E01856">
            <w:r>
              <w:rPr>
                <w:sz w:val="19"/>
              </w:rPr>
              <w:t>Predomínio de alta</w:t>
            </w:r>
          </w:p>
        </w:tc>
        <w:tc>
          <w:tcPr>
            <w:tcW w:w="6520" w:type="dxa"/>
          </w:tcPr>
          <w:p w14:paraId="766B285F" w14:textId="77777777" w:rsidR="00E1764E" w:rsidRDefault="00E01856">
            <w:r>
              <w:rPr>
                <w:sz w:val="19"/>
              </w:rPr>
              <w:t>Todos os indicadores que apontaram alguma direção concordam em alta.</w:t>
            </w:r>
          </w:p>
        </w:tc>
      </w:tr>
      <w:tr w:rsidR="00E1764E" w14:paraId="14B51735" w14:textId="77777777">
        <w:trPr>
          <w:jc w:val="center"/>
        </w:trPr>
        <w:tc>
          <w:tcPr>
            <w:tcW w:w="2268" w:type="dxa"/>
          </w:tcPr>
          <w:p w14:paraId="6BF6055D" w14:textId="77777777" w:rsidR="00E1764E" w:rsidRDefault="00E01856">
            <w:r>
              <w:rPr>
                <w:sz w:val="19"/>
              </w:rPr>
              <w:t>Predomínio de baixa</w:t>
            </w:r>
          </w:p>
        </w:tc>
        <w:tc>
          <w:tcPr>
            <w:tcW w:w="6520" w:type="dxa"/>
          </w:tcPr>
          <w:p w14:paraId="5838C39C" w14:textId="77777777" w:rsidR="00E1764E" w:rsidRDefault="00E01856">
            <w:r>
              <w:rPr>
                <w:sz w:val="19"/>
              </w:rPr>
              <w:t>Todos os indicadores que apontaram alguma direção concordam em baixa.</w:t>
            </w:r>
          </w:p>
        </w:tc>
      </w:tr>
      <w:tr w:rsidR="00E1764E" w14:paraId="4105BA92" w14:textId="77777777">
        <w:trPr>
          <w:jc w:val="center"/>
        </w:trPr>
        <w:tc>
          <w:tcPr>
            <w:tcW w:w="2268" w:type="dxa"/>
          </w:tcPr>
          <w:p w14:paraId="02481670" w14:textId="77777777" w:rsidR="00E1764E" w:rsidRDefault="00E01856">
            <w:r>
              <w:rPr>
                <w:sz w:val="19"/>
              </w:rPr>
              <w:t>Indicadores conflitantes</w:t>
            </w:r>
          </w:p>
        </w:tc>
        <w:tc>
          <w:tcPr>
            <w:tcW w:w="6520" w:type="dxa"/>
          </w:tcPr>
          <w:p w14:paraId="2291736C" w14:textId="77777777" w:rsidR="00E1764E" w:rsidRDefault="00E01856">
            <w:r>
              <w:rPr>
                <w:sz w:val="19"/>
              </w:rPr>
              <w:t>Pelo menos um indicador aponta alta e outro aponta baixa ao mesmo tempo — o scanner não escolhe um vencedor à força.</w:t>
            </w:r>
          </w:p>
        </w:tc>
      </w:tr>
      <w:tr w:rsidR="00E1764E" w14:paraId="15653637" w14:textId="77777777">
        <w:trPr>
          <w:jc w:val="center"/>
        </w:trPr>
        <w:tc>
          <w:tcPr>
            <w:tcW w:w="2268" w:type="dxa"/>
          </w:tcPr>
          <w:p w14:paraId="13D356B2" w14:textId="77777777" w:rsidR="00E1764E" w:rsidRDefault="00E01856">
            <w:r>
              <w:rPr>
                <w:sz w:val="19"/>
              </w:rPr>
              <w:t xml:space="preserve">Neutro / aguardando </w:t>
            </w:r>
            <w:r>
              <w:rPr>
                <w:sz w:val="19"/>
              </w:rPr>
              <w:lastRenderedPageBreak/>
              <w:t>histórico</w:t>
            </w:r>
          </w:p>
        </w:tc>
        <w:tc>
          <w:tcPr>
            <w:tcW w:w="6520" w:type="dxa"/>
          </w:tcPr>
          <w:p w14:paraId="2DB1B478" w14:textId="77777777" w:rsidR="00E1764E" w:rsidRDefault="00E01856">
            <w:r>
              <w:rPr>
                <w:sz w:val="19"/>
              </w:rPr>
              <w:lastRenderedPageBreak/>
              <w:t xml:space="preserve">Nenhum indicador aponta uma direção clara, ou ainda não há cotações </w:t>
            </w:r>
            <w:r>
              <w:rPr>
                <w:sz w:val="19"/>
              </w:rPr>
              <w:lastRenderedPageBreak/>
              <w:t>suficientes acumuladas.</w:t>
            </w:r>
          </w:p>
        </w:tc>
      </w:tr>
    </w:tbl>
    <w:p w14:paraId="66DD8E8E" w14:textId="77777777" w:rsidR="000A2C3D" w:rsidRDefault="00E01856">
      <w:r>
        <w:lastRenderedPageBreak/>
        <w:t xml:space="preserve">Cada ativo recebe um único veredito, com uma cor: </w:t>
      </w:r>
      <w:r>
        <w:t>🟢</w:t>
      </w:r>
      <w:r>
        <w:t xml:space="preserve"> Predomínio de sinais de alta e </w:t>
      </w:r>
      <w:r>
        <w:t>🔴</w:t>
      </w:r>
      <w:r>
        <w:t xml:space="preserve"> Predomínio de sinais de baixa (todos os indicadores que apontaram alguma direção concordam entre si); </w:t>
      </w:r>
      <w:r>
        <w:t>🟡</w:t>
      </w:r>
      <w:r>
        <w:t xml:space="preserve"> Indicadores conflitantes — sem sinal claro (seção 18.5); e em cinza, Neutro — nenhum indicador aponta direção ou Aguardando histórico suficiente.</w:t>
      </w:r>
    </w:p>
    <w:p w14:paraId="5CB2CEBA" w14:textId="77777777" w:rsidR="00E1764E" w:rsidRDefault="00E01856">
      <w:pPr>
        <w:pStyle w:val="Ttulo2"/>
      </w:pPr>
      <w:bookmarkStart w:id="104" w:name="_Toc240448016"/>
      <w:bookmarkStart w:id="105" w:name="_Toc242723491"/>
      <w:r>
        <w:t>18.5 Indicadores conflitantes — por que isso é importante</w:t>
      </w:r>
      <w:bookmarkEnd w:id="104"/>
      <w:bookmarkEnd w:id="105"/>
    </w:p>
    <w:p w14:paraId="52B19A0C" w14:textId="77777777" w:rsidR="00E1764E" w:rsidRDefault="00E01856">
      <w:r>
        <w:t>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026FAE75" w14:textId="77777777" w:rsidR="00E1764E" w:rsidRDefault="00E01856">
      <w:pPr>
        <w:shd w:val="clear" w:color="auto" w:fill="FFF3CD"/>
        <w:spacing w:before="80" w:after="200"/>
      </w:pPr>
      <w:r>
        <w:rPr>
          <w:i/>
          <w:sz w:val="20"/>
        </w:rPr>
        <w:t>⚠</w:t>
      </w:r>
      <w:r>
        <w:rPr>
          <w:i/>
          <w:sz w:val="20"/>
        </w:rPr>
        <w:t xml:space="preserve">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118467CB" w14:textId="77777777" w:rsidR="00E1764E" w:rsidRDefault="00E01856">
      <w:pPr>
        <w:shd w:val="clear" w:color="auto" w:fill="FADBD8"/>
        <w:spacing w:before="80" w:after="200"/>
      </w:pPr>
      <w:r>
        <w:rPr>
          <w:i/>
          <w:sz w:val="20"/>
        </w:rPr>
        <w:t>🛑</w:t>
      </w:r>
      <w:r>
        <w:rPr>
          <w:i/>
          <w:sz w:val="20"/>
        </w:rPr>
        <w:t xml:space="preserve"> O Scanner Técnico, incluindo o plano de trade sugerido, é uma referência de apoio à leitura técnica, calculada a partir do histórico de cotações disponível — não é recomendação de investimento nem previsão de preço.</w:t>
      </w:r>
    </w:p>
    <w:p w14:paraId="1F8E8D73" w14:textId="77777777" w:rsidR="00E1764E" w:rsidRDefault="00E01856">
      <w:r>
        <w:br w:type="page"/>
      </w:r>
    </w:p>
    <w:p w14:paraId="3AD52FD2" w14:textId="77777777" w:rsidR="00E1764E" w:rsidRDefault="00E01856">
      <w:pPr>
        <w:pStyle w:val="Ttulo1"/>
      </w:pPr>
      <w:bookmarkStart w:id="106" w:name="_Toc242723492"/>
      <w:r>
        <w:lastRenderedPageBreak/>
        <w:t>19. Configurações que Afetam o Uso Diário</w:t>
      </w:r>
      <w:bookmarkEnd w:id="106"/>
    </w:p>
    <w:p w14:paraId="1F986A3A" w14:textId="77777777" w:rsidR="00E1764E" w:rsidRDefault="00E01856">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9A14B08" w14:textId="77777777">
        <w:trPr>
          <w:jc w:val="center"/>
        </w:trPr>
        <w:tc>
          <w:tcPr>
            <w:tcW w:w="3118" w:type="dxa"/>
            <w:shd w:val="clear" w:color="auto" w:fill="0D1526"/>
            <w:vAlign w:val="center"/>
          </w:tcPr>
          <w:p w14:paraId="352FEBDE" w14:textId="77777777" w:rsidR="00E1764E" w:rsidRDefault="00E01856">
            <w:r>
              <w:rPr>
                <w:b/>
                <w:color w:val="FFFFFF"/>
                <w:sz w:val="19"/>
              </w:rPr>
              <w:t>Configuração</w:t>
            </w:r>
          </w:p>
        </w:tc>
        <w:tc>
          <w:tcPr>
            <w:tcW w:w="5669" w:type="dxa"/>
            <w:shd w:val="clear" w:color="auto" w:fill="0D1526"/>
            <w:vAlign w:val="center"/>
          </w:tcPr>
          <w:p w14:paraId="0A78715A" w14:textId="77777777" w:rsidR="00E1764E" w:rsidRDefault="00E01856">
            <w:r>
              <w:rPr>
                <w:b/>
                <w:color w:val="FFFFFF"/>
                <w:sz w:val="19"/>
              </w:rPr>
              <w:t>O que controla</w:t>
            </w:r>
          </w:p>
        </w:tc>
      </w:tr>
      <w:tr w:rsidR="00E1764E" w14:paraId="1B87C2F9" w14:textId="77777777">
        <w:trPr>
          <w:jc w:val="center"/>
        </w:trPr>
        <w:tc>
          <w:tcPr>
            <w:tcW w:w="3118" w:type="dxa"/>
          </w:tcPr>
          <w:p w14:paraId="4BC85ABB" w14:textId="77777777" w:rsidR="00E1764E" w:rsidRDefault="00E01856">
            <w:r>
              <w:rPr>
                <w:sz w:val="19"/>
              </w:rPr>
              <w:t>MAX_ATIVOS_EM_CARTEIRA</w:t>
            </w:r>
          </w:p>
        </w:tc>
        <w:tc>
          <w:tcPr>
            <w:tcW w:w="5669" w:type="dxa"/>
          </w:tcPr>
          <w:p w14:paraId="604D9631" w14:textId="77777777" w:rsidR="00E1764E" w:rsidRDefault="00E01856">
            <w:r>
              <w:rPr>
                <w:sz w:val="19"/>
              </w:rPr>
              <w:t>Quantos tickers diferentes cada usuário pode ter comprados ao mesmo tempo (seção 5.1). Padrão: 10.</w:t>
            </w:r>
          </w:p>
        </w:tc>
      </w:tr>
      <w:tr w:rsidR="00E1764E" w14:paraId="28209E1E" w14:textId="77777777">
        <w:trPr>
          <w:jc w:val="center"/>
        </w:trPr>
        <w:tc>
          <w:tcPr>
            <w:tcW w:w="3118" w:type="dxa"/>
          </w:tcPr>
          <w:p w14:paraId="424F96E2" w14:textId="77777777" w:rsidR="00E1764E" w:rsidRDefault="00E01856">
            <w:r>
              <w:rPr>
                <w:sz w:val="19"/>
              </w:rPr>
              <w:t>META_LUCRO_PADRAO / META_PERDA_PADRAO</w:t>
            </w:r>
          </w:p>
        </w:tc>
        <w:tc>
          <w:tcPr>
            <w:tcW w:w="5669" w:type="dxa"/>
          </w:tcPr>
          <w:p w14:paraId="025C406F" w14:textId="77777777" w:rsidR="00E1764E" w:rsidRDefault="00E01856">
            <w:r>
              <w:rPr>
                <w:sz w:val="19"/>
              </w:rPr>
              <w:t>Metas de lucro/perda (%) usadas quando uma operação não define uma meta própria.</w:t>
            </w:r>
          </w:p>
        </w:tc>
      </w:tr>
      <w:tr w:rsidR="00E1764E" w14:paraId="19588F69" w14:textId="77777777">
        <w:trPr>
          <w:jc w:val="center"/>
        </w:trPr>
        <w:tc>
          <w:tcPr>
            <w:tcW w:w="3118" w:type="dxa"/>
          </w:tcPr>
          <w:p w14:paraId="065EBCCC" w14:textId="77777777" w:rsidR="00E1764E" w:rsidRDefault="00E01856">
            <w:r>
              <w:rPr>
                <w:sz w:val="19"/>
              </w:rPr>
              <w:t>B3_HORARIO_ABERTURA / B3_HORARIO_FECHAMENTO</w:t>
            </w:r>
          </w:p>
        </w:tc>
        <w:tc>
          <w:tcPr>
            <w:tcW w:w="5669" w:type="dxa"/>
          </w:tcPr>
          <w:p w14:paraId="7B7D84B2" w14:textId="77777777" w:rsidR="00E1764E" w:rsidRDefault="00E01856">
            <w:r>
              <w:rPr>
                <w:sz w:val="19"/>
              </w:rPr>
              <w:t>Horário de negociação da B3, usado no badge de mercado aberto/fechado e para liberar o botão "Atualizar cotações agora" (seção 9.1).</w:t>
            </w:r>
          </w:p>
        </w:tc>
      </w:tr>
      <w:tr w:rsidR="00E1764E" w14:paraId="6DA7A49F" w14:textId="77777777">
        <w:trPr>
          <w:jc w:val="center"/>
        </w:trPr>
        <w:tc>
          <w:tcPr>
            <w:tcW w:w="3118" w:type="dxa"/>
          </w:tcPr>
          <w:p w14:paraId="7582749A" w14:textId="77777777" w:rsidR="00E1764E" w:rsidRDefault="00E01856">
            <w:r>
              <w:rPr>
                <w:sz w:val="19"/>
              </w:rPr>
              <w:t>TRADINGVIEW_URL_PESQUISA</w:t>
            </w:r>
          </w:p>
        </w:tc>
        <w:tc>
          <w:tcPr>
            <w:tcW w:w="5669" w:type="dxa"/>
          </w:tcPr>
          <w:p w14:paraId="28C02066" w14:textId="77777777" w:rsidR="00E1764E" w:rsidRDefault="00E01856">
            <w:r>
              <w:rPr>
                <w:sz w:val="19"/>
              </w:rPr>
              <w:t>URL pré-preenchida no campo "Abrir uma página do TradingView em nova aba" (seção 14.2).</w:t>
            </w:r>
          </w:p>
        </w:tc>
      </w:tr>
      <w:tr w:rsidR="00E1764E" w14:paraId="350D1FE6" w14:textId="77777777">
        <w:trPr>
          <w:jc w:val="center"/>
        </w:trPr>
        <w:tc>
          <w:tcPr>
            <w:tcW w:w="3118" w:type="dxa"/>
          </w:tcPr>
          <w:p w14:paraId="5363511C" w14:textId="77777777" w:rsidR="00E1764E" w:rsidRDefault="00E01856">
            <w:r>
              <w:rPr>
                <w:sz w:val="19"/>
              </w:rPr>
              <w:t>WHATSAPP_NUMERO</w:t>
            </w:r>
          </w:p>
        </w:tc>
        <w:tc>
          <w:tcPr>
            <w:tcW w:w="5669" w:type="dxa"/>
          </w:tcPr>
          <w:p w14:paraId="242B8800" w14:textId="77777777" w:rsidR="00E1764E" w:rsidRDefault="00E01856">
            <w:r>
              <w:rPr>
                <w:sz w:val="19"/>
              </w:rPr>
              <w:t>Número de contato usado pelo ícone flutuante de WhatsApp (seção 16).</w:t>
            </w:r>
          </w:p>
        </w:tc>
      </w:tr>
      <w:tr w:rsidR="00E1764E" w14:paraId="3D0A90F2" w14:textId="77777777">
        <w:trPr>
          <w:jc w:val="center"/>
        </w:trPr>
        <w:tc>
          <w:tcPr>
            <w:tcW w:w="3118" w:type="dxa"/>
          </w:tcPr>
          <w:p w14:paraId="538D815C" w14:textId="77777777" w:rsidR="00E1764E" w:rsidRDefault="00E01856">
            <w:r>
              <w:rPr>
                <w:sz w:val="19"/>
              </w:rPr>
              <w:t>COTACOES_INTERVALO_MINUTOS / NOTICIAS_INTERVALO_MINUTOS</w:t>
            </w:r>
          </w:p>
        </w:tc>
        <w:tc>
          <w:tcPr>
            <w:tcW w:w="5669" w:type="dxa"/>
          </w:tcPr>
          <w:p w14:paraId="76A89936" w14:textId="77777777" w:rsidR="00E1764E" w:rsidRDefault="00E01856">
            <w:r>
              <w:rPr>
                <w:sz w:val="19"/>
              </w:rPr>
              <w:t>De quanto em quanto tempo as rotinas automáticas do servidor buscam novas cotações/notícias (não afeta os botões manuais "Atualizar agora").</w:t>
            </w:r>
          </w:p>
        </w:tc>
      </w:tr>
      <w:tr w:rsidR="00E1764E" w14:paraId="4ADE8A2A" w14:textId="77777777">
        <w:trPr>
          <w:jc w:val="center"/>
        </w:trPr>
        <w:tc>
          <w:tcPr>
            <w:tcW w:w="3118" w:type="dxa"/>
          </w:tcPr>
          <w:p w14:paraId="59677625" w14:textId="77777777" w:rsidR="00E1764E" w:rsidRDefault="00E01856">
            <w:r>
              <w:rPr>
                <w:sz w:val="19"/>
              </w:rPr>
              <w:t>CADASTRO_PUBLICO</w:t>
            </w:r>
          </w:p>
        </w:tc>
        <w:tc>
          <w:tcPr>
            <w:tcW w:w="5669" w:type="dxa"/>
          </w:tcPr>
          <w:p w14:paraId="712C484C" w14:textId="77777777" w:rsidR="00E1764E" w:rsidRDefault="00E01856">
            <w:r>
              <w:rPr>
                <w:sz w:val="19"/>
              </w:rPr>
              <w:t>Se a tela de login mostra o link de cadastro aberto ao público (padrão: desligado — só administradores cadastram usuários; seção 2.1).</w:t>
            </w:r>
          </w:p>
        </w:tc>
      </w:tr>
      <w:tr w:rsidR="00E1764E" w14:paraId="4BE7FC18" w14:textId="77777777">
        <w:trPr>
          <w:jc w:val="center"/>
        </w:trPr>
        <w:tc>
          <w:tcPr>
            <w:tcW w:w="3118" w:type="dxa"/>
          </w:tcPr>
          <w:p w14:paraId="56673F27" w14:textId="77777777" w:rsidR="00E1764E" w:rsidRDefault="00E01856">
            <w:r>
              <w:rPr>
                <w:sz w:val="19"/>
              </w:rPr>
              <w:t>LOGIN_MAX_TENTATIVAS / LOGIN_BLOQUEIO_MINUTOS</w:t>
            </w:r>
          </w:p>
        </w:tc>
        <w:tc>
          <w:tcPr>
            <w:tcW w:w="5669" w:type="dxa"/>
          </w:tcPr>
          <w:p w14:paraId="51EEA976" w14:textId="77777777" w:rsidR="00E1764E" w:rsidRDefault="00E01856">
            <w:r>
              <w:rPr>
                <w:sz w:val="19"/>
              </w:rPr>
              <w:t>Quantas senhas erradas seguidas bloqueiam o login e por quantos minutos (padrão: 5 e 15; seção 2.2).</w:t>
            </w:r>
          </w:p>
        </w:tc>
      </w:tr>
      <w:tr w:rsidR="00E1764E" w14:paraId="64D56F11" w14:textId="77777777">
        <w:trPr>
          <w:jc w:val="center"/>
        </w:trPr>
        <w:tc>
          <w:tcPr>
            <w:tcW w:w="3118" w:type="dxa"/>
          </w:tcPr>
          <w:p w14:paraId="1DBEF199" w14:textId="77777777" w:rsidR="00E1764E" w:rsidRDefault="00E01856">
            <w:r>
              <w:rPr>
                <w:sz w:val="19"/>
              </w:rPr>
              <w:t>EMAIL_HOST e demais EMAIL_*</w:t>
            </w:r>
          </w:p>
        </w:tc>
        <w:tc>
          <w:tcPr>
            <w:tcW w:w="5669" w:type="dxa"/>
          </w:tcPr>
          <w:p w14:paraId="41473BFF" w14:textId="77777777" w:rsidR="00E1764E" w:rsidRDefault="00E01856">
            <w:r>
              <w:rPr>
                <w:sz w:val="19"/>
              </w:rPr>
              <w:t>Servidor de e-mail usado para enviar o link de "Esqueci minha senha" (seção 2.6).</w:t>
            </w:r>
          </w:p>
        </w:tc>
      </w:tr>
      <w:tr w:rsidR="00E1764E" w14:paraId="11356CBB" w14:textId="77777777">
        <w:trPr>
          <w:jc w:val="center"/>
        </w:trPr>
        <w:tc>
          <w:tcPr>
            <w:tcW w:w="3118" w:type="dxa"/>
          </w:tcPr>
          <w:p w14:paraId="6B12B950" w14:textId="77777777" w:rsidR="00E1764E" w:rsidRDefault="00E01856">
            <w:r>
              <w:rPr>
                <w:sz w:val="19"/>
              </w:rPr>
              <w:t>RISCO_POR_OPERACAO_PCT / LIMITE_SETOR_PCT</w:t>
            </w:r>
          </w:p>
        </w:tc>
        <w:tc>
          <w:tcPr>
            <w:tcW w:w="5669" w:type="dxa"/>
          </w:tcPr>
          <w:p w14:paraId="485C1F9C" w14:textId="77777777" w:rsidR="00E1764E" w:rsidRDefault="00E01856">
            <w:r>
              <w:rPr>
                <w:sz w:val="19"/>
              </w:rPr>
              <w:t>Risco por operação (% do patrimônio, padrão 1%) e concentração máxima recomendada por setor (padrão 30%) da Calculadora de risco (seção 22.2).</w:t>
            </w:r>
          </w:p>
        </w:tc>
      </w:tr>
      <w:tr w:rsidR="00E1764E" w14:paraId="2A79D9BE" w14:textId="77777777">
        <w:trPr>
          <w:jc w:val="center"/>
        </w:trPr>
        <w:tc>
          <w:tcPr>
            <w:tcW w:w="3118" w:type="dxa"/>
          </w:tcPr>
          <w:p w14:paraId="4998F93B" w14:textId="77777777" w:rsidR="00E1764E" w:rsidRDefault="00E01856">
            <w:r>
              <w:rPr>
                <w:sz w:val="19"/>
              </w:rPr>
              <w:t>BACKTEST_CUSTO_PCT</w:t>
            </w:r>
          </w:p>
        </w:tc>
        <w:tc>
          <w:tcPr>
            <w:tcW w:w="5669" w:type="dxa"/>
          </w:tcPr>
          <w:p w14:paraId="0C9E2839" w14:textId="77777777" w:rsidR="00E1764E" w:rsidRDefault="00E01856">
            <w:r>
              <w:rPr>
                <w:sz w:val="19"/>
              </w:rPr>
              <w:t>Custo de compra + venda (%) descontado no Backtesting do Robô (padrão 0,1%; seção 7.4).</w:t>
            </w:r>
          </w:p>
        </w:tc>
      </w:tr>
      <w:tr w:rsidR="00E1764E" w14:paraId="36ED9771" w14:textId="77777777">
        <w:trPr>
          <w:jc w:val="center"/>
        </w:trPr>
        <w:tc>
          <w:tcPr>
            <w:tcW w:w="3118" w:type="dxa"/>
          </w:tcPr>
          <w:p w14:paraId="1FA308FF" w14:textId="77777777" w:rsidR="00E1764E" w:rsidRDefault="00E01856">
            <w:r>
              <w:rPr>
                <w:sz w:val="19"/>
              </w:rPr>
              <w:t>BRAPI_HISTORICO_MAXIMO</w:t>
            </w:r>
          </w:p>
        </w:tc>
        <w:tc>
          <w:tcPr>
            <w:tcW w:w="5669" w:type="dxa"/>
          </w:tcPr>
          <w:p w14:paraId="4C9CD03D" w14:textId="77777777" w:rsidR="00E1764E" w:rsidRDefault="00E01856">
            <w:r>
              <w:rPr>
                <w:sz w:val="19"/>
              </w:rPr>
              <w:t>Maior histórico de cotações que o plano da API aceita buscar (gratuito: 3 meses; Startup: 1 ano). Mais histórico deixa o backtesting e os indicadores mais confiáveis (seção 7.4).</w:t>
            </w:r>
          </w:p>
        </w:tc>
      </w:tr>
    </w:tbl>
    <w:p w14:paraId="53D79760" w14:textId="77777777" w:rsidR="00E1764E" w:rsidRDefault="00E1764E">
      <w:pPr>
        <w:spacing w:after="40"/>
      </w:pPr>
    </w:p>
    <w:p w14:paraId="10D7291A" w14:textId="77777777" w:rsidR="00E1764E" w:rsidRDefault="00E01856">
      <w:r>
        <w:br w:type="page"/>
      </w:r>
    </w:p>
    <w:p w14:paraId="29507B27" w14:textId="77777777" w:rsidR="000A2C3D" w:rsidRDefault="00E01856">
      <w:pPr>
        <w:pStyle w:val="Commarcadores"/>
      </w:pPr>
      <w:r>
        <w:lastRenderedPageBreak/>
        <w:t>MAX_ATIVOS_EM_CARTEIRA — quantidade máxima de ativos diferentes comprados ao mesmo tempo (seção 5.1).</w:t>
      </w:r>
    </w:p>
    <w:p w14:paraId="0F913D32" w14:textId="77777777" w:rsidR="000A2C3D" w:rsidRDefault="00E01856">
      <w:pPr>
        <w:pStyle w:val="Commarcadores"/>
      </w:pPr>
      <w:r>
        <w:t>META_LUCRO_PADRAO / META_PERDA_PADRAO — metas padrão de lucro/perda (%) usadas quando a operação não define uma meta própria.</w:t>
      </w:r>
    </w:p>
    <w:p w14:paraId="51E55937" w14:textId="77777777" w:rsidR="000A2C3D" w:rsidRDefault="00E01856">
      <w:pPr>
        <w:pStyle w:val="Commarcadores"/>
      </w:pPr>
      <w:r>
        <w:t>B3_HORARIO_ABERTURA / B3_HORARIO_FECHAMENTO — horário de negociação da B3 usado pelo badge de mercado aberto/fechado e pelo bloqueio de "Atualizar cotações agora" fora do pregão.</w:t>
      </w:r>
    </w:p>
    <w:p w14:paraId="669C79B5" w14:textId="77777777" w:rsidR="000A2C3D" w:rsidRDefault="00E01856">
      <w:pPr>
        <w:pStyle w:val="Commarcadores"/>
      </w:pPr>
      <w:r>
        <w:t>COTACOES_INTERVALO_MINUTOS / AGENDADOR_COTACOES_EMBUTIDO — de quanto em quanto tempo as cotações são atualizadas sozinhas em segundo plano.</w:t>
      </w:r>
    </w:p>
    <w:p w14:paraId="1BF5EFB8" w14:textId="77777777" w:rsidR="000A2C3D" w:rsidRDefault="00E01856">
      <w:pPr>
        <w:pStyle w:val="Commarcadores"/>
      </w:pPr>
      <w:r>
        <w:t>WHATSAPP_ACCESS_TOKEN / WHATSAPP_PHONE_NUMBER_ID — credenciais opcionais para o envio automático de avisos por WhatsApp (seção 16.2); sem elas, os alertas continuam funcionando normalmente, só na tela.</w:t>
      </w:r>
    </w:p>
    <w:p w14:paraId="44FA2CF3" w14:textId="77777777" w:rsidR="000A2C3D" w:rsidRDefault="00E01856">
      <w:pPr>
        <w:pStyle w:val="Commarcadores"/>
      </w:pPr>
      <w:r>
        <w:t>OPENAI_API_KEY / OPENAI_BASE_URL / OPENAI_MODEL — habilita o botão "</w:t>
      </w:r>
      <w:r>
        <w:t>🤖</w:t>
      </w:r>
      <w:r>
        <w:t xml:space="preserve"> Análise da B3 hoje (IA)" (seção 8.3); aceita qualquer provedor compatível com a API de chat da OpenAI (não precisa ser a OpenAI paga). Sem OPENAI_API_KEY configurada, o botão simplesmente não aparece.</w:t>
      </w:r>
    </w:p>
    <w:p w14:paraId="4C9B4E94" w14:textId="77777777" w:rsidR="00E1764E" w:rsidRDefault="00E01856">
      <w:pPr>
        <w:pStyle w:val="Ttulo1"/>
      </w:pPr>
      <w:bookmarkStart w:id="107" w:name="_Toc242723493"/>
      <w:r>
        <w:t>20. Perguntas Frequentes e Solução de Problemas</w:t>
      </w:r>
      <w:bookmarkEnd w:id="107"/>
    </w:p>
    <w:p w14:paraId="7D22579B" w14:textId="77777777" w:rsidR="00E1764E" w:rsidRDefault="00E01856">
      <w:r>
        <w:rPr>
          <w:b/>
          <w:color w:val="1B2A4A"/>
        </w:rPr>
        <w:t>P: "Atualizar cotações agora" não trouxe nada de novo.</w:t>
      </w:r>
    </w:p>
    <w:p w14:paraId="2987DF54" w14:textId="77777777" w:rsidR="00E1764E" w:rsidRDefault="00E01856">
      <w:pPr>
        <w:spacing w:after="200"/>
      </w:pPr>
      <w:r>
        <w:t>R: Confira o badge de horário da B3 no topo da tela: fora do horário de pregão configurado, o preço não muda, então o sistema nem chega a consultar a API — isso é o comportamento esperado, não um erro.</w:t>
      </w:r>
    </w:p>
    <w:p w14:paraId="5C8F6378" w14:textId="77777777" w:rsidR="00E1764E" w:rsidRDefault="00E01856">
      <w:r>
        <w:rPr>
          <w:b/>
          <w:color w:val="1B2A4A"/>
        </w:rPr>
        <w:t>P: O bloco "Sua carteira x mercado" mostra "sem dados" no Ibovespa ou no CDI.</w:t>
      </w:r>
    </w:p>
    <w:p w14:paraId="03E7D727" w14:textId="77777777" w:rsidR="00E1764E" w:rsidRDefault="00E01856">
      <w:pPr>
        <w:spacing w:after="200"/>
      </w:pPr>
      <w:r>
        <w:t>R: Clique no botão "</w:t>
      </w:r>
      <w:r>
        <w:t>🔄</w:t>
      </w:r>
      <w:r>
        <w:t xml:space="preserve"> Atualizar benchmarks (Ibovespa / CDI)" que aparece no lugar do indicador. Se o problema persistir, pode ser uma instabilidade temporária da fonte de dados externa — tente novamente em alguns minutos.</w:t>
      </w:r>
    </w:p>
    <w:p w14:paraId="70359D80" w14:textId="77777777" w:rsidR="00E1764E" w:rsidRDefault="00E01856">
      <w:r>
        <w:rPr>
          <w:b/>
          <w:color w:val="1B2A4A"/>
        </w:rPr>
        <w:t>P: Não consigo registrar uma nova compra — mensagem de limite de ativos.</w:t>
      </w:r>
    </w:p>
    <w:p w14:paraId="53E82964" w14:textId="77777777" w:rsidR="00E1764E" w:rsidRDefault="00E01856">
      <w:pPr>
        <w:spacing w:after="200"/>
      </w:pPr>
      <w:r>
        <w:t>R: O sistema atingiu o número máximo de ativos diferentes em carteira (MAX_ATIVOS_EM_CARTEIRA, seção 19). Venda algum ativo atual antes de comprar um novo, ou peça ao administrador para aumentar o limite.</w:t>
      </w:r>
    </w:p>
    <w:p w14:paraId="0C88BEC4" w14:textId="77777777" w:rsidR="00E1764E" w:rsidRDefault="00E01856">
      <w:r>
        <w:rPr>
          <w:b/>
          <w:color w:val="1B2A4A"/>
        </w:rPr>
        <w:t>P: Uma notícia de um site que cadastrei não aparece.</w:t>
      </w:r>
    </w:p>
    <w:p w14:paraId="750B2C15" w14:textId="77777777" w:rsidR="00E1764E" w:rsidRDefault="00E01856">
      <w:pPr>
        <w:spacing w:after="200"/>
      </w:pPr>
      <w:r>
        <w:t>R: Verifique se a fonte está marcada como Ativa (seção 13.2) e clique em "Atualizar notícias agora". Sites que mudam a estrutura da própria página podem deixar de ser lidos corretamente pelo sistema.</w:t>
      </w:r>
    </w:p>
    <w:p w14:paraId="48A71B63" w14:textId="77777777" w:rsidR="00E1764E" w:rsidRDefault="00E01856">
      <w:r>
        <w:rPr>
          <w:b/>
          <w:color w:val="1B2A4A"/>
        </w:rPr>
        <w:t>P: Uma reserva apareceu sozinha, sem eu ter cadastrado.</w:t>
      </w:r>
    </w:p>
    <w:p w14:paraId="4DD2853F" w14:textId="77777777" w:rsidR="00E1764E" w:rsidRDefault="00E01856">
      <w:pPr>
        <w:spacing w:after="200"/>
      </w:pPr>
      <w:r>
        <w:t xml:space="preserve">R: Provavelmente foi criada automaticamente pelo robô consultor (selo </w:t>
      </w:r>
      <w:r>
        <w:t>🤖</w:t>
      </w:r>
      <w:r>
        <w:t xml:space="preserve"> Robô) ao identificar um sinal técnico de compra — ver seção 7.3. Ela pode ser editada ou excluída normalmente como qualquer outra reserva.</w:t>
      </w:r>
    </w:p>
    <w:p w14:paraId="204EAB63" w14:textId="77777777" w:rsidR="00E1764E" w:rsidRDefault="00E01856">
      <w:r>
        <w:rPr>
          <w:b/>
          <w:color w:val="1B2A4A"/>
        </w:rPr>
        <w:t>P: O botão de instalar o aplicativo (PWA) não aparece.</w:t>
      </w:r>
    </w:p>
    <w:p w14:paraId="0511C538" w14:textId="77777777" w:rsidR="00E1764E" w:rsidRDefault="00E01856">
      <w:pPr>
        <w:spacing w:after="200"/>
      </w:pPr>
      <w:r>
        <w:t>R: A instalação exige conexão segura (HTTPS) e suporte do navegador. Em conexões sem HTTPS, ou em navegadores que não suportam instalação de PWA, o botão simplesmente não é exibido.</w:t>
      </w:r>
    </w:p>
    <w:p w14:paraId="15C79710" w14:textId="77777777" w:rsidR="00E1764E" w:rsidRDefault="00E01856">
      <w:r>
        <w:t>P: O indicador de Volume, no Scanner Técnico, aparece como "aguardando histórico".</w:t>
      </w:r>
    </w:p>
    <w:p w14:paraId="24FB109D" w14:textId="77777777" w:rsidR="00E1764E" w:rsidRDefault="00E01856">
      <w:r>
        <w:t>R: O histórico diário de volume começou a ser gravado recentemente — ele se completa aos poucos a cada atualização de cotações. O administrador do sistema pode acelerar isso rodando uma rotina de preenchimento (backfill) uma única vez.</w:t>
      </w:r>
    </w:p>
    <w:p w14:paraId="4EB91BAB" w14:textId="77777777" w:rsidR="00E1764E" w:rsidRDefault="00E01856">
      <w:r>
        <w:lastRenderedPageBreak/>
        <w:t>P: Como registro uma transferência recebida de outro banco (ex.: Nubank) na Conta Corrente?</w:t>
      </w:r>
    </w:p>
    <w:p w14:paraId="2E6757A6" w14:textId="77777777" w:rsidR="00E1764E" w:rsidRDefault="00E01856">
      <w:r>
        <w:t>R: Na tela Conta Corrente, use o formulário "Nova transferência", escolha Crédito (dinheiro que entrou) ou Débito (dinheiro que saiu), e informe o valor, a data e uma descrição — ver seção 17.3.</w:t>
      </w:r>
    </w:p>
    <w:p w14:paraId="4D9A3DB1" w14:textId="77777777" w:rsidR="00E1764E" w:rsidRDefault="00E01856">
      <w:r>
        <w:br w:type="page"/>
      </w:r>
    </w:p>
    <w:p w14:paraId="313D8698" w14:textId="77777777" w:rsidR="000A2C3D" w:rsidRDefault="00E01856">
      <w:r>
        <w:lastRenderedPageBreak/>
        <w:t>P: O botão "</w:t>
      </w:r>
      <w:r>
        <w:t>🤖</w:t>
      </w:r>
      <w:r>
        <w:t xml:space="preserve"> Análise da B3 hoje (IA)" não aparece na tela Análise de Mercado.</w:t>
      </w:r>
    </w:p>
    <w:p w14:paraId="20614026" w14:textId="77777777" w:rsidR="000A2C3D" w:rsidRDefault="00E01856">
      <w:r>
        <w:t>R: Esse recurso depende de uma chave de IA configurada pelo administrador do sistema (OPENAI_API_KEY, seção 19). Sem ela, o botão fica oculto e o resto da tela continua funcionando normalmente.</w:t>
      </w:r>
    </w:p>
    <w:p w14:paraId="4DE6BDDB" w14:textId="77777777" w:rsidR="00E1764E" w:rsidRDefault="00E01856">
      <w:r>
        <w:rPr>
          <w:b/>
          <w:color w:val="1B2A4A"/>
        </w:rPr>
        <w:t xml:space="preserve">P: O gráfico </w:t>
      </w:r>
      <w:r>
        <w:rPr>
          <w:b/>
          <w:color w:val="1B2A4A"/>
        </w:rPr>
        <w:t>📈</w:t>
      </w:r>
      <w:r>
        <w:rPr>
          <w:b/>
          <w:color w:val="1B2A4A"/>
        </w:rPr>
        <w:t xml:space="preserve"> diz que ainda não há registros de cotação.</w:t>
      </w:r>
    </w:p>
    <w:p w14:paraId="280E6269" w14:textId="77777777" w:rsidR="00E1764E" w:rsidRDefault="00E01856">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4AE2268B" w14:textId="77777777" w:rsidR="00E1764E" w:rsidRDefault="00E01856">
      <w:r>
        <w:rPr>
          <w:b/>
          <w:color w:val="1B2A4A"/>
        </w:rPr>
        <w:t xml:space="preserve">P: O botão </w:t>
      </w:r>
      <w:r>
        <w:rPr>
          <w:b/>
          <w:color w:val="1B2A4A"/>
        </w:rPr>
        <w:t>🎤</w:t>
      </w:r>
      <w:r>
        <w:rPr>
          <w:b/>
          <w:color w:val="1B2A4A"/>
        </w:rPr>
        <w:t xml:space="preserve"> não aparece ou diz que a permissão do microfone foi negada.</w:t>
      </w:r>
    </w:p>
    <w:p w14:paraId="60ED7883" w14:textId="77777777" w:rsidR="00E1764E" w:rsidRDefault="00E01856">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11352783" w14:textId="77777777" w:rsidR="00E1764E" w:rsidRDefault="00E01856">
      <w:r>
        <w:rPr>
          <w:b/>
          <w:color w:val="1B2A4A"/>
        </w:rPr>
        <w:t>P: Não aparece o link para criar conta na tela de login.</w:t>
      </w:r>
    </w:p>
    <w:p w14:paraId="3F3991F9" w14:textId="77777777" w:rsidR="00E1764E" w:rsidRDefault="00E01856">
      <w:pPr>
        <w:spacing w:after="200"/>
      </w:pPr>
      <w:r>
        <w:t>R: O cadastro aberto ao público vem desligado: novos usuários são cadastrados por um administrador (seção 2.1). Peça o acesso a ele.</w:t>
      </w:r>
    </w:p>
    <w:p w14:paraId="1EA1DEF1" w14:textId="77777777" w:rsidR="00E1764E" w:rsidRDefault="00E01856">
      <w:r>
        <w:rPr>
          <w:b/>
          <w:color w:val="1B2A4A"/>
        </w:rPr>
        <w:t>P: O login diz "Muitas tentativas de login sem sucesso".</w:t>
      </w:r>
    </w:p>
    <w:p w14:paraId="42F28317" w14:textId="77777777" w:rsidR="00E1764E" w:rsidRDefault="00E01856">
      <w:pPr>
        <w:spacing w:after="200"/>
      </w:pPr>
      <w:r>
        <w:t>R: Depois de 5 senhas erradas seguidas, o login fica bloqueado por 15 minutos (seção 2.2). Aguarde e tente de novo; se não lembrar a senha, use "Esqueci minha senha" (seção 2.6).</w:t>
      </w:r>
    </w:p>
    <w:p w14:paraId="6C9BE464" w14:textId="77777777" w:rsidR="00E1764E" w:rsidRDefault="00E01856">
      <w:r>
        <w:rPr>
          <w:b/>
          <w:color w:val="1B2A4A"/>
        </w:rPr>
        <w:t>P: Pedi "Esqueci minha senha" e o e-mail não chegou.</w:t>
      </w:r>
    </w:p>
    <w:p w14:paraId="3395C4C5" w14:textId="77777777" w:rsidR="00E1764E" w:rsidRDefault="00E01856">
      <w:pPr>
        <w:spacing w:after="200"/>
      </w:pPr>
      <w:r>
        <w:t>R: Confira a caixa de spam e se o e-mail informado é o mesmo do cadastro. Se nunca chega, o envio de e-mails pode não estar configurado no servidor (seção 19) — fale com o administrador.</w:t>
      </w:r>
    </w:p>
    <w:p w14:paraId="13AA7789" w14:textId="77777777" w:rsidR="00E1764E" w:rsidRDefault="00E01856">
      <w:r>
        <w:rPr>
          <w:b/>
          <w:color w:val="1B2A4A"/>
        </w:rPr>
        <w:t>P: A Calculadora de risco sugere 0 ações ou avisa sobre a conta corrente.</w:t>
      </w:r>
    </w:p>
    <w:p w14:paraId="0DB87E91" w14:textId="77777777" w:rsidR="00E1764E" w:rsidRDefault="00E01856">
      <w:pPr>
        <w:spacing w:after="200"/>
      </w:pPr>
      <w:r>
        <w:t>R: A quantidade sai do seu patrimônio (saldo da Conta Corrente + valor da carteira). Lance o saldo real em Conta Corrente (seção 17.1). Se o stop estiver longe demais para o tamanho da carteira, nem 1 ação cabe no risco escolhido: aproxime o stop ou aumente o risco por operação.</w:t>
      </w:r>
    </w:p>
    <w:p w14:paraId="79DC3233" w14:textId="77777777" w:rsidR="00E1764E" w:rsidRDefault="00E01856">
      <w:r>
        <w:rPr>
          <w:b/>
          <w:color w:val="1B2A4A"/>
        </w:rPr>
        <w:t>P: A nota de Qualidade das Empresas aparece como "dados insuficientes" ou dá "não encontrado na B3".</w:t>
      </w:r>
    </w:p>
    <w:p w14:paraId="0F7ED135" w14:textId="77777777" w:rsidR="00E1764E" w:rsidRDefault="00E01856">
      <w:pPr>
        <w:spacing w:after="200"/>
      </w:pPr>
      <w:r>
        <w:t>R: Ações estrangeiras/BDRs e empresas sem balanços anuais na API de cotações não têm dados suficientes para a nota. "Não encontrado na B3" costuma ser ticker digitado errado (ex.: SLC3 em vez de SLCE3).</w:t>
      </w:r>
    </w:p>
    <w:p w14:paraId="0F2C8957" w14:textId="77777777" w:rsidR="00E1764E" w:rsidRDefault="00E01856">
      <w:r>
        <w:rPr>
          <w:b/>
          <w:color w:val="1B2A4A"/>
        </w:rPr>
        <w:t>P: O Backtesting mostra "Poucos sinais para concluir".</w:t>
      </w:r>
    </w:p>
    <w:p w14:paraId="3A9D9317" w14:textId="77777777" w:rsidR="00E1764E" w:rsidRDefault="00E01856">
      <w:pPr>
        <w:spacing w:after="200"/>
      </w:pPr>
      <w:r>
        <w:t>R: Há menos de 20 sinais de compra no histórico salvo do ativo. Peça ao administrador para buscar mais histórico (BRAPI_HISTORICO_MAXIMO, seção 19).</w:t>
      </w:r>
    </w:p>
    <w:p w14:paraId="4A20B3F2" w14:textId="77777777" w:rsidR="00E1764E" w:rsidRDefault="00E01856">
      <w:r>
        <w:br w:type="page"/>
      </w:r>
    </w:p>
    <w:p w14:paraId="63A4158A" w14:textId="77777777" w:rsidR="00E1764E" w:rsidRDefault="00E01856">
      <w:pPr>
        <w:pStyle w:val="Ttulo1"/>
      </w:pPr>
      <w:bookmarkStart w:id="108" w:name="_Toc240449200"/>
      <w:bookmarkStart w:id="109" w:name="_Toc242723494"/>
      <w:r>
        <w:lastRenderedPageBreak/>
        <w:t>21. Módulo de Criptomoedas</w:t>
      </w:r>
      <w:bookmarkEnd w:id="108"/>
      <w:bookmarkEnd w:id="109"/>
    </w:p>
    <w:p w14:paraId="28DB4C0A" w14:textId="77777777" w:rsidR="00E1764E" w:rsidRDefault="00E01856">
      <w:r>
        <w:t>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0000ED9C" w14:textId="77777777" w:rsidR="00E1764E" w:rsidRDefault="00E01856">
      <w:pPr>
        <w:pStyle w:val="Ttulo2"/>
      </w:pPr>
      <w:bookmarkStart w:id="110" w:name="_Toc240449201"/>
      <w:bookmarkStart w:id="111" w:name="_Toc242723495"/>
      <w:r>
        <w:t>21.1 Tela Criptomoedas</w:t>
      </w:r>
      <w:bookmarkEnd w:id="110"/>
      <w:bookmarkEnd w:id="111"/>
    </w:p>
    <w:p w14:paraId="3EA82235" w14:textId="77777777" w:rsidR="00E1764E" w:rsidRDefault="00E01856">
      <w:r>
        <w:t>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53352F5C" w14:textId="77777777" w:rsidR="00E1764E" w:rsidRDefault="00E01856">
      <w:pPr>
        <w:pStyle w:val="Ttulo2"/>
      </w:pPr>
      <w:bookmarkStart w:id="112" w:name="_Toc240449202"/>
      <w:bookmarkStart w:id="113" w:name="_Toc242723496"/>
      <w:r>
        <w:t>21.2 Atualizar Cripto agora</w:t>
      </w:r>
      <w:bookmarkEnd w:id="112"/>
      <w:bookmarkEnd w:id="113"/>
    </w:p>
    <w:p w14:paraId="3A66B776" w14:textId="77777777" w:rsidR="00E1764E" w:rsidRDefault="00E01856">
      <w:r>
        <w:t>O botão “</w:t>
      </w:r>
      <w:r>
        <w:t>🔄</w:t>
      </w:r>
      <w:r>
        <w:t xml:space="preserve">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1198F7F2" w14:textId="77777777" w:rsidR="00E1764E" w:rsidRDefault="00E01856">
      <w:pPr>
        <w:pStyle w:val="Ttulo2"/>
      </w:pPr>
      <w:bookmarkStart w:id="114" w:name="_Toc240449203"/>
      <w:bookmarkStart w:id="115" w:name="_Toc242723497"/>
      <w:r>
        <w:t>21.3 Registrar operações de cripto</w:t>
      </w:r>
      <w:bookmarkEnd w:id="114"/>
      <w:bookmarkEnd w:id="115"/>
    </w:p>
    <w:p w14:paraId="346CBCBB" w14:textId="77777777" w:rsidR="00E1764E" w:rsidRDefault="00E01856">
      <w:r>
        <w:t>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w:t>
      </w:r>
      <w:r>
        <w:t>vados — os mesmos recursos disponíveis para ações.</w:t>
      </w:r>
    </w:p>
    <w:p w14:paraId="4A912627" w14:textId="77777777" w:rsidR="00E1764E" w:rsidRDefault="00E01856">
      <w:pPr>
        <w:pStyle w:val="Ttulo2"/>
      </w:pPr>
      <w:bookmarkStart w:id="116" w:name="_Toc240449204"/>
      <w:bookmarkStart w:id="117" w:name="_Toc242723498"/>
      <w:r>
        <w:t>21.4 Variações de hoje e histórico de atualizações</w:t>
      </w:r>
      <w:bookmarkEnd w:id="116"/>
      <w:bookmarkEnd w:id="117"/>
    </w:p>
    <w:p w14:paraId="3D71864D" w14:textId="77777777" w:rsidR="00E1764E" w:rsidRDefault="00E01856">
      <w:r>
        <w:t>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473A1389" w14:textId="77777777" w:rsidR="00E1764E" w:rsidRDefault="00E01856">
      <w:pPr>
        <w:pStyle w:val="Ttulo2"/>
      </w:pPr>
      <w:bookmarkStart w:id="118" w:name="_Toc240449205"/>
      <w:bookmarkStart w:id="119" w:name="_Toc242723499"/>
      <w:r>
        <w:t>21.5 Cotações de cripto no Painel de Controle</w:t>
      </w:r>
      <w:bookmarkEnd w:id="118"/>
      <w:bookmarkEnd w:id="119"/>
    </w:p>
    <w:p w14:paraId="1A0C4743" w14:textId="77777777" w:rsidR="00E1764E" w:rsidRDefault="00E01856">
      <w:r>
        <w:t>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64169CAB" w14:textId="77777777" w:rsidR="00E1764E" w:rsidRDefault="00E01856">
      <w:pPr>
        <w:pStyle w:val="Ttulo2"/>
      </w:pPr>
      <w:bookmarkStart w:id="120" w:name="_Toc240449206"/>
      <w:bookmarkStart w:id="121" w:name="_Toc242723500"/>
      <w:r>
        <w:t>21.6 Conta Corrente e criptomoedas</w:t>
      </w:r>
      <w:bookmarkEnd w:id="120"/>
      <w:bookmarkEnd w:id="121"/>
    </w:p>
    <w:p w14:paraId="52854953" w14:textId="77777777" w:rsidR="00E1764E" w:rsidRDefault="00E01856">
      <w:r>
        <w:t>Compras e vendas de cripto também geram lançamentos automáticos na Conta Corrente (seção 17), com a moeda identificada na descrição do lançamento — o caixa é compartilhado entre ações e cripto, para refletir o saldo realmente disponível.</w:t>
      </w:r>
    </w:p>
    <w:p w14:paraId="5E5AE2FF" w14:textId="77777777" w:rsidR="00E1764E" w:rsidRDefault="00E01856">
      <w:pPr>
        <w:pStyle w:val="Ttulo2"/>
      </w:pPr>
      <w:bookmarkStart w:id="122" w:name="_Toc240449207"/>
      <w:bookmarkStart w:id="123" w:name="_Toc242723501"/>
      <w:r>
        <w:lastRenderedPageBreak/>
        <w:t>21.7 Relatórios de cripto</w:t>
      </w:r>
      <w:bookmarkEnd w:id="122"/>
      <w:bookmarkEnd w:id="123"/>
    </w:p>
    <w:p w14:paraId="5FC3356A" w14:textId="77777777" w:rsidR="00E1764E" w:rsidRDefault="00E01856">
      <w:r>
        <w:t>A tela “Minhas Operações de Cripto” tem os mesmos botões “</w:t>
      </w:r>
      <w:r>
        <w:t>⬇</w:t>
      </w:r>
      <w:r>
        <w:t xml:space="preserve"> Exportar Excel” e “</w:t>
      </w:r>
      <w:r>
        <w:t>⬇</w:t>
      </w:r>
      <w:r>
        <w:t xml:space="preserve"> Exportar PDF” da tela de ações (seção 5.6), com abas separadas para os lotes em carteira e para os reservados.</w:t>
      </w:r>
    </w:p>
    <w:p w14:paraId="5EE5091C" w14:textId="77777777" w:rsidR="00E1764E" w:rsidRDefault="00E01856">
      <w:pPr>
        <w:pStyle w:val="Ttulo2"/>
      </w:pPr>
      <w:bookmarkStart w:id="124" w:name="_Toc240449208"/>
      <w:bookmarkStart w:id="125" w:name="_Toc242723502"/>
      <w:r>
        <w:t>21.8 O que a cripto não tem</w:t>
      </w:r>
      <w:bookmarkEnd w:id="124"/>
      <w:bookmarkEnd w:id="125"/>
    </w:p>
    <w:p w14:paraId="139B5CB4" w14:textId="77777777" w:rsidR="00E1764E" w:rsidRDefault="00E01856">
      <w:pPr>
        <w:pStyle w:val="Commarcadores"/>
      </w:pPr>
      <w:r>
        <w:t>Não entra no robô consultor — sem sinais automáticos de compra/venda nem reserva automática.</w:t>
      </w:r>
    </w:p>
    <w:p w14:paraId="4A401D96" w14:textId="77777777" w:rsidR="00E1764E" w:rsidRDefault="00E01856">
      <w:pPr>
        <w:pStyle w:val="Commarcadores"/>
      </w:pPr>
      <w:r>
        <w:t>Não aparece no Scanner Técnico — sem IFR, médias móveis, MACD ou plano de trade sugerido.</w:t>
      </w:r>
    </w:p>
    <w:p w14:paraId="18BBE62D" w14:textId="77777777" w:rsidR="00E1764E" w:rsidRDefault="00E01856">
      <w:pPr>
        <w:pStyle w:val="Commarcadores"/>
      </w:pPr>
      <w:r>
        <w:t>Não entra na comparação “Sua carteira x mercado” com Ibovespa/CDI (seção 6.4), exclusiva das ações.</w:t>
      </w:r>
    </w:p>
    <w:p w14:paraId="7B7A0849" w14:textId="77777777" w:rsidR="00E1764E" w:rsidRDefault="00E01856">
      <w:pPr>
        <w:pStyle w:val="Commarcadores"/>
      </w:pPr>
      <w:r>
        <w:t>Não respeita horário de pregão — pode ser atualizada e operada a qualquer hora, todos os dias.</w:t>
      </w:r>
    </w:p>
    <w:p w14:paraId="139CE4B7" w14:textId="77777777" w:rsidR="00E1764E" w:rsidRDefault="00E01856">
      <w:r>
        <w:br w:type="page"/>
      </w:r>
    </w:p>
    <w:p w14:paraId="04FEEE44" w14:textId="77777777" w:rsidR="00E1764E" w:rsidRDefault="00E01856">
      <w:pPr>
        <w:pStyle w:val="Ttulo1"/>
      </w:pPr>
      <w:bookmarkStart w:id="126" w:name="_Toc242723503"/>
      <w:r>
        <w:lastRenderedPageBreak/>
        <w:t>22. Apoio à Decisão de Compra</w:t>
      </w:r>
      <w:bookmarkEnd w:id="126"/>
    </w:p>
    <w:p w14:paraId="43075981" w14:textId="77777777" w:rsidR="00E1764E" w:rsidRDefault="00E01856">
      <w:r>
        <w:t xml:space="preserve">Duas ferramentas para decidir uma compra com mais critério: a </w:t>
      </w:r>
      <w:r>
        <w:rPr>
          <w:b/>
        </w:rPr>
        <w:t>Qualidade das Empresas</w:t>
      </w:r>
      <w:r>
        <w:t xml:space="preserve"> responde "vale a pena ter essa empresa?" pelos balanços, e a </w:t>
      </w:r>
      <w:r>
        <w:rPr>
          <w:b/>
        </w:rPr>
        <w:t>Calculadora de risco</w:t>
      </w:r>
      <w:r>
        <w:t xml:space="preserve"> responde "quanto comprar e onde sair se der errado?". O Backtesting do Robô (seção 7.4) mostra que os sinais técnicos de curto prazo, sozinhos, têm pouca vantagem sobre comprar em qualquer dia — a qualidade da empresa e o controle do risco pesam mais no resultado.</w:t>
      </w:r>
    </w:p>
    <w:p w14:paraId="0C01898D" w14:textId="77777777" w:rsidR="00E1764E" w:rsidRDefault="00E01856">
      <w:pPr>
        <w:pStyle w:val="Ttulo2"/>
      </w:pPr>
      <w:bookmarkStart w:id="127" w:name="_Toc242723504"/>
      <w:r>
        <w:t>22.1 Qualidade das Empresas</w:t>
      </w:r>
      <w:bookmarkEnd w:id="127"/>
    </w:p>
    <w:p w14:paraId="320697FA" w14:textId="77777777" w:rsidR="00E1764E" w:rsidRDefault="00E01856">
      <w:r>
        <w:t xml:space="preserve">Acessível pelo Menu (cartão </w:t>
      </w:r>
      <w:r>
        <w:t>🏅</w:t>
      </w:r>
      <w:r>
        <w:t xml:space="preserve"> Qualidade das Empresas) ou pelo comando de voz "qualidade". A tela dá uma nota de 0 a 10 a cada ação, calculada a partir dos balanços anuais, da demonstração de resultados e dos proventos pagos. Cada critério vale pontos:</w:t>
      </w:r>
    </w:p>
    <w:tbl>
      <w:tblPr>
        <w:tblStyle w:val="Tabelacomgrade"/>
        <w:tblW w:w="0" w:type="auto"/>
        <w:jc w:val="center"/>
        <w:tblLook w:val="04A0" w:firstRow="1" w:lastRow="0" w:firstColumn="1" w:lastColumn="0" w:noHBand="0" w:noVBand="1"/>
      </w:tblPr>
      <w:tblGrid>
        <w:gridCol w:w="2268"/>
        <w:gridCol w:w="6520"/>
      </w:tblGrid>
      <w:tr w:rsidR="00E1764E" w14:paraId="3F0FDF6F" w14:textId="77777777">
        <w:trPr>
          <w:jc w:val="center"/>
        </w:trPr>
        <w:tc>
          <w:tcPr>
            <w:tcW w:w="2268" w:type="dxa"/>
            <w:shd w:val="clear" w:color="auto" w:fill="0D1526"/>
            <w:vAlign w:val="center"/>
          </w:tcPr>
          <w:p w14:paraId="42011CAD" w14:textId="77777777" w:rsidR="00E1764E" w:rsidRDefault="00E01856">
            <w:r>
              <w:rPr>
                <w:b/>
                <w:color w:val="FFFFFF"/>
                <w:sz w:val="19"/>
              </w:rPr>
              <w:t>Critério</w:t>
            </w:r>
          </w:p>
        </w:tc>
        <w:tc>
          <w:tcPr>
            <w:tcW w:w="6520" w:type="dxa"/>
            <w:shd w:val="clear" w:color="auto" w:fill="0D1526"/>
            <w:vAlign w:val="center"/>
          </w:tcPr>
          <w:p w14:paraId="3FB5DDEF" w14:textId="77777777" w:rsidR="00E1764E" w:rsidRDefault="00E01856">
            <w:r>
              <w:rPr>
                <w:b/>
                <w:color w:val="FFFFFF"/>
                <w:sz w:val="19"/>
              </w:rPr>
              <w:t>Pontos e regra</w:t>
            </w:r>
          </w:p>
        </w:tc>
      </w:tr>
      <w:tr w:rsidR="00E1764E" w14:paraId="5A7B372C" w14:textId="77777777">
        <w:trPr>
          <w:jc w:val="center"/>
        </w:trPr>
        <w:tc>
          <w:tcPr>
            <w:tcW w:w="2268" w:type="dxa"/>
          </w:tcPr>
          <w:p w14:paraId="5EFB7559" w14:textId="77777777" w:rsidR="00E1764E" w:rsidRDefault="00E01856">
            <w:r>
              <w:rPr>
                <w:sz w:val="19"/>
              </w:rPr>
              <w:t>Lucro consistente</w:t>
            </w:r>
          </w:p>
        </w:tc>
        <w:tc>
          <w:tcPr>
            <w:tcW w:w="6520" w:type="dxa"/>
          </w:tcPr>
          <w:p w14:paraId="6FD1B0DE" w14:textId="77777777" w:rsidR="00E1764E" w:rsidRDefault="00E01856">
            <w:r>
              <w:rPr>
                <w:sz w:val="19"/>
              </w:rPr>
              <w:t>2 pontos com lucro nos 5 últimos anos; 1 ponto com no máximo 1 ano de prejuízo.</w:t>
            </w:r>
          </w:p>
        </w:tc>
      </w:tr>
      <w:tr w:rsidR="00E1764E" w14:paraId="66581DEC" w14:textId="77777777">
        <w:trPr>
          <w:jc w:val="center"/>
        </w:trPr>
        <w:tc>
          <w:tcPr>
            <w:tcW w:w="2268" w:type="dxa"/>
          </w:tcPr>
          <w:p w14:paraId="44007D02" w14:textId="77777777" w:rsidR="00E1764E" w:rsidRDefault="00E01856">
            <w:r>
              <w:rPr>
                <w:sz w:val="19"/>
              </w:rPr>
              <w:t>Rentabilidade (ROE)</w:t>
            </w:r>
          </w:p>
        </w:tc>
        <w:tc>
          <w:tcPr>
            <w:tcW w:w="6520" w:type="dxa"/>
          </w:tcPr>
          <w:p w14:paraId="61C89063" w14:textId="77777777" w:rsidR="00E1764E" w:rsidRDefault="00E01856">
            <w:r>
              <w:rPr>
                <w:sz w:val="19"/>
              </w:rPr>
              <w:t>2 pontos com ROE ≥ 15%; 1 ponto com ROE ≥ 10%. Patrimônio negativo vale 0.</w:t>
            </w:r>
          </w:p>
        </w:tc>
      </w:tr>
      <w:tr w:rsidR="00E1764E" w14:paraId="425E1C23" w14:textId="77777777">
        <w:trPr>
          <w:jc w:val="center"/>
        </w:trPr>
        <w:tc>
          <w:tcPr>
            <w:tcW w:w="2268" w:type="dxa"/>
          </w:tcPr>
          <w:p w14:paraId="5D80DF84" w14:textId="77777777" w:rsidR="00E1764E" w:rsidRDefault="00E01856">
            <w:r>
              <w:rPr>
                <w:sz w:val="19"/>
              </w:rPr>
              <w:t>Margem líquida</w:t>
            </w:r>
          </w:p>
        </w:tc>
        <w:tc>
          <w:tcPr>
            <w:tcW w:w="6520" w:type="dxa"/>
          </w:tcPr>
          <w:p w14:paraId="340BC3AA" w14:textId="77777777" w:rsidR="00E1764E" w:rsidRDefault="00E01856">
            <w:r>
              <w:rPr>
                <w:sz w:val="19"/>
              </w:rPr>
              <w:t>1 ponto com margem ≥ 10%.</w:t>
            </w:r>
          </w:p>
        </w:tc>
      </w:tr>
      <w:tr w:rsidR="00E1764E" w14:paraId="7EDE2173" w14:textId="77777777">
        <w:trPr>
          <w:jc w:val="center"/>
        </w:trPr>
        <w:tc>
          <w:tcPr>
            <w:tcW w:w="2268" w:type="dxa"/>
          </w:tcPr>
          <w:p w14:paraId="2F6A3A37" w14:textId="77777777" w:rsidR="00E1764E" w:rsidRDefault="00E01856">
            <w:r>
              <w:rPr>
                <w:sz w:val="19"/>
              </w:rPr>
              <w:t>Crescimento do lucro</w:t>
            </w:r>
          </w:p>
        </w:tc>
        <w:tc>
          <w:tcPr>
            <w:tcW w:w="6520" w:type="dxa"/>
          </w:tcPr>
          <w:p w14:paraId="19481F1C" w14:textId="77777777" w:rsidR="00E1764E" w:rsidRDefault="00E01856">
            <w:r>
              <w:rPr>
                <w:sz w:val="19"/>
              </w:rPr>
              <w:t>2 pontos com o lucro crescendo ≥ 10% ao ano em 3 anos; 1 ponto se estiver crescendo.</w:t>
            </w:r>
          </w:p>
        </w:tc>
      </w:tr>
      <w:tr w:rsidR="00E1764E" w14:paraId="6C7F631E" w14:textId="77777777">
        <w:trPr>
          <w:jc w:val="center"/>
        </w:trPr>
        <w:tc>
          <w:tcPr>
            <w:tcW w:w="2268" w:type="dxa"/>
          </w:tcPr>
          <w:p w14:paraId="2AB64665" w14:textId="77777777" w:rsidR="00E1764E" w:rsidRDefault="00E01856">
            <w:r>
              <w:rPr>
                <w:sz w:val="19"/>
              </w:rPr>
              <w:t>Endividamento</w:t>
            </w:r>
          </w:p>
        </w:tc>
        <w:tc>
          <w:tcPr>
            <w:tcW w:w="6520" w:type="dxa"/>
          </w:tcPr>
          <w:p w14:paraId="2DB74FDB" w14:textId="77777777" w:rsidR="00E1764E" w:rsidRDefault="00E01856">
            <w:r>
              <w:rPr>
                <w:sz w:val="19"/>
              </w:rPr>
              <w:t>1 ponto com passivo ≤ 60% do ativo total. Não se aplica a bancos e seguradoras.</w:t>
            </w:r>
          </w:p>
        </w:tc>
      </w:tr>
      <w:tr w:rsidR="00E1764E" w14:paraId="5C466050" w14:textId="77777777">
        <w:trPr>
          <w:jc w:val="center"/>
        </w:trPr>
        <w:tc>
          <w:tcPr>
            <w:tcW w:w="2268" w:type="dxa"/>
          </w:tcPr>
          <w:p w14:paraId="6E0A5894" w14:textId="77777777" w:rsidR="00E1764E" w:rsidRDefault="00E01856">
            <w:r>
              <w:rPr>
                <w:sz w:val="19"/>
              </w:rPr>
              <w:t>Preço (P/L)</w:t>
            </w:r>
          </w:p>
        </w:tc>
        <w:tc>
          <w:tcPr>
            <w:tcW w:w="6520" w:type="dxa"/>
          </w:tcPr>
          <w:p w14:paraId="1DF50826" w14:textId="77777777" w:rsidR="00E1764E" w:rsidRDefault="00E01856">
            <w:r>
              <w:rPr>
                <w:sz w:val="19"/>
              </w:rPr>
              <w:t>1 ponto com P/L entre 0 e 20 (empresa lucrativa e sem preço exagerado).</w:t>
            </w:r>
          </w:p>
        </w:tc>
      </w:tr>
      <w:tr w:rsidR="00E1764E" w14:paraId="67FC9182" w14:textId="77777777">
        <w:trPr>
          <w:jc w:val="center"/>
        </w:trPr>
        <w:tc>
          <w:tcPr>
            <w:tcW w:w="2268" w:type="dxa"/>
          </w:tcPr>
          <w:p w14:paraId="12E9B3FB" w14:textId="77777777" w:rsidR="00E1764E" w:rsidRDefault="00E01856">
            <w:r>
              <w:rPr>
                <w:sz w:val="19"/>
              </w:rPr>
              <w:t>Dividendos</w:t>
            </w:r>
          </w:p>
        </w:tc>
        <w:tc>
          <w:tcPr>
            <w:tcW w:w="6520" w:type="dxa"/>
          </w:tcPr>
          <w:p w14:paraId="2AAA72A3" w14:textId="77777777" w:rsidR="00E1764E" w:rsidRDefault="00E01856">
            <w:r>
              <w:rPr>
                <w:sz w:val="19"/>
              </w:rPr>
              <w:t>1 ponto com dividend yield ≥ 4% nos últimos 12 meses.</w:t>
            </w:r>
          </w:p>
        </w:tc>
      </w:tr>
    </w:tbl>
    <w:p w14:paraId="5F670E34" w14:textId="77777777" w:rsidR="00E1764E" w:rsidRDefault="00E1764E"/>
    <w:p w14:paraId="0F98C2E6" w14:textId="77777777" w:rsidR="00E1764E" w:rsidRDefault="00E01856">
      <w:r>
        <w:t>A nota é proporcional aos pontos possíveis: critério sem dado — ou que não se aplica, como o endividamento de um banco — sai da conta. Nota 7 ou mais é qualidade alta (verde); de 4 a 7, média; abaixo de 4, baixa (vermelho).</w:t>
      </w:r>
    </w:p>
    <w:p w14:paraId="7279BB82" w14:textId="77777777" w:rsidR="00E1764E" w:rsidRDefault="00E01856">
      <w:pPr>
        <w:pStyle w:val="Commarcadores"/>
      </w:pPr>
      <w:r>
        <w:rPr>
          <w:b/>
        </w:rPr>
        <w:t>Avaliar</w:t>
      </w:r>
      <w:r>
        <w:t xml:space="preserve"> — digite até 10 tickers separados por vírgula (ex.: WEGE3, ITSA4) e clique em </w:t>
      </w:r>
      <w:r>
        <w:t>🔎</w:t>
      </w:r>
      <w:r>
        <w:t xml:space="preserve"> Avaliar — útil para conferir uma ação antes de comprar.</w:t>
      </w:r>
    </w:p>
    <w:p w14:paraId="431B4EC8" w14:textId="77777777" w:rsidR="00E1764E" w:rsidRDefault="00E01856">
      <w:pPr>
        <w:pStyle w:val="Commarcadores"/>
      </w:pPr>
      <w:r>
        <w:rPr>
          <w:b/>
        </w:rPr>
        <w:t>Avaliar minha carteira</w:t>
      </w:r>
      <w:r>
        <w:t xml:space="preserve"> — avalia de uma vez todas as ações compradas e reservadas.</w:t>
      </w:r>
    </w:p>
    <w:p w14:paraId="09AA1F82" w14:textId="77777777" w:rsidR="00E1764E" w:rsidRDefault="00E01856">
      <w:pPr>
        <w:pStyle w:val="Commarcadores"/>
      </w:pPr>
      <w:r>
        <w:rPr>
          <w:b/>
        </w:rPr>
        <w:t>Critérios</w:t>
      </w:r>
      <w:r>
        <w:t xml:space="preserve"> — em cada linha, abre a explicação de quantos pontos a ação fez em cada critério e por quê.</w:t>
      </w:r>
    </w:p>
    <w:p w14:paraId="5E877153" w14:textId="77777777" w:rsidR="00E1764E" w:rsidRDefault="00E01856">
      <w:pPr>
        <w:pStyle w:val="Commarcadores"/>
      </w:pPr>
      <w:r>
        <w:rPr>
          <w:b/>
        </w:rPr>
        <w:t>Limpar consultas</w:t>
      </w:r>
      <w:r>
        <w:t xml:space="preserve"> — tira da lista as ações consultadas que não estão na carteira.</w:t>
      </w:r>
    </w:p>
    <w:p w14:paraId="0D1378B6" w14:textId="77777777" w:rsidR="00E1764E" w:rsidRDefault="00E01856">
      <w:pPr>
        <w:shd w:val="clear" w:color="auto" w:fill="DCEEFB"/>
        <w:spacing w:before="80" w:after="200"/>
      </w:pPr>
      <w:r>
        <w:rPr>
          <w:i/>
          <w:sz w:val="20"/>
        </w:rPr>
        <w:t>ℹ</w:t>
      </w:r>
      <w:r>
        <w:rPr>
          <w:i/>
          <w:sz w:val="20"/>
        </w:rPr>
        <w:t xml:space="preserve"> Cada ação consulta a API de cotações uma vez, e o resultado fica guardado por 7 dias (balanços mudam por trimestre) — abrir a tela não gasta consultas. As notas são compartilhadas entre os usuários.</w:t>
      </w:r>
    </w:p>
    <w:p w14:paraId="3F0AA5C0" w14:textId="77777777" w:rsidR="00E1764E" w:rsidRDefault="00E01856">
      <w:pPr>
        <w:shd w:val="clear" w:color="auto" w:fill="FADBD8"/>
        <w:spacing w:before="80" w:after="200"/>
      </w:pPr>
      <w:r>
        <w:rPr>
          <w:i/>
          <w:sz w:val="20"/>
        </w:rPr>
        <w:t>🛑</w:t>
      </w:r>
      <w:r>
        <w:rPr>
          <w:i/>
          <w:sz w:val="20"/>
        </w:rPr>
        <w:t xml:space="preserve"> A nota mede a qualidade da empresa, não para onde o preço vai: uma empresa nota 10 pode cair na bolsa, e uma nota baixa pode subir. Use como filtro, junto com a Calculadora de risco.</w:t>
      </w:r>
    </w:p>
    <w:p w14:paraId="1685831B" w14:textId="77777777" w:rsidR="00E1764E" w:rsidRDefault="00E01856">
      <w:pPr>
        <w:pStyle w:val="Ttulo2"/>
      </w:pPr>
      <w:bookmarkStart w:id="128" w:name="_Toc242723505"/>
      <w:r>
        <w:t>22.2 Calculadora de risco</w:t>
      </w:r>
      <w:bookmarkEnd w:id="128"/>
    </w:p>
    <w:p w14:paraId="1B0359CF" w14:textId="77777777" w:rsidR="00E1764E" w:rsidRDefault="00E01856">
      <w:r>
        <w:t>Fica na tela de compra (+ Nova compra/reserva), abaixo do formulário. Assim que o ticker é digitado, ela calcula — usando só dados já salvos, sem consultar a API:</w:t>
      </w:r>
    </w:p>
    <w:p w14:paraId="6A991A1C" w14:textId="77777777" w:rsidR="00E1764E" w:rsidRDefault="00E01856">
      <w:pPr>
        <w:pStyle w:val="Commarcadores"/>
      </w:pPr>
      <w:r>
        <w:rPr>
          <w:b/>
        </w:rPr>
        <w:t>Stop</w:t>
      </w:r>
      <w:r>
        <w:t xml:space="preserve"> — preço em que você sai se a compra der errado. Sugerido 2× o ATR (oscilação média diária) abaixo da entrada, ou logo abaixo do suporte quando ele está mais perto; sem histórico suficiente, 5% abaixo. Dá para digitar outro valor no campo Stop.</w:t>
      </w:r>
    </w:p>
    <w:p w14:paraId="0E8BA20E" w14:textId="77777777" w:rsidR="00E1764E" w:rsidRDefault="00E01856">
      <w:pPr>
        <w:pStyle w:val="Commarcadores"/>
      </w:pPr>
      <w:r>
        <w:rPr>
          <w:b/>
        </w:rPr>
        <w:lastRenderedPageBreak/>
        <w:t>Quantidade sugerida</w:t>
      </w:r>
      <w:r>
        <w:t xml:space="preserve"> — quantas ações comprar para que, se o stop for atingido, a perda não passe do risco por operação escolhido (padrão 1% do patrimônio). Patrimônio = saldo da Conta Corrente + valor atual da carteira; a quantidade também não passa do saldo disponível.</w:t>
      </w:r>
    </w:p>
    <w:p w14:paraId="1DD4AC8F" w14:textId="77777777" w:rsidR="00E1764E" w:rsidRDefault="00E01856">
      <w:pPr>
        <w:pStyle w:val="Commarcadores"/>
      </w:pPr>
      <w:r>
        <w:rPr>
          <w:b/>
        </w:rPr>
        <w:t>Alvo</w:t>
      </w:r>
      <w:r>
        <w:t xml:space="preserve"> — ganho de 2× o risco (relação risco-retorno de 1 para 2).</w:t>
      </w:r>
    </w:p>
    <w:p w14:paraId="02ECA9A4" w14:textId="77777777" w:rsidR="00E1764E" w:rsidRDefault="00E01856">
      <w:pPr>
        <w:pStyle w:val="Commarcadores"/>
      </w:pPr>
      <w:r>
        <w:rPr>
          <w:b/>
        </w:rPr>
        <w:t>Contexto</w:t>
      </w:r>
      <w:r>
        <w:t xml:space="preserve"> — nota de Qualidade da empresa, veredito do Scanner Técnico, veredito do Backtesting para o ativo e quanto do patrimônio fica no setor da empresa com essa compra.</w:t>
      </w:r>
    </w:p>
    <w:p w14:paraId="4C34BB30" w14:textId="77777777" w:rsidR="00E1764E" w:rsidRDefault="00E01856">
      <w:pPr>
        <w:pStyle w:val="Commarcadores"/>
      </w:pPr>
      <w:r>
        <w:rPr>
          <w:b/>
        </w:rPr>
        <w:t>Avisos</w:t>
      </w:r>
      <w:r>
        <w:t xml:space="preserve"> — concentração acima de 30% num setor, qualidade fundamentalista baixa, predomínio de baixa no Scanner, saldo insuficiente ou stop longe demais.</w:t>
      </w:r>
    </w:p>
    <w:p w14:paraId="1DFE0CA4" w14:textId="77777777" w:rsidR="00E1764E" w:rsidRDefault="00E01856">
      <w:r>
        <w:t xml:space="preserve">O botão </w:t>
      </w:r>
      <w:r>
        <w:rPr>
          <w:b/>
        </w:rPr>
        <w:t>Usar no formulário</w:t>
      </w:r>
      <w:r>
        <w:t xml:space="preserve"> copia a quantidade sugerida e transforma o stop e o alvo nas metas de perda e de lucro (%) da operação — assim os alertas de meta (seção 15) avisam quando for hora de sair.</w:t>
      </w:r>
    </w:p>
    <w:p w14:paraId="36379EC9" w14:textId="77777777" w:rsidR="00E1764E" w:rsidRDefault="00E01856">
      <w:pPr>
        <w:shd w:val="clear" w:color="auto" w:fill="FFF3CD"/>
        <w:spacing w:before="80" w:after="200"/>
      </w:pPr>
      <w:r>
        <w:rPr>
          <w:i/>
          <w:sz w:val="20"/>
        </w:rPr>
        <w:t>⚠</w:t>
      </w:r>
      <w:r>
        <w:rPr>
          <w:i/>
          <w:sz w:val="20"/>
        </w:rPr>
        <w:t xml:space="preserve"> Mantenha o saldo da Conta Corrente atualizado (seção 17.1): sem saldo registrado, a quantidade é calculada só pelo risco, e a calculadora avisa para você conferir se tem o dinheiro disponível.</w:t>
      </w:r>
    </w:p>
    <w:p w14:paraId="0ED34922" w14:textId="77777777" w:rsidR="00E1764E" w:rsidRDefault="00E01856">
      <w:pPr>
        <w:pStyle w:val="Ttulo2"/>
      </w:pPr>
      <w:bookmarkStart w:id="129" w:name="_Toc242723506"/>
      <w:r>
        <w:t>22.3 Um roteiro de compra</w:t>
      </w:r>
      <w:bookmarkEnd w:id="129"/>
    </w:p>
    <w:p w14:paraId="5AA95519" w14:textId="77777777" w:rsidR="00E1764E" w:rsidRDefault="00E01856">
      <w:r>
        <w:t>Uma sequência simples para usar as ferramentas em conjunto:</w:t>
      </w:r>
    </w:p>
    <w:p w14:paraId="2D327F51" w14:textId="77777777" w:rsidR="00E1764E" w:rsidRDefault="00E01856">
      <w:r>
        <w:rPr>
          <w:b/>
        </w:rPr>
        <w:t>1. Filtre a empresa</w:t>
      </w:r>
      <w:r>
        <w:t xml:space="preserve"> — em Qualidade das Empresas, prefira nota 7 ou mais.</w:t>
      </w:r>
    </w:p>
    <w:p w14:paraId="054B1B19" w14:textId="77777777" w:rsidR="00E1764E" w:rsidRDefault="00E01856">
      <w:r>
        <w:rPr>
          <w:b/>
        </w:rPr>
        <w:t>2. Veja o momento</w:t>
      </w:r>
      <w:r>
        <w:t xml:space="preserve"> — no Scanner Técnico, evite comprar com predomínio de baixa.</w:t>
      </w:r>
    </w:p>
    <w:p w14:paraId="2D5B4B4D" w14:textId="77777777" w:rsidR="00E1764E" w:rsidRDefault="00E01856">
      <w:r>
        <w:rPr>
          <w:b/>
        </w:rPr>
        <w:t>3. Defina o risco</w:t>
      </w:r>
      <w:r>
        <w:t xml:space="preserve"> — na Calculadora de risco, confirme o stop e a quantidade e clique em Usar no formulário.</w:t>
      </w:r>
    </w:p>
    <w:p w14:paraId="22648BD0" w14:textId="77777777" w:rsidR="00E1764E" w:rsidRDefault="00E01856">
      <w:r>
        <w:rPr>
          <w:b/>
        </w:rPr>
        <w:t>4. Diversifique</w:t>
      </w:r>
      <w:r>
        <w:t xml:space="preserve"> — respeite o limite por setor e o limite de ativos diferentes em carteira (seção 5.1).</w:t>
      </w:r>
    </w:p>
    <w:p w14:paraId="06545EF1" w14:textId="77777777" w:rsidR="00E1764E" w:rsidRDefault="00E01856">
      <w:r>
        <w:rPr>
          <w:b/>
        </w:rPr>
        <w:t>5. Siga o plano</w:t>
      </w:r>
      <w:r>
        <w:t xml:space="preserve"> — quando o alerta de meta de perda chegar, saia como planejado.</w:t>
      </w:r>
    </w:p>
    <w:p w14:paraId="6DCAF5C0" w14:textId="77777777" w:rsidR="00E1764E" w:rsidRDefault="00E01856">
      <w:r>
        <w:br w:type="page"/>
      </w:r>
    </w:p>
    <w:p w14:paraId="1E42BB6A" w14:textId="77777777" w:rsidR="00E1764E" w:rsidRDefault="00E01856">
      <w:pPr>
        <w:pStyle w:val="Ttulo1"/>
      </w:pPr>
      <w:bookmarkStart w:id="130" w:name="_Toc242723507"/>
      <w:r>
        <w:lastRenderedPageBreak/>
        <w:t>23. Avisos Legais e Uso Responsável</w:t>
      </w:r>
      <w:bookmarkEnd w:id="130"/>
    </w:p>
    <w:p w14:paraId="011CA44F" w14:textId="77777777" w:rsidR="00E1764E" w:rsidRDefault="00E01856">
      <w:pPr>
        <w:shd w:val="clear" w:color="auto" w:fill="FADBD8"/>
        <w:spacing w:before="80" w:after="200"/>
      </w:pPr>
      <w:r>
        <w:rPr>
          <w:i/>
          <w:sz w:val="20"/>
        </w:rPr>
        <w:t>🛑</w:t>
      </w:r>
      <w:r>
        <w:rPr>
          <w:i/>
          <w:sz w:val="20"/>
        </w:rPr>
        <w:t xml:space="preserve"> O BolsaTrader é uma ferramenta de organização e acompanhamento pessoal de carteira. Nenhum indicador, alerta, sinal do robô consultor, nota de Qualidade das Empresas, sugestão da Calculadora de risco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w:t>
      </w:r>
      <w:r>
        <w:rPr>
          <w:i/>
          <w:sz w:val="20"/>
        </w:rPr>
        <w:t>de do usuário.</w:t>
      </w:r>
    </w:p>
    <w:p w14:paraId="42D81329" w14:textId="77777777" w:rsidR="00E1764E" w:rsidRDefault="00E01856">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6B45B" w14:textId="77777777" w:rsidR="00EB3AFF" w:rsidRDefault="00EB3AFF">
      <w:pPr>
        <w:spacing w:after="0" w:line="240" w:lineRule="auto"/>
      </w:pPr>
      <w:r>
        <w:separator/>
      </w:r>
    </w:p>
  </w:endnote>
  <w:endnote w:type="continuationSeparator" w:id="0">
    <w:p w14:paraId="54D20A89"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C162F" w14:textId="77777777" w:rsidR="00E1764E" w:rsidRDefault="00E01856">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8A69" w14:textId="77777777" w:rsidR="00EB3AFF" w:rsidRDefault="00EB3AFF">
      <w:pPr>
        <w:spacing w:after="0" w:line="240" w:lineRule="auto"/>
      </w:pPr>
      <w:r>
        <w:separator/>
      </w:r>
    </w:p>
  </w:footnote>
  <w:footnote w:type="continuationSeparator" w:id="0">
    <w:p w14:paraId="0F9CA57D"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19B3" w14:textId="77777777" w:rsidR="00E1764E" w:rsidRDefault="00E01856">
    <w:pPr>
      <w:jc w:val="right"/>
    </w:pPr>
    <w:r>
      <w:rPr>
        <w:color w:val="888888"/>
        <w:sz w:val="17"/>
      </w:rPr>
      <w:t>BolsaTrader — Manual Operacional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3D"/>
    <w:rsid w:val="000E172C"/>
    <w:rsid w:val="0015074B"/>
    <w:rsid w:val="0029639D"/>
    <w:rsid w:val="00321D94"/>
    <w:rsid w:val="00326F90"/>
    <w:rsid w:val="00673ECD"/>
    <w:rsid w:val="00717CCD"/>
    <w:rsid w:val="00771515"/>
    <w:rsid w:val="00AA1D8D"/>
    <w:rsid w:val="00B47730"/>
    <w:rsid w:val="00CB0664"/>
    <w:rsid w:val="00E01856"/>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D58E6"/>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 w:type="paragraph" w:styleId="Sumrio3">
    <w:name w:val="toc 3"/>
    <w:basedOn w:val="Normal"/>
    <w:next w:val="Normal"/>
    <w:autoRedefine/>
    <w:uiPriority w:val="39"/>
    <w:unhideWhenUsed/>
    <w:rsid w:val="00E01856"/>
    <w:pPr>
      <w:spacing w:after="100" w:line="278" w:lineRule="auto"/>
      <w:ind w:left="480"/>
    </w:pPr>
    <w:rPr>
      <w:rFonts w:asciiTheme="minorHAnsi" w:hAnsiTheme="minorHAnsi"/>
      <w:color w:val="auto"/>
      <w:kern w:val="2"/>
      <w:sz w:val="24"/>
      <w:szCs w:val="24"/>
      <w:lang w:val="pt-BR" w:eastAsia="pt-BR"/>
      <w14:ligatures w14:val="standardContextual"/>
    </w:rPr>
  </w:style>
  <w:style w:type="paragraph" w:styleId="Sumrio4">
    <w:name w:val="toc 4"/>
    <w:basedOn w:val="Normal"/>
    <w:next w:val="Normal"/>
    <w:autoRedefine/>
    <w:uiPriority w:val="39"/>
    <w:unhideWhenUsed/>
    <w:rsid w:val="00E01856"/>
    <w:pPr>
      <w:spacing w:after="100" w:line="278" w:lineRule="auto"/>
      <w:ind w:left="720"/>
    </w:pPr>
    <w:rPr>
      <w:rFonts w:asciiTheme="minorHAnsi" w:hAnsiTheme="minorHAnsi"/>
      <w:color w:val="auto"/>
      <w:kern w:val="2"/>
      <w:sz w:val="24"/>
      <w:szCs w:val="24"/>
      <w:lang w:val="pt-BR" w:eastAsia="pt-BR"/>
      <w14:ligatures w14:val="standardContextual"/>
    </w:rPr>
  </w:style>
  <w:style w:type="paragraph" w:styleId="Sumrio5">
    <w:name w:val="toc 5"/>
    <w:basedOn w:val="Normal"/>
    <w:next w:val="Normal"/>
    <w:autoRedefine/>
    <w:uiPriority w:val="39"/>
    <w:unhideWhenUsed/>
    <w:rsid w:val="00E01856"/>
    <w:pPr>
      <w:spacing w:after="100" w:line="278" w:lineRule="auto"/>
      <w:ind w:left="960"/>
    </w:pPr>
    <w:rPr>
      <w:rFonts w:asciiTheme="minorHAnsi" w:hAnsiTheme="minorHAnsi"/>
      <w:color w:val="auto"/>
      <w:kern w:val="2"/>
      <w:sz w:val="24"/>
      <w:szCs w:val="24"/>
      <w:lang w:val="pt-BR" w:eastAsia="pt-BR"/>
      <w14:ligatures w14:val="standardContextual"/>
    </w:rPr>
  </w:style>
  <w:style w:type="paragraph" w:styleId="Sumrio6">
    <w:name w:val="toc 6"/>
    <w:basedOn w:val="Normal"/>
    <w:next w:val="Normal"/>
    <w:autoRedefine/>
    <w:uiPriority w:val="39"/>
    <w:unhideWhenUsed/>
    <w:rsid w:val="00E01856"/>
    <w:pPr>
      <w:spacing w:after="100" w:line="278" w:lineRule="auto"/>
      <w:ind w:left="1200"/>
    </w:pPr>
    <w:rPr>
      <w:rFonts w:asciiTheme="minorHAnsi" w:hAnsiTheme="minorHAnsi"/>
      <w:color w:val="auto"/>
      <w:kern w:val="2"/>
      <w:sz w:val="24"/>
      <w:szCs w:val="24"/>
      <w:lang w:val="pt-BR" w:eastAsia="pt-BR"/>
      <w14:ligatures w14:val="standardContextual"/>
    </w:rPr>
  </w:style>
  <w:style w:type="paragraph" w:styleId="Sumrio7">
    <w:name w:val="toc 7"/>
    <w:basedOn w:val="Normal"/>
    <w:next w:val="Normal"/>
    <w:autoRedefine/>
    <w:uiPriority w:val="39"/>
    <w:unhideWhenUsed/>
    <w:rsid w:val="00E01856"/>
    <w:pPr>
      <w:spacing w:after="100" w:line="278" w:lineRule="auto"/>
      <w:ind w:left="1440"/>
    </w:pPr>
    <w:rPr>
      <w:rFonts w:asciiTheme="minorHAnsi" w:hAnsiTheme="minorHAnsi"/>
      <w:color w:val="auto"/>
      <w:kern w:val="2"/>
      <w:sz w:val="24"/>
      <w:szCs w:val="24"/>
      <w:lang w:val="pt-BR" w:eastAsia="pt-BR"/>
      <w14:ligatures w14:val="standardContextual"/>
    </w:rPr>
  </w:style>
  <w:style w:type="paragraph" w:styleId="Sumrio8">
    <w:name w:val="toc 8"/>
    <w:basedOn w:val="Normal"/>
    <w:next w:val="Normal"/>
    <w:autoRedefine/>
    <w:uiPriority w:val="39"/>
    <w:unhideWhenUsed/>
    <w:rsid w:val="00E01856"/>
    <w:pPr>
      <w:spacing w:after="100" w:line="278" w:lineRule="auto"/>
      <w:ind w:left="1680"/>
    </w:pPr>
    <w:rPr>
      <w:rFonts w:asciiTheme="minorHAnsi" w:hAnsiTheme="minorHAnsi"/>
      <w:color w:val="auto"/>
      <w:kern w:val="2"/>
      <w:sz w:val="24"/>
      <w:szCs w:val="24"/>
      <w:lang w:val="pt-BR" w:eastAsia="pt-BR"/>
      <w14:ligatures w14:val="standardContextual"/>
    </w:rPr>
  </w:style>
  <w:style w:type="paragraph" w:styleId="Sumrio9">
    <w:name w:val="toc 9"/>
    <w:basedOn w:val="Normal"/>
    <w:next w:val="Normal"/>
    <w:autoRedefine/>
    <w:uiPriority w:val="39"/>
    <w:unhideWhenUsed/>
    <w:rsid w:val="00E01856"/>
    <w:pPr>
      <w:spacing w:after="100" w:line="278" w:lineRule="auto"/>
      <w:ind w:left="1920"/>
    </w:pPr>
    <w:rPr>
      <w:rFonts w:asciiTheme="minorHAnsi" w:hAnsiTheme="minorHAnsi"/>
      <w:color w:val="auto"/>
      <w:kern w:val="2"/>
      <w:sz w:val="24"/>
      <w:szCs w:val="24"/>
      <w:lang w:val="pt-BR" w:eastAsia="pt-BR"/>
      <w14:ligatures w14:val="standardContextual"/>
    </w:rPr>
  </w:style>
  <w:style w:type="character" w:styleId="MenoPendente">
    <w:name w:val="Unresolved Mention"/>
    <w:basedOn w:val="Fontepargpadro"/>
    <w:uiPriority w:val="99"/>
    <w:semiHidden/>
    <w:unhideWhenUsed/>
    <w:rsid w:val="00E01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11826</Words>
  <Characters>63861</Characters>
  <Application>Microsoft Office Word</Application>
  <DocSecurity>0</DocSecurity>
  <Lines>532</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7</cp:revision>
  <cp:lastPrinted>2026-09-16T14:32:00Z</cp:lastPrinted>
  <dcterms:created xsi:type="dcterms:W3CDTF">2013-12-23T23:15:00Z</dcterms:created>
  <dcterms:modified xsi:type="dcterms:W3CDTF">2026-10-12T22:49:00Z</dcterms:modified>
  <cp:category/>
</cp:coreProperties>
</file>