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0A91" w14:textId="77777777" w:rsidR="00D945CC" w:rsidRDefault="002E2575">
      <w:pPr>
        <w:spacing w:before="3600"/>
        <w:jc w:val="center"/>
      </w:pPr>
      <w:r>
        <w:rPr>
          <w:b/>
          <w:bCs/>
          <w:color w:val="1F4E79"/>
          <w:sz w:val="64"/>
          <w:szCs w:val="64"/>
        </w:rPr>
        <w:t>SISTEMA CAPAG</w:t>
      </w:r>
    </w:p>
    <w:p w14:paraId="4F5A34F1" w14:textId="77777777" w:rsidR="00D945CC" w:rsidRDefault="002E2575">
      <w:pPr>
        <w:pBdr>
          <w:bottom w:val="single" w:sz="12" w:space="12" w:color="1F4E79"/>
        </w:pBdr>
        <w:spacing w:after="600"/>
        <w:jc w:val="center"/>
      </w:pPr>
      <w:r>
        <w:rPr>
          <w:color w:val="555555"/>
          <w:sz w:val="28"/>
          <w:szCs w:val="28"/>
        </w:rPr>
        <w:t>Análise de capacidade de pagamento – PGFN</w:t>
      </w:r>
    </w:p>
    <w:p w14:paraId="52ADDA57" w14:textId="77777777" w:rsidR="00D945CC" w:rsidRDefault="002E2575">
      <w:pPr>
        <w:spacing w:before="600" w:after="200"/>
        <w:jc w:val="center"/>
      </w:pPr>
      <w:r>
        <w:rPr>
          <w:b/>
          <w:bCs/>
          <w:sz w:val="48"/>
          <w:szCs w:val="48"/>
        </w:rPr>
        <w:t>Manual Operacional</w:t>
      </w:r>
    </w:p>
    <w:p w14:paraId="729E1ECF" w14:textId="77777777" w:rsidR="00D945CC" w:rsidRDefault="002E2575">
      <w:pPr>
        <w:jc w:val="center"/>
      </w:pPr>
      <w:r>
        <w:rPr>
          <w:color w:val="555555"/>
          <w:sz w:val="26"/>
          <w:szCs w:val="26"/>
        </w:rPr>
        <w:t>Passo a passo de uso, cálculo, envio e administração</w:t>
      </w:r>
    </w:p>
    <w:p w14:paraId="3710D7EC" w14:textId="77777777" w:rsidR="00D945CC" w:rsidRDefault="002E2575">
      <w:pPr>
        <w:spacing w:before="4200"/>
        <w:jc w:val="center"/>
      </w:pPr>
      <w:r>
        <w:rPr>
          <w:color w:val="777777"/>
        </w:rPr>
        <w:t>Versão 1.0 · outubro de 2026</w:t>
      </w:r>
    </w:p>
    <w:p w14:paraId="1C3841CB" w14:textId="77777777" w:rsidR="00D945CC" w:rsidRDefault="002E2575">
      <w:r>
        <w:br w:type="page"/>
      </w:r>
    </w:p>
    <w:p w14:paraId="3540C00B" w14:textId="77777777" w:rsidR="00D945CC" w:rsidRDefault="002E2575">
      <w:pPr>
        <w:spacing w:after="200"/>
      </w:pPr>
      <w:r>
        <w:rPr>
          <w:b/>
          <w:bCs/>
          <w:color w:val="1F4E79"/>
          <w:sz w:val="32"/>
          <w:szCs w:val="32"/>
        </w:rPr>
        <w:lastRenderedPageBreak/>
        <w:t>Sumário</w:t>
      </w:r>
    </w:p>
    <w:sdt>
      <w:sdtPr>
        <w:alias w:val="Sumário"/>
        <w:id w:val="-715811861"/>
      </w:sdtPr>
      <w:sdtContent>
        <w:p w14:paraId="6BB76FEF" w14:textId="6ED6820C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43799" w:history="1">
            <w:r w:rsidRPr="00B54E5C">
              <w:rPr>
                <w:rStyle w:val="Hyperlink"/>
                <w:noProof/>
              </w:rPr>
              <w:t>1. Apresentação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4E0261" w14:textId="3E296950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00" w:history="1">
            <w:r w:rsidRPr="00B54E5C">
              <w:rPr>
                <w:rStyle w:val="Hyperlink"/>
                <w:noProof/>
              </w:rPr>
              <w:t>1.1 A quem se destina este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BE4C70" w14:textId="57DCC2CD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01" w:history="1">
            <w:r w:rsidRPr="00B54E5C">
              <w:rPr>
                <w:rStyle w:val="Hyperlink"/>
                <w:noProof/>
              </w:rPr>
              <w:t>2. Roteiro rápido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870847" w14:textId="2788E657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02" w:history="1">
            <w:r w:rsidRPr="00B54E5C">
              <w:rPr>
                <w:rStyle w:val="Hyperlink"/>
                <w:noProof/>
              </w:rPr>
              <w:t>3. Acesso ao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557059" w14:textId="7DB0A00E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03" w:history="1">
            <w:r w:rsidRPr="00B54E5C">
              <w:rPr>
                <w:rStyle w:val="Hyperlink"/>
                <w:noProof/>
              </w:rPr>
              <w:t>3.1 Entrar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C3D707" w14:textId="2048FDF7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04" w:history="1">
            <w:r w:rsidRPr="00B54E5C">
              <w:rPr>
                <w:rStyle w:val="Hyperlink"/>
                <w:noProof/>
              </w:rPr>
              <w:t>3.2 Menu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1D1970" w14:textId="5C8E211D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05" w:history="1">
            <w:r w:rsidRPr="00B54E5C">
              <w:rPr>
                <w:rStyle w:val="Hyperlink"/>
                <w:noProof/>
              </w:rPr>
              <w:t>3.3 Alterar a senha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6594C2" w14:textId="3984277A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06" w:history="1">
            <w:r w:rsidRPr="00B54E5C">
              <w:rPr>
                <w:rStyle w:val="Hyperlink"/>
                <w:noProof/>
              </w:rPr>
              <w:t>3.4 Sair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08C3B8" w14:textId="633BDAC2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07" w:history="1">
            <w:r w:rsidRPr="00B54E5C">
              <w:rPr>
                <w:rStyle w:val="Hyperlink"/>
                <w:noProof/>
              </w:rPr>
              <w:t>4. Painel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49639B" w14:textId="774821AD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08" w:history="1">
            <w:r w:rsidRPr="00B54E5C">
              <w:rPr>
                <w:rStyle w:val="Hyperlink"/>
                <w:noProof/>
              </w:rPr>
              <w:t>5. Empresas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7EEB3B" w14:textId="424F3549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09" w:history="1">
            <w:r w:rsidRPr="00B54E5C">
              <w:rPr>
                <w:rStyle w:val="Hyperlink"/>
                <w:noProof/>
              </w:rPr>
              <w:t>5.1 Cadastrar uma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12F991" w14:textId="105FF659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10" w:history="1">
            <w:r w:rsidRPr="00B54E5C">
              <w:rPr>
                <w:rStyle w:val="Hyperlink"/>
                <w:noProof/>
              </w:rPr>
              <w:t>5.2 Localizar uma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FD2649" w14:textId="0E354A27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11" w:history="1">
            <w:r w:rsidRPr="00B54E5C">
              <w:rPr>
                <w:rStyle w:val="Hyperlink"/>
                <w:noProof/>
              </w:rPr>
              <w:t>5.3 Ficha da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B2AD0A" w14:textId="6633EDAA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12" w:history="1">
            <w:r w:rsidRPr="00B54E5C">
              <w:rPr>
                <w:rStyle w:val="Hyperlink"/>
                <w:noProof/>
              </w:rPr>
              <w:t>5.4 Editar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A52F79" w14:textId="130B59A2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13" w:history="1">
            <w:r w:rsidRPr="00B54E5C">
              <w:rPr>
                <w:rStyle w:val="Hyperlink"/>
                <w:noProof/>
              </w:rPr>
              <w:t>5.5 Excluir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1B22CD" w14:textId="309E170D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14" w:history="1">
            <w:r w:rsidRPr="00B54E5C">
              <w:rPr>
                <w:rStyle w:val="Hyperlink"/>
                <w:noProof/>
              </w:rPr>
              <w:t>6. Análise de CAPAG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12F766" w14:textId="2B506EBB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15" w:history="1">
            <w:r w:rsidRPr="00B54E5C">
              <w:rPr>
                <w:rStyle w:val="Hyperlink"/>
                <w:noProof/>
              </w:rPr>
              <w:t>6.1 Antes de começar: documentos necessários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A9F798" w14:textId="7DB972C6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16" w:history="1">
            <w:r w:rsidRPr="00B54E5C">
              <w:rPr>
                <w:rStyle w:val="Hyperlink"/>
                <w:noProof/>
              </w:rPr>
              <w:t>6.2 Criar a análise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8C5F82" w14:textId="7B6938E8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17" w:history="1">
            <w:r w:rsidRPr="00B54E5C">
              <w:rPr>
                <w:rStyle w:val="Hyperlink"/>
                <w:noProof/>
              </w:rPr>
              <w:t>6.3 Campos do formulário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38B72D" w14:textId="6F4CE9CB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18" w:history="1">
            <w:r w:rsidRPr="00B54E5C">
              <w:rPr>
                <w:rStyle w:val="Hyperlink"/>
                <w:noProof/>
              </w:rPr>
              <w:t>6.4 Ler o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D7EE9E" w14:textId="6BD14829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19" w:history="1">
            <w:r w:rsidRPr="00B54E5C">
              <w:rPr>
                <w:rStyle w:val="Hyperlink"/>
                <w:noProof/>
              </w:rPr>
              <w:t>6.5 Ações da análise (menu Mais)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EA2939" w14:textId="280E2013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20" w:history="1">
            <w:r w:rsidRPr="00B54E5C">
              <w:rPr>
                <w:rStyle w:val="Hyperlink"/>
                <w:noProof/>
              </w:rPr>
              <w:t>6.6 Status da análise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3C3312" w14:textId="02F7CC1B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21" w:history="1">
            <w:r w:rsidRPr="00B54E5C">
              <w:rPr>
                <w:rStyle w:val="Hyperlink"/>
                <w:noProof/>
              </w:rPr>
              <w:t>6.7 Lista de análises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47FF854" w14:textId="692D949C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22" w:history="1">
            <w:r w:rsidRPr="00B54E5C">
              <w:rPr>
                <w:rStyle w:val="Hyperlink"/>
                <w:noProof/>
              </w:rPr>
              <w:t>7. Como o sistema calcula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669099" w14:textId="03D24123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23" w:history="1">
            <w:r w:rsidRPr="00B54E5C">
              <w:rPr>
                <w:rStyle w:val="Hyperlink"/>
                <w:noProof/>
              </w:rPr>
              <w:t>7.1 CAPAG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5C60E80" w14:textId="55B38429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24" w:history="1">
            <w:r w:rsidRPr="00B54E5C">
              <w:rPr>
                <w:rStyle w:val="Hyperlink"/>
                <w:noProof/>
              </w:rPr>
              <w:t>7.2 Rating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274B4C" w14:textId="0FF935AE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25" w:history="1">
            <w:r w:rsidRPr="00B54E5C">
              <w:rPr>
                <w:rStyle w:val="Hyperlink"/>
                <w:noProof/>
              </w:rPr>
              <w:t>7.3 Desconto, prazo e parcela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08073C1" w14:textId="4D94A3C7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26" w:history="1">
            <w:r w:rsidRPr="00B54E5C">
              <w:rPr>
                <w:rStyle w:val="Hyperlink"/>
                <w:noProof/>
              </w:rPr>
              <w:t>7.4 Exemplo completo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E5A874" w14:textId="143C08F9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27" w:history="1">
            <w:r w:rsidRPr="00B54E5C">
              <w:rPr>
                <w:rStyle w:val="Hyperlink"/>
                <w:noProof/>
              </w:rPr>
              <w:t>7.5 Indicadores de apoio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77C2EDA" w14:textId="15E380FB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28" w:history="1">
            <w:r w:rsidRPr="00B54E5C">
              <w:rPr>
                <w:rStyle w:val="Hyperlink"/>
                <w:noProof/>
              </w:rPr>
              <w:t>8. Relatório em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21E2A54" w14:textId="1CA2D015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29" w:history="1">
            <w:r w:rsidRPr="00B54E5C">
              <w:rPr>
                <w:rStyle w:val="Hyperlink"/>
                <w:noProof/>
              </w:rPr>
              <w:t>9. Envio por e-mail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A4A96C8" w14:textId="2AF4F0E5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30" w:history="1">
            <w:r w:rsidRPr="00B54E5C">
              <w:rPr>
                <w:rStyle w:val="Hyperlink"/>
                <w:noProof/>
              </w:rPr>
              <w:t>10. Envio por WhatsApp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A874E53" w14:textId="1780FCB5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31" w:history="1">
            <w:r w:rsidRPr="00B54E5C">
              <w:rPr>
                <w:rStyle w:val="Hyperlink"/>
                <w:noProof/>
              </w:rPr>
              <w:t>10.1 Sem a API (link wa.me) – modo padrão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3D48D90" w14:textId="150BA248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32" w:history="1">
            <w:r w:rsidRPr="00B54E5C">
              <w:rPr>
                <w:rStyle w:val="Hyperlink"/>
                <w:noProof/>
              </w:rPr>
              <w:t>10.2 Com a WhatsApp Cloud API (Meta)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C4784C3" w14:textId="68F4FF29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33" w:history="1">
            <w:r w:rsidRPr="00B54E5C">
              <w:rPr>
                <w:rStyle w:val="Hyperlink"/>
                <w:noProof/>
              </w:rPr>
              <w:t>11. Histórico de envios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EBCF034" w14:textId="50284F84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34" w:history="1">
            <w:r w:rsidRPr="00B54E5C">
              <w:rPr>
                <w:rStyle w:val="Hyperlink"/>
                <w:noProof/>
              </w:rPr>
              <w:t>12. Relatórios gerenciais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157B9AF" w14:textId="70498866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35" w:history="1">
            <w:r w:rsidRPr="00B54E5C">
              <w:rPr>
                <w:rStyle w:val="Hyperlink"/>
                <w:noProof/>
              </w:rPr>
              <w:t>12.1 Classificação por faixa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7B2A4B" w14:textId="112090B2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36" w:history="1">
            <w:r w:rsidRPr="00B54E5C">
              <w:rPr>
                <w:rStyle w:val="Hyperlink"/>
                <w:noProof/>
              </w:rPr>
              <w:t>12.2 Evolução histórica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912502B" w14:textId="3C30D5E2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37" w:history="1">
            <w:r w:rsidRPr="00B54E5C">
              <w:rPr>
                <w:rStyle w:val="Hyperlink"/>
                <w:noProof/>
              </w:rPr>
              <w:t>12.3 Composição dos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E9A620F" w14:textId="225F2495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38" w:history="1">
            <w:r w:rsidRPr="00B54E5C">
              <w:rPr>
                <w:rStyle w:val="Hyperlink"/>
                <w:noProof/>
              </w:rPr>
              <w:t>12.4 Alertas de risco e inconsistências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3B08428" w14:textId="4253E248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39" w:history="1">
            <w:r w:rsidRPr="00B54E5C">
              <w:rPr>
                <w:rStyle w:val="Hyperlink"/>
                <w:noProof/>
              </w:rPr>
              <w:t>13. Parâmetros do cálculo (administrador)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5CAE0E7" w14:textId="11A6B45C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40" w:history="1">
            <w:r w:rsidRPr="00B54E5C">
              <w:rPr>
                <w:rStyle w:val="Hyperlink"/>
                <w:noProof/>
              </w:rPr>
              <w:t>14. Administração (administrador)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322C6C0" w14:textId="1D9042A2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41" w:history="1">
            <w:r w:rsidRPr="00B54E5C">
              <w:rPr>
                <w:rStyle w:val="Hyperlink"/>
                <w:noProof/>
              </w:rPr>
              <w:t>14.1 Criar um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82F7C82" w14:textId="6C904A6E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42" w:history="1">
            <w:r w:rsidRPr="00B54E5C">
              <w:rPr>
                <w:rStyle w:val="Hyperlink"/>
                <w:noProof/>
              </w:rPr>
              <w:t>14.2 Redefinir a senha de um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0C84904" w14:textId="4ED56650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43" w:history="1">
            <w:r w:rsidRPr="00B54E5C">
              <w:rPr>
                <w:rStyle w:val="Hyperlink"/>
                <w:noProof/>
              </w:rPr>
              <w:t>14.3 Desativar acessos e empresas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EA5E45C" w14:textId="2F0DC101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44" w:history="1">
            <w:r w:rsidRPr="00B54E5C">
              <w:rPr>
                <w:rStyle w:val="Hyperlink"/>
                <w:noProof/>
              </w:rPr>
              <w:t>14.4 Consultas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D368952" w14:textId="74312FE8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45" w:history="1">
            <w:r w:rsidRPr="00B54E5C">
              <w:rPr>
                <w:rStyle w:val="Hyperlink"/>
                <w:noProof/>
              </w:rPr>
              <w:t>15. Instalação e configuração (responsável técnico)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03ED7D8" w14:textId="2B7B5D79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46" w:history="1">
            <w:r w:rsidRPr="00B54E5C">
              <w:rPr>
                <w:rStyle w:val="Hyperlink"/>
                <w:noProof/>
              </w:rPr>
              <w:t>15.1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5EB5722" w14:textId="245CAF86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47" w:history="1">
            <w:r w:rsidRPr="00B54E5C">
              <w:rPr>
                <w:rStyle w:val="Hyperlink"/>
                <w:noProof/>
              </w:rPr>
              <w:t>15.2 Instalação no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07A68C8" w14:textId="604A6C31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48" w:history="1">
            <w:r w:rsidRPr="00B54E5C">
              <w:rPr>
                <w:rStyle w:val="Hyperlink"/>
                <w:noProof/>
              </w:rPr>
              <w:t>15.3 Arquivo .env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3126152" w14:textId="120E5131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49" w:history="1">
            <w:r w:rsidRPr="00B54E5C">
              <w:rPr>
                <w:rStyle w:val="Hyperlink"/>
                <w:noProof/>
              </w:rPr>
              <w:t>15.4 E-mail pelo Gmail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32C8E7D" w14:textId="19D82449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50" w:history="1">
            <w:r w:rsidRPr="00B54E5C">
              <w:rPr>
                <w:rStyle w:val="Hyperlink"/>
                <w:noProof/>
              </w:rPr>
              <w:t>15.5 WhatsApp Cloud API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F630E9F" w14:textId="30574B62" w:rsidR="002E2575" w:rsidRDefault="002E257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51" w:history="1">
            <w:r w:rsidRPr="00B54E5C">
              <w:rPr>
                <w:rStyle w:val="Hyperlink"/>
                <w:noProof/>
              </w:rPr>
              <w:t>15.6 Produção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634F954" w14:textId="67070117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52" w:history="1">
            <w:r w:rsidRPr="00B54E5C">
              <w:rPr>
                <w:rStyle w:val="Hyperlink"/>
                <w:noProof/>
              </w:rPr>
              <w:t>16. Problemas comuns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94DBFE5" w14:textId="2E41E9C6" w:rsidR="002E2575" w:rsidRDefault="002E257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3853" w:history="1">
            <w:r w:rsidRPr="00B54E5C">
              <w:rPr>
                <w:rStyle w:val="Hyperlink"/>
                <w:noProof/>
              </w:rPr>
              <w:t>17. Lista de conferência antes do envio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_Toc241743853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19E7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AF53BA1" w14:textId="06C76666" w:rsidR="00D945CC" w:rsidRDefault="002E2575">
          <w:r>
            <w:fldChar w:fldCharType="end"/>
          </w:r>
        </w:p>
      </w:sdtContent>
    </w:sdt>
    <w:p w14:paraId="0CFD6CA1" w14:textId="77777777" w:rsidR="00D945CC" w:rsidRDefault="002E2575">
      <w:pPr>
        <w:pStyle w:val="Ttulo1"/>
        <w:pageBreakBefore/>
      </w:pPr>
      <w:bookmarkStart w:id="0" w:name="_Toc241743799"/>
      <w:r>
        <w:lastRenderedPageBreak/>
        <w:t>1. Apresentação</w:t>
      </w:r>
      <w:bookmarkEnd w:id="0"/>
    </w:p>
    <w:p w14:paraId="713D077F" w14:textId="77777777" w:rsidR="00D945CC" w:rsidRDefault="002E2575">
      <w:pPr>
        <w:spacing w:after="120"/>
      </w:pPr>
      <w:r>
        <w:t xml:space="preserve">O Sistema CAPAG é uma aplicação web para escritórios que assessoram empresas com débitos inscritos na Dívida Ativa da União. Ele registra as empresas, calcula a </w:t>
      </w:r>
      <w:r>
        <w:rPr>
          <w:b/>
          <w:bCs/>
        </w:rPr>
        <w:t>CAPAG real</w:t>
      </w:r>
      <w:r>
        <w:t xml:space="preserve"> (capacidade de pagamento apurada com os números da empresa), compara com a </w:t>
      </w:r>
      <w:r>
        <w:rPr>
          <w:b/>
          <w:bCs/>
        </w:rPr>
        <w:t>CAPAG presumida</w:t>
      </w:r>
      <w:r>
        <w:t xml:space="preserve"> pela PGFN e gera o relatório em PDF para enviar ao cliente por e-mail ou WhatsApp.</w:t>
      </w:r>
    </w:p>
    <w:p w14:paraId="4D557704" w14:textId="77777777" w:rsidR="00D945CC" w:rsidRDefault="002E2575">
      <w:pPr>
        <w:spacing w:after="120"/>
      </w:pPr>
      <w:r>
        <w:t>Com o sistema é possível:</w:t>
      </w:r>
    </w:p>
    <w:p w14:paraId="62C3B33C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cadastrar empresas, com preenchimento automático a partir do CNPJ;</w:t>
      </w:r>
    </w:p>
    <w:p w14:paraId="08BFFC63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lançar análises de CAPAG e manter o histórico de cada empresa;</w:t>
      </w:r>
    </w:p>
    <w:p w14:paraId="4842118B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obter o rating real (A, B, C ou D), o desconto estimado, o prazo e a parcela da transação;</w:t>
      </w:r>
    </w:p>
    <w:p w14:paraId="29A7E873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controlar o prazo de 30 dias para o pedido de revisão;</w:t>
      </w:r>
    </w:p>
    <w:p w14:paraId="298D4D49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gerar o relatório em PDF e enviá-lo por e-mail ou WhatsApp, com registro de cada envio;</w:t>
      </w:r>
    </w:p>
    <w:p w14:paraId="2CDAA444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consultar relatórios gerenciais: classificação por faixa, evolução histórica, composição dos indicadores e alertas de risco.</w:t>
      </w:r>
    </w:p>
    <w:p w14:paraId="5ADC87C3" w14:textId="77777777" w:rsidR="00D945CC" w:rsidRDefault="00D945C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945CC" w14:paraId="1B30E840" w14:textId="77777777">
        <w:tc>
          <w:tcPr>
            <w:tcW w:w="9638" w:type="dxa"/>
            <w:tcBorders>
              <w:left w:val="single" w:sz="24" w:space="0" w:color="E69500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51337B" w14:textId="77777777" w:rsidR="00D945CC" w:rsidRDefault="002E2575">
            <w:r>
              <w:rPr>
                <w:b/>
                <w:bCs/>
              </w:rPr>
              <w:t xml:space="preserve">Atenção: </w:t>
            </w:r>
            <w:r>
              <w:t xml:space="preserve">O resultado é uma </w:t>
            </w:r>
            <w:r>
              <w:rPr>
                <w:b/>
                <w:bCs/>
              </w:rPr>
              <w:t>simulação</w:t>
            </w:r>
            <w:r>
              <w:t xml:space="preserve"> de apoio ao pedido de revisão. Os fatores do rating, os limites de desconto e os prazos são parâmetros configuráveis; confira a metodologia e a portaria da PGFN vigentes antes de usar os números em um pedido real. Os valores finais dependem da análise da PGFN.</w:t>
            </w:r>
          </w:p>
        </w:tc>
      </w:tr>
    </w:tbl>
    <w:p w14:paraId="3E4AAEAD" w14:textId="77777777" w:rsidR="00D945CC" w:rsidRDefault="002E2575">
      <w:pPr>
        <w:pStyle w:val="Ttulo2"/>
      </w:pPr>
      <w:bookmarkStart w:id="1" w:name="_Toc241743800"/>
      <w:r>
        <w:t>1.1 A quem se destina este manual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38"/>
        <w:gridCol w:w="2200"/>
      </w:tblGrid>
      <w:tr w:rsidR="00D945CC" w14:paraId="48D8BB2F" w14:textId="77777777">
        <w:trPr>
          <w:tblHeader/>
        </w:trPr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BEB01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5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35C22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244DD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Capítulos</w:t>
            </w:r>
          </w:p>
        </w:tc>
      </w:tr>
      <w:tr w:rsidR="00D945CC" w14:paraId="0EC2CDFF" w14:textId="77777777">
        <w:trPr>
          <w:cantSplit/>
        </w:trPr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1DF4E" w14:textId="77777777" w:rsidR="00D945CC" w:rsidRDefault="002E2575">
            <w:r>
              <w:rPr>
                <w:sz w:val="20"/>
                <w:szCs w:val="20"/>
              </w:rPr>
              <w:t>Operador</w:t>
            </w:r>
          </w:p>
        </w:tc>
        <w:tc>
          <w:tcPr>
            <w:tcW w:w="5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07606" w14:textId="77777777" w:rsidR="00D945CC" w:rsidRDefault="002E2575">
            <w:r>
              <w:rPr>
                <w:sz w:val="20"/>
                <w:szCs w:val="20"/>
              </w:rPr>
              <w:t>Cadastra empresas, lança análises, gera PDF, envia ao cliente e consulta relatórios.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C90FA" w14:textId="77777777" w:rsidR="00D945CC" w:rsidRDefault="002E2575">
            <w:r>
              <w:rPr>
                <w:sz w:val="20"/>
                <w:szCs w:val="20"/>
              </w:rPr>
              <w:t>2 a 12 e 16</w:t>
            </w:r>
          </w:p>
        </w:tc>
      </w:tr>
      <w:tr w:rsidR="00D945CC" w14:paraId="679A71E9" w14:textId="77777777">
        <w:trPr>
          <w:cantSplit/>
        </w:trPr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556D3" w14:textId="77777777" w:rsidR="00D945CC" w:rsidRDefault="002E2575">
            <w:r>
              <w:rPr>
                <w:sz w:val="20"/>
                <w:szCs w:val="20"/>
              </w:rPr>
              <w:t>Administrador (usuário staff)</w:t>
            </w:r>
          </w:p>
        </w:tc>
        <w:tc>
          <w:tcPr>
            <w:tcW w:w="5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0B66A" w14:textId="77777777" w:rsidR="00D945CC" w:rsidRDefault="002E2575">
            <w:r>
              <w:rPr>
                <w:sz w:val="20"/>
                <w:szCs w:val="20"/>
              </w:rPr>
              <w:t>Tudo o que o operador faz, mais: altera os parâmetros do cálculo e gerencia usuários.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2F193" w14:textId="77777777" w:rsidR="00D945CC" w:rsidRDefault="002E2575">
            <w:r>
              <w:rPr>
                <w:sz w:val="20"/>
                <w:szCs w:val="20"/>
              </w:rPr>
              <w:t>13 e 14</w:t>
            </w:r>
          </w:p>
        </w:tc>
      </w:tr>
      <w:tr w:rsidR="00D945CC" w14:paraId="534C7A65" w14:textId="77777777">
        <w:trPr>
          <w:cantSplit/>
        </w:trPr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0EBDC" w14:textId="77777777" w:rsidR="00D945CC" w:rsidRDefault="002E2575">
            <w:r>
              <w:rPr>
                <w:sz w:val="20"/>
                <w:szCs w:val="20"/>
              </w:rPr>
              <w:t>Responsável técnico</w:t>
            </w:r>
          </w:p>
        </w:tc>
        <w:tc>
          <w:tcPr>
            <w:tcW w:w="5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52632" w14:textId="77777777" w:rsidR="00D945CC" w:rsidRDefault="002E2575">
            <w:r>
              <w:rPr>
                <w:sz w:val="20"/>
                <w:szCs w:val="20"/>
              </w:rPr>
              <w:t>Instala o sistema e configura banco de dados, e-mail e WhatsApp.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72CBF" w14:textId="77777777" w:rsidR="00D945CC" w:rsidRDefault="002E2575">
            <w:r>
              <w:rPr>
                <w:sz w:val="20"/>
                <w:szCs w:val="20"/>
              </w:rPr>
              <w:t>15</w:t>
            </w:r>
          </w:p>
        </w:tc>
      </w:tr>
    </w:tbl>
    <w:p w14:paraId="38005AD2" w14:textId="77777777" w:rsidR="00D945CC" w:rsidRDefault="002E2575">
      <w:pPr>
        <w:pStyle w:val="Ttulo1"/>
        <w:pageBreakBefore/>
      </w:pPr>
      <w:bookmarkStart w:id="2" w:name="_Toc241743801"/>
      <w:r>
        <w:lastRenderedPageBreak/>
        <w:t>2. Roteiro rápido</w:t>
      </w:r>
      <w:bookmarkEnd w:id="2"/>
    </w:p>
    <w:p w14:paraId="00A8F3DF" w14:textId="77777777" w:rsidR="00D945CC" w:rsidRDefault="002E2575">
      <w:pPr>
        <w:spacing w:after="120"/>
      </w:pPr>
      <w:r>
        <w:t>Este é o caminho completo de um atendimento, do cadastro ao envio. Cada passo é detalhado nos capítulos seguintes.</w:t>
      </w:r>
    </w:p>
    <w:p w14:paraId="6CA073B9" w14:textId="77777777" w:rsidR="00D945CC" w:rsidRDefault="002E2575">
      <w:pPr>
        <w:pStyle w:val="PargrafodaLista"/>
        <w:numPr>
          <w:ilvl w:val="0"/>
          <w:numId w:val="3"/>
        </w:numPr>
        <w:spacing w:after="80"/>
      </w:pPr>
      <w:r>
        <w:t xml:space="preserve">Acesse o sistema e informe </w:t>
      </w:r>
      <w:r>
        <w:rPr>
          <w:b/>
          <w:bCs/>
        </w:rPr>
        <w:t>usuário</w:t>
      </w:r>
      <w:r>
        <w:t xml:space="preserve"> e </w:t>
      </w:r>
      <w:r>
        <w:rPr>
          <w:b/>
          <w:bCs/>
        </w:rPr>
        <w:t>senha</w:t>
      </w:r>
      <w:r>
        <w:t xml:space="preserve"> (capítulo 3).</w:t>
      </w:r>
    </w:p>
    <w:p w14:paraId="62846582" w14:textId="77777777" w:rsidR="00D945CC" w:rsidRDefault="002E2575">
      <w:pPr>
        <w:pStyle w:val="PargrafodaLista"/>
        <w:numPr>
          <w:ilvl w:val="0"/>
          <w:numId w:val="3"/>
        </w:numPr>
        <w:spacing w:after="80"/>
      </w:pPr>
      <w:r>
        <w:t xml:space="preserve">No menu </w:t>
      </w:r>
      <w:r>
        <w:rPr>
          <w:b/>
          <w:bCs/>
        </w:rPr>
        <w:t>Empresas</w:t>
      </w:r>
      <w:r>
        <w:t xml:space="preserve">, clique em </w:t>
      </w:r>
      <w:r>
        <w:rPr>
          <w:b/>
          <w:bCs/>
        </w:rPr>
        <w:t>Nova empresa</w:t>
      </w:r>
      <w:r>
        <w:t xml:space="preserve">, digite o CNPJ e clique em </w:t>
      </w:r>
      <w:r>
        <w:rPr>
          <w:b/>
          <w:bCs/>
        </w:rPr>
        <w:t>Buscar dados na Receita</w:t>
      </w:r>
      <w:r>
        <w:t xml:space="preserve">. Complete e-mail e WhatsApp e clique em </w:t>
      </w:r>
      <w:r>
        <w:rPr>
          <w:b/>
          <w:bCs/>
        </w:rPr>
        <w:t>Salvar</w:t>
      </w:r>
      <w:r>
        <w:t xml:space="preserve"> (capítulo 5).</w:t>
      </w:r>
    </w:p>
    <w:p w14:paraId="0C3727C9" w14:textId="77777777" w:rsidR="00D945CC" w:rsidRDefault="002E2575">
      <w:pPr>
        <w:pStyle w:val="PargrafodaLista"/>
        <w:numPr>
          <w:ilvl w:val="0"/>
          <w:numId w:val="3"/>
        </w:numPr>
        <w:spacing w:after="80"/>
      </w:pPr>
      <w:r>
        <w:t xml:space="preserve">Na ficha da empresa, clique em </w:t>
      </w:r>
      <w:r>
        <w:rPr>
          <w:b/>
          <w:bCs/>
        </w:rPr>
        <w:t>Nova análise de CAPAG</w:t>
      </w:r>
      <w:r>
        <w:t xml:space="preserve"> (capítulo 6).</w:t>
      </w:r>
    </w:p>
    <w:p w14:paraId="3AFE11A7" w14:textId="77777777" w:rsidR="00D945CC" w:rsidRDefault="002E2575">
      <w:pPr>
        <w:pStyle w:val="PargrafodaLista"/>
        <w:numPr>
          <w:ilvl w:val="0"/>
          <w:numId w:val="3"/>
        </w:numPr>
        <w:spacing w:after="80"/>
      </w:pPr>
      <w:r>
        <w:t xml:space="preserve">Preencha a dívida ativa, a CAPAG presumida pela PGFN, os números dos últimos 12 meses e o patrimônio. Informe a </w:t>
      </w:r>
      <w:r>
        <w:rPr>
          <w:b/>
          <w:bCs/>
        </w:rPr>
        <w:t>data da ciência</w:t>
      </w:r>
      <w:r>
        <w:t xml:space="preserve"> para o sistema controlar o prazo de revisão.</w:t>
      </w:r>
    </w:p>
    <w:p w14:paraId="3FF80005" w14:textId="77777777" w:rsidR="00D945CC" w:rsidRDefault="002E2575">
      <w:pPr>
        <w:pStyle w:val="PargrafodaLista"/>
        <w:numPr>
          <w:ilvl w:val="0"/>
          <w:numId w:val="3"/>
        </w:numPr>
        <w:spacing w:after="80"/>
      </w:pPr>
      <w:r>
        <w:t xml:space="preserve">Clique em </w:t>
      </w:r>
      <w:r>
        <w:rPr>
          <w:b/>
          <w:bCs/>
        </w:rPr>
        <w:t>Calcular e salvar</w:t>
      </w:r>
      <w:r>
        <w:t>. O sistema mostra o rating real, o quadro comparativo e a estimativa de transação.</w:t>
      </w:r>
    </w:p>
    <w:p w14:paraId="28259D2E" w14:textId="77777777" w:rsidR="00D945CC" w:rsidRDefault="002E2575">
      <w:pPr>
        <w:pStyle w:val="PargrafodaLista"/>
        <w:numPr>
          <w:ilvl w:val="0"/>
          <w:numId w:val="3"/>
        </w:numPr>
        <w:spacing w:after="80"/>
      </w:pPr>
      <w:r>
        <w:t xml:space="preserve">Confira a memória de cálculo e os alertas. Se necessário, use </w:t>
      </w:r>
      <w:r>
        <w:rPr>
          <w:b/>
          <w:bCs/>
        </w:rPr>
        <w:t>Mais &gt; Editar</w:t>
      </w:r>
      <w:r>
        <w:t xml:space="preserve"> para corrigir.</w:t>
      </w:r>
    </w:p>
    <w:p w14:paraId="460BADA0" w14:textId="77777777" w:rsidR="00D945CC" w:rsidRDefault="002E2575">
      <w:pPr>
        <w:pStyle w:val="PargrafodaLista"/>
        <w:numPr>
          <w:ilvl w:val="0"/>
          <w:numId w:val="3"/>
        </w:numPr>
        <w:spacing w:after="80"/>
      </w:pPr>
      <w:r>
        <w:t xml:space="preserve">Clique em </w:t>
      </w:r>
      <w:r>
        <w:rPr>
          <w:b/>
          <w:bCs/>
        </w:rPr>
        <w:t>PDF</w:t>
      </w:r>
      <w:r>
        <w:t xml:space="preserve"> para conferir o relatório (capítulo 8).</w:t>
      </w:r>
    </w:p>
    <w:p w14:paraId="4910AAA4" w14:textId="77777777" w:rsidR="00D945CC" w:rsidRDefault="002E2575">
      <w:pPr>
        <w:pStyle w:val="PargrafodaLista"/>
        <w:numPr>
          <w:ilvl w:val="0"/>
          <w:numId w:val="3"/>
        </w:numPr>
        <w:spacing w:after="80"/>
      </w:pPr>
      <w:r>
        <w:t xml:space="preserve">Clique em </w:t>
      </w:r>
      <w:r>
        <w:rPr>
          <w:b/>
          <w:bCs/>
        </w:rPr>
        <w:t>E-mail</w:t>
      </w:r>
      <w:r>
        <w:t xml:space="preserve"> ou </w:t>
      </w:r>
      <w:r>
        <w:rPr>
          <w:b/>
          <w:bCs/>
        </w:rPr>
        <w:t>WhatsApp</w:t>
      </w:r>
      <w:r>
        <w:t xml:space="preserve">, revise a mensagem e clique em </w:t>
      </w:r>
      <w:r>
        <w:rPr>
          <w:b/>
          <w:bCs/>
        </w:rPr>
        <w:t>Enviar</w:t>
      </w:r>
      <w:r>
        <w:t xml:space="preserve"> (capítulos 9 e 10).</w:t>
      </w:r>
    </w:p>
    <w:p w14:paraId="1F6F356A" w14:textId="77777777" w:rsidR="00D945CC" w:rsidRDefault="002E2575">
      <w:pPr>
        <w:pStyle w:val="PargrafodaLista"/>
        <w:numPr>
          <w:ilvl w:val="0"/>
          <w:numId w:val="3"/>
        </w:numPr>
        <w:spacing w:after="80"/>
      </w:pPr>
      <w:r>
        <w:t xml:space="preserve">Acompanhe o prazo de revisão no </w:t>
      </w:r>
      <w:r>
        <w:rPr>
          <w:b/>
          <w:bCs/>
        </w:rPr>
        <w:t>Painel</w:t>
      </w:r>
      <w:r>
        <w:t xml:space="preserve"> e os envios no menu </w:t>
      </w:r>
      <w:r>
        <w:rPr>
          <w:b/>
          <w:bCs/>
        </w:rPr>
        <w:t>Envios</w:t>
      </w:r>
      <w:r>
        <w:t>.</w:t>
      </w:r>
    </w:p>
    <w:p w14:paraId="0860E333" w14:textId="77777777" w:rsidR="00D945CC" w:rsidRDefault="002E2575">
      <w:pPr>
        <w:pStyle w:val="Ttulo1"/>
        <w:pageBreakBefore/>
      </w:pPr>
      <w:bookmarkStart w:id="3" w:name="_Toc241743802"/>
      <w:r>
        <w:lastRenderedPageBreak/>
        <w:t>3. Acesso ao sistema</w:t>
      </w:r>
      <w:bookmarkEnd w:id="3"/>
    </w:p>
    <w:p w14:paraId="07F8DE24" w14:textId="77777777" w:rsidR="00D945CC" w:rsidRDefault="002E2575">
      <w:pPr>
        <w:pStyle w:val="Ttulo2"/>
      </w:pPr>
      <w:bookmarkStart w:id="4" w:name="_Toc241743803"/>
      <w:r>
        <w:t>3.1 Entrar</w:t>
      </w:r>
      <w:bookmarkEnd w:id="4"/>
    </w:p>
    <w:p w14:paraId="716ED0E9" w14:textId="264A5E9A" w:rsidR="00D945CC" w:rsidRDefault="002E2575">
      <w:pPr>
        <w:pStyle w:val="PargrafodaLista"/>
        <w:numPr>
          <w:ilvl w:val="0"/>
          <w:numId w:val="4"/>
        </w:numPr>
        <w:spacing w:after="80"/>
      </w:pPr>
      <w:r>
        <w:t xml:space="preserve">Abra o navegador e acesse o endereço do sistema informado pelo administrador (na instalação local, </w:t>
      </w:r>
      <w:r w:rsidR="005861A6" w:rsidRPr="005861A6">
        <w:rPr>
          <w:b/>
          <w:bCs/>
        </w:rPr>
        <w:t>http://24.152.36.103:8008/</w:t>
      </w:r>
      <w:r>
        <w:t>).</w:t>
      </w:r>
    </w:p>
    <w:p w14:paraId="43515F93" w14:textId="77777777" w:rsidR="00D945CC" w:rsidRDefault="002E2575">
      <w:pPr>
        <w:pStyle w:val="PargrafodaLista"/>
        <w:numPr>
          <w:ilvl w:val="0"/>
          <w:numId w:val="4"/>
        </w:numPr>
        <w:spacing w:after="80"/>
      </w:pPr>
      <w:r>
        <w:t xml:space="preserve">Digite o </w:t>
      </w:r>
      <w:r>
        <w:rPr>
          <w:b/>
          <w:bCs/>
        </w:rPr>
        <w:t>Usuário</w:t>
      </w:r>
      <w:r>
        <w:t xml:space="preserve"> e a </w:t>
      </w:r>
      <w:r>
        <w:rPr>
          <w:b/>
          <w:bCs/>
        </w:rPr>
        <w:t>Senha</w:t>
      </w:r>
      <w:r>
        <w:t>.</w:t>
      </w:r>
    </w:p>
    <w:p w14:paraId="23CC57A8" w14:textId="77777777" w:rsidR="00D945CC" w:rsidRDefault="002E2575">
      <w:pPr>
        <w:pStyle w:val="PargrafodaLista"/>
        <w:numPr>
          <w:ilvl w:val="0"/>
          <w:numId w:val="4"/>
        </w:numPr>
        <w:spacing w:after="80"/>
      </w:pPr>
      <w:r>
        <w:t xml:space="preserve">Clique em </w:t>
      </w:r>
      <w:r>
        <w:rPr>
          <w:b/>
          <w:bCs/>
        </w:rPr>
        <w:t>Entrar</w:t>
      </w:r>
      <w:r>
        <w:t xml:space="preserve">. O sistema abre o </w:t>
      </w:r>
      <w:r>
        <w:rPr>
          <w:b/>
          <w:bCs/>
        </w:rPr>
        <w:t>Painel</w:t>
      </w:r>
      <w:r>
        <w:t>.</w:t>
      </w:r>
    </w:p>
    <w:p w14:paraId="414AD334" w14:textId="72789FBA" w:rsidR="00B264DD" w:rsidRDefault="00B264DD">
      <w:pPr>
        <w:pStyle w:val="PargrafodaLista"/>
        <w:numPr>
          <w:ilvl w:val="0"/>
          <w:numId w:val="4"/>
        </w:numPr>
        <w:spacing w:after="80"/>
      </w:pPr>
      <w:r>
        <w:t xml:space="preserve">Usuário – </w:t>
      </w:r>
      <w:r w:rsidRPr="00B264DD">
        <w:rPr>
          <w:b/>
          <w:bCs/>
          <w:color w:val="EE0000"/>
        </w:rPr>
        <w:t>admin</w:t>
      </w:r>
      <w:r w:rsidRPr="00B264DD">
        <w:rPr>
          <w:color w:val="EE0000"/>
        </w:rPr>
        <w:t xml:space="preserve">  </w:t>
      </w:r>
      <w:r>
        <w:t xml:space="preserve">e senha - </w:t>
      </w:r>
      <w:r w:rsidRPr="00B264DD">
        <w:rPr>
          <w:b/>
          <w:bCs/>
          <w:color w:val="EE0000"/>
        </w:rPr>
        <w:t>admin</w:t>
      </w:r>
    </w:p>
    <w:p w14:paraId="714B85EB" w14:textId="77777777" w:rsidR="00D945CC" w:rsidRDefault="002E2575">
      <w:pPr>
        <w:spacing w:after="120"/>
      </w:pPr>
      <w:r>
        <w:t>Se aparecer a mensagem “Usuário ou senha inválidos”, confira maiúsculas e minúsculas. Persistindo, peça ao administrador para redefinir a senha (item 14.2).</w:t>
      </w:r>
    </w:p>
    <w:p w14:paraId="1FF8FD20" w14:textId="77777777" w:rsidR="00B264DD" w:rsidRDefault="00B264DD">
      <w:pPr>
        <w:spacing w:after="120"/>
      </w:pPr>
    </w:p>
    <w:p w14:paraId="795D89EB" w14:textId="77777777" w:rsidR="00D945CC" w:rsidRDefault="002E2575">
      <w:pPr>
        <w:pStyle w:val="Ttulo2"/>
      </w:pPr>
      <w:bookmarkStart w:id="5" w:name="_Toc241743804"/>
      <w:r>
        <w:t>3.2 Menu principal</w:t>
      </w:r>
      <w:bookmarkEnd w:id="5"/>
    </w:p>
    <w:p w14:paraId="1480FED3" w14:textId="77777777" w:rsidR="00D945CC" w:rsidRDefault="002E2575">
      <w:pPr>
        <w:spacing w:after="120"/>
      </w:pPr>
      <w:r>
        <w:t>A barra azul no topo fica disponível em todas as telas: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945CC" w14:paraId="6465D271" w14:textId="77777777">
        <w:trPr>
          <w:tblHeader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CA145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Menu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3ABE1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D945CC" w14:paraId="0AD6EA25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734FC" w14:textId="77777777" w:rsidR="00D945CC" w:rsidRDefault="002E2575">
            <w:r>
              <w:rPr>
                <w:sz w:val="20"/>
                <w:szCs w:val="20"/>
              </w:rPr>
              <w:t>Painel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86BA9" w14:textId="77777777" w:rsidR="00D945CC" w:rsidRDefault="002E2575">
            <w:r>
              <w:rPr>
                <w:sz w:val="20"/>
                <w:szCs w:val="20"/>
              </w:rPr>
              <w:t>Resumo: totais, últimas análises e prazos de revisão.</w:t>
            </w:r>
          </w:p>
        </w:tc>
      </w:tr>
      <w:tr w:rsidR="00D945CC" w14:paraId="16C0CCAA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1464F" w14:textId="77777777" w:rsidR="00D945CC" w:rsidRDefault="002E2575">
            <w:r>
              <w:rPr>
                <w:sz w:val="20"/>
                <w:szCs w:val="20"/>
              </w:rPr>
              <w:t>Empresas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33FBB" w14:textId="77777777" w:rsidR="00D945CC" w:rsidRDefault="002E2575">
            <w:r>
              <w:rPr>
                <w:sz w:val="20"/>
                <w:szCs w:val="20"/>
              </w:rPr>
              <w:t>Lista, busca e cadastro de empresas.</w:t>
            </w:r>
          </w:p>
        </w:tc>
      </w:tr>
      <w:tr w:rsidR="00D945CC" w14:paraId="64A7144E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86687" w14:textId="77777777" w:rsidR="00D945CC" w:rsidRDefault="002E2575">
            <w:r>
              <w:rPr>
                <w:sz w:val="20"/>
                <w:szCs w:val="20"/>
              </w:rPr>
              <w:t>Análises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241E8" w14:textId="77777777" w:rsidR="00D945CC" w:rsidRDefault="002E2575">
            <w:r>
              <w:rPr>
                <w:sz w:val="20"/>
                <w:szCs w:val="20"/>
              </w:rPr>
              <w:t>Lista de todas as análises, com filtros por rating e status.</w:t>
            </w:r>
          </w:p>
        </w:tc>
      </w:tr>
      <w:tr w:rsidR="00D945CC" w14:paraId="75C4523F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2E8EC" w14:textId="77777777" w:rsidR="00D945CC" w:rsidRDefault="002E2575">
            <w:r>
              <w:rPr>
                <w:sz w:val="20"/>
                <w:szCs w:val="20"/>
              </w:rPr>
              <w:t>Envios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E97D9" w14:textId="77777777" w:rsidR="00D945CC" w:rsidRDefault="002E2575">
            <w:r>
              <w:rPr>
                <w:sz w:val="20"/>
                <w:szCs w:val="20"/>
              </w:rPr>
              <w:t>Histórico de envios por e-mail e WhatsApp.</w:t>
            </w:r>
          </w:p>
        </w:tc>
      </w:tr>
      <w:tr w:rsidR="00D945CC" w14:paraId="42A13E35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422BE" w14:textId="77777777" w:rsidR="00D945CC" w:rsidRDefault="002E2575">
            <w:r>
              <w:rPr>
                <w:sz w:val="20"/>
                <w:szCs w:val="20"/>
              </w:rPr>
              <w:t>Relatórios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57D35" w14:textId="77777777" w:rsidR="00D945CC" w:rsidRDefault="002E2575">
            <w:r>
              <w:rPr>
                <w:sz w:val="20"/>
                <w:szCs w:val="20"/>
              </w:rPr>
              <w:t>Classificação por faixa, Evolução histórica, Composição dos indicadores e Alertas de risco.</w:t>
            </w:r>
          </w:p>
        </w:tc>
      </w:tr>
      <w:tr w:rsidR="00D945CC" w14:paraId="610C4B71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C5CEF" w14:textId="77777777" w:rsidR="00D945CC" w:rsidRDefault="002E2575">
            <w:r>
              <w:rPr>
                <w:sz w:val="20"/>
                <w:szCs w:val="20"/>
              </w:rPr>
              <w:t>Parâmetros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02F5" w14:textId="77777777" w:rsidR="00D945CC" w:rsidRDefault="002E2575">
            <w:r>
              <w:rPr>
                <w:sz w:val="20"/>
                <w:szCs w:val="20"/>
              </w:rPr>
              <w:t>Parâmetros do cálculo. Aparece somente para administradores.</w:t>
            </w:r>
          </w:p>
        </w:tc>
      </w:tr>
      <w:tr w:rsidR="00D945CC" w14:paraId="404DF371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7111B" w14:textId="77777777" w:rsidR="00D945CC" w:rsidRDefault="002E2575">
            <w:r>
              <w:rPr>
                <w:sz w:val="20"/>
                <w:szCs w:val="20"/>
              </w:rPr>
              <w:t>Nome do usuário (à direita)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81798" w14:textId="77777777" w:rsidR="00D945CC" w:rsidRDefault="002E2575">
            <w:r>
              <w:rPr>
                <w:sz w:val="20"/>
                <w:szCs w:val="20"/>
              </w:rPr>
              <w:t>Alterar senha, Administração (somente administradores) e Sair.</w:t>
            </w:r>
          </w:p>
        </w:tc>
      </w:tr>
    </w:tbl>
    <w:p w14:paraId="09810BFF" w14:textId="77777777" w:rsidR="00D945CC" w:rsidRDefault="002E2575">
      <w:pPr>
        <w:pStyle w:val="Ttulo2"/>
      </w:pPr>
      <w:bookmarkStart w:id="6" w:name="_Toc241743805"/>
      <w:r>
        <w:t>3.3 Alterar a senha</w:t>
      </w:r>
      <w:bookmarkEnd w:id="6"/>
    </w:p>
    <w:p w14:paraId="36B5F63A" w14:textId="77777777" w:rsidR="00D945CC" w:rsidRDefault="002E2575">
      <w:pPr>
        <w:pStyle w:val="PargrafodaLista"/>
        <w:numPr>
          <w:ilvl w:val="0"/>
          <w:numId w:val="5"/>
        </w:numPr>
        <w:spacing w:after="80"/>
      </w:pPr>
      <w:r>
        <w:t xml:space="preserve">Clique no seu nome, no canto superior direito, e em </w:t>
      </w:r>
      <w:r>
        <w:rPr>
          <w:b/>
          <w:bCs/>
        </w:rPr>
        <w:t>Alterar senha</w:t>
      </w:r>
      <w:r>
        <w:t>.</w:t>
      </w:r>
    </w:p>
    <w:p w14:paraId="7DB3D892" w14:textId="77777777" w:rsidR="00D945CC" w:rsidRDefault="002E2575">
      <w:pPr>
        <w:pStyle w:val="PargrafodaLista"/>
        <w:numPr>
          <w:ilvl w:val="0"/>
          <w:numId w:val="5"/>
        </w:numPr>
        <w:spacing w:after="80"/>
      </w:pPr>
      <w:r>
        <w:t>Informe a senha atual e a nova senha duas vezes.</w:t>
      </w:r>
    </w:p>
    <w:p w14:paraId="77886082" w14:textId="77777777" w:rsidR="00D945CC" w:rsidRDefault="002E2575">
      <w:pPr>
        <w:pStyle w:val="PargrafodaLista"/>
        <w:numPr>
          <w:ilvl w:val="0"/>
          <w:numId w:val="5"/>
        </w:numPr>
        <w:spacing w:after="80"/>
      </w:pPr>
      <w:r>
        <w:t xml:space="preserve">Clique em </w:t>
      </w:r>
      <w:r>
        <w:rPr>
          <w:b/>
          <w:bCs/>
        </w:rPr>
        <w:t>Salvar</w:t>
      </w:r>
      <w:r>
        <w:t>.</w:t>
      </w:r>
    </w:p>
    <w:p w14:paraId="45EB44A7" w14:textId="77777777" w:rsidR="00D945CC" w:rsidRDefault="002E2575">
      <w:pPr>
        <w:spacing w:after="120"/>
      </w:pPr>
      <w:r>
        <w:t>A nova senha precisa ter pelo menos 8 caracteres, não pode ser só numérica, nem muito comum, nem parecida com o nome de usuário.</w:t>
      </w:r>
    </w:p>
    <w:p w14:paraId="6DB58405" w14:textId="77777777" w:rsidR="00D945CC" w:rsidRDefault="002E2575">
      <w:pPr>
        <w:pStyle w:val="Ttulo2"/>
      </w:pPr>
      <w:bookmarkStart w:id="7" w:name="_Toc241743806"/>
      <w:r>
        <w:t>3.4 Sair</w:t>
      </w:r>
      <w:bookmarkEnd w:id="7"/>
    </w:p>
    <w:p w14:paraId="6796AD59" w14:textId="77777777" w:rsidR="00D945CC" w:rsidRDefault="002E2575">
      <w:pPr>
        <w:spacing w:after="120"/>
      </w:pPr>
      <w:r>
        <w:t xml:space="preserve">Clique no seu nome e em </w:t>
      </w:r>
      <w:r>
        <w:rPr>
          <w:b/>
          <w:bCs/>
        </w:rPr>
        <w:t>Sair</w:t>
      </w:r>
      <w:r>
        <w:t>. Faça isso sempre que usar um computador compartilhado.</w:t>
      </w:r>
    </w:p>
    <w:p w14:paraId="1A852127" w14:textId="77777777" w:rsidR="00D945CC" w:rsidRDefault="002E2575">
      <w:pPr>
        <w:pStyle w:val="Ttulo1"/>
        <w:pageBreakBefore/>
      </w:pPr>
      <w:bookmarkStart w:id="8" w:name="_Toc241743807"/>
      <w:r>
        <w:lastRenderedPageBreak/>
        <w:t>4. Painel</w:t>
      </w:r>
      <w:bookmarkEnd w:id="8"/>
    </w:p>
    <w:p w14:paraId="00558547" w14:textId="77777777" w:rsidR="00D945CC" w:rsidRDefault="002E2575">
      <w:pPr>
        <w:spacing w:after="120"/>
      </w:pPr>
      <w:r>
        <w:t>É a primeira tela após o login. Mostra: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945CC" w14:paraId="722EC415" w14:textId="77777777">
        <w:trPr>
          <w:tblHeader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6996E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Bloco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90A5A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O que mostra</w:t>
            </w:r>
          </w:p>
        </w:tc>
      </w:tr>
      <w:tr w:rsidR="00D945CC" w14:paraId="03889016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54BF9" w14:textId="77777777" w:rsidR="00D945CC" w:rsidRDefault="002E2575">
            <w:r>
              <w:rPr>
                <w:sz w:val="20"/>
                <w:szCs w:val="20"/>
              </w:rPr>
              <w:t>Empresas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04A20" w14:textId="77777777" w:rsidR="00D945CC" w:rsidRDefault="002E2575">
            <w:r>
              <w:rPr>
                <w:sz w:val="20"/>
                <w:szCs w:val="20"/>
              </w:rPr>
              <w:t>Quantidade de empresas ativas cadastradas.</w:t>
            </w:r>
          </w:p>
        </w:tc>
      </w:tr>
      <w:tr w:rsidR="00D945CC" w14:paraId="4809E03E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C4308" w14:textId="77777777" w:rsidR="00D945CC" w:rsidRDefault="002E2575">
            <w:r>
              <w:rPr>
                <w:sz w:val="20"/>
                <w:szCs w:val="20"/>
              </w:rPr>
              <w:t>Análises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455BC" w14:textId="77777777" w:rsidR="00D945CC" w:rsidRDefault="002E2575">
            <w:r>
              <w:rPr>
                <w:sz w:val="20"/>
                <w:szCs w:val="20"/>
              </w:rPr>
              <w:t>Quantidade total de análises.</w:t>
            </w:r>
          </w:p>
        </w:tc>
      </w:tr>
      <w:tr w:rsidR="00D945CC" w14:paraId="715E44A0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C8749" w14:textId="77777777" w:rsidR="00D945CC" w:rsidRDefault="002E2575">
            <w:r>
              <w:rPr>
                <w:sz w:val="20"/>
                <w:szCs w:val="20"/>
              </w:rPr>
              <w:t>Envios realizados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ED06A" w14:textId="77777777" w:rsidR="00D945CC" w:rsidRDefault="002E2575">
            <w:r>
              <w:rPr>
                <w:sz w:val="20"/>
                <w:szCs w:val="20"/>
              </w:rPr>
              <w:t>Envios concluídos (os que deram erro não entram na conta).</w:t>
            </w:r>
          </w:p>
        </w:tc>
      </w:tr>
      <w:tr w:rsidR="00D945CC" w14:paraId="7E53DC52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BB153" w14:textId="77777777" w:rsidR="00D945CC" w:rsidRDefault="002E2575">
            <w:r>
              <w:rPr>
                <w:sz w:val="20"/>
                <w:szCs w:val="20"/>
              </w:rPr>
              <w:t>Análises por rating real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E9917" w14:textId="77777777" w:rsidR="00D945CC" w:rsidRDefault="002E2575">
            <w:r>
              <w:rPr>
                <w:sz w:val="20"/>
                <w:szCs w:val="20"/>
              </w:rPr>
              <w:t>Quantas análises estão em cada faixa: A, B, C e D.</w:t>
            </w:r>
          </w:p>
        </w:tc>
      </w:tr>
      <w:tr w:rsidR="00D945CC" w14:paraId="73983457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8353D" w14:textId="77777777" w:rsidR="00D945CC" w:rsidRDefault="002E2575">
            <w:r>
              <w:rPr>
                <w:sz w:val="20"/>
                <w:szCs w:val="20"/>
              </w:rPr>
              <w:t>Últimas análises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F6450" w14:textId="77777777" w:rsidR="00D945CC" w:rsidRDefault="002E2575">
            <w:r>
              <w:rPr>
                <w:sz w:val="20"/>
                <w:szCs w:val="20"/>
              </w:rPr>
              <w:t>As 8 análises mais recentes. Clique na linha para abrir a análise.</w:t>
            </w:r>
          </w:p>
        </w:tc>
      </w:tr>
      <w:tr w:rsidR="00D945CC" w14:paraId="37E84D6C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CE15F" w14:textId="77777777" w:rsidR="00D945CC" w:rsidRDefault="002E2575">
            <w:r>
              <w:rPr>
                <w:sz w:val="20"/>
                <w:szCs w:val="20"/>
              </w:rPr>
              <w:t>Prazos de revisão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EC56A" w14:textId="77777777" w:rsidR="00D945CC" w:rsidRDefault="002E2575">
            <w:r>
              <w:rPr>
                <w:sz w:val="20"/>
                <w:szCs w:val="20"/>
              </w:rPr>
              <w:t>Análises com data da ciência informada, ainda dentro dos 30 dias e que não foram enviadas. Clique para abrir.</w:t>
            </w:r>
          </w:p>
        </w:tc>
      </w:tr>
    </w:tbl>
    <w:p w14:paraId="65EF00DF" w14:textId="77777777" w:rsidR="00D945CC" w:rsidRDefault="00D945C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945CC" w14:paraId="59CB968A" w14:textId="77777777">
        <w:tc>
          <w:tcPr>
            <w:tcW w:w="9638" w:type="dxa"/>
            <w:tcBorders>
              <w:left w:val="single" w:sz="24" w:space="0" w:color="1F4E79"/>
            </w:tcBorders>
            <w:shd w:val="clear" w:color="auto" w:fill="E8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0166A5" w14:textId="77777777" w:rsidR="00D945CC" w:rsidRDefault="002E2575">
            <w:r>
              <w:rPr>
                <w:b/>
                <w:bCs/>
              </w:rPr>
              <w:t xml:space="preserve">Dica: </w:t>
            </w:r>
            <w:r>
              <w:t xml:space="preserve">Uma análise só aparece em </w:t>
            </w:r>
            <w:r>
              <w:rPr>
                <w:b/>
                <w:bCs/>
              </w:rPr>
              <w:t>Prazos de revisão</w:t>
            </w:r>
            <w:r>
              <w:t xml:space="preserve"> se a </w:t>
            </w:r>
            <w:r>
              <w:rPr>
                <w:b/>
                <w:bCs/>
              </w:rPr>
              <w:t>Data da ciência da CAPAG</w:t>
            </w:r>
            <w:r>
              <w:t xml:space="preserve"> tiver sido preenchida. Depois que a análise é enviada ao cliente, ela sai dessa lista.</w:t>
            </w:r>
          </w:p>
        </w:tc>
      </w:tr>
    </w:tbl>
    <w:p w14:paraId="725B1AB9" w14:textId="77777777" w:rsidR="00D945CC" w:rsidRDefault="002E2575">
      <w:pPr>
        <w:pStyle w:val="Ttulo1"/>
        <w:pageBreakBefore/>
      </w:pPr>
      <w:bookmarkStart w:id="9" w:name="_Toc241743808"/>
      <w:r>
        <w:lastRenderedPageBreak/>
        <w:t>5. Empresas</w:t>
      </w:r>
      <w:bookmarkEnd w:id="9"/>
    </w:p>
    <w:p w14:paraId="2C1D2F4F" w14:textId="77777777" w:rsidR="00D945CC" w:rsidRDefault="002E2575">
      <w:pPr>
        <w:pStyle w:val="Ttulo2"/>
      </w:pPr>
      <w:bookmarkStart w:id="10" w:name="_Toc241743809"/>
      <w:r>
        <w:t>5.1 Cadastrar uma empresa</w:t>
      </w:r>
      <w:bookmarkEnd w:id="10"/>
    </w:p>
    <w:p w14:paraId="76ACA62A" w14:textId="77777777" w:rsidR="00D945CC" w:rsidRDefault="002E2575">
      <w:pPr>
        <w:pStyle w:val="PargrafodaLista"/>
        <w:numPr>
          <w:ilvl w:val="0"/>
          <w:numId w:val="6"/>
        </w:numPr>
        <w:spacing w:after="80"/>
      </w:pPr>
      <w:r>
        <w:t xml:space="preserve">Clique em </w:t>
      </w:r>
      <w:r>
        <w:rPr>
          <w:b/>
          <w:bCs/>
        </w:rPr>
        <w:t>Empresas</w:t>
      </w:r>
      <w:r>
        <w:t xml:space="preserve"> e depois em </w:t>
      </w:r>
      <w:r>
        <w:rPr>
          <w:b/>
          <w:bCs/>
        </w:rPr>
        <w:t>Nova empresa</w:t>
      </w:r>
      <w:r>
        <w:t xml:space="preserve"> (o mesmo botão existe no Painel).</w:t>
      </w:r>
    </w:p>
    <w:p w14:paraId="586F8980" w14:textId="77777777" w:rsidR="00D945CC" w:rsidRDefault="002E2575">
      <w:pPr>
        <w:pStyle w:val="PargrafodaLista"/>
        <w:numPr>
          <w:ilvl w:val="0"/>
          <w:numId w:val="6"/>
        </w:numPr>
        <w:spacing w:after="80"/>
      </w:pPr>
      <w:r>
        <w:t xml:space="preserve">Digite o </w:t>
      </w:r>
      <w:r>
        <w:rPr>
          <w:b/>
          <w:bCs/>
        </w:rPr>
        <w:t>CNPJ</w:t>
      </w:r>
      <w:r>
        <w:t>. A máscara é aplicada automaticamente.</w:t>
      </w:r>
    </w:p>
    <w:p w14:paraId="49FAD13C" w14:textId="77777777" w:rsidR="00D945CC" w:rsidRDefault="002E2575">
      <w:pPr>
        <w:pStyle w:val="PargrafodaLista"/>
        <w:numPr>
          <w:ilvl w:val="0"/>
          <w:numId w:val="6"/>
        </w:numPr>
        <w:spacing w:after="80"/>
      </w:pPr>
      <w:r>
        <w:t xml:space="preserve">Clique em </w:t>
      </w:r>
      <w:r>
        <w:rPr>
          <w:b/>
          <w:bCs/>
        </w:rPr>
        <w:t>Buscar dados na Receita</w:t>
      </w:r>
      <w:r>
        <w:t>. Ao lado do botão aparece “consultando...” e, em seguida, “dados preenchidos”.</w:t>
      </w:r>
    </w:p>
    <w:p w14:paraId="3639CD8E" w14:textId="77777777" w:rsidR="00D945CC" w:rsidRDefault="002E2575">
      <w:pPr>
        <w:pStyle w:val="PargrafodaLista"/>
        <w:numPr>
          <w:ilvl w:val="0"/>
          <w:numId w:val="6"/>
        </w:numPr>
        <w:spacing w:after="80"/>
      </w:pPr>
      <w:r>
        <w:t>Confira os campos preenchidos: razão social, nome fantasia, porte, atividade, endereço, município, UF, responsável e e-mail.</w:t>
      </w:r>
    </w:p>
    <w:p w14:paraId="628F837F" w14:textId="77777777" w:rsidR="00D945CC" w:rsidRDefault="002E2575">
      <w:pPr>
        <w:pStyle w:val="PargrafodaLista"/>
        <w:numPr>
          <w:ilvl w:val="0"/>
          <w:numId w:val="6"/>
        </w:numPr>
        <w:spacing w:after="80"/>
      </w:pPr>
      <w:r>
        <w:t xml:space="preserve">Preencha o </w:t>
      </w:r>
      <w:r>
        <w:rPr>
          <w:b/>
          <w:bCs/>
        </w:rPr>
        <w:t>WhatsApp</w:t>
      </w:r>
      <w:r>
        <w:t xml:space="preserve"> com DDD, por exemplo (65) 99999-9999, e confira o </w:t>
      </w:r>
      <w:r>
        <w:rPr>
          <w:b/>
          <w:bCs/>
        </w:rPr>
        <w:t>E-mail</w:t>
      </w:r>
      <w:r>
        <w:t>. São os destinos sugeridos na hora do envio.</w:t>
      </w:r>
    </w:p>
    <w:p w14:paraId="36B480D8" w14:textId="77777777" w:rsidR="00D945CC" w:rsidRDefault="002E2575">
      <w:pPr>
        <w:pStyle w:val="PargrafodaLista"/>
        <w:numPr>
          <w:ilvl w:val="0"/>
          <w:numId w:val="6"/>
        </w:numPr>
        <w:spacing w:after="80"/>
      </w:pPr>
      <w:r>
        <w:t xml:space="preserve">Clique em </w:t>
      </w:r>
      <w:r>
        <w:rPr>
          <w:b/>
          <w:bCs/>
        </w:rPr>
        <w:t>Salvar</w:t>
      </w:r>
      <w:r>
        <w:t>. O sistema abre a ficha da empresa.</w:t>
      </w:r>
    </w:p>
    <w:p w14:paraId="45BFB2EA" w14:textId="77777777" w:rsidR="00D945CC" w:rsidRDefault="00D945C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300"/>
        <w:gridCol w:w="5338"/>
      </w:tblGrid>
      <w:tr w:rsidR="00D945CC" w14:paraId="7124FDA0" w14:textId="77777777">
        <w:trPr>
          <w:tblHeader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F89AE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1CDC6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53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FFE8C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D945CC" w14:paraId="36038872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2C8E1" w14:textId="77777777" w:rsidR="00D945CC" w:rsidRDefault="002E2575">
            <w:r>
              <w:rPr>
                <w:sz w:val="20"/>
                <w:szCs w:val="20"/>
              </w:rPr>
              <w:t>CNPJ</w:t>
            </w:r>
          </w:p>
        </w:tc>
        <w:tc>
          <w:tcPr>
            <w:tcW w:w="1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2CFD" w14:textId="77777777" w:rsidR="00D945CC" w:rsidRDefault="002E2575">
            <w:r>
              <w:rPr>
                <w:sz w:val="20"/>
                <w:szCs w:val="20"/>
              </w:rPr>
              <w:t>Sim</w:t>
            </w:r>
          </w:p>
        </w:tc>
        <w:tc>
          <w:tcPr>
            <w:tcW w:w="53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7CA29" w14:textId="77777777" w:rsidR="00D945CC" w:rsidRDefault="002E2575">
            <w:r>
              <w:rPr>
                <w:sz w:val="20"/>
                <w:szCs w:val="20"/>
              </w:rPr>
              <w:t>Validado pelo dígito verificador. Não é possível cadastrar o mesmo CNPJ duas vezes.</w:t>
            </w:r>
          </w:p>
        </w:tc>
      </w:tr>
      <w:tr w:rsidR="00D945CC" w14:paraId="66CC1DF3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65980" w14:textId="77777777" w:rsidR="00D945CC" w:rsidRDefault="002E2575">
            <w:r>
              <w:rPr>
                <w:sz w:val="20"/>
                <w:szCs w:val="20"/>
              </w:rPr>
              <w:t>Razão social</w:t>
            </w:r>
          </w:p>
        </w:tc>
        <w:tc>
          <w:tcPr>
            <w:tcW w:w="1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46667" w14:textId="77777777" w:rsidR="00D945CC" w:rsidRDefault="002E2575">
            <w:r>
              <w:rPr>
                <w:sz w:val="20"/>
                <w:szCs w:val="20"/>
              </w:rPr>
              <w:t>Sim</w:t>
            </w:r>
          </w:p>
        </w:tc>
        <w:tc>
          <w:tcPr>
            <w:tcW w:w="53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974A1" w14:textId="77777777" w:rsidR="00D945CC" w:rsidRDefault="00D945CC"/>
        </w:tc>
      </w:tr>
      <w:tr w:rsidR="00D945CC" w14:paraId="6088A86E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5EED6" w14:textId="77777777" w:rsidR="00D945CC" w:rsidRDefault="002E2575">
            <w:r>
              <w:rPr>
                <w:sz w:val="20"/>
                <w:szCs w:val="20"/>
              </w:rPr>
              <w:t>Porte</w:t>
            </w:r>
          </w:p>
        </w:tc>
        <w:tc>
          <w:tcPr>
            <w:tcW w:w="1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84F5F" w14:textId="77777777" w:rsidR="00D945CC" w:rsidRDefault="002E2575">
            <w:r>
              <w:rPr>
                <w:sz w:val="20"/>
                <w:szCs w:val="20"/>
              </w:rPr>
              <w:t>Sim</w:t>
            </w:r>
          </w:p>
        </w:tc>
        <w:tc>
          <w:tcPr>
            <w:tcW w:w="53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9E23A" w14:textId="77777777" w:rsidR="00D945CC" w:rsidRDefault="002E2575">
            <w:r>
              <w:rPr>
                <w:sz w:val="20"/>
                <w:szCs w:val="20"/>
              </w:rPr>
              <w:t xml:space="preserve">Microempresa, Empresa de Pequeno Porte ou Demais. </w:t>
            </w:r>
            <w:r>
              <w:rPr>
                <w:b/>
                <w:bCs/>
                <w:sz w:val="20"/>
                <w:szCs w:val="20"/>
              </w:rPr>
              <w:t>Define o desconto máximo e o prazo</w:t>
            </w:r>
            <w:r>
              <w:rPr>
                <w:sz w:val="20"/>
                <w:szCs w:val="20"/>
              </w:rPr>
              <w:t xml:space="preserve"> usados no cálculo.</w:t>
            </w:r>
          </w:p>
        </w:tc>
      </w:tr>
      <w:tr w:rsidR="00D945CC" w14:paraId="0B643A44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26A3C" w14:textId="77777777" w:rsidR="00D945CC" w:rsidRDefault="002E2575">
            <w:r>
              <w:rPr>
                <w:sz w:val="20"/>
                <w:szCs w:val="20"/>
              </w:rPr>
              <w:t>Nome fantasia, Atividade principal, Endereço, Município, UF, Responsável</w:t>
            </w:r>
          </w:p>
        </w:tc>
        <w:tc>
          <w:tcPr>
            <w:tcW w:w="1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27DAD" w14:textId="77777777" w:rsidR="00D945CC" w:rsidRDefault="002E2575">
            <w:r>
              <w:rPr>
                <w:sz w:val="20"/>
                <w:szCs w:val="20"/>
              </w:rPr>
              <w:t>Não</w:t>
            </w:r>
          </w:p>
        </w:tc>
        <w:tc>
          <w:tcPr>
            <w:tcW w:w="53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C35AE" w14:textId="77777777" w:rsidR="00D945CC" w:rsidRDefault="002E2575">
            <w:r>
              <w:rPr>
                <w:sz w:val="20"/>
                <w:szCs w:val="20"/>
              </w:rPr>
              <w:t>A atividade é usada como “setor” no relatório de classificação.</w:t>
            </w:r>
          </w:p>
        </w:tc>
      </w:tr>
      <w:tr w:rsidR="00D945CC" w14:paraId="7AC6E3DC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C0577" w14:textId="77777777" w:rsidR="00D945CC" w:rsidRDefault="002E2575">
            <w:r>
              <w:rPr>
                <w:sz w:val="20"/>
                <w:szCs w:val="20"/>
              </w:rPr>
              <w:t>E-mail</w:t>
            </w:r>
          </w:p>
        </w:tc>
        <w:tc>
          <w:tcPr>
            <w:tcW w:w="1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A7A01" w14:textId="77777777" w:rsidR="00D945CC" w:rsidRDefault="002E2575">
            <w:r>
              <w:rPr>
                <w:sz w:val="20"/>
                <w:szCs w:val="20"/>
              </w:rPr>
              <w:t>Não</w:t>
            </w:r>
          </w:p>
        </w:tc>
        <w:tc>
          <w:tcPr>
            <w:tcW w:w="53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72EAF" w14:textId="77777777" w:rsidR="00D945CC" w:rsidRDefault="002E2575">
            <w:r>
              <w:rPr>
                <w:sz w:val="20"/>
                <w:szCs w:val="20"/>
              </w:rPr>
              <w:t>Destino sugerido no envio por e-mail.</w:t>
            </w:r>
          </w:p>
        </w:tc>
      </w:tr>
      <w:tr w:rsidR="00D945CC" w14:paraId="3BF7C762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06B87" w14:textId="77777777" w:rsidR="00D945CC" w:rsidRDefault="002E2575">
            <w:r>
              <w:rPr>
                <w:sz w:val="20"/>
                <w:szCs w:val="20"/>
              </w:rPr>
              <w:t>WhatsApp</w:t>
            </w:r>
          </w:p>
        </w:tc>
        <w:tc>
          <w:tcPr>
            <w:tcW w:w="1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9F694" w14:textId="77777777" w:rsidR="00D945CC" w:rsidRDefault="002E2575">
            <w:r>
              <w:rPr>
                <w:sz w:val="20"/>
                <w:szCs w:val="20"/>
              </w:rPr>
              <w:t>Não</w:t>
            </w:r>
          </w:p>
        </w:tc>
        <w:tc>
          <w:tcPr>
            <w:tcW w:w="53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5721F" w14:textId="77777777" w:rsidR="00D945CC" w:rsidRDefault="002E2575">
            <w:r>
              <w:rPr>
                <w:sz w:val="20"/>
                <w:szCs w:val="20"/>
              </w:rPr>
              <w:t>Informe com DDD. O sistema grava no formato internacional (55 + DDD + número).</w:t>
            </w:r>
          </w:p>
        </w:tc>
      </w:tr>
      <w:tr w:rsidR="00D945CC" w14:paraId="4E087EE0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8D651" w14:textId="77777777" w:rsidR="00D945CC" w:rsidRDefault="002E2575">
            <w:r>
              <w:rPr>
                <w:sz w:val="20"/>
                <w:szCs w:val="20"/>
              </w:rPr>
              <w:t>Observações</w:t>
            </w:r>
          </w:p>
        </w:tc>
        <w:tc>
          <w:tcPr>
            <w:tcW w:w="1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2A17E" w14:textId="77777777" w:rsidR="00D945CC" w:rsidRDefault="002E2575">
            <w:r>
              <w:rPr>
                <w:sz w:val="20"/>
                <w:szCs w:val="20"/>
              </w:rPr>
              <w:t>Não</w:t>
            </w:r>
          </w:p>
        </w:tc>
        <w:tc>
          <w:tcPr>
            <w:tcW w:w="53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A1DDD" w14:textId="77777777" w:rsidR="00D945CC" w:rsidRDefault="002E2575">
            <w:r>
              <w:rPr>
                <w:sz w:val="20"/>
                <w:szCs w:val="20"/>
              </w:rPr>
              <w:t>Texto livre, visível na ficha da empresa.</w:t>
            </w:r>
          </w:p>
        </w:tc>
      </w:tr>
    </w:tbl>
    <w:p w14:paraId="36F83E2D" w14:textId="77777777" w:rsidR="00D945CC" w:rsidRDefault="00D945C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945CC" w14:paraId="0BA75B25" w14:textId="77777777">
        <w:tc>
          <w:tcPr>
            <w:tcW w:w="9638" w:type="dxa"/>
            <w:tcBorders>
              <w:left w:val="single" w:sz="24" w:space="0" w:color="E69500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762647" w14:textId="77777777" w:rsidR="00D945CC" w:rsidRDefault="002E2575">
            <w:r>
              <w:rPr>
                <w:b/>
                <w:bCs/>
              </w:rPr>
              <w:t xml:space="preserve">Atenção: </w:t>
            </w:r>
            <w:r>
              <w:t xml:space="preserve">A busca na Receita preenche apenas os campos que estão </w:t>
            </w:r>
            <w:r>
              <w:rPr>
                <w:b/>
                <w:bCs/>
              </w:rPr>
              <w:t>em branco</w:t>
            </w:r>
            <w:r>
              <w:t xml:space="preserve">; o </w:t>
            </w:r>
            <w:r>
              <w:rPr>
                <w:b/>
                <w:bCs/>
              </w:rPr>
              <w:t>Porte</w:t>
            </w:r>
            <w:r>
              <w:t xml:space="preserve"> é sempre substituído pelo que vier da consulta. Confira o porte antes de salvar, pois ele altera o desconto e o prazo.</w:t>
            </w:r>
          </w:p>
        </w:tc>
      </w:tr>
    </w:tbl>
    <w:p w14:paraId="2E605CE7" w14:textId="77777777" w:rsidR="00D945CC" w:rsidRDefault="00D945CC">
      <w:pPr>
        <w:spacing w:after="60"/>
      </w:pPr>
    </w:p>
    <w:p w14:paraId="41D8E82E" w14:textId="77777777" w:rsidR="00D945CC" w:rsidRDefault="002E2575">
      <w:pPr>
        <w:spacing w:after="120"/>
      </w:pPr>
      <w:r>
        <w:t>Mensagens possíveis na busca do CNPJ: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D945CC" w14:paraId="24D5BA5B" w14:textId="77777777">
        <w:trPr>
          <w:tblHeader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FF385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Mensagem</w:t>
            </w:r>
          </w:p>
        </w:tc>
        <w:tc>
          <w:tcPr>
            <w:tcW w:w="54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E01BE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</w:tr>
      <w:tr w:rsidR="00D945CC" w14:paraId="1CA12F4E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AF0DA" w14:textId="77777777" w:rsidR="00D945CC" w:rsidRDefault="002E2575">
            <w:r>
              <w:rPr>
                <w:sz w:val="20"/>
                <w:szCs w:val="20"/>
              </w:rPr>
              <w:t>CNPJ inválido.</w:t>
            </w:r>
          </w:p>
        </w:tc>
        <w:tc>
          <w:tcPr>
            <w:tcW w:w="54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6B316" w14:textId="77777777" w:rsidR="00D945CC" w:rsidRDefault="002E2575">
            <w:r>
              <w:rPr>
                <w:sz w:val="20"/>
                <w:szCs w:val="20"/>
              </w:rPr>
              <w:t>Confira os 14 dígitos.</w:t>
            </w:r>
          </w:p>
        </w:tc>
      </w:tr>
      <w:tr w:rsidR="00D945CC" w14:paraId="2CBEDA9A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094C8" w14:textId="77777777" w:rsidR="00D945CC" w:rsidRDefault="002E2575">
            <w:r>
              <w:rPr>
                <w:sz w:val="20"/>
                <w:szCs w:val="20"/>
              </w:rPr>
              <w:t>Limite de consultas atingido. Aguarde um minuto.</w:t>
            </w:r>
          </w:p>
        </w:tc>
        <w:tc>
          <w:tcPr>
            <w:tcW w:w="54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8A782" w14:textId="77777777" w:rsidR="00D945CC" w:rsidRDefault="002E2575">
            <w:r>
              <w:rPr>
                <w:sz w:val="20"/>
                <w:szCs w:val="20"/>
              </w:rPr>
              <w:t>O serviço público de consulta limita a quantidade por minuto. Aguarde e tente de novo, ou preencha manualmente.</w:t>
            </w:r>
          </w:p>
        </w:tc>
      </w:tr>
      <w:tr w:rsidR="00D945CC" w14:paraId="56EBDE8C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51E83" w14:textId="77777777" w:rsidR="00D945CC" w:rsidRDefault="002E2575">
            <w:r>
              <w:rPr>
                <w:sz w:val="20"/>
                <w:szCs w:val="20"/>
              </w:rPr>
              <w:t>Não foi possível consultar o CNPJ agora. / falha na consulta</w:t>
            </w:r>
          </w:p>
        </w:tc>
        <w:tc>
          <w:tcPr>
            <w:tcW w:w="54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055E3" w14:textId="77777777" w:rsidR="00D945CC" w:rsidRDefault="002E2575">
            <w:r>
              <w:rPr>
                <w:sz w:val="20"/>
                <w:szCs w:val="20"/>
              </w:rPr>
              <w:t>Sem internet ou serviço indisponível. Preencha os campos manualmente.</w:t>
            </w:r>
          </w:p>
        </w:tc>
      </w:tr>
    </w:tbl>
    <w:p w14:paraId="31C58F15" w14:textId="77777777" w:rsidR="00D945CC" w:rsidRDefault="002E2575">
      <w:pPr>
        <w:pStyle w:val="Ttulo2"/>
      </w:pPr>
      <w:bookmarkStart w:id="11" w:name="_Toc241743810"/>
      <w:r>
        <w:lastRenderedPageBreak/>
        <w:t>5.2 Localizar uma empresa</w:t>
      </w:r>
      <w:bookmarkEnd w:id="11"/>
    </w:p>
    <w:p w14:paraId="030ED387" w14:textId="77777777" w:rsidR="00D945CC" w:rsidRDefault="002E2575">
      <w:pPr>
        <w:pStyle w:val="PargrafodaLista"/>
        <w:numPr>
          <w:ilvl w:val="0"/>
          <w:numId w:val="7"/>
        </w:numPr>
        <w:spacing w:after="80"/>
      </w:pPr>
      <w:r>
        <w:t xml:space="preserve">Clique em </w:t>
      </w:r>
      <w:r>
        <w:rPr>
          <w:b/>
          <w:bCs/>
        </w:rPr>
        <w:t>Empresas</w:t>
      </w:r>
      <w:r>
        <w:t>.</w:t>
      </w:r>
    </w:p>
    <w:p w14:paraId="6AD58CAD" w14:textId="77777777" w:rsidR="00D945CC" w:rsidRDefault="002E2575">
      <w:pPr>
        <w:pStyle w:val="PargrafodaLista"/>
        <w:numPr>
          <w:ilvl w:val="0"/>
          <w:numId w:val="7"/>
        </w:numPr>
        <w:spacing w:after="80"/>
      </w:pPr>
      <w:r>
        <w:t>Digite parte da razão social, do nome fantasia, do município ou o CNPJ (com ou sem pontuação) e clique na lupa.</w:t>
      </w:r>
    </w:p>
    <w:p w14:paraId="1D82B041" w14:textId="77777777" w:rsidR="00D945CC" w:rsidRDefault="002E2575">
      <w:pPr>
        <w:pStyle w:val="PargrafodaLista"/>
        <w:numPr>
          <w:ilvl w:val="0"/>
          <w:numId w:val="7"/>
        </w:numPr>
        <w:spacing w:after="80"/>
      </w:pPr>
      <w:r>
        <w:t>Clique na linha da empresa para abrir a ficha.</w:t>
      </w:r>
    </w:p>
    <w:p w14:paraId="39B06B48" w14:textId="77777777" w:rsidR="00D945CC" w:rsidRDefault="002E2575">
      <w:pPr>
        <w:spacing w:after="120"/>
      </w:pPr>
      <w:r>
        <w:t>A lista mostra 20 empresas por página; use as setas no rodapé para navegar.</w:t>
      </w:r>
    </w:p>
    <w:p w14:paraId="40106F70" w14:textId="77777777" w:rsidR="00D945CC" w:rsidRDefault="002E2575">
      <w:pPr>
        <w:pStyle w:val="Ttulo2"/>
      </w:pPr>
      <w:bookmarkStart w:id="12" w:name="_Toc241743811"/>
      <w:r>
        <w:t>5.3 Ficha da empresa</w:t>
      </w:r>
      <w:bookmarkEnd w:id="12"/>
    </w:p>
    <w:p w14:paraId="51900410" w14:textId="77777777" w:rsidR="00D945CC" w:rsidRDefault="002E2575">
      <w:pPr>
        <w:spacing w:after="120"/>
      </w:pPr>
      <w:r>
        <w:t xml:space="preserve">A ficha mostra o cadastro, à esquerda, e o </w:t>
      </w:r>
      <w:r>
        <w:rPr>
          <w:b/>
          <w:bCs/>
        </w:rPr>
        <w:t>Histórico de CAPAG</w:t>
      </w:r>
      <w:r>
        <w:t>, à direita, com todas as análises da empresa: data, descrição, dívida, CAPAG presumida, CAPAG real, rating da PGFN, rating real e status. Clique em uma linha para abrir a análise.</w:t>
      </w:r>
    </w:p>
    <w:p w14:paraId="1CF8B4A1" w14:textId="77777777" w:rsidR="00D945CC" w:rsidRDefault="002E2575">
      <w:pPr>
        <w:pStyle w:val="Ttulo2"/>
      </w:pPr>
      <w:bookmarkStart w:id="13" w:name="_Toc241743812"/>
      <w:r>
        <w:t>5.4 Editar</w:t>
      </w:r>
      <w:bookmarkEnd w:id="13"/>
    </w:p>
    <w:p w14:paraId="0C363DA9" w14:textId="77777777" w:rsidR="00D945CC" w:rsidRDefault="002E2575">
      <w:pPr>
        <w:spacing w:after="120"/>
      </w:pPr>
      <w:r>
        <w:t xml:space="preserve">Na ficha, clique em </w:t>
      </w:r>
      <w:r>
        <w:rPr>
          <w:b/>
          <w:bCs/>
        </w:rPr>
        <w:t>Editar</w:t>
      </w:r>
      <w:r>
        <w:t xml:space="preserve">, altere os campos e clique em </w:t>
      </w:r>
      <w:r>
        <w:rPr>
          <w:b/>
          <w:bCs/>
        </w:rPr>
        <w:t>Salvar</w:t>
      </w:r>
      <w:r>
        <w:t>.</w:t>
      </w:r>
    </w:p>
    <w:p w14:paraId="17E84694" w14:textId="77777777" w:rsidR="00D945CC" w:rsidRDefault="002E2575">
      <w:pPr>
        <w:pStyle w:val="Ttulo2"/>
      </w:pPr>
      <w:bookmarkStart w:id="14" w:name="_Toc241743813"/>
      <w:r>
        <w:t>5.5 Excluir</w:t>
      </w:r>
      <w:bookmarkEnd w:id="14"/>
    </w:p>
    <w:p w14:paraId="44E8487F" w14:textId="77777777" w:rsidR="00D945CC" w:rsidRDefault="002E2575">
      <w:pPr>
        <w:spacing w:after="120"/>
      </w:pPr>
      <w:r>
        <w:t xml:space="preserve">Na ficha, clique em </w:t>
      </w:r>
      <w:r>
        <w:rPr>
          <w:b/>
          <w:bCs/>
        </w:rPr>
        <w:t>Excluir empresa</w:t>
      </w:r>
      <w:r>
        <w:t xml:space="preserve"> e confirme.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945CC" w14:paraId="033C5066" w14:textId="77777777">
        <w:tc>
          <w:tcPr>
            <w:tcW w:w="9638" w:type="dxa"/>
            <w:tcBorders>
              <w:left w:val="single" w:sz="24" w:space="0" w:color="E69500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321AD6" w14:textId="77777777" w:rsidR="00D945CC" w:rsidRDefault="002E2575">
            <w:r>
              <w:rPr>
                <w:b/>
                <w:bCs/>
              </w:rPr>
              <w:t xml:space="preserve">Atenção: </w:t>
            </w:r>
            <w:r>
              <w:t xml:space="preserve">A exclusão apaga a empresa e </w:t>
            </w:r>
            <w:r>
              <w:rPr>
                <w:b/>
                <w:bCs/>
              </w:rPr>
              <w:t>todas as suas análises e envios</w:t>
            </w:r>
            <w:r>
              <w:t>, sem possibilidade de recuperação pelo sistema.</w:t>
            </w:r>
          </w:p>
        </w:tc>
      </w:tr>
    </w:tbl>
    <w:p w14:paraId="3BE50590" w14:textId="77777777" w:rsidR="00D945CC" w:rsidRDefault="002E2575">
      <w:pPr>
        <w:pStyle w:val="Ttulo1"/>
        <w:pageBreakBefore/>
      </w:pPr>
      <w:bookmarkStart w:id="15" w:name="_Toc241743814"/>
      <w:r>
        <w:lastRenderedPageBreak/>
        <w:t>6. Análise de CAPAG</w:t>
      </w:r>
      <w:bookmarkEnd w:id="15"/>
    </w:p>
    <w:p w14:paraId="5C133B1B" w14:textId="77777777" w:rsidR="00D945CC" w:rsidRDefault="002E2575">
      <w:pPr>
        <w:pStyle w:val="Ttulo2"/>
      </w:pPr>
      <w:bookmarkStart w:id="16" w:name="_Toc241743815"/>
      <w:r>
        <w:t>6.1 Antes de começar: documentos necessários</w:t>
      </w:r>
      <w:bookmarkEnd w:id="16"/>
    </w:p>
    <w:p w14:paraId="68CF6AD3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Extrato da dívida ativa consolidada (REGULARIZE), com principal, multa, juros e encargos.</w:t>
      </w:r>
    </w:p>
    <w:p w14:paraId="78420FB1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CAPAG presumida e rating informados pela PGFN, e a data em que a empresa tomou ciência.</w:t>
      </w:r>
    </w:p>
    <w:p w14:paraId="196100D9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Receita bruta, custos e despesas dos últimos 12 meses.</w:t>
      </w:r>
    </w:p>
    <w:p w14:paraId="396A4EF0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Parcelas de financiamentos e outras dívidas a pagar nos próximos 12 meses.</w:t>
      </w:r>
    </w:p>
    <w:p w14:paraId="3E631951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Relação de bens (máquinas, veículos, imóveis) e quais estão alienados, penhorados ou hipotecados.</w:t>
      </w:r>
    </w:p>
    <w:p w14:paraId="7ACF00E1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Saldo de caixa e bancos.</w:t>
      </w:r>
    </w:p>
    <w:p w14:paraId="7261AA60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Balanço ou balancete (ativo e passivo circulante), se houver.</w:t>
      </w:r>
    </w:p>
    <w:p w14:paraId="27D221C8" w14:textId="77777777" w:rsidR="00D945CC" w:rsidRDefault="002E2575">
      <w:pPr>
        <w:pStyle w:val="Ttulo2"/>
      </w:pPr>
      <w:bookmarkStart w:id="17" w:name="_Toc241743816"/>
      <w:r>
        <w:t>6.2 Criar a análise</w:t>
      </w:r>
      <w:bookmarkEnd w:id="17"/>
    </w:p>
    <w:p w14:paraId="4366C7B4" w14:textId="77777777" w:rsidR="00D945CC" w:rsidRDefault="002E2575">
      <w:pPr>
        <w:pStyle w:val="PargrafodaLista"/>
        <w:numPr>
          <w:ilvl w:val="0"/>
          <w:numId w:val="8"/>
        </w:numPr>
        <w:spacing w:after="80"/>
      </w:pPr>
      <w:r>
        <w:t>Abra a ficha da empresa (</w:t>
      </w:r>
      <w:r>
        <w:rPr>
          <w:b/>
          <w:bCs/>
        </w:rPr>
        <w:t>Empresas</w:t>
      </w:r>
      <w:r>
        <w:t xml:space="preserve"> &gt; clique na empresa).</w:t>
      </w:r>
    </w:p>
    <w:p w14:paraId="59081A42" w14:textId="77777777" w:rsidR="00D945CC" w:rsidRDefault="002E2575">
      <w:pPr>
        <w:pStyle w:val="PargrafodaLista"/>
        <w:numPr>
          <w:ilvl w:val="0"/>
          <w:numId w:val="8"/>
        </w:numPr>
        <w:spacing w:after="80"/>
      </w:pPr>
      <w:r>
        <w:t xml:space="preserve">Clique em </w:t>
      </w:r>
      <w:r>
        <w:rPr>
          <w:b/>
          <w:bCs/>
        </w:rPr>
        <w:t>Nova análise de CAPAG</w:t>
      </w:r>
      <w:r>
        <w:t>.</w:t>
      </w:r>
    </w:p>
    <w:p w14:paraId="26E435F6" w14:textId="77777777" w:rsidR="00D945CC" w:rsidRDefault="002E2575">
      <w:pPr>
        <w:pStyle w:val="PargrafodaLista"/>
        <w:numPr>
          <w:ilvl w:val="0"/>
          <w:numId w:val="8"/>
        </w:numPr>
        <w:spacing w:after="80"/>
      </w:pPr>
      <w:r>
        <w:t>Preencha os blocos do formulário, conforme as tabelas do item 6.3.</w:t>
      </w:r>
    </w:p>
    <w:p w14:paraId="1BF6EBFF" w14:textId="77777777" w:rsidR="00D945CC" w:rsidRDefault="002E2575">
      <w:pPr>
        <w:pStyle w:val="PargrafodaLista"/>
        <w:numPr>
          <w:ilvl w:val="0"/>
          <w:numId w:val="8"/>
        </w:numPr>
        <w:spacing w:after="80"/>
      </w:pPr>
      <w:r>
        <w:t xml:space="preserve">Clique em </w:t>
      </w:r>
      <w:r>
        <w:rPr>
          <w:b/>
          <w:bCs/>
        </w:rPr>
        <w:t>Calcular e salvar</w:t>
      </w:r>
      <w:r>
        <w:t>.</w:t>
      </w:r>
    </w:p>
    <w:p w14:paraId="6AC85001" w14:textId="77777777" w:rsidR="00D945CC" w:rsidRDefault="002E2575">
      <w:pPr>
        <w:pStyle w:val="PargrafodaLista"/>
        <w:numPr>
          <w:ilvl w:val="0"/>
          <w:numId w:val="8"/>
        </w:numPr>
        <w:spacing w:after="80"/>
      </w:pPr>
      <w:r>
        <w:t>O sistema mostra a mensagem “Análise salva. CAPAG real: rating X.” e abre a tela de resultado.</w:t>
      </w:r>
    </w:p>
    <w:p w14:paraId="21B22350" w14:textId="77777777" w:rsidR="00D945CC" w:rsidRDefault="00D945C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945CC" w14:paraId="338EE390" w14:textId="77777777">
        <w:tc>
          <w:tcPr>
            <w:tcW w:w="9638" w:type="dxa"/>
            <w:tcBorders>
              <w:left w:val="single" w:sz="24" w:space="0" w:color="1F4E79"/>
            </w:tcBorders>
            <w:shd w:val="clear" w:color="auto" w:fill="E8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016BBC" w14:textId="77777777" w:rsidR="00D945CC" w:rsidRDefault="002E2575">
            <w:r>
              <w:rPr>
                <w:b/>
                <w:bCs/>
              </w:rPr>
              <w:t xml:space="preserve">Dica: </w:t>
            </w:r>
            <w:r>
              <w:t xml:space="preserve">Nos campos de valor, digite </w:t>
            </w:r>
            <w:r>
              <w:rPr>
                <w:b/>
                <w:bCs/>
              </w:rPr>
              <w:t>apenas os números</w:t>
            </w:r>
            <w:r>
              <w:t>, incluindo os centavos. O sistema coloca pontos e vírgula sozinho: para R$ 1.400.000,00, digite 140000000.</w:t>
            </w:r>
          </w:p>
        </w:tc>
      </w:tr>
    </w:tbl>
    <w:p w14:paraId="0BBCE41B" w14:textId="77777777" w:rsidR="00D945CC" w:rsidRDefault="002E2575">
      <w:pPr>
        <w:pStyle w:val="Ttulo2"/>
      </w:pPr>
      <w:bookmarkStart w:id="18" w:name="_Toc241743817"/>
      <w:r>
        <w:t>6.3 Campos do formulário</w:t>
      </w:r>
      <w:bookmarkEnd w:id="18"/>
    </w:p>
    <w:p w14:paraId="68879CA6" w14:textId="77777777" w:rsidR="00D945CC" w:rsidRDefault="002E2575">
      <w:pPr>
        <w:pStyle w:val="Ttulo3"/>
      </w:pPr>
      <w:r>
        <w:t>Identificação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D945CC" w14:paraId="39524D5F" w14:textId="77777777">
        <w:trPr>
          <w:tblHeader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17907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CCA86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Como preencher</w:t>
            </w:r>
          </w:p>
        </w:tc>
      </w:tr>
      <w:tr w:rsidR="00D945CC" w14:paraId="52CA8DAE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F156C" w14:textId="77777777" w:rsidR="00D945CC" w:rsidRDefault="002E2575">
            <w:r>
              <w:rPr>
                <w:sz w:val="20"/>
                <w:szCs w:val="20"/>
              </w:rPr>
              <w:t>Data de referência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596E5" w14:textId="77777777" w:rsidR="00D945CC" w:rsidRDefault="002E2575">
            <w:r>
              <w:rPr>
                <w:sz w:val="20"/>
                <w:szCs w:val="20"/>
              </w:rPr>
              <w:t>Data-base dos números. Vem preenchida com a data de hoje.</w:t>
            </w:r>
          </w:p>
        </w:tc>
      </w:tr>
      <w:tr w:rsidR="00D945CC" w14:paraId="45FA6EBF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A38C8" w14:textId="77777777" w:rsidR="00D945CC" w:rsidRDefault="002E2575">
            <w:r>
              <w:rPr>
                <w:sz w:val="20"/>
                <w:szCs w:val="20"/>
              </w:rPr>
              <w:t>Descrição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13211" w14:textId="77777777" w:rsidR="00D945CC" w:rsidRDefault="002E2575">
            <w:r>
              <w:rPr>
                <w:sz w:val="20"/>
                <w:szCs w:val="20"/>
              </w:rPr>
              <w:t>Opcional. Ex.: “Revisão 2026 – balancete de agosto”.</w:t>
            </w:r>
          </w:p>
        </w:tc>
      </w:tr>
      <w:tr w:rsidR="00D945CC" w14:paraId="21ADF8D2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7748C" w14:textId="77777777" w:rsidR="00D945CC" w:rsidRDefault="002E2575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EFAF3" w14:textId="77777777" w:rsidR="00D945CC" w:rsidRDefault="002E2575">
            <w:r>
              <w:rPr>
                <w:sz w:val="20"/>
                <w:szCs w:val="20"/>
              </w:rPr>
              <w:t>Rascunho, Finalizada ou Enviada (ver item 6.6).</w:t>
            </w:r>
          </w:p>
        </w:tc>
      </w:tr>
      <w:tr w:rsidR="00D945CC" w14:paraId="19069AE8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F6123" w14:textId="77777777" w:rsidR="00D945CC" w:rsidRDefault="002E2575">
            <w:r>
              <w:rPr>
                <w:sz w:val="20"/>
                <w:szCs w:val="20"/>
              </w:rPr>
              <w:t>Nº requerimento REGULARIZE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E552D" w14:textId="77777777" w:rsidR="00D945CC" w:rsidRDefault="002E2575">
            <w:r>
              <w:rPr>
                <w:sz w:val="20"/>
                <w:szCs w:val="20"/>
              </w:rPr>
              <w:t>Opcional. Aparece no PDF.</w:t>
            </w:r>
          </w:p>
        </w:tc>
      </w:tr>
      <w:tr w:rsidR="00D945CC" w14:paraId="3EF67EAC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17DFD" w14:textId="77777777" w:rsidR="00D945CC" w:rsidRDefault="002E2575">
            <w:r>
              <w:rPr>
                <w:sz w:val="20"/>
                <w:szCs w:val="20"/>
              </w:rPr>
              <w:t>Data da ciência da CAPAG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B263A" w14:textId="77777777" w:rsidR="00D945CC" w:rsidRDefault="002E2575">
            <w:r>
              <w:rPr>
                <w:sz w:val="20"/>
                <w:szCs w:val="20"/>
              </w:rPr>
              <w:t xml:space="preserve">Data em que a empresa tomou ciência da CAPAG presumida. O sistema soma 30 dias e mostra o </w:t>
            </w:r>
            <w:r>
              <w:rPr>
                <w:b/>
                <w:bCs/>
                <w:sz w:val="20"/>
                <w:szCs w:val="20"/>
              </w:rPr>
              <w:t>prazo de revisão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1667337" w14:textId="77777777" w:rsidR="00D945CC" w:rsidRDefault="002E2575">
      <w:pPr>
        <w:pStyle w:val="Ttulo3"/>
      </w:pPr>
      <w:r>
        <w:t>Dívida ativa da União (consolidada)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D945CC" w14:paraId="1ECCF619" w14:textId="77777777">
        <w:trPr>
          <w:tblHeader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B995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2503D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Como preencher</w:t>
            </w:r>
          </w:p>
        </w:tc>
      </w:tr>
      <w:tr w:rsidR="00D945CC" w14:paraId="110690EC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9F0ED" w14:textId="77777777" w:rsidR="00D945CC" w:rsidRDefault="002E2575">
            <w:r>
              <w:rPr>
                <w:sz w:val="20"/>
                <w:szCs w:val="20"/>
              </w:rPr>
              <w:t>Principal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C97C0" w14:textId="77777777" w:rsidR="00D945CC" w:rsidRDefault="002E2575">
            <w:r>
              <w:rPr>
                <w:sz w:val="20"/>
                <w:szCs w:val="20"/>
              </w:rPr>
              <w:t>Valor principal dos débitos. O desconto nunca reduz o principal.</w:t>
            </w:r>
          </w:p>
        </w:tc>
      </w:tr>
      <w:tr w:rsidR="00D945CC" w14:paraId="1EA45EDE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25E10" w14:textId="77777777" w:rsidR="00D945CC" w:rsidRDefault="002E2575">
            <w:r>
              <w:rPr>
                <w:sz w:val="20"/>
                <w:szCs w:val="20"/>
              </w:rPr>
              <w:t>Multa, Juros, Encargos legais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6BB9" w14:textId="77777777" w:rsidR="00D945CC" w:rsidRDefault="002E2575">
            <w:r>
              <w:rPr>
                <w:sz w:val="20"/>
                <w:szCs w:val="20"/>
              </w:rPr>
              <w:t>Acréscimos. É sobre a soma deles que o desconto pode incidir.</w:t>
            </w:r>
          </w:p>
        </w:tc>
      </w:tr>
    </w:tbl>
    <w:p w14:paraId="22D82924" w14:textId="77777777" w:rsidR="00D945CC" w:rsidRDefault="002E2575">
      <w:pPr>
        <w:pStyle w:val="Ttulo3"/>
      </w:pPr>
      <w:r>
        <w:lastRenderedPageBreak/>
        <w:t>CAPAG informada pela PGFN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D945CC" w14:paraId="1520E009" w14:textId="77777777">
        <w:trPr>
          <w:tblHeader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F1049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0A1EE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Como preencher</w:t>
            </w:r>
          </w:p>
        </w:tc>
      </w:tr>
      <w:tr w:rsidR="00D945CC" w14:paraId="7EF25012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F7211" w14:textId="77777777" w:rsidR="00D945CC" w:rsidRDefault="002E2575">
            <w:r>
              <w:rPr>
                <w:sz w:val="20"/>
                <w:szCs w:val="20"/>
              </w:rPr>
              <w:t>CAPAG presumida (PGFN)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7C3E1" w14:textId="77777777" w:rsidR="00D945CC" w:rsidRDefault="002E2575">
            <w:r>
              <w:rPr>
                <w:sz w:val="20"/>
                <w:szCs w:val="20"/>
              </w:rPr>
              <w:t>Valor da capacidade de pagamento informado pela PGFN.</w:t>
            </w:r>
          </w:p>
        </w:tc>
      </w:tr>
      <w:tr w:rsidR="00D945CC" w14:paraId="2190EC7C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D1BB" w14:textId="77777777" w:rsidR="00D945CC" w:rsidRDefault="002E2575">
            <w:r>
              <w:rPr>
                <w:sz w:val="20"/>
                <w:szCs w:val="20"/>
              </w:rPr>
              <w:t>Rating informado pela PGFN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8C1D6" w14:textId="77777777" w:rsidR="00D945CC" w:rsidRDefault="002E2575">
            <w:r>
              <w:rPr>
                <w:sz w:val="20"/>
                <w:szCs w:val="20"/>
              </w:rPr>
              <w:t>A, B, C ou D. Se ficar em branco, o sistema calcula o rating a partir da CAPAG presumida.</w:t>
            </w:r>
          </w:p>
        </w:tc>
      </w:tr>
    </w:tbl>
    <w:p w14:paraId="4FCD1E4C" w14:textId="77777777" w:rsidR="00D945CC" w:rsidRDefault="002E2575">
      <w:pPr>
        <w:pStyle w:val="Ttulo3"/>
      </w:pPr>
      <w:r>
        <w:t>Situação real – últimos 12 meses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D945CC" w14:paraId="01B4C7F9" w14:textId="77777777">
        <w:trPr>
          <w:tblHeader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02DDE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C527A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Como preencher</w:t>
            </w:r>
          </w:p>
        </w:tc>
      </w:tr>
      <w:tr w:rsidR="00D945CC" w14:paraId="1005A579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85109" w14:textId="77777777" w:rsidR="00D945CC" w:rsidRDefault="002E2575">
            <w:r>
              <w:rPr>
                <w:sz w:val="20"/>
                <w:szCs w:val="20"/>
              </w:rPr>
              <w:t>Receita bruta (12 meses)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974E1" w14:textId="77777777" w:rsidR="00D945CC" w:rsidRDefault="002E2575">
            <w:r>
              <w:rPr>
                <w:sz w:val="20"/>
                <w:szCs w:val="20"/>
              </w:rPr>
              <w:t>Faturamento bruto do período.</w:t>
            </w:r>
          </w:p>
        </w:tc>
      </w:tr>
      <w:tr w:rsidR="00D945CC" w14:paraId="700A0BE5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9BC3E" w14:textId="77777777" w:rsidR="00D945CC" w:rsidRDefault="002E2575">
            <w:r>
              <w:rPr>
                <w:sz w:val="20"/>
                <w:szCs w:val="20"/>
              </w:rPr>
              <w:t>Custos e despesas operacionais (12 meses)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77395" w14:textId="77777777" w:rsidR="00D945CC" w:rsidRDefault="002E2575">
            <w:r>
              <w:rPr>
                <w:sz w:val="20"/>
                <w:szCs w:val="20"/>
              </w:rPr>
              <w:t>Folha, combustível, manutenção, impostos correntes, aluguel etc.</w:t>
            </w:r>
          </w:p>
        </w:tc>
      </w:tr>
      <w:tr w:rsidR="00D945CC" w14:paraId="4760A27E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73831" w14:textId="77777777" w:rsidR="00D945CC" w:rsidRDefault="002E2575">
            <w:r>
              <w:rPr>
                <w:sz w:val="20"/>
                <w:szCs w:val="20"/>
              </w:rPr>
              <w:t>Parcelas de financiamentos (12 meses)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38E23" w14:textId="77777777" w:rsidR="00D945CC" w:rsidRDefault="002E2575">
            <w:r>
              <w:rPr>
                <w:sz w:val="20"/>
                <w:szCs w:val="20"/>
              </w:rPr>
              <w:t>FINAME, CDC, leasing, empréstimos bancários.</w:t>
            </w:r>
          </w:p>
        </w:tc>
      </w:tr>
      <w:tr w:rsidR="00D945CC" w14:paraId="377B23BB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68414" w14:textId="77777777" w:rsidR="00D945CC" w:rsidRDefault="002E2575">
            <w:r>
              <w:rPr>
                <w:sz w:val="20"/>
                <w:szCs w:val="20"/>
              </w:rPr>
              <w:t>Outras dívidas a pagar (12 meses)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5D7F8" w14:textId="77777777" w:rsidR="00D945CC" w:rsidRDefault="002E2575">
            <w:r>
              <w:rPr>
                <w:sz w:val="20"/>
                <w:szCs w:val="20"/>
              </w:rPr>
              <w:t>Fornecedores, parcelamentos estaduais e municipais, trabalhistas.</w:t>
            </w:r>
          </w:p>
        </w:tc>
      </w:tr>
    </w:tbl>
    <w:p w14:paraId="0A168039" w14:textId="77777777" w:rsidR="00D945CC" w:rsidRDefault="002E2575">
      <w:pPr>
        <w:pStyle w:val="Ttulo3"/>
      </w:pPr>
      <w:r>
        <w:t>Patrimônio e liquidez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D945CC" w14:paraId="5AE0906F" w14:textId="77777777">
        <w:trPr>
          <w:tblHeader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C288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09B3F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Como preencher</w:t>
            </w:r>
          </w:p>
        </w:tc>
      </w:tr>
      <w:tr w:rsidR="00D945CC" w14:paraId="6800B32A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1D647" w14:textId="77777777" w:rsidR="00D945CC" w:rsidRDefault="002E2575">
            <w:r>
              <w:rPr>
                <w:sz w:val="20"/>
                <w:szCs w:val="20"/>
              </w:rPr>
              <w:t>Patrimônio em bens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64778" w14:textId="77777777" w:rsidR="00D945CC" w:rsidRDefault="002E2575">
            <w:r>
              <w:rPr>
                <w:sz w:val="20"/>
                <w:szCs w:val="20"/>
              </w:rPr>
              <w:t>Valor total de máquinas, veículos e imóveis.</w:t>
            </w:r>
          </w:p>
        </w:tc>
      </w:tr>
      <w:tr w:rsidR="00D945CC" w14:paraId="71D0D259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633BC" w14:textId="77777777" w:rsidR="00D945CC" w:rsidRDefault="002E2575">
            <w:r>
              <w:rPr>
                <w:sz w:val="20"/>
                <w:szCs w:val="20"/>
              </w:rPr>
              <w:t>Bens alienados / onerados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BBF91" w14:textId="77777777" w:rsidR="00D945CC" w:rsidRDefault="002E2575">
            <w:r>
              <w:rPr>
                <w:sz w:val="20"/>
                <w:szCs w:val="20"/>
              </w:rPr>
              <w:t xml:space="preserve">Valor dos bens com alienação fiduciária, penhora ou hipoteca. </w:t>
            </w:r>
            <w:r>
              <w:rPr>
                <w:b/>
                <w:bCs/>
                <w:sz w:val="20"/>
                <w:szCs w:val="20"/>
              </w:rPr>
              <w:t>Não pode ser maior que o patrimônio total.</w:t>
            </w:r>
          </w:p>
        </w:tc>
      </w:tr>
      <w:tr w:rsidR="00D945CC" w14:paraId="1E978C6D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294C5" w14:textId="77777777" w:rsidR="00D945CC" w:rsidRDefault="002E2575">
            <w:r>
              <w:rPr>
                <w:sz w:val="20"/>
                <w:szCs w:val="20"/>
              </w:rPr>
              <w:t>Caixa e bancos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22DE6" w14:textId="77777777" w:rsidR="00D945CC" w:rsidRDefault="002E2575">
            <w:r>
              <w:rPr>
                <w:sz w:val="20"/>
                <w:szCs w:val="20"/>
              </w:rPr>
              <w:t>Saldo disponível.</w:t>
            </w:r>
          </w:p>
        </w:tc>
      </w:tr>
      <w:tr w:rsidR="00D945CC" w14:paraId="72442677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2EA18" w14:textId="77777777" w:rsidR="00D945CC" w:rsidRDefault="002E2575">
            <w:r>
              <w:rPr>
                <w:sz w:val="20"/>
                <w:szCs w:val="20"/>
              </w:rPr>
              <w:t>Ativo circulante e Passivo circulante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B72E9" w14:textId="77777777" w:rsidR="00D945CC" w:rsidRDefault="002E2575">
            <w:r>
              <w:rPr>
                <w:sz w:val="20"/>
                <w:szCs w:val="20"/>
              </w:rPr>
              <w:t>Opcionais, do balanço ou balancete. Usados somente no índice de liquidez.</w:t>
            </w:r>
          </w:p>
        </w:tc>
      </w:tr>
      <w:tr w:rsidR="00D945CC" w14:paraId="15245E33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48A8F" w14:textId="77777777" w:rsidR="00D945CC" w:rsidRDefault="002E2575">
            <w:r>
              <w:rPr>
                <w:sz w:val="20"/>
                <w:szCs w:val="20"/>
              </w:rPr>
              <w:t>Situação de irrecuperabilidade (art. 25)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45601" w14:textId="77777777" w:rsidR="00D945CC" w:rsidRDefault="002E2575">
            <w:r>
              <w:rPr>
                <w:sz w:val="20"/>
                <w:szCs w:val="20"/>
              </w:rPr>
              <w:t xml:space="preserve">Marque em caso de falência, recuperação judicial, liquidação, CNPJ inapto etc. </w:t>
            </w:r>
            <w:r>
              <w:rPr>
                <w:b/>
                <w:bCs/>
                <w:sz w:val="20"/>
                <w:szCs w:val="20"/>
              </w:rPr>
              <w:t>Força o rating D.</w:t>
            </w:r>
          </w:p>
        </w:tc>
      </w:tr>
    </w:tbl>
    <w:p w14:paraId="2F3E8B57" w14:textId="77777777" w:rsidR="00D945CC" w:rsidRDefault="002E2575">
      <w:pPr>
        <w:pStyle w:val="Ttulo3"/>
      </w:pPr>
      <w:r>
        <w:t>Justificativa</w:t>
      </w:r>
    </w:p>
    <w:p w14:paraId="0D746705" w14:textId="77777777" w:rsidR="00D945CC" w:rsidRDefault="002E2575">
      <w:pPr>
        <w:spacing w:after="120"/>
      </w:pPr>
      <w:r>
        <w:t>Texto livre que explica a situação da empresa (sazonalidade, queda de faturamento, frota financiada etc.). Aparece na tela da análise e no item 6 do PDF.</w:t>
      </w:r>
    </w:p>
    <w:p w14:paraId="45A0D932" w14:textId="77777777" w:rsidR="00D945CC" w:rsidRDefault="002E2575">
      <w:pPr>
        <w:pStyle w:val="Ttulo2"/>
      </w:pPr>
      <w:bookmarkStart w:id="19" w:name="_Toc241743818"/>
      <w:r>
        <w:t>6.4 Ler o resultado</w:t>
      </w:r>
      <w:bookmarkEnd w:id="19"/>
    </w:p>
    <w:p w14:paraId="46B93DB6" w14:textId="77777777" w:rsidR="00D945CC" w:rsidRDefault="002E2575">
      <w:pPr>
        <w:spacing w:after="120"/>
      </w:pPr>
      <w:r>
        <w:t>A tela da análise traz, de cima para baixo: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945CC" w14:paraId="6640C1D6" w14:textId="77777777">
        <w:trPr>
          <w:tblHeader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15432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Bloco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7DD47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O que mostra</w:t>
            </w:r>
          </w:p>
        </w:tc>
      </w:tr>
      <w:tr w:rsidR="00D945CC" w14:paraId="6D119FC9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90ECC" w14:textId="77777777" w:rsidR="00D945CC" w:rsidRDefault="002E2575">
            <w:r>
              <w:rPr>
                <w:sz w:val="20"/>
                <w:szCs w:val="20"/>
              </w:rPr>
              <w:t>Três cartões no topo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9A311" w14:textId="77777777" w:rsidR="00D945CC" w:rsidRDefault="002E2575">
            <w:r>
              <w:rPr>
                <w:sz w:val="20"/>
                <w:szCs w:val="20"/>
              </w:rPr>
              <w:t>Rating PGFN (presumido) com a CAPAG presumida; rating real apurado com a CAPAG real; dívida ativa consolidada com o prazo de revisão.</w:t>
            </w:r>
          </w:p>
        </w:tc>
      </w:tr>
      <w:tr w:rsidR="00D945CC" w14:paraId="4E86E40D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BCF57" w14:textId="77777777" w:rsidR="00D945CC" w:rsidRDefault="002E2575">
            <w:r>
              <w:rPr>
                <w:sz w:val="20"/>
                <w:szCs w:val="20"/>
              </w:rPr>
              <w:t>Faixa de aviso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E170C" w14:textId="77777777" w:rsidR="00D945CC" w:rsidRDefault="002E2575">
            <w:r>
              <w:rPr>
                <w:sz w:val="20"/>
                <w:szCs w:val="20"/>
              </w:rPr>
              <w:t xml:space="preserve">Verde: a capacidade real é menor que a presumida e </w:t>
            </w:r>
            <w:r>
              <w:rPr>
                <w:b/>
                <w:bCs/>
                <w:sz w:val="20"/>
                <w:szCs w:val="20"/>
              </w:rPr>
              <w:t>cabe pedido de revisão</w:t>
            </w:r>
            <w:r>
              <w:rPr>
                <w:sz w:val="20"/>
                <w:szCs w:val="20"/>
              </w:rPr>
              <w:t>. Cinza: o rating real coincide com o da PGFN e a revisão não mudaria a classificação.</w:t>
            </w:r>
          </w:p>
        </w:tc>
      </w:tr>
      <w:tr w:rsidR="00D945CC" w14:paraId="35D33AB9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7A582" w14:textId="77777777" w:rsidR="00D945CC" w:rsidRDefault="002E2575">
            <w:r>
              <w:rPr>
                <w:sz w:val="20"/>
                <w:szCs w:val="20"/>
              </w:rPr>
              <w:t>Quadro comparativo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53D72" w14:textId="77777777" w:rsidR="00D945CC" w:rsidRDefault="002E2575">
            <w:r>
              <w:rPr>
                <w:sz w:val="20"/>
                <w:szCs w:val="20"/>
              </w:rPr>
              <w:t>Dívida, capacidade de pagamento, relação CAPAG ÷ dívida e rating, lado a lado: presumido pela PGFN e real.</w:t>
            </w:r>
          </w:p>
        </w:tc>
      </w:tr>
      <w:tr w:rsidR="00D945CC" w14:paraId="33390409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08BE0" w14:textId="77777777" w:rsidR="00D945CC" w:rsidRDefault="002E2575">
            <w:r>
              <w:rPr>
                <w:sz w:val="20"/>
                <w:szCs w:val="20"/>
              </w:rPr>
              <w:lastRenderedPageBreak/>
              <w:t>Estimativa de transação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2BA7B" w14:textId="77777777" w:rsidR="00D945CC" w:rsidRDefault="002E2575">
            <w:r>
              <w:rPr>
                <w:sz w:val="20"/>
                <w:szCs w:val="20"/>
              </w:rPr>
              <w:t>Para rating C ou D: desconto estimado, valor após desconto, prazo máximo e parcela estimada. Para A ou B, informa que em regra não há desconto.</w:t>
            </w:r>
          </w:p>
        </w:tc>
      </w:tr>
      <w:tr w:rsidR="00D945CC" w14:paraId="36E02A71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C90C8" w14:textId="77777777" w:rsidR="00D945CC" w:rsidRDefault="002E2575">
            <w:r>
              <w:rPr>
                <w:sz w:val="20"/>
                <w:szCs w:val="20"/>
              </w:rPr>
              <w:t>Memória de cálculo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B1562" w14:textId="77777777" w:rsidR="00D945CC" w:rsidRDefault="002E2575">
            <w:r>
              <w:rPr>
                <w:sz w:val="20"/>
                <w:szCs w:val="20"/>
              </w:rPr>
              <w:t>Cada parcela da conta até chegar à CAPAG real.</w:t>
            </w:r>
          </w:p>
        </w:tc>
      </w:tr>
      <w:tr w:rsidR="00D945CC" w14:paraId="50D957CE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02B9" w14:textId="77777777" w:rsidR="00D945CC" w:rsidRDefault="002E2575">
            <w:r>
              <w:rPr>
                <w:sz w:val="20"/>
                <w:szCs w:val="20"/>
              </w:rPr>
              <w:t>Justificativa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A4C99" w14:textId="77777777" w:rsidR="00D945CC" w:rsidRDefault="002E2575">
            <w:r>
              <w:rPr>
                <w:sz w:val="20"/>
                <w:szCs w:val="20"/>
              </w:rPr>
              <w:t>O texto informado no formulário.</w:t>
            </w:r>
          </w:p>
        </w:tc>
      </w:tr>
      <w:tr w:rsidR="00D945CC" w14:paraId="42E7FD48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A6BF4" w14:textId="77777777" w:rsidR="00D945CC" w:rsidRDefault="002E2575">
            <w:r>
              <w:rPr>
                <w:sz w:val="20"/>
                <w:szCs w:val="20"/>
              </w:rPr>
              <w:t>Envios desta análise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C3B9E" w14:textId="77777777" w:rsidR="00D945CC" w:rsidRDefault="002E2575">
            <w:r>
              <w:rPr>
                <w:sz w:val="20"/>
                <w:szCs w:val="20"/>
              </w:rPr>
              <w:t>Data, canal, destino, status e usuário de cada envio.</w:t>
            </w:r>
          </w:p>
        </w:tc>
      </w:tr>
    </w:tbl>
    <w:p w14:paraId="58EC87AD" w14:textId="77777777" w:rsidR="00D945CC" w:rsidRDefault="00D945CC">
      <w:pPr>
        <w:spacing w:after="60"/>
      </w:pPr>
    </w:p>
    <w:p w14:paraId="051DCD7F" w14:textId="77777777" w:rsidR="00D945CC" w:rsidRDefault="002E2575">
      <w:pPr>
        <w:spacing w:after="120"/>
      </w:pPr>
      <w:r>
        <w:t xml:space="preserve">Cores do rating: </w:t>
      </w:r>
      <w:r>
        <w:rPr>
          <w:b/>
          <w:bCs/>
        </w:rPr>
        <w:t>A</w:t>
      </w:r>
      <w:r>
        <w:t xml:space="preserve"> verde, </w:t>
      </w:r>
      <w:r>
        <w:rPr>
          <w:b/>
          <w:bCs/>
        </w:rPr>
        <w:t>B</w:t>
      </w:r>
      <w:r>
        <w:t xml:space="preserve"> azul, </w:t>
      </w:r>
      <w:r>
        <w:rPr>
          <w:b/>
          <w:bCs/>
        </w:rPr>
        <w:t>C</w:t>
      </w:r>
      <w:r>
        <w:t xml:space="preserve"> amarelo, </w:t>
      </w:r>
      <w:r>
        <w:rPr>
          <w:b/>
          <w:bCs/>
        </w:rPr>
        <w:t>D</w:t>
      </w:r>
      <w:r>
        <w:t xml:space="preserve"> vermelho.</w:t>
      </w:r>
    </w:p>
    <w:p w14:paraId="636125DA" w14:textId="77777777" w:rsidR="00D945CC" w:rsidRDefault="002E2575">
      <w:pPr>
        <w:spacing w:after="120"/>
      </w:pPr>
      <w:r>
        <w:t xml:space="preserve">O botão </w:t>
      </w:r>
      <w:r>
        <w:rPr>
          <w:b/>
          <w:bCs/>
        </w:rPr>
        <w:t>Indicadores</w:t>
      </w:r>
      <w:r>
        <w:t xml:space="preserve"> abre uma janela com a composição dos indicadores de apoio (endividamento, poupança corrente e liquidez) e o passo a passo da nota. Nessa janela, </w:t>
      </w:r>
      <w:r>
        <w:rPr>
          <w:b/>
          <w:bCs/>
        </w:rPr>
        <w:t>Exportar PDF</w:t>
      </w:r>
      <w:r>
        <w:t xml:space="preserve"> gera o relatório de composição.</w:t>
      </w:r>
    </w:p>
    <w:p w14:paraId="20F5F630" w14:textId="77777777" w:rsidR="00D945CC" w:rsidRDefault="002E2575">
      <w:pPr>
        <w:pStyle w:val="Ttulo2"/>
      </w:pPr>
      <w:bookmarkStart w:id="20" w:name="_Toc241743819"/>
      <w:r>
        <w:t>6.5 Ações da análise (menu Mais)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D945CC" w14:paraId="5F35B22E" w14:textId="77777777">
        <w:trPr>
          <w:tblHeader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248B0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B32B8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D945CC" w14:paraId="3095DF6F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179C9" w14:textId="77777777" w:rsidR="00D945CC" w:rsidRDefault="002E2575">
            <w:r>
              <w:rPr>
                <w:sz w:val="20"/>
                <w:szCs w:val="20"/>
              </w:rPr>
              <w:t>Editar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9DD27" w14:textId="77777777" w:rsidR="00D945CC" w:rsidRDefault="002E2575">
            <w:r>
              <w:rPr>
                <w:sz w:val="20"/>
                <w:szCs w:val="20"/>
              </w:rPr>
              <w:t>Reabre o formulário. Ao salvar, o cálculo é refeito.</w:t>
            </w:r>
          </w:p>
        </w:tc>
      </w:tr>
      <w:tr w:rsidR="00D945CC" w14:paraId="32276806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97CFF" w14:textId="77777777" w:rsidR="00D945CC" w:rsidRDefault="002E2575">
            <w:r>
              <w:rPr>
                <w:sz w:val="20"/>
                <w:szCs w:val="20"/>
              </w:rPr>
              <w:t>Recalcular com parâmetros atuais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CE3AF" w14:textId="77777777" w:rsidR="00D945CC" w:rsidRDefault="002E2575">
            <w:r>
              <w:rPr>
                <w:sz w:val="20"/>
                <w:szCs w:val="20"/>
              </w:rPr>
              <w:t>Refaz o cálculo sem alterar os dados. Use depois que o administrador mudar os parâmetros.</w:t>
            </w:r>
          </w:p>
        </w:tc>
      </w:tr>
      <w:tr w:rsidR="00D945CC" w14:paraId="7465F885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E7D0A" w14:textId="77777777" w:rsidR="00D945CC" w:rsidRDefault="002E2575">
            <w:r>
              <w:rPr>
                <w:sz w:val="20"/>
                <w:szCs w:val="20"/>
              </w:rPr>
              <w:t>Duplicar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FC56F" w14:textId="77777777" w:rsidR="00D945CC" w:rsidRDefault="002E2575">
            <w:r>
              <w:rPr>
                <w:sz w:val="20"/>
                <w:szCs w:val="20"/>
              </w:rPr>
              <w:t xml:space="preserve">Cria uma cópia como </w:t>
            </w:r>
            <w:r>
              <w:rPr>
                <w:b/>
                <w:bCs/>
                <w:sz w:val="20"/>
                <w:szCs w:val="20"/>
              </w:rPr>
              <w:t>Rascunho</w:t>
            </w:r>
            <w:r>
              <w:rPr>
                <w:sz w:val="20"/>
                <w:szCs w:val="20"/>
              </w:rPr>
              <w:t>, com a data de hoje e “(cópia)” na descrição, e já abre para edição. Útil para a análise do ano seguinte ou para simular outro cenário.</w:t>
            </w:r>
          </w:p>
        </w:tc>
      </w:tr>
      <w:tr w:rsidR="00D945CC" w14:paraId="5B764D5D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BE990" w14:textId="77777777" w:rsidR="00D945CC" w:rsidRDefault="002E2575">
            <w:r>
              <w:rPr>
                <w:sz w:val="20"/>
                <w:szCs w:val="20"/>
              </w:rPr>
              <w:t>Excluir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BF017" w14:textId="77777777" w:rsidR="00D945CC" w:rsidRDefault="002E2575">
            <w:r>
              <w:rPr>
                <w:sz w:val="20"/>
                <w:szCs w:val="20"/>
              </w:rPr>
              <w:t>Apaga a análise e seus envios, após confirmação.</w:t>
            </w:r>
          </w:p>
        </w:tc>
      </w:tr>
    </w:tbl>
    <w:p w14:paraId="6482CCAA" w14:textId="77777777" w:rsidR="00D945CC" w:rsidRDefault="00D945C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945CC" w14:paraId="586AE9D9" w14:textId="77777777">
        <w:tc>
          <w:tcPr>
            <w:tcW w:w="9638" w:type="dxa"/>
            <w:tcBorders>
              <w:left w:val="single" w:sz="24" w:space="0" w:color="E69500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F27479" w14:textId="77777777" w:rsidR="00D945CC" w:rsidRDefault="002E2575">
            <w:r>
              <w:rPr>
                <w:b/>
                <w:bCs/>
              </w:rPr>
              <w:t xml:space="preserve">Atenção: </w:t>
            </w:r>
            <w:r>
              <w:t xml:space="preserve">Cada análise guarda os parâmetros usados no momento do cálculo. Sempre que uma análise é </w:t>
            </w:r>
            <w:r>
              <w:rPr>
                <w:b/>
                <w:bCs/>
              </w:rPr>
              <w:t>salva de novo</w:t>
            </w:r>
            <w:r>
              <w:t xml:space="preserve"> (edição ou recálculo), ela passa a usar os parâmetros em vigor naquele momento.</w:t>
            </w:r>
          </w:p>
        </w:tc>
      </w:tr>
    </w:tbl>
    <w:p w14:paraId="189A03E6" w14:textId="77777777" w:rsidR="00D945CC" w:rsidRDefault="002E2575">
      <w:pPr>
        <w:pStyle w:val="Ttulo2"/>
      </w:pPr>
      <w:bookmarkStart w:id="21" w:name="_Toc241743820"/>
      <w:r>
        <w:t>6.6 Status da análise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D945CC" w14:paraId="44B69E91" w14:textId="77777777">
        <w:trPr>
          <w:tblHeader/>
        </w:trPr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44EC4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EA898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D945CC" w14:paraId="1F736482" w14:textId="77777777">
        <w:trPr>
          <w:cantSplit/>
        </w:trPr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E083A" w14:textId="77777777" w:rsidR="00D945CC" w:rsidRDefault="002E2575">
            <w:r>
              <w:rPr>
                <w:sz w:val="20"/>
                <w:szCs w:val="20"/>
              </w:rPr>
              <w:t>Rascunho</w:t>
            </w:r>
          </w:p>
        </w:tc>
        <w:tc>
          <w:tcPr>
            <w:tcW w:w="7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E73F5" w14:textId="77777777" w:rsidR="00D945CC" w:rsidRDefault="002E2575">
            <w:r>
              <w:rPr>
                <w:sz w:val="20"/>
                <w:szCs w:val="20"/>
              </w:rPr>
              <w:t>Em elaboração. É o status inicial.</w:t>
            </w:r>
          </w:p>
        </w:tc>
      </w:tr>
      <w:tr w:rsidR="00D945CC" w14:paraId="4477A516" w14:textId="77777777">
        <w:trPr>
          <w:cantSplit/>
        </w:trPr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39549" w14:textId="77777777" w:rsidR="00D945CC" w:rsidRDefault="002E2575">
            <w:r>
              <w:rPr>
                <w:sz w:val="20"/>
                <w:szCs w:val="20"/>
              </w:rPr>
              <w:t>Finalizada</w:t>
            </w:r>
          </w:p>
        </w:tc>
        <w:tc>
          <w:tcPr>
            <w:tcW w:w="7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2E4FD" w14:textId="77777777" w:rsidR="00D945CC" w:rsidRDefault="002E2575">
            <w:r>
              <w:rPr>
                <w:sz w:val="20"/>
                <w:szCs w:val="20"/>
              </w:rPr>
              <w:t xml:space="preserve">Conferida e pronta para envio. É marcada manualmente, em </w:t>
            </w:r>
            <w:r>
              <w:rPr>
                <w:b/>
                <w:bCs/>
                <w:sz w:val="20"/>
                <w:szCs w:val="20"/>
              </w:rPr>
              <w:t>Editar</w:t>
            </w:r>
            <w:r>
              <w:rPr>
                <w:sz w:val="20"/>
                <w:szCs w:val="20"/>
              </w:rPr>
              <w:t>.</w:t>
            </w:r>
          </w:p>
        </w:tc>
      </w:tr>
      <w:tr w:rsidR="00D945CC" w14:paraId="7960F670" w14:textId="77777777">
        <w:trPr>
          <w:cantSplit/>
        </w:trPr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51B67" w14:textId="77777777" w:rsidR="00D945CC" w:rsidRDefault="002E2575">
            <w:r>
              <w:rPr>
                <w:sz w:val="20"/>
                <w:szCs w:val="20"/>
              </w:rPr>
              <w:t>Enviada</w:t>
            </w:r>
          </w:p>
        </w:tc>
        <w:tc>
          <w:tcPr>
            <w:tcW w:w="7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9132A" w14:textId="77777777" w:rsidR="00D945CC" w:rsidRDefault="002E2575">
            <w:r>
              <w:rPr>
                <w:sz w:val="20"/>
                <w:szCs w:val="20"/>
              </w:rPr>
              <w:t>O sistema marca automaticamente após um envio por e-mail ou WhatsApp sem erro.</w:t>
            </w:r>
          </w:p>
        </w:tc>
      </w:tr>
    </w:tbl>
    <w:p w14:paraId="17DB3222" w14:textId="77777777" w:rsidR="00D945CC" w:rsidRDefault="002E2575">
      <w:pPr>
        <w:pStyle w:val="Ttulo2"/>
      </w:pPr>
      <w:bookmarkStart w:id="22" w:name="_Toc241743821"/>
      <w:r>
        <w:t>6.7 Lista de análises</w:t>
      </w:r>
      <w:bookmarkEnd w:id="22"/>
    </w:p>
    <w:p w14:paraId="4F1EF72D" w14:textId="77777777" w:rsidR="00D945CC" w:rsidRDefault="002E2575">
      <w:pPr>
        <w:pStyle w:val="PargrafodaLista"/>
        <w:numPr>
          <w:ilvl w:val="0"/>
          <w:numId w:val="9"/>
        </w:numPr>
        <w:spacing w:after="80"/>
      </w:pPr>
      <w:r>
        <w:t xml:space="preserve">Clique em </w:t>
      </w:r>
      <w:r>
        <w:rPr>
          <w:b/>
          <w:bCs/>
        </w:rPr>
        <w:t>Análises</w:t>
      </w:r>
      <w:r>
        <w:t xml:space="preserve"> no menu.</w:t>
      </w:r>
    </w:p>
    <w:p w14:paraId="71FD555B" w14:textId="77777777" w:rsidR="00D945CC" w:rsidRDefault="002E2575">
      <w:pPr>
        <w:pStyle w:val="PargrafodaLista"/>
        <w:numPr>
          <w:ilvl w:val="0"/>
          <w:numId w:val="9"/>
        </w:numPr>
        <w:spacing w:after="80"/>
      </w:pPr>
      <w:r>
        <w:t xml:space="preserve">Se quiser, digite a empresa, o CNPJ ou a descrição e escolha </w:t>
      </w:r>
      <w:r>
        <w:rPr>
          <w:b/>
          <w:bCs/>
        </w:rPr>
        <w:t>Rating real</w:t>
      </w:r>
      <w:r>
        <w:t xml:space="preserve"> e </w:t>
      </w:r>
      <w:r>
        <w:rPr>
          <w:b/>
          <w:bCs/>
        </w:rPr>
        <w:t>Status</w:t>
      </w:r>
      <w:r>
        <w:t>.</w:t>
      </w:r>
    </w:p>
    <w:p w14:paraId="1EC0865C" w14:textId="77777777" w:rsidR="00D945CC" w:rsidRDefault="002E2575">
      <w:pPr>
        <w:pStyle w:val="PargrafodaLista"/>
        <w:numPr>
          <w:ilvl w:val="0"/>
          <w:numId w:val="9"/>
        </w:numPr>
        <w:spacing w:after="80"/>
      </w:pPr>
      <w:r>
        <w:t xml:space="preserve">Clique em </w:t>
      </w:r>
      <w:r>
        <w:rPr>
          <w:b/>
          <w:bCs/>
        </w:rPr>
        <w:t>Filtrar</w:t>
      </w:r>
      <w:r>
        <w:t>.</w:t>
      </w:r>
    </w:p>
    <w:p w14:paraId="5AEF4C77" w14:textId="77777777" w:rsidR="00D945CC" w:rsidRDefault="002E2575">
      <w:pPr>
        <w:pStyle w:val="PargrafodaLista"/>
        <w:numPr>
          <w:ilvl w:val="0"/>
          <w:numId w:val="9"/>
        </w:numPr>
        <w:spacing w:after="80"/>
      </w:pPr>
      <w:r>
        <w:t>Clique na linha para abrir a análise.</w:t>
      </w:r>
    </w:p>
    <w:p w14:paraId="2955514A" w14:textId="77777777" w:rsidR="00D945CC" w:rsidRDefault="002E2575">
      <w:pPr>
        <w:pStyle w:val="Ttulo1"/>
        <w:pageBreakBefore/>
      </w:pPr>
      <w:bookmarkStart w:id="23" w:name="_Toc241743822"/>
      <w:r>
        <w:lastRenderedPageBreak/>
        <w:t>7. Como o sistema calcula</w:t>
      </w:r>
      <w:bookmarkEnd w:id="23"/>
    </w:p>
    <w:p w14:paraId="491C587A" w14:textId="77777777" w:rsidR="00D945CC" w:rsidRDefault="002E2575">
      <w:pPr>
        <w:pStyle w:val="Ttulo2"/>
      </w:pPr>
      <w:bookmarkStart w:id="24" w:name="_Toc241743823"/>
      <w:r>
        <w:t>7.1 CAPAG real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945CC" w14:paraId="7190AA04" w14:textId="77777777">
        <w:trPr>
          <w:tblHeader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B1CEE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1C3C9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</w:p>
        </w:tc>
      </w:tr>
      <w:tr w:rsidR="00D945CC" w14:paraId="5131D45F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75DE7" w14:textId="77777777" w:rsidR="00D945CC" w:rsidRDefault="002E2575">
            <w:r>
              <w:rPr>
                <w:sz w:val="20"/>
                <w:szCs w:val="20"/>
              </w:rPr>
              <w:t>Resultado anual livre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A49E6" w14:textId="77777777" w:rsidR="00D945CC" w:rsidRDefault="002E2575">
            <w:r>
              <w:rPr>
                <w:sz w:val="20"/>
                <w:szCs w:val="20"/>
              </w:rPr>
              <w:t>Receita bruta − custos e despesas − parcelas de financiamento − outras dívidas</w:t>
            </w:r>
          </w:p>
        </w:tc>
      </w:tr>
      <w:tr w:rsidR="00D945CC" w14:paraId="73D7DE3F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D15DA" w14:textId="77777777" w:rsidR="00D945CC" w:rsidRDefault="002E2575">
            <w:r>
              <w:rPr>
                <w:sz w:val="20"/>
                <w:szCs w:val="20"/>
              </w:rPr>
              <w:t>Geração futura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C4821" w14:textId="77777777" w:rsidR="00D945CC" w:rsidRDefault="002E2575">
            <w:r>
              <w:rPr>
                <w:sz w:val="20"/>
                <w:szCs w:val="20"/>
              </w:rPr>
              <w:t>Resultado anual livre (se positivo; se negativo, conta zero) × horizonte em anos (padrão: 5)</w:t>
            </w:r>
          </w:p>
        </w:tc>
      </w:tr>
      <w:tr w:rsidR="00D945CC" w14:paraId="01CA2417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602EF" w14:textId="77777777" w:rsidR="00D945CC" w:rsidRDefault="002E2575">
            <w:r>
              <w:rPr>
                <w:sz w:val="20"/>
                <w:szCs w:val="20"/>
              </w:rPr>
              <w:t>Patrimônio livre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B61F7" w14:textId="77777777" w:rsidR="00D945CC" w:rsidRDefault="002E2575">
            <w:r>
              <w:rPr>
                <w:sz w:val="20"/>
                <w:szCs w:val="20"/>
              </w:rPr>
              <w:t>(Bens − bens onerados) × % de realização (padrão: 100%)</w:t>
            </w:r>
          </w:p>
        </w:tc>
      </w:tr>
      <w:tr w:rsidR="00D945CC" w14:paraId="2513B135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3449" w14:textId="77777777" w:rsidR="00D945CC" w:rsidRDefault="002E2575">
            <w:r>
              <w:rPr>
                <w:b/>
                <w:bCs/>
                <w:sz w:val="20"/>
                <w:szCs w:val="20"/>
              </w:rPr>
              <w:t>CAPAG real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DBB9F" w14:textId="77777777" w:rsidR="00D945CC" w:rsidRDefault="002E2575">
            <w:r>
              <w:rPr>
                <w:b/>
                <w:bCs/>
                <w:sz w:val="20"/>
                <w:szCs w:val="20"/>
              </w:rPr>
              <w:t>Geração futura + patrimônio livre + caixa e bancos</w:t>
            </w:r>
          </w:p>
        </w:tc>
      </w:tr>
    </w:tbl>
    <w:p w14:paraId="7F820E0D" w14:textId="77777777" w:rsidR="00D945CC" w:rsidRDefault="002E2575">
      <w:pPr>
        <w:spacing w:before="120" w:after="120"/>
      </w:pPr>
      <w:r>
        <w:t>O horizonte de 5 anos segue o art. 21 da Portaria PGFN/ME 6.757/2022.</w:t>
      </w:r>
    </w:p>
    <w:p w14:paraId="3B61F3B9" w14:textId="77777777" w:rsidR="00D945CC" w:rsidRDefault="002E2575">
      <w:pPr>
        <w:pStyle w:val="Ttulo2"/>
      </w:pPr>
      <w:bookmarkStart w:id="25" w:name="_Toc241743824"/>
      <w:r>
        <w:t>7.2 Rating</w:t>
      </w:r>
      <w:bookmarkEnd w:id="25"/>
    </w:p>
    <w:p w14:paraId="37CFC25F" w14:textId="77777777" w:rsidR="00D945CC" w:rsidRDefault="002E2575">
      <w:pPr>
        <w:spacing w:after="120"/>
      </w:pPr>
      <w:r>
        <w:t>O rating compara a CAPAG com a dívida total (principal + multa + juros + encargos):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838"/>
        <w:gridCol w:w="3600"/>
      </w:tblGrid>
      <w:tr w:rsidR="00D945CC" w14:paraId="0AB64DE5" w14:textId="77777777">
        <w:trPr>
          <w:tblHeader/>
        </w:trPr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078E6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4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AE6D8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Relação CAPAG ÷ dívida (padrão)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6DDC4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Leitura</w:t>
            </w:r>
          </w:p>
        </w:tc>
      </w:tr>
      <w:tr w:rsidR="00D945CC" w14:paraId="173D5DDC" w14:textId="77777777">
        <w:trPr>
          <w:cantSplit/>
        </w:trPr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70BAF" w14:textId="77777777" w:rsidR="00D945CC" w:rsidRDefault="002E2575">
            <w:r>
              <w:rPr>
                <w:sz w:val="20"/>
                <w:szCs w:val="20"/>
              </w:rPr>
              <w:t>A</w:t>
            </w:r>
          </w:p>
        </w:tc>
        <w:tc>
          <w:tcPr>
            <w:tcW w:w="4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7E29B" w14:textId="77777777" w:rsidR="00D945CC" w:rsidRDefault="002E2575">
            <w:r>
              <w:rPr>
                <w:sz w:val="20"/>
                <w:szCs w:val="20"/>
              </w:rPr>
              <w:t>2,00× ou mais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D50B0" w14:textId="77777777" w:rsidR="00D945CC" w:rsidRDefault="002E2575">
            <w:r>
              <w:rPr>
                <w:sz w:val="20"/>
                <w:szCs w:val="20"/>
              </w:rPr>
              <w:t>Alta perspectiva de recuperação</w:t>
            </w:r>
          </w:p>
        </w:tc>
      </w:tr>
      <w:tr w:rsidR="00D945CC" w14:paraId="76CE120D" w14:textId="77777777">
        <w:trPr>
          <w:cantSplit/>
        </w:trPr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6864F" w14:textId="77777777" w:rsidR="00D945CC" w:rsidRDefault="002E2575">
            <w:r>
              <w:rPr>
                <w:sz w:val="20"/>
                <w:szCs w:val="20"/>
              </w:rPr>
              <w:t>B</w:t>
            </w:r>
          </w:p>
        </w:tc>
        <w:tc>
          <w:tcPr>
            <w:tcW w:w="4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B3FD2" w14:textId="77777777" w:rsidR="00D945CC" w:rsidRDefault="002E2575">
            <w:r>
              <w:rPr>
                <w:sz w:val="20"/>
                <w:szCs w:val="20"/>
              </w:rPr>
              <w:t>de 1,00× a menos de 2,00×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C1AD4" w14:textId="77777777" w:rsidR="00D945CC" w:rsidRDefault="002E2575">
            <w:r>
              <w:rPr>
                <w:sz w:val="20"/>
                <w:szCs w:val="20"/>
              </w:rPr>
              <w:t>Média perspectiva de recuperação</w:t>
            </w:r>
          </w:p>
        </w:tc>
      </w:tr>
      <w:tr w:rsidR="00D945CC" w14:paraId="5ED27853" w14:textId="77777777">
        <w:trPr>
          <w:cantSplit/>
        </w:trPr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77129" w14:textId="77777777" w:rsidR="00D945CC" w:rsidRDefault="002E2575">
            <w:r>
              <w:rPr>
                <w:sz w:val="20"/>
                <w:szCs w:val="20"/>
              </w:rPr>
              <w:t>C</w:t>
            </w:r>
          </w:p>
        </w:tc>
        <w:tc>
          <w:tcPr>
            <w:tcW w:w="4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D1638" w14:textId="77777777" w:rsidR="00D945CC" w:rsidRDefault="002E2575">
            <w:r>
              <w:rPr>
                <w:sz w:val="20"/>
                <w:szCs w:val="20"/>
              </w:rPr>
              <w:t>de 0,50× a menos de 1,00×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A6ADE" w14:textId="77777777" w:rsidR="00D945CC" w:rsidRDefault="002E2575">
            <w:r>
              <w:rPr>
                <w:sz w:val="20"/>
                <w:szCs w:val="20"/>
              </w:rPr>
              <w:t>Difícil recuperação</w:t>
            </w:r>
          </w:p>
        </w:tc>
      </w:tr>
      <w:tr w:rsidR="00D945CC" w14:paraId="2CA9AE67" w14:textId="77777777">
        <w:trPr>
          <w:cantSplit/>
        </w:trPr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EF267" w14:textId="77777777" w:rsidR="00D945CC" w:rsidRDefault="002E2575">
            <w:r>
              <w:rPr>
                <w:sz w:val="20"/>
                <w:szCs w:val="20"/>
              </w:rPr>
              <w:t>D</w:t>
            </w:r>
          </w:p>
        </w:tc>
        <w:tc>
          <w:tcPr>
            <w:tcW w:w="4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639A1" w14:textId="77777777" w:rsidR="00D945CC" w:rsidRDefault="002E2575">
            <w:r>
              <w:rPr>
                <w:sz w:val="20"/>
                <w:szCs w:val="20"/>
              </w:rPr>
              <w:t>menos de 0,50×, ou situação de irrecuperabilidade (art. 25)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D91A7" w14:textId="77777777" w:rsidR="00D945CC" w:rsidRDefault="002E2575">
            <w:r>
              <w:rPr>
                <w:sz w:val="20"/>
                <w:szCs w:val="20"/>
              </w:rPr>
              <w:t>Irrecuperável</w:t>
            </w:r>
          </w:p>
        </w:tc>
      </w:tr>
    </w:tbl>
    <w:p w14:paraId="04946D47" w14:textId="77777777" w:rsidR="00D945CC" w:rsidRDefault="002E2575">
      <w:pPr>
        <w:spacing w:before="120" w:after="120"/>
      </w:pPr>
      <w:r>
        <w:t>A mesma régua é aplicada à CAPAG presumida quando o rating da PGFN não é informado.</w:t>
      </w:r>
    </w:p>
    <w:p w14:paraId="4D30F7B0" w14:textId="77777777" w:rsidR="00D945CC" w:rsidRDefault="002E2575">
      <w:pPr>
        <w:pStyle w:val="Ttulo2"/>
      </w:pPr>
      <w:bookmarkStart w:id="26" w:name="_Toc241743825"/>
      <w:r>
        <w:t>7.3 Desconto, prazo e parcela</w:t>
      </w:r>
      <w:bookmarkEnd w:id="26"/>
    </w:p>
    <w:p w14:paraId="6A9AEBEF" w14:textId="77777777" w:rsidR="00D945CC" w:rsidRDefault="002E2575">
      <w:pPr>
        <w:spacing w:after="120"/>
      </w:pPr>
      <w:r>
        <w:t xml:space="preserve">Só há desconto estimado quando o rating real é </w:t>
      </w:r>
      <w:r>
        <w:rPr>
          <w:b/>
          <w:bCs/>
        </w:rPr>
        <w:t>C</w:t>
      </w:r>
      <w:r>
        <w:t xml:space="preserve"> ou </w:t>
      </w:r>
      <w:r>
        <w:rPr>
          <w:b/>
          <w:bCs/>
        </w:rPr>
        <w:t>D</w:t>
      </w:r>
      <w:r>
        <w:t xml:space="preserve">. O desconto é o </w:t>
      </w:r>
      <w:r>
        <w:rPr>
          <w:b/>
          <w:bCs/>
        </w:rPr>
        <w:t>menor</w:t>
      </w:r>
      <w:r>
        <w:t xml:space="preserve"> destes três valores:</w:t>
      </w:r>
    </w:p>
    <w:p w14:paraId="545A1739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o limite máximo: 65% da dívida total (70% para ME e EPP);</w:t>
      </w:r>
    </w:p>
    <w:p w14:paraId="1F39D906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a soma de multa, juros e encargos, pois o principal nunca é reduzido;</w:t>
      </w:r>
    </w:p>
    <w:p w14:paraId="09478390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o necessário para a dívida caber na capacidade: dívida total − CAPAG real.</w:t>
      </w:r>
    </w:p>
    <w:p w14:paraId="178EF0A0" w14:textId="77777777" w:rsidR="00D945CC" w:rsidRDefault="002E2575">
      <w:pPr>
        <w:spacing w:before="120" w:after="120"/>
      </w:pPr>
      <w:r>
        <w:rPr>
          <w:b/>
          <w:bCs/>
        </w:rPr>
        <w:t>Valor após desconto</w:t>
      </w:r>
      <w:r>
        <w:t xml:space="preserve"> = dívida total − desconto. </w:t>
      </w:r>
      <w:r>
        <w:rPr>
          <w:b/>
          <w:bCs/>
        </w:rPr>
        <w:t>Prazo máximo</w:t>
      </w:r>
      <w:r>
        <w:t xml:space="preserve"> = 120 meses (145 para ME e EPP). </w:t>
      </w:r>
      <w:r>
        <w:rPr>
          <w:b/>
          <w:bCs/>
        </w:rPr>
        <w:t>Parcela estimada</w:t>
      </w:r>
      <w:r>
        <w:t xml:space="preserve"> = valor após desconto ÷ prazo máximo.</w:t>
      </w:r>
    </w:p>
    <w:p w14:paraId="61B1DE46" w14:textId="77777777" w:rsidR="00D945CC" w:rsidRDefault="002E2575">
      <w:pPr>
        <w:pStyle w:val="Ttulo2"/>
      </w:pPr>
      <w:bookmarkStart w:id="27" w:name="_Toc241743826"/>
      <w:r>
        <w:t>7.4 Exemplo completo</w:t>
      </w:r>
      <w:bookmarkEnd w:id="27"/>
    </w:p>
    <w:p w14:paraId="7FA90D73" w14:textId="77777777" w:rsidR="00D945CC" w:rsidRDefault="002E2575">
      <w:pPr>
        <w:spacing w:after="120"/>
      </w:pPr>
      <w:r>
        <w:t>Empresa de pequeno porte (EPP), com os valores fictícios do exemplo que acompanha o sistema: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8"/>
        <w:gridCol w:w="3600"/>
      </w:tblGrid>
      <w:tr w:rsidR="00D945CC" w14:paraId="1EA0817D" w14:textId="77777777">
        <w:trPr>
          <w:tblHeader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F5CF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3B196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D945CC" w14:paraId="68B8A415" w14:textId="77777777">
        <w:trPr>
          <w:cantSplit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46285" w14:textId="77777777" w:rsidR="00D945CC" w:rsidRDefault="002E2575">
            <w:r>
              <w:rPr>
                <w:sz w:val="20"/>
                <w:szCs w:val="20"/>
              </w:rPr>
              <w:t>Dívida: principal 800.000 + multa 160.000 + juros 290.000 + encargos 150.000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42E14" w14:textId="77777777" w:rsidR="00D945CC" w:rsidRDefault="002E2575">
            <w:r>
              <w:rPr>
                <w:sz w:val="20"/>
                <w:szCs w:val="20"/>
              </w:rPr>
              <w:t>R$ 1.400.000,00</w:t>
            </w:r>
          </w:p>
        </w:tc>
      </w:tr>
      <w:tr w:rsidR="00D945CC" w14:paraId="529441CB" w14:textId="77777777">
        <w:trPr>
          <w:cantSplit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BAC59" w14:textId="77777777" w:rsidR="00D945CC" w:rsidRDefault="002E2575">
            <w:r>
              <w:rPr>
                <w:sz w:val="20"/>
                <w:szCs w:val="20"/>
              </w:rPr>
              <w:t>CAPAG presumida pela PGFN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F8955" w14:textId="77777777" w:rsidR="00D945CC" w:rsidRDefault="002E2575">
            <w:r>
              <w:rPr>
                <w:sz w:val="20"/>
                <w:szCs w:val="20"/>
              </w:rPr>
              <w:t>R$ 1.900.000,00 (1,36× → rating B)</w:t>
            </w:r>
          </w:p>
        </w:tc>
      </w:tr>
      <w:tr w:rsidR="00D945CC" w14:paraId="1E3E600A" w14:textId="77777777">
        <w:trPr>
          <w:cantSplit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CE044" w14:textId="77777777" w:rsidR="00D945CC" w:rsidRDefault="002E2575">
            <w:r>
              <w:rPr>
                <w:sz w:val="20"/>
                <w:szCs w:val="20"/>
              </w:rPr>
              <w:t>Receita bruta 12 meses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44A2D" w14:textId="77777777" w:rsidR="00D945CC" w:rsidRDefault="002E2575">
            <w:r>
              <w:rPr>
                <w:sz w:val="20"/>
                <w:szCs w:val="20"/>
              </w:rPr>
              <w:t>R$ 2.400.000,00</w:t>
            </w:r>
          </w:p>
        </w:tc>
      </w:tr>
      <w:tr w:rsidR="00D945CC" w14:paraId="3361C7C6" w14:textId="77777777">
        <w:trPr>
          <w:cantSplit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7223E" w14:textId="77777777" w:rsidR="00D945CC" w:rsidRDefault="002E2575">
            <w:r>
              <w:rPr>
                <w:sz w:val="20"/>
                <w:szCs w:val="20"/>
              </w:rPr>
              <w:lastRenderedPageBreak/>
              <w:t>(−) Custos e despesas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990B7" w14:textId="77777777" w:rsidR="00D945CC" w:rsidRDefault="002E2575">
            <w:r>
              <w:rPr>
                <w:sz w:val="20"/>
                <w:szCs w:val="20"/>
              </w:rPr>
              <w:t>R$ 1.950.000,00</w:t>
            </w:r>
          </w:p>
        </w:tc>
      </w:tr>
      <w:tr w:rsidR="00D945CC" w14:paraId="41206AEB" w14:textId="77777777">
        <w:trPr>
          <w:cantSplit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9C42E" w14:textId="77777777" w:rsidR="00D945CC" w:rsidRDefault="002E2575">
            <w:r>
              <w:rPr>
                <w:sz w:val="20"/>
                <w:szCs w:val="20"/>
              </w:rPr>
              <w:t>(−) Parcelas de financiamento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7FCF7" w14:textId="77777777" w:rsidR="00D945CC" w:rsidRDefault="002E2575">
            <w:r>
              <w:rPr>
                <w:sz w:val="20"/>
                <w:szCs w:val="20"/>
              </w:rPr>
              <w:t>R$ 300.000,00</w:t>
            </w:r>
          </w:p>
        </w:tc>
      </w:tr>
      <w:tr w:rsidR="00D945CC" w14:paraId="04FCFF1B" w14:textId="77777777">
        <w:trPr>
          <w:cantSplit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29563" w14:textId="77777777" w:rsidR="00D945CC" w:rsidRDefault="002E2575">
            <w:r>
              <w:rPr>
                <w:sz w:val="20"/>
                <w:szCs w:val="20"/>
              </w:rPr>
              <w:t>(−) Outras dívidas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9AC8A" w14:textId="77777777" w:rsidR="00D945CC" w:rsidRDefault="002E2575">
            <w:r>
              <w:rPr>
                <w:sz w:val="20"/>
                <w:szCs w:val="20"/>
              </w:rPr>
              <w:t>R$ 80.000,00</w:t>
            </w:r>
          </w:p>
        </w:tc>
      </w:tr>
      <w:tr w:rsidR="00D945CC" w14:paraId="36137A49" w14:textId="77777777">
        <w:trPr>
          <w:cantSplit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36188" w14:textId="77777777" w:rsidR="00D945CC" w:rsidRDefault="002E2575">
            <w:r>
              <w:rPr>
                <w:sz w:val="20"/>
                <w:szCs w:val="20"/>
              </w:rPr>
              <w:t>(=) Resultado anual livre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19D7C" w14:textId="77777777" w:rsidR="00D945CC" w:rsidRDefault="002E2575">
            <w:r>
              <w:rPr>
                <w:sz w:val="20"/>
                <w:szCs w:val="20"/>
              </w:rPr>
              <w:t>R$ 70.000,00</w:t>
            </w:r>
          </w:p>
        </w:tc>
      </w:tr>
      <w:tr w:rsidR="00D945CC" w14:paraId="77DAF185" w14:textId="77777777">
        <w:trPr>
          <w:cantSplit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70D00" w14:textId="77777777" w:rsidR="00D945CC" w:rsidRDefault="002E2575">
            <w:r>
              <w:rPr>
                <w:sz w:val="20"/>
                <w:szCs w:val="20"/>
              </w:rPr>
              <w:t>Geração futura (× 5 anos)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A819B" w14:textId="77777777" w:rsidR="00D945CC" w:rsidRDefault="002E2575">
            <w:r>
              <w:rPr>
                <w:sz w:val="20"/>
                <w:szCs w:val="20"/>
              </w:rPr>
              <w:t>R$ 350.000,00</w:t>
            </w:r>
          </w:p>
        </w:tc>
      </w:tr>
      <w:tr w:rsidR="00D945CC" w14:paraId="54AC123A" w14:textId="77777777">
        <w:trPr>
          <w:cantSplit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6FD5" w14:textId="77777777" w:rsidR="00D945CC" w:rsidRDefault="002E2575">
            <w:r>
              <w:rPr>
                <w:sz w:val="20"/>
                <w:szCs w:val="20"/>
              </w:rPr>
              <w:t>Patrimônio livre: (2.600.000 − 2.200.000) × 100%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F033C" w14:textId="77777777" w:rsidR="00D945CC" w:rsidRDefault="002E2575">
            <w:r>
              <w:rPr>
                <w:sz w:val="20"/>
                <w:szCs w:val="20"/>
              </w:rPr>
              <w:t>R$ 400.000,00</w:t>
            </w:r>
          </w:p>
        </w:tc>
      </w:tr>
      <w:tr w:rsidR="00D945CC" w14:paraId="42EA0D19" w14:textId="77777777">
        <w:trPr>
          <w:cantSplit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41774" w14:textId="77777777" w:rsidR="00D945CC" w:rsidRDefault="002E2575">
            <w:r>
              <w:rPr>
                <w:sz w:val="20"/>
                <w:szCs w:val="20"/>
              </w:rPr>
              <w:t>Caixa e bancos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4BBEC" w14:textId="77777777" w:rsidR="00D945CC" w:rsidRDefault="002E2575">
            <w:r>
              <w:rPr>
                <w:sz w:val="20"/>
                <w:szCs w:val="20"/>
              </w:rPr>
              <w:t>R$ 45.000,00</w:t>
            </w:r>
          </w:p>
        </w:tc>
      </w:tr>
      <w:tr w:rsidR="00D945CC" w14:paraId="60B14F87" w14:textId="77777777">
        <w:trPr>
          <w:cantSplit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5530C" w14:textId="77777777" w:rsidR="00D945CC" w:rsidRDefault="002E2575">
            <w:r>
              <w:rPr>
                <w:b/>
                <w:bCs/>
                <w:sz w:val="20"/>
                <w:szCs w:val="20"/>
              </w:rPr>
              <w:t>CAPAG real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FBA77" w14:textId="77777777" w:rsidR="00D945CC" w:rsidRDefault="002E2575">
            <w:r>
              <w:rPr>
                <w:b/>
                <w:bCs/>
                <w:sz w:val="20"/>
                <w:szCs w:val="20"/>
              </w:rPr>
              <w:t>R$ 795.000,00</w:t>
            </w:r>
          </w:p>
        </w:tc>
      </w:tr>
      <w:tr w:rsidR="00D945CC" w14:paraId="2AD80816" w14:textId="77777777">
        <w:trPr>
          <w:cantSplit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4E841" w14:textId="77777777" w:rsidR="00D945CC" w:rsidRDefault="002E2575">
            <w:r>
              <w:rPr>
                <w:sz w:val="20"/>
                <w:szCs w:val="20"/>
              </w:rPr>
              <w:t>Relação CAPAG ÷ dívida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EC2E8" w14:textId="77777777" w:rsidR="00D945CC" w:rsidRDefault="002E2575">
            <w:r>
              <w:rPr>
                <w:sz w:val="20"/>
                <w:szCs w:val="20"/>
              </w:rPr>
              <w:t xml:space="preserve">0,57× → </w:t>
            </w:r>
            <w:r>
              <w:rPr>
                <w:b/>
                <w:bCs/>
                <w:sz w:val="20"/>
                <w:szCs w:val="20"/>
              </w:rPr>
              <w:t>rating C</w:t>
            </w:r>
          </w:p>
        </w:tc>
      </w:tr>
      <w:tr w:rsidR="00D945CC" w14:paraId="12FFE0D1" w14:textId="77777777">
        <w:trPr>
          <w:cantSplit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B0A9C" w14:textId="77777777" w:rsidR="00D945CC" w:rsidRDefault="002E2575">
            <w:r>
              <w:rPr>
                <w:sz w:val="20"/>
                <w:szCs w:val="20"/>
              </w:rPr>
              <w:t>Desconto: menor entre 980.000 (70%), 600.000 (acréscimos) e 605.000 (necessário)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2DB9C" w14:textId="77777777" w:rsidR="00D945CC" w:rsidRDefault="002E2575">
            <w:r>
              <w:rPr>
                <w:sz w:val="20"/>
                <w:szCs w:val="20"/>
              </w:rPr>
              <w:t>R$ 600.000,00</w:t>
            </w:r>
          </w:p>
        </w:tc>
      </w:tr>
      <w:tr w:rsidR="00D945CC" w14:paraId="23D5C627" w14:textId="77777777">
        <w:trPr>
          <w:cantSplit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07030" w14:textId="77777777" w:rsidR="00D945CC" w:rsidRDefault="002E2575">
            <w:r>
              <w:rPr>
                <w:sz w:val="20"/>
                <w:szCs w:val="20"/>
              </w:rPr>
              <w:t>Valor após desconto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CDF77" w14:textId="77777777" w:rsidR="00D945CC" w:rsidRDefault="002E2575">
            <w:r>
              <w:rPr>
                <w:sz w:val="20"/>
                <w:szCs w:val="20"/>
              </w:rPr>
              <w:t>R$ 800.000,00</w:t>
            </w:r>
          </w:p>
        </w:tc>
      </w:tr>
      <w:tr w:rsidR="00D945CC" w14:paraId="7B78262E" w14:textId="77777777">
        <w:trPr>
          <w:cantSplit/>
        </w:trPr>
        <w:tc>
          <w:tcPr>
            <w:tcW w:w="60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F8BA0" w14:textId="77777777" w:rsidR="00D945CC" w:rsidRDefault="002E2575">
            <w:r>
              <w:rPr>
                <w:sz w:val="20"/>
                <w:szCs w:val="20"/>
              </w:rPr>
              <w:t>Prazo máximo e parcela estimada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C6193" w14:textId="77777777" w:rsidR="00D945CC" w:rsidRDefault="002E2575">
            <w:r>
              <w:rPr>
                <w:sz w:val="20"/>
                <w:szCs w:val="20"/>
              </w:rPr>
              <w:t>145 meses · R$ 5.517,24</w:t>
            </w:r>
          </w:p>
        </w:tc>
      </w:tr>
    </w:tbl>
    <w:p w14:paraId="4B5DB47D" w14:textId="77777777" w:rsidR="00D945CC" w:rsidRDefault="002E2575">
      <w:pPr>
        <w:spacing w:before="120" w:after="120"/>
      </w:pPr>
      <w:r>
        <w:t>Conclusão do exemplo: a PGFN presume rating B e o apurado é C. O sistema mostra a faixa verde indicando que cabe pedido de revisão.</w:t>
      </w:r>
    </w:p>
    <w:p w14:paraId="64E1E9F6" w14:textId="77777777" w:rsidR="00D945CC" w:rsidRDefault="002E2575">
      <w:pPr>
        <w:pStyle w:val="Ttulo2"/>
      </w:pPr>
      <w:bookmarkStart w:id="28" w:name="_Toc241743827"/>
      <w:r>
        <w:t>7.5 Indicadores de apoio</w:t>
      </w:r>
      <w:bookmarkEnd w:id="28"/>
    </w:p>
    <w:p w14:paraId="49D9784E" w14:textId="77777777" w:rsidR="00D945CC" w:rsidRDefault="002E2575">
      <w:pPr>
        <w:spacing w:after="120"/>
      </w:pPr>
      <w:r>
        <w:t>Não definem a nota; servem para leitura da saúde financeira e para os alertas.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38"/>
        <w:gridCol w:w="1400"/>
        <w:gridCol w:w="1400"/>
        <w:gridCol w:w="1600"/>
      </w:tblGrid>
      <w:tr w:rsidR="00D945CC" w14:paraId="6BE69357" w14:textId="77777777">
        <w:trPr>
          <w:tblHeader/>
        </w:trPr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91E6E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33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1307D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DECAC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Adequado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D6458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Atenção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F3FFD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Crítico</w:t>
            </w:r>
          </w:p>
        </w:tc>
      </w:tr>
      <w:tr w:rsidR="00D945CC" w14:paraId="1BC4944B" w14:textId="77777777">
        <w:trPr>
          <w:cantSplit/>
        </w:trPr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F66EC" w14:textId="77777777" w:rsidR="00D945CC" w:rsidRDefault="002E2575">
            <w:r>
              <w:rPr>
                <w:sz w:val="20"/>
                <w:szCs w:val="20"/>
              </w:rPr>
              <w:t>Endividamento</w:t>
            </w:r>
          </w:p>
        </w:tc>
        <w:tc>
          <w:tcPr>
            <w:tcW w:w="33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C1804" w14:textId="77777777" w:rsidR="00D945CC" w:rsidRDefault="002E2575">
            <w:r>
              <w:rPr>
                <w:sz w:val="20"/>
                <w:szCs w:val="20"/>
              </w:rPr>
              <w:t>Dívida consolidada ÷ receita bruta 12 meses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238B4" w14:textId="77777777" w:rsidR="00D945CC" w:rsidRDefault="002E2575">
            <w:r>
              <w:rPr>
                <w:sz w:val="20"/>
                <w:szCs w:val="20"/>
              </w:rPr>
              <w:t>até 0,60×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636EA" w14:textId="77777777" w:rsidR="00D945CC" w:rsidRDefault="002E2575">
            <w:r>
              <w:rPr>
                <w:sz w:val="20"/>
                <w:szCs w:val="20"/>
              </w:rPr>
              <w:t>até 1,50×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5B3ED" w14:textId="77777777" w:rsidR="00D945CC" w:rsidRDefault="002E2575">
            <w:r>
              <w:rPr>
                <w:sz w:val="20"/>
                <w:szCs w:val="20"/>
              </w:rPr>
              <w:t>acima de 1,50×</w:t>
            </w:r>
          </w:p>
        </w:tc>
      </w:tr>
      <w:tr w:rsidR="00D945CC" w14:paraId="48548835" w14:textId="77777777">
        <w:trPr>
          <w:cantSplit/>
        </w:trPr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9CB33" w14:textId="77777777" w:rsidR="00D945CC" w:rsidRDefault="002E2575">
            <w:r>
              <w:rPr>
                <w:sz w:val="20"/>
                <w:szCs w:val="20"/>
              </w:rPr>
              <w:t>Poupança corrente</w:t>
            </w:r>
          </w:p>
        </w:tc>
        <w:tc>
          <w:tcPr>
            <w:tcW w:w="33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54814" w14:textId="77777777" w:rsidR="00D945CC" w:rsidRDefault="002E2575">
            <w:r>
              <w:rPr>
                <w:sz w:val="20"/>
                <w:szCs w:val="20"/>
              </w:rPr>
              <w:t>(Custos + parcelas + outras dívidas) ÷ receita bruta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B1E53" w14:textId="77777777" w:rsidR="00D945CC" w:rsidRDefault="002E2575">
            <w:r>
              <w:rPr>
                <w:sz w:val="20"/>
                <w:szCs w:val="20"/>
              </w:rPr>
              <w:t>até 90%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7480B" w14:textId="77777777" w:rsidR="00D945CC" w:rsidRDefault="002E2575">
            <w:r>
              <w:rPr>
                <w:sz w:val="20"/>
                <w:szCs w:val="20"/>
              </w:rPr>
              <w:t>até 95%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3AB6F" w14:textId="77777777" w:rsidR="00D945CC" w:rsidRDefault="002E2575">
            <w:r>
              <w:rPr>
                <w:sz w:val="20"/>
                <w:szCs w:val="20"/>
              </w:rPr>
              <w:t>acima de 95%</w:t>
            </w:r>
          </w:p>
        </w:tc>
      </w:tr>
      <w:tr w:rsidR="00D945CC" w14:paraId="6B7E2802" w14:textId="77777777">
        <w:trPr>
          <w:cantSplit/>
        </w:trPr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A2CA6" w14:textId="77777777" w:rsidR="00D945CC" w:rsidRDefault="002E2575">
            <w:r>
              <w:rPr>
                <w:sz w:val="20"/>
                <w:szCs w:val="20"/>
              </w:rPr>
              <w:t>Liquidez</w:t>
            </w:r>
          </w:p>
        </w:tc>
        <w:tc>
          <w:tcPr>
            <w:tcW w:w="33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FBC84" w14:textId="77777777" w:rsidR="00D945CC" w:rsidRDefault="002E2575">
            <w:r>
              <w:rPr>
                <w:sz w:val="20"/>
                <w:szCs w:val="20"/>
              </w:rPr>
              <w:t>Ativo circulante ÷ passivo circulante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FD01E" w14:textId="77777777" w:rsidR="00D945CC" w:rsidRDefault="002E2575">
            <w:r>
              <w:rPr>
                <w:sz w:val="20"/>
                <w:szCs w:val="20"/>
              </w:rPr>
              <w:t>1,50× ou mais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009A2" w14:textId="77777777" w:rsidR="00D945CC" w:rsidRDefault="002E2575">
            <w:r>
              <w:rPr>
                <w:sz w:val="20"/>
                <w:szCs w:val="20"/>
              </w:rPr>
              <w:t>1,00× ou mais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E53B6" w14:textId="77777777" w:rsidR="00D945CC" w:rsidRDefault="002E2575">
            <w:r>
              <w:rPr>
                <w:sz w:val="20"/>
                <w:szCs w:val="20"/>
              </w:rPr>
              <w:t>abaixo de 1,00×</w:t>
            </w:r>
          </w:p>
        </w:tc>
      </w:tr>
    </w:tbl>
    <w:p w14:paraId="61D1CC16" w14:textId="77777777" w:rsidR="00D945CC" w:rsidRDefault="00D945C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945CC" w14:paraId="3CE88284" w14:textId="77777777">
        <w:tc>
          <w:tcPr>
            <w:tcW w:w="9638" w:type="dxa"/>
            <w:tcBorders>
              <w:left w:val="single" w:sz="24" w:space="0" w:color="1F4E79"/>
            </w:tcBorders>
            <w:shd w:val="clear" w:color="auto" w:fill="E8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8F4F78" w14:textId="77777777" w:rsidR="00D945CC" w:rsidRDefault="002E2575">
            <w:r>
              <w:rPr>
                <w:b/>
                <w:bCs/>
              </w:rPr>
              <w:t xml:space="preserve">Dica: </w:t>
            </w:r>
            <w:r>
              <w:t xml:space="preserve">Se o passivo circulante não for informado, a liquidez é </w:t>
            </w:r>
            <w:r>
              <w:rPr>
                <w:b/>
                <w:bCs/>
              </w:rPr>
              <w:t>estimada</w:t>
            </w:r>
            <w:r>
              <w:t xml:space="preserve"> por caixa e bancos ÷ (parcelas de financiamento + outras dívidas de 12 meses) e aparece marcada como estimada. Informe ativo e passivo circulante para obter o índice exato.</w:t>
            </w:r>
          </w:p>
        </w:tc>
      </w:tr>
    </w:tbl>
    <w:p w14:paraId="3EE3C637" w14:textId="77777777" w:rsidR="00D945CC" w:rsidRDefault="002E2575">
      <w:pPr>
        <w:pStyle w:val="Ttulo1"/>
        <w:pageBreakBefore/>
      </w:pPr>
      <w:bookmarkStart w:id="29" w:name="_Toc241743828"/>
      <w:r>
        <w:lastRenderedPageBreak/>
        <w:t>8. Relatório em PDF</w:t>
      </w:r>
      <w:bookmarkEnd w:id="29"/>
    </w:p>
    <w:p w14:paraId="4337F1AA" w14:textId="77777777" w:rsidR="00D945CC" w:rsidRDefault="002E2575">
      <w:pPr>
        <w:pStyle w:val="PargrafodaLista"/>
        <w:numPr>
          <w:ilvl w:val="0"/>
          <w:numId w:val="10"/>
        </w:numPr>
        <w:spacing w:after="80"/>
      </w:pPr>
      <w:r>
        <w:t>Abra a análise.</w:t>
      </w:r>
    </w:p>
    <w:p w14:paraId="543EDDC0" w14:textId="77777777" w:rsidR="00D945CC" w:rsidRDefault="002E2575">
      <w:pPr>
        <w:pStyle w:val="PargrafodaLista"/>
        <w:numPr>
          <w:ilvl w:val="0"/>
          <w:numId w:val="10"/>
        </w:numPr>
        <w:spacing w:after="80"/>
      </w:pPr>
      <w:r>
        <w:t xml:space="preserve">Clique em </w:t>
      </w:r>
      <w:r>
        <w:rPr>
          <w:b/>
          <w:bCs/>
        </w:rPr>
        <w:t>PDF</w:t>
      </w:r>
      <w:r>
        <w:t>. O relatório abre em uma nova aba do navegador.</w:t>
      </w:r>
    </w:p>
    <w:p w14:paraId="0ACDE42C" w14:textId="77777777" w:rsidR="00D945CC" w:rsidRDefault="002E2575">
      <w:pPr>
        <w:pStyle w:val="PargrafodaLista"/>
        <w:numPr>
          <w:ilvl w:val="0"/>
          <w:numId w:val="10"/>
        </w:numPr>
        <w:spacing w:after="80"/>
      </w:pPr>
      <w:r>
        <w:t>Use os botões do navegador para salvar ou imprimir.</w:t>
      </w:r>
    </w:p>
    <w:p w14:paraId="17B72229" w14:textId="77777777" w:rsidR="00D945CC" w:rsidRDefault="002E2575">
      <w:pPr>
        <w:spacing w:after="120"/>
      </w:pPr>
      <w:r>
        <w:t>O arquivo é nomeado como CAPAG_&lt;CNPJ&gt;_&lt;data de referência&gt;.pdf e contém: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D945CC" w14:paraId="4A525034" w14:textId="77777777">
        <w:trPr>
          <w:tblHeader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63EE2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Seção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74295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D945CC" w14:paraId="757E0054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BC151" w14:textId="77777777" w:rsidR="00D945CC" w:rsidRDefault="002E2575">
            <w:r>
              <w:rPr>
                <w:sz w:val="20"/>
                <w:szCs w:val="20"/>
              </w:rPr>
              <w:t>1. Contribuinte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425E1" w14:textId="77777777" w:rsidR="00D945CC" w:rsidRDefault="002E2575">
            <w:r>
              <w:rPr>
                <w:sz w:val="20"/>
                <w:szCs w:val="20"/>
              </w:rPr>
              <w:t>Razão social, CNPJ, porte, município/UF, data de referência, requerimento REGULARIZE e prazo para revisão.</w:t>
            </w:r>
          </w:p>
        </w:tc>
      </w:tr>
      <w:tr w:rsidR="00D945CC" w14:paraId="40B1827C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F7D50" w14:textId="77777777" w:rsidR="00D945CC" w:rsidRDefault="002E2575">
            <w:r>
              <w:rPr>
                <w:sz w:val="20"/>
                <w:szCs w:val="20"/>
              </w:rPr>
              <w:t>2. Quadro comparativo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76E5C" w14:textId="77777777" w:rsidR="00D945CC" w:rsidRDefault="002E2575">
            <w:r>
              <w:rPr>
                <w:sz w:val="20"/>
                <w:szCs w:val="20"/>
              </w:rPr>
              <w:t>Presumido pela PGFN × real apurado.</w:t>
            </w:r>
          </w:p>
        </w:tc>
      </w:tr>
      <w:tr w:rsidR="00D945CC" w14:paraId="686DCC90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79854" w14:textId="77777777" w:rsidR="00D945CC" w:rsidRDefault="002E2575">
            <w:r>
              <w:rPr>
                <w:sz w:val="20"/>
                <w:szCs w:val="20"/>
              </w:rPr>
              <w:t>3. Composição da dívida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BB1B8" w14:textId="77777777" w:rsidR="00D945CC" w:rsidRDefault="002E2575">
            <w:r>
              <w:rPr>
                <w:sz w:val="20"/>
                <w:szCs w:val="20"/>
              </w:rPr>
              <w:t>Principal, multa, juros, encargos e total.</w:t>
            </w:r>
          </w:p>
        </w:tc>
      </w:tr>
      <w:tr w:rsidR="00D945CC" w14:paraId="0604F103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D9FBB" w14:textId="77777777" w:rsidR="00D945CC" w:rsidRDefault="002E2575">
            <w:r>
              <w:rPr>
                <w:sz w:val="20"/>
                <w:szCs w:val="20"/>
              </w:rPr>
              <w:t>4. Memória de cálculo da CAPAG real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5A698" w14:textId="77777777" w:rsidR="00D945CC" w:rsidRDefault="002E2575">
            <w:r>
              <w:rPr>
                <w:sz w:val="20"/>
                <w:szCs w:val="20"/>
              </w:rPr>
              <w:t>Todas as parcelas do cálculo.</w:t>
            </w:r>
          </w:p>
        </w:tc>
      </w:tr>
      <w:tr w:rsidR="00D945CC" w14:paraId="6226C42A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EA0C3" w14:textId="77777777" w:rsidR="00D945CC" w:rsidRDefault="002E2575">
            <w:r>
              <w:rPr>
                <w:sz w:val="20"/>
                <w:szCs w:val="20"/>
              </w:rPr>
              <w:t>5. Estimativa de transação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A13D0" w14:textId="77777777" w:rsidR="00D945CC" w:rsidRDefault="002E2575">
            <w:r>
              <w:rPr>
                <w:sz w:val="20"/>
                <w:szCs w:val="20"/>
              </w:rPr>
              <w:t>Desconto, valor após desconto, prazo e parcela (ratings C e D).</w:t>
            </w:r>
          </w:p>
        </w:tc>
      </w:tr>
      <w:tr w:rsidR="00D945CC" w14:paraId="6B7114B9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0628B" w14:textId="77777777" w:rsidR="00D945CC" w:rsidRDefault="002E2575">
            <w:r>
              <w:rPr>
                <w:sz w:val="20"/>
                <w:szCs w:val="20"/>
              </w:rPr>
              <w:t>6. Justificativa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1576" w14:textId="77777777" w:rsidR="00D945CC" w:rsidRDefault="002E2575">
            <w:r>
              <w:rPr>
                <w:sz w:val="20"/>
                <w:szCs w:val="20"/>
              </w:rPr>
              <w:t>Aparece somente se o campo foi preenchido.</w:t>
            </w:r>
          </w:p>
        </w:tc>
      </w:tr>
      <w:tr w:rsidR="00D945CC" w14:paraId="18B57B2E" w14:textId="77777777">
        <w:trPr>
          <w:cantSplit/>
        </w:trPr>
        <w:tc>
          <w:tcPr>
            <w:tcW w:w="3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4FAA2" w14:textId="77777777" w:rsidR="00D945CC" w:rsidRDefault="002E2575">
            <w:r>
              <w:rPr>
                <w:sz w:val="20"/>
                <w:szCs w:val="20"/>
              </w:rPr>
              <w:t>Nota de rodapé</w:t>
            </w:r>
          </w:p>
        </w:tc>
        <w:tc>
          <w:tcPr>
            <w:tcW w:w="6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01BC0" w14:textId="77777777" w:rsidR="00D945CC" w:rsidRDefault="002E2575">
            <w:r>
              <w:rPr>
                <w:sz w:val="20"/>
                <w:szCs w:val="20"/>
              </w:rPr>
              <w:t>Faixas de rating usadas, aviso de simulação e data e hora da geração.</w:t>
            </w:r>
          </w:p>
        </w:tc>
      </w:tr>
    </w:tbl>
    <w:p w14:paraId="054352CE" w14:textId="77777777" w:rsidR="00D945CC" w:rsidRDefault="00D945CC">
      <w:pPr>
        <w:spacing w:after="60"/>
      </w:pPr>
    </w:p>
    <w:p w14:paraId="02CC5A11" w14:textId="77777777" w:rsidR="00D945CC" w:rsidRDefault="002E2575">
      <w:pPr>
        <w:spacing w:after="120"/>
      </w:pPr>
      <w:r>
        <w:t xml:space="preserve">O PDF é gerado na hora, sempre com os dados atuais da análise. Há também o </w:t>
      </w:r>
      <w:r>
        <w:rPr>
          <w:b/>
          <w:bCs/>
        </w:rPr>
        <w:t>PDF de composição dos indicadores</w:t>
      </w:r>
      <w:r>
        <w:t xml:space="preserve"> (item 12.3).</w:t>
      </w:r>
    </w:p>
    <w:p w14:paraId="74A7FE9C" w14:textId="77777777" w:rsidR="00D945CC" w:rsidRDefault="002E2575">
      <w:pPr>
        <w:pStyle w:val="Ttulo1"/>
        <w:pageBreakBefore/>
      </w:pPr>
      <w:bookmarkStart w:id="30" w:name="_Toc241743829"/>
      <w:r>
        <w:lastRenderedPageBreak/>
        <w:t>9. Envio por e-mail</w:t>
      </w:r>
      <w:bookmarkEnd w:id="30"/>
    </w:p>
    <w:p w14:paraId="6BDFAEF7" w14:textId="77777777" w:rsidR="00D945CC" w:rsidRDefault="002E2575">
      <w:pPr>
        <w:pStyle w:val="PargrafodaLista"/>
        <w:numPr>
          <w:ilvl w:val="0"/>
          <w:numId w:val="11"/>
        </w:numPr>
        <w:spacing w:after="80"/>
      </w:pPr>
      <w:r>
        <w:t xml:space="preserve">Abra a análise e clique em </w:t>
      </w:r>
      <w:r>
        <w:rPr>
          <w:b/>
          <w:bCs/>
        </w:rPr>
        <w:t>E-mail</w:t>
      </w:r>
      <w:r>
        <w:t>.</w:t>
      </w:r>
    </w:p>
    <w:p w14:paraId="7F483A14" w14:textId="77777777" w:rsidR="00D945CC" w:rsidRDefault="002E2575">
      <w:pPr>
        <w:pStyle w:val="PargrafodaLista"/>
        <w:numPr>
          <w:ilvl w:val="0"/>
          <w:numId w:val="11"/>
        </w:numPr>
        <w:spacing w:after="80"/>
      </w:pPr>
      <w:r>
        <w:t xml:space="preserve">Confira o campo </w:t>
      </w:r>
      <w:r>
        <w:rPr>
          <w:b/>
          <w:bCs/>
        </w:rPr>
        <w:t>Para</w:t>
      </w:r>
      <w:r>
        <w:t>. Ele vem com o e-mail do cadastro da empresa. Para mais de um destinatário, separe com vírgula.</w:t>
      </w:r>
    </w:p>
    <w:p w14:paraId="10E91751" w14:textId="77777777" w:rsidR="00D945CC" w:rsidRDefault="002E2575">
      <w:pPr>
        <w:pStyle w:val="PargrafodaLista"/>
        <w:numPr>
          <w:ilvl w:val="0"/>
          <w:numId w:val="11"/>
        </w:numPr>
        <w:spacing w:after="80"/>
      </w:pPr>
      <w:r>
        <w:t xml:space="preserve">Revise o </w:t>
      </w:r>
      <w:r>
        <w:rPr>
          <w:b/>
          <w:bCs/>
        </w:rPr>
        <w:t>Assunto</w:t>
      </w:r>
      <w:r>
        <w:t xml:space="preserve"> e a </w:t>
      </w:r>
      <w:r>
        <w:rPr>
          <w:b/>
          <w:bCs/>
        </w:rPr>
        <w:t>Mensagem</w:t>
      </w:r>
      <w:r>
        <w:t>, que já vêm preenchidos com o resumo da análise.</w:t>
      </w:r>
    </w:p>
    <w:p w14:paraId="59303040" w14:textId="77777777" w:rsidR="00D945CC" w:rsidRDefault="002E2575">
      <w:pPr>
        <w:pStyle w:val="PargrafodaLista"/>
        <w:numPr>
          <w:ilvl w:val="0"/>
          <w:numId w:val="11"/>
        </w:numPr>
        <w:spacing w:after="80"/>
      </w:pPr>
      <w:r>
        <w:t xml:space="preserve">Clique em </w:t>
      </w:r>
      <w:r>
        <w:rPr>
          <w:b/>
          <w:bCs/>
        </w:rPr>
        <w:t>Enviar</w:t>
      </w:r>
      <w:r>
        <w:t>. O PDF segue anexado automaticamente.</w:t>
      </w:r>
    </w:p>
    <w:p w14:paraId="28B7FF70" w14:textId="77777777" w:rsidR="00D945CC" w:rsidRDefault="002E2575">
      <w:pPr>
        <w:pStyle w:val="PargrafodaLista"/>
        <w:numPr>
          <w:ilvl w:val="0"/>
          <w:numId w:val="11"/>
        </w:numPr>
        <w:spacing w:after="80"/>
      </w:pPr>
      <w:r>
        <w:t xml:space="preserve">Aguarde a mensagem verde “E-mail enviado para ...”. O envio aparece em </w:t>
      </w:r>
      <w:r>
        <w:rPr>
          <w:b/>
          <w:bCs/>
        </w:rPr>
        <w:t>Envios desta análise</w:t>
      </w:r>
      <w:r>
        <w:t xml:space="preserve"> e o status da análise passa para </w:t>
      </w:r>
      <w:r>
        <w:rPr>
          <w:b/>
          <w:bCs/>
        </w:rPr>
        <w:t>Enviada</w:t>
      </w:r>
      <w:r>
        <w:t>.</w:t>
      </w:r>
    </w:p>
    <w:p w14:paraId="35CF2CA7" w14:textId="77777777" w:rsidR="00D945CC" w:rsidRDefault="002E2575">
      <w:pPr>
        <w:spacing w:after="120"/>
      </w:pPr>
      <w:r>
        <w:t xml:space="preserve">Se aparecer “Falha ao enviar e-mail”, o envio é registrado com status </w:t>
      </w:r>
      <w:r>
        <w:rPr>
          <w:b/>
          <w:bCs/>
        </w:rPr>
        <w:t>Erro</w:t>
      </w:r>
      <w:r>
        <w:t xml:space="preserve"> e a análise não é marcada como enviada. Veja o capítulo 16.</w:t>
      </w:r>
    </w:p>
    <w:p w14:paraId="67F0C8A6" w14:textId="77777777" w:rsidR="00D945CC" w:rsidRDefault="002E2575">
      <w:pPr>
        <w:pStyle w:val="Ttulo1"/>
        <w:pageBreakBefore/>
      </w:pPr>
      <w:bookmarkStart w:id="31" w:name="_Toc241743830"/>
      <w:r>
        <w:lastRenderedPageBreak/>
        <w:t>10. Envio por WhatsApp</w:t>
      </w:r>
      <w:bookmarkEnd w:id="31"/>
    </w:p>
    <w:p w14:paraId="1B4E7B2C" w14:textId="77777777" w:rsidR="00D945CC" w:rsidRDefault="002E2575">
      <w:pPr>
        <w:spacing w:after="120"/>
      </w:pPr>
      <w:r>
        <w:t>O sistema trabalha de duas formas, conforme a configuração feita pelo responsável técnico. A própria tela de envio avisa quando a API não está configurada.</w:t>
      </w:r>
    </w:p>
    <w:p w14:paraId="2CD80BEB" w14:textId="77777777" w:rsidR="00D945CC" w:rsidRDefault="002E2575">
      <w:pPr>
        <w:pStyle w:val="Ttulo2"/>
      </w:pPr>
      <w:bookmarkStart w:id="32" w:name="_Toc241743831"/>
      <w:r>
        <w:t>10.1 Sem a API (link wa.me) – modo padrão</w:t>
      </w:r>
      <w:bookmarkEnd w:id="32"/>
    </w:p>
    <w:p w14:paraId="774E1467" w14:textId="77777777" w:rsidR="00D945CC" w:rsidRDefault="002E2575">
      <w:pPr>
        <w:pStyle w:val="PargrafodaLista"/>
        <w:numPr>
          <w:ilvl w:val="0"/>
          <w:numId w:val="12"/>
        </w:numPr>
        <w:spacing w:after="80"/>
      </w:pPr>
      <w:r>
        <w:t xml:space="preserve">Abra a análise e clique em </w:t>
      </w:r>
      <w:r>
        <w:rPr>
          <w:b/>
          <w:bCs/>
        </w:rPr>
        <w:t>WhatsApp</w:t>
      </w:r>
      <w:r>
        <w:t>.</w:t>
      </w:r>
    </w:p>
    <w:p w14:paraId="0971B20D" w14:textId="77777777" w:rsidR="00D945CC" w:rsidRDefault="002E2575">
      <w:pPr>
        <w:pStyle w:val="PargrafodaLista"/>
        <w:numPr>
          <w:ilvl w:val="0"/>
          <w:numId w:val="12"/>
        </w:numPr>
        <w:spacing w:after="80"/>
      </w:pPr>
      <w:r>
        <w:t xml:space="preserve">Confira o </w:t>
      </w:r>
      <w:r>
        <w:rPr>
          <w:b/>
          <w:bCs/>
        </w:rPr>
        <w:t>número com DDD</w:t>
      </w:r>
      <w:r>
        <w:t xml:space="preserve"> (vem do cadastro da empresa) e revise a </w:t>
      </w:r>
      <w:r>
        <w:rPr>
          <w:b/>
          <w:bCs/>
        </w:rPr>
        <w:t>Mensagem</w:t>
      </w:r>
      <w:r>
        <w:t>.</w:t>
      </w:r>
    </w:p>
    <w:p w14:paraId="69C84F4C" w14:textId="77777777" w:rsidR="00D945CC" w:rsidRDefault="002E2575">
      <w:pPr>
        <w:pStyle w:val="PargrafodaLista"/>
        <w:numPr>
          <w:ilvl w:val="0"/>
          <w:numId w:val="12"/>
        </w:numPr>
        <w:spacing w:after="80"/>
      </w:pPr>
      <w:r>
        <w:t xml:space="preserve">Clique em </w:t>
      </w:r>
      <w:r>
        <w:rPr>
          <w:b/>
          <w:bCs/>
        </w:rPr>
        <w:t>Enviar</w:t>
      </w:r>
      <w:r>
        <w:t>. O sistema mostra a tela “Mensagem pronta para ...”.</w:t>
      </w:r>
    </w:p>
    <w:p w14:paraId="449707C0" w14:textId="77777777" w:rsidR="00D945CC" w:rsidRDefault="002E2575">
      <w:pPr>
        <w:pStyle w:val="PargrafodaLista"/>
        <w:numPr>
          <w:ilvl w:val="0"/>
          <w:numId w:val="12"/>
        </w:numPr>
        <w:spacing w:after="80"/>
      </w:pPr>
      <w:r>
        <w:t xml:space="preserve">Clique em </w:t>
      </w:r>
      <w:r>
        <w:rPr>
          <w:b/>
          <w:bCs/>
        </w:rPr>
        <w:t>Abrir WhatsApp</w:t>
      </w:r>
      <w:r>
        <w:t>. Abre o WhatsApp Web ou o aplicativo, com a conversa do cliente e a mensagem já digitada, incluindo o link do PDF.</w:t>
      </w:r>
    </w:p>
    <w:p w14:paraId="7111353A" w14:textId="77777777" w:rsidR="00D945CC" w:rsidRDefault="002E2575">
      <w:pPr>
        <w:pStyle w:val="PargrafodaLista"/>
        <w:numPr>
          <w:ilvl w:val="0"/>
          <w:numId w:val="12"/>
        </w:numPr>
        <w:spacing w:after="80"/>
      </w:pPr>
      <w:r>
        <w:rPr>
          <w:b/>
          <w:bCs/>
        </w:rPr>
        <w:t>Confirme o envio dentro do WhatsApp.</w:t>
      </w:r>
      <w:r>
        <w:t xml:space="preserve"> Sem esse último passo a mensagem não é enviada.</w:t>
      </w:r>
    </w:p>
    <w:p w14:paraId="3C33E22A" w14:textId="77777777" w:rsidR="00D945CC" w:rsidRDefault="00D945C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945CC" w14:paraId="77928557" w14:textId="77777777">
        <w:tc>
          <w:tcPr>
            <w:tcW w:w="9638" w:type="dxa"/>
            <w:tcBorders>
              <w:left w:val="single" w:sz="24" w:space="0" w:color="E69500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7834E8" w14:textId="77777777" w:rsidR="00D945CC" w:rsidRDefault="002E2575">
            <w:r>
              <w:rPr>
                <w:b/>
                <w:bCs/>
              </w:rPr>
              <w:t xml:space="preserve">Atenção: </w:t>
            </w:r>
            <w:r>
              <w:t xml:space="preserve">Nesse modo, o sistema registra o envio como </w:t>
            </w:r>
            <w:r>
              <w:rPr>
                <w:b/>
                <w:bCs/>
              </w:rPr>
              <w:t>Link gerado (wa.me)</w:t>
            </w:r>
            <w:r>
              <w:t xml:space="preserve"> e marca a análise como </w:t>
            </w:r>
            <w:r>
              <w:rPr>
                <w:b/>
                <w:bCs/>
              </w:rPr>
              <w:t>Enviada</w:t>
            </w:r>
            <w:r>
              <w:t xml:space="preserve"> assim que o link é gerado, mesmo que você não conclua o envio no WhatsApp. Sempre confirme na conversa que a mensagem foi enviada.</w:t>
            </w:r>
          </w:p>
        </w:tc>
      </w:tr>
    </w:tbl>
    <w:p w14:paraId="4B124B5F" w14:textId="77777777" w:rsidR="00D945CC" w:rsidRDefault="00D945CC">
      <w:pPr>
        <w:spacing w:after="60"/>
      </w:pPr>
    </w:p>
    <w:p w14:paraId="17E26397" w14:textId="77777777" w:rsidR="00D945CC" w:rsidRDefault="002E2575">
      <w:pPr>
        <w:spacing w:after="120"/>
      </w:pPr>
      <w:r>
        <w:t xml:space="preserve">O link do PDF é seguro (assinado) e </w:t>
      </w:r>
      <w:r>
        <w:rPr>
          <w:b/>
          <w:bCs/>
        </w:rPr>
        <w:t>expira em 15 dias</w:t>
      </w:r>
      <w:r>
        <w:t>, prazo que pode ser alterado na configuração. Depois disso o cliente vê “Link expirado” e é preciso fazer um novo envio. O cliente não precisa de login para abrir o link.</w:t>
      </w:r>
    </w:p>
    <w:p w14:paraId="631356CB" w14:textId="77777777" w:rsidR="00D945CC" w:rsidRDefault="002E2575">
      <w:pPr>
        <w:pStyle w:val="Ttulo2"/>
      </w:pPr>
      <w:bookmarkStart w:id="33" w:name="_Toc241743832"/>
      <w:r>
        <w:t>10.2 Com a WhatsApp Cloud API (Meta)</w:t>
      </w:r>
      <w:bookmarkEnd w:id="33"/>
    </w:p>
    <w:p w14:paraId="77F599C3" w14:textId="77777777" w:rsidR="00D945CC" w:rsidRDefault="002E2575">
      <w:pPr>
        <w:pStyle w:val="PargrafodaLista"/>
        <w:numPr>
          <w:ilvl w:val="0"/>
          <w:numId w:val="13"/>
        </w:numPr>
        <w:spacing w:after="80"/>
      </w:pPr>
      <w:r>
        <w:t xml:space="preserve">Abra a análise e clique em </w:t>
      </w:r>
      <w:r>
        <w:rPr>
          <w:b/>
          <w:bCs/>
        </w:rPr>
        <w:t>WhatsApp</w:t>
      </w:r>
      <w:r>
        <w:t>.</w:t>
      </w:r>
    </w:p>
    <w:p w14:paraId="2418BCE3" w14:textId="77777777" w:rsidR="00D945CC" w:rsidRDefault="002E2575">
      <w:pPr>
        <w:pStyle w:val="PargrafodaLista"/>
        <w:numPr>
          <w:ilvl w:val="0"/>
          <w:numId w:val="13"/>
        </w:numPr>
        <w:spacing w:after="80"/>
      </w:pPr>
      <w:r>
        <w:t>Confira o número e a mensagem.</w:t>
      </w:r>
    </w:p>
    <w:p w14:paraId="64130B6E" w14:textId="77777777" w:rsidR="00D945CC" w:rsidRDefault="002E2575">
      <w:pPr>
        <w:pStyle w:val="PargrafodaLista"/>
        <w:numPr>
          <w:ilvl w:val="0"/>
          <w:numId w:val="13"/>
        </w:numPr>
        <w:spacing w:after="80"/>
      </w:pPr>
      <w:r>
        <w:t xml:space="preserve">Clique em </w:t>
      </w:r>
      <w:r>
        <w:rPr>
          <w:b/>
          <w:bCs/>
        </w:rPr>
        <w:t>Enviar</w:t>
      </w:r>
      <w:r>
        <w:t>. O PDF é enviado como documento, com a mensagem como legenda.</w:t>
      </w:r>
    </w:p>
    <w:p w14:paraId="49AA794A" w14:textId="77777777" w:rsidR="00D945CC" w:rsidRDefault="002E2575">
      <w:pPr>
        <w:pStyle w:val="PargrafodaLista"/>
        <w:numPr>
          <w:ilvl w:val="0"/>
          <w:numId w:val="13"/>
        </w:numPr>
        <w:spacing w:after="80"/>
      </w:pPr>
      <w:r>
        <w:t>Aguarde a mensagem “PDF enviado pelo WhatsApp para ...”.</w:t>
      </w:r>
    </w:p>
    <w:p w14:paraId="2BFBEF2A" w14:textId="77777777" w:rsidR="00D945CC" w:rsidRDefault="00D945C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945CC" w14:paraId="1FE49E5B" w14:textId="77777777">
        <w:tc>
          <w:tcPr>
            <w:tcW w:w="9638" w:type="dxa"/>
            <w:tcBorders>
              <w:left w:val="single" w:sz="24" w:space="0" w:color="E69500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2EB95" w14:textId="77777777" w:rsidR="00D945CC" w:rsidRDefault="002E2575">
            <w:r>
              <w:rPr>
                <w:b/>
                <w:bCs/>
              </w:rPr>
              <w:t xml:space="preserve">Atenção: </w:t>
            </w:r>
            <w:r>
              <w:t xml:space="preserve">Regra da Meta: mensagem livre com documento só é entregue se o cliente tiver falado com o número do escritório nas </w:t>
            </w:r>
            <w:r>
              <w:rPr>
                <w:b/>
                <w:bCs/>
              </w:rPr>
              <w:t>últimas 24 horas</w:t>
            </w:r>
            <w:r>
              <w:t>. Fora dessa janela é necessário um modelo (template) aprovado. A legenda é limitada a 1.024 caracteres.</w:t>
            </w:r>
          </w:p>
        </w:tc>
      </w:tr>
    </w:tbl>
    <w:p w14:paraId="209BB9D7" w14:textId="77777777" w:rsidR="00D945CC" w:rsidRDefault="002E2575">
      <w:pPr>
        <w:pStyle w:val="Ttulo1"/>
        <w:pageBreakBefore/>
      </w:pPr>
      <w:bookmarkStart w:id="34" w:name="_Toc241743833"/>
      <w:r>
        <w:lastRenderedPageBreak/>
        <w:t>11. Histórico de envios</w:t>
      </w:r>
      <w:bookmarkEnd w:id="34"/>
    </w:p>
    <w:p w14:paraId="11352A1A" w14:textId="77777777" w:rsidR="00D945CC" w:rsidRDefault="002E2575">
      <w:pPr>
        <w:pStyle w:val="PargrafodaLista"/>
        <w:numPr>
          <w:ilvl w:val="0"/>
          <w:numId w:val="14"/>
        </w:numPr>
        <w:spacing w:after="80"/>
      </w:pPr>
      <w:r>
        <w:t xml:space="preserve">Clique em </w:t>
      </w:r>
      <w:r>
        <w:rPr>
          <w:b/>
          <w:bCs/>
        </w:rPr>
        <w:t>Envios</w:t>
      </w:r>
      <w:r>
        <w:t xml:space="preserve"> no menu.</w:t>
      </w:r>
    </w:p>
    <w:p w14:paraId="3F9CD560" w14:textId="77777777" w:rsidR="00D945CC" w:rsidRDefault="002E2575">
      <w:pPr>
        <w:pStyle w:val="PargrafodaLista"/>
        <w:numPr>
          <w:ilvl w:val="0"/>
          <w:numId w:val="14"/>
        </w:numPr>
        <w:spacing w:after="80"/>
      </w:pPr>
      <w:r>
        <w:t>A lista mostra data e hora, empresa, canal, destino, status e usuário, do mais recente para o mais antigo (30 por página).</w:t>
      </w:r>
    </w:p>
    <w:p w14:paraId="7EB2AAF9" w14:textId="77777777" w:rsidR="00D945CC" w:rsidRDefault="002E2575">
      <w:pPr>
        <w:pStyle w:val="PargrafodaLista"/>
        <w:numPr>
          <w:ilvl w:val="0"/>
          <w:numId w:val="14"/>
        </w:numPr>
        <w:spacing w:after="80"/>
      </w:pPr>
      <w:r>
        <w:t>Clique em uma linha para abrir a análise correspondente.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945CC" w14:paraId="347C9BF0" w14:textId="77777777">
        <w:trPr>
          <w:tblHeader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61043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AB348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D945CC" w14:paraId="0F75D1D4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7044E" w14:textId="77777777" w:rsidR="00D945CC" w:rsidRDefault="002E2575">
            <w:r>
              <w:rPr>
                <w:sz w:val="20"/>
                <w:szCs w:val="20"/>
              </w:rPr>
              <w:t>Enviado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CEE12" w14:textId="77777777" w:rsidR="00D945CC" w:rsidRDefault="002E2575">
            <w:r>
              <w:rPr>
                <w:sz w:val="20"/>
                <w:szCs w:val="20"/>
              </w:rPr>
              <w:t>E-mail enviado, ou PDF entregue à API do WhatsApp.</w:t>
            </w:r>
          </w:p>
        </w:tc>
      </w:tr>
      <w:tr w:rsidR="00D945CC" w14:paraId="7E1F0C19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F68B7" w14:textId="77777777" w:rsidR="00D945CC" w:rsidRDefault="002E2575">
            <w:r>
              <w:rPr>
                <w:sz w:val="20"/>
                <w:szCs w:val="20"/>
              </w:rPr>
              <w:t>Link gerado (wa.me)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0FEE3" w14:textId="77777777" w:rsidR="00D945CC" w:rsidRDefault="002E2575">
            <w:r>
              <w:rPr>
                <w:sz w:val="20"/>
                <w:szCs w:val="20"/>
              </w:rPr>
              <w:t>O link do WhatsApp foi gerado; a confirmação depende do usuário, no WhatsApp.</w:t>
            </w:r>
          </w:p>
        </w:tc>
      </w:tr>
      <w:tr w:rsidR="00D945CC" w14:paraId="0C298F81" w14:textId="77777777">
        <w:trPr>
          <w:cantSplit/>
        </w:trPr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01FC9" w14:textId="77777777" w:rsidR="00D945CC" w:rsidRDefault="002E2575">
            <w:r>
              <w:rPr>
                <w:sz w:val="20"/>
                <w:szCs w:val="20"/>
              </w:rPr>
              <w:t>Erro</w:t>
            </w:r>
          </w:p>
        </w:tc>
        <w:tc>
          <w:tcPr>
            <w:tcW w:w="66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00982" w14:textId="77777777" w:rsidR="00D945CC" w:rsidRDefault="002E2575">
            <w:r>
              <w:rPr>
                <w:sz w:val="20"/>
                <w:szCs w:val="20"/>
              </w:rPr>
              <w:t>Falha no envio. Passe o mouse sobre a etiqueta vermelha para ver o motivo.</w:t>
            </w:r>
          </w:p>
        </w:tc>
      </w:tr>
    </w:tbl>
    <w:p w14:paraId="31730215" w14:textId="77777777" w:rsidR="00D945CC" w:rsidRDefault="002E2575">
      <w:pPr>
        <w:pStyle w:val="Ttulo1"/>
        <w:pageBreakBefore/>
      </w:pPr>
      <w:bookmarkStart w:id="35" w:name="_Toc241743834"/>
      <w:r>
        <w:lastRenderedPageBreak/>
        <w:t>12. Relatórios gerenciais</w:t>
      </w:r>
      <w:bookmarkEnd w:id="35"/>
    </w:p>
    <w:p w14:paraId="2423BEA4" w14:textId="77777777" w:rsidR="00D945CC" w:rsidRDefault="002E2575">
      <w:pPr>
        <w:spacing w:after="120"/>
      </w:pPr>
      <w:r>
        <w:t xml:space="preserve">Acesse pelo menu </w:t>
      </w:r>
      <w:r>
        <w:rPr>
          <w:b/>
          <w:bCs/>
        </w:rPr>
        <w:t>Relatórios</w:t>
      </w:r>
      <w:r>
        <w:t xml:space="preserve">. A opção </w:t>
      </w:r>
      <w:r>
        <w:rPr>
          <w:b/>
          <w:bCs/>
        </w:rPr>
        <w:t>Todos os relatórios</w:t>
      </w:r>
      <w:r>
        <w:t xml:space="preserve"> mostra os quatro com uma descrição de cada um.</w:t>
      </w:r>
    </w:p>
    <w:p w14:paraId="0A555959" w14:textId="77777777" w:rsidR="00D945CC" w:rsidRDefault="002E2575">
      <w:pPr>
        <w:pStyle w:val="Ttulo2"/>
      </w:pPr>
      <w:bookmarkStart w:id="36" w:name="_Toc241743835"/>
      <w:r>
        <w:t>12.1 Classificação por faixa</w:t>
      </w:r>
      <w:bookmarkEnd w:id="36"/>
    </w:p>
    <w:p w14:paraId="07514E8D" w14:textId="77777777" w:rsidR="00D945CC" w:rsidRDefault="002E2575">
      <w:pPr>
        <w:spacing w:after="120"/>
      </w:pPr>
      <w:r>
        <w:t>Mostra a última análise de cada empresa ativa, agrupada pelas faixas A, B, C e D. Dentro de cada faixa, a ordem é da maior para a menor relação CAPAG ÷ dívida.</w:t>
      </w:r>
    </w:p>
    <w:p w14:paraId="553F38EF" w14:textId="77777777" w:rsidR="00D945CC" w:rsidRDefault="002E2575">
      <w:pPr>
        <w:pStyle w:val="PargrafodaLista"/>
        <w:numPr>
          <w:ilvl w:val="0"/>
          <w:numId w:val="15"/>
        </w:numPr>
        <w:spacing w:after="80"/>
      </w:pPr>
      <w:r>
        <w:t xml:space="preserve">Clique em </w:t>
      </w:r>
      <w:r>
        <w:rPr>
          <w:b/>
          <w:bCs/>
        </w:rPr>
        <w:t>Relatórios &gt; Classificação por faixa</w:t>
      </w:r>
      <w:r>
        <w:t>.</w:t>
      </w:r>
    </w:p>
    <w:p w14:paraId="75780E20" w14:textId="77777777" w:rsidR="00D945CC" w:rsidRDefault="002E2575">
      <w:pPr>
        <w:pStyle w:val="PargrafodaLista"/>
        <w:numPr>
          <w:ilvl w:val="0"/>
          <w:numId w:val="15"/>
        </w:numPr>
        <w:spacing w:after="80"/>
      </w:pPr>
      <w:r>
        <w:t xml:space="preserve">Se quiser, filtre por </w:t>
      </w:r>
      <w:r>
        <w:rPr>
          <w:b/>
          <w:bCs/>
        </w:rPr>
        <w:t>Setor de atividade</w:t>
      </w:r>
      <w:r>
        <w:t xml:space="preserve">, </w:t>
      </w:r>
      <w:r>
        <w:rPr>
          <w:b/>
          <w:bCs/>
        </w:rPr>
        <w:t>Ano fiscal</w:t>
      </w:r>
      <w:r>
        <w:t xml:space="preserve">, </w:t>
      </w:r>
      <w:r>
        <w:rPr>
          <w:b/>
          <w:bCs/>
        </w:rPr>
        <w:t>Faixa</w:t>
      </w:r>
      <w:r>
        <w:t xml:space="preserve"> e </w:t>
      </w:r>
      <w:r>
        <w:rPr>
          <w:b/>
          <w:bCs/>
        </w:rPr>
        <w:t>Porte</w:t>
      </w:r>
      <w:r>
        <w:t xml:space="preserve"> e clique em </w:t>
      </w:r>
      <w:r>
        <w:rPr>
          <w:b/>
          <w:bCs/>
        </w:rPr>
        <w:t>Filtrar</w:t>
      </w:r>
      <w:r>
        <w:t>.</w:t>
      </w:r>
    </w:p>
    <w:p w14:paraId="19C2D1A5" w14:textId="77777777" w:rsidR="00D945CC" w:rsidRDefault="002E2575">
      <w:pPr>
        <w:pStyle w:val="PargrafodaLista"/>
        <w:numPr>
          <w:ilvl w:val="0"/>
          <w:numId w:val="15"/>
        </w:numPr>
        <w:spacing w:after="80"/>
      </w:pPr>
      <w:r>
        <w:t>Os cartões do topo mostram quantas empresas há em cada faixa e o percentual. Clique em um cartão para ir à faixa.</w:t>
      </w:r>
    </w:p>
    <w:p w14:paraId="61F16FB2" w14:textId="77777777" w:rsidR="00D945CC" w:rsidRDefault="002E2575">
      <w:pPr>
        <w:pStyle w:val="PargrafodaLista"/>
        <w:numPr>
          <w:ilvl w:val="0"/>
          <w:numId w:val="15"/>
        </w:numPr>
        <w:spacing w:after="80"/>
      </w:pPr>
      <w:r>
        <w:t>Clique na linha de uma empresa para abrir a análise.</w:t>
      </w:r>
    </w:p>
    <w:p w14:paraId="0656E7D1" w14:textId="77777777" w:rsidR="00D945CC" w:rsidRDefault="002E2575">
      <w:pPr>
        <w:pStyle w:val="PargrafodaLista"/>
        <w:numPr>
          <w:ilvl w:val="0"/>
          <w:numId w:val="15"/>
        </w:numPr>
        <w:spacing w:after="80"/>
      </w:pPr>
      <w:r>
        <w:t xml:space="preserve">Clique em </w:t>
      </w:r>
      <w:r>
        <w:rPr>
          <w:b/>
          <w:bCs/>
        </w:rPr>
        <w:t>Exportar CSV</w:t>
      </w:r>
      <w:r>
        <w:t xml:space="preserve"> para abrir os dados no Excel.</w:t>
      </w:r>
    </w:p>
    <w:p w14:paraId="4F0802D5" w14:textId="77777777" w:rsidR="00D945CC" w:rsidRDefault="002E2575">
      <w:pPr>
        <w:pStyle w:val="Ttulo2"/>
      </w:pPr>
      <w:bookmarkStart w:id="37" w:name="_Toc241743836"/>
      <w:r>
        <w:t>12.2 Evolução histórica</w:t>
      </w:r>
      <w:bookmarkEnd w:id="37"/>
    </w:p>
    <w:p w14:paraId="01619148" w14:textId="77777777" w:rsidR="00D945CC" w:rsidRDefault="002E2575">
      <w:pPr>
        <w:spacing w:after="120"/>
      </w:pPr>
      <w:r>
        <w:t>Mostra os indicadores de uma empresa ano a ano. Em cada ano, vale a última análise daquele ano.</w:t>
      </w:r>
    </w:p>
    <w:p w14:paraId="170F19DA" w14:textId="77777777" w:rsidR="00D945CC" w:rsidRDefault="002E2575">
      <w:pPr>
        <w:pStyle w:val="PargrafodaLista"/>
        <w:numPr>
          <w:ilvl w:val="0"/>
          <w:numId w:val="16"/>
        </w:numPr>
        <w:spacing w:after="80"/>
      </w:pPr>
      <w:r>
        <w:t xml:space="preserve">Clique em </w:t>
      </w:r>
      <w:r>
        <w:rPr>
          <w:b/>
          <w:bCs/>
        </w:rPr>
        <w:t>Relatórios &gt; Evolução histórica</w:t>
      </w:r>
      <w:r>
        <w:t>.</w:t>
      </w:r>
    </w:p>
    <w:p w14:paraId="395F777F" w14:textId="77777777" w:rsidR="00D945CC" w:rsidRDefault="002E2575">
      <w:pPr>
        <w:pStyle w:val="PargrafodaLista"/>
        <w:numPr>
          <w:ilvl w:val="0"/>
          <w:numId w:val="16"/>
        </w:numPr>
        <w:spacing w:after="80"/>
      </w:pPr>
      <w:r>
        <w:t xml:space="preserve">Selecione a </w:t>
      </w:r>
      <w:r>
        <w:rPr>
          <w:b/>
          <w:bCs/>
        </w:rPr>
        <w:t>empresa</w:t>
      </w:r>
      <w:r>
        <w:t xml:space="preserve">. Opcionalmente, escolha o período em </w:t>
      </w:r>
      <w:r>
        <w:rPr>
          <w:b/>
          <w:bCs/>
        </w:rPr>
        <w:t>De</w:t>
      </w:r>
      <w:r>
        <w:t xml:space="preserve"> e </w:t>
      </w:r>
      <w:r>
        <w:rPr>
          <w:b/>
          <w:bCs/>
        </w:rPr>
        <w:t>Até</w:t>
      </w:r>
      <w:r>
        <w:t>.</w:t>
      </w:r>
    </w:p>
    <w:p w14:paraId="1E780411" w14:textId="77777777" w:rsidR="00D945CC" w:rsidRDefault="002E2575">
      <w:pPr>
        <w:pStyle w:val="PargrafodaLista"/>
        <w:numPr>
          <w:ilvl w:val="0"/>
          <w:numId w:val="16"/>
        </w:numPr>
        <w:spacing w:after="80"/>
      </w:pPr>
      <w:r>
        <w:t xml:space="preserve">Clique em </w:t>
      </w:r>
      <w:r>
        <w:rPr>
          <w:b/>
          <w:bCs/>
        </w:rPr>
        <w:t>Gerar</w:t>
      </w:r>
      <w:r>
        <w:t>.</w:t>
      </w:r>
    </w:p>
    <w:p w14:paraId="7D40AF87" w14:textId="77777777" w:rsidR="00D945CC" w:rsidRDefault="002E2575">
      <w:pPr>
        <w:pStyle w:val="PargrafodaLista"/>
        <w:numPr>
          <w:ilvl w:val="0"/>
          <w:numId w:val="16"/>
        </w:numPr>
        <w:spacing w:after="80"/>
      </w:pPr>
      <w:r>
        <w:t xml:space="preserve">Analise os cartões de variação (endividamento, poupança corrente e liquidez, do primeiro ao último ano), o gráfico de dívida, receita e CAPAG real e a tabela </w:t>
      </w:r>
      <w:r>
        <w:rPr>
          <w:b/>
          <w:bCs/>
        </w:rPr>
        <w:t>Índices ano a ano</w:t>
      </w:r>
      <w:r>
        <w:t>, com a nota e a tendência: Melhorou, Rebaixada ou Estável.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945CC" w14:paraId="0DBC2616" w14:textId="77777777">
        <w:tc>
          <w:tcPr>
            <w:tcW w:w="9638" w:type="dxa"/>
            <w:tcBorders>
              <w:left w:val="single" w:sz="24" w:space="0" w:color="1F4E79"/>
            </w:tcBorders>
            <w:shd w:val="clear" w:color="auto" w:fill="E8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9AC674" w14:textId="77777777" w:rsidR="00D945CC" w:rsidRDefault="002E2575">
            <w:r>
              <w:rPr>
                <w:b/>
                <w:bCs/>
              </w:rPr>
              <w:t xml:space="preserve">Dica: </w:t>
            </w:r>
            <w:r>
              <w:t xml:space="preserve">Para ter evolução é preciso haver análises em anos diferentes. Use </w:t>
            </w:r>
            <w:r>
              <w:rPr>
                <w:b/>
                <w:bCs/>
              </w:rPr>
              <w:t>Duplicar</w:t>
            </w:r>
            <w:r>
              <w:t xml:space="preserve"> na análise do ano anterior e atualize os valores.</w:t>
            </w:r>
          </w:p>
        </w:tc>
      </w:tr>
    </w:tbl>
    <w:p w14:paraId="060DDA96" w14:textId="77777777" w:rsidR="00D945CC" w:rsidRDefault="002E2575">
      <w:pPr>
        <w:pStyle w:val="Ttulo2"/>
      </w:pPr>
      <w:bookmarkStart w:id="38" w:name="_Toc241743837"/>
      <w:r>
        <w:t>12.3 Composição dos indicadores</w:t>
      </w:r>
      <w:bookmarkEnd w:id="38"/>
    </w:p>
    <w:p w14:paraId="5C874FA2" w14:textId="77777777" w:rsidR="00D945CC" w:rsidRDefault="002E2575">
      <w:pPr>
        <w:spacing w:after="120"/>
      </w:pPr>
      <w:r>
        <w:t>Mostra, para uma análise, o numerador e o denominador de cada indicador e o passo a passo da nota. Serve para conferir e explicar o cálculo ao cliente.</w:t>
      </w:r>
    </w:p>
    <w:p w14:paraId="4E06DAF5" w14:textId="77777777" w:rsidR="00D945CC" w:rsidRDefault="002E2575">
      <w:pPr>
        <w:pStyle w:val="PargrafodaLista"/>
        <w:numPr>
          <w:ilvl w:val="0"/>
          <w:numId w:val="17"/>
        </w:numPr>
        <w:spacing w:after="80"/>
      </w:pPr>
      <w:r>
        <w:t xml:space="preserve">Clique em </w:t>
      </w:r>
      <w:r>
        <w:rPr>
          <w:b/>
          <w:bCs/>
        </w:rPr>
        <w:t>Relatórios &gt; Composição dos indicadores</w:t>
      </w:r>
      <w:r>
        <w:t>.</w:t>
      </w:r>
    </w:p>
    <w:p w14:paraId="780AD26D" w14:textId="77777777" w:rsidR="00D945CC" w:rsidRDefault="002E2575">
      <w:pPr>
        <w:pStyle w:val="PargrafodaLista"/>
        <w:numPr>
          <w:ilvl w:val="0"/>
          <w:numId w:val="17"/>
        </w:numPr>
        <w:spacing w:after="80"/>
      </w:pPr>
      <w:r>
        <w:t>Selecione a empresa e a análise na lista.</w:t>
      </w:r>
    </w:p>
    <w:p w14:paraId="52378F3D" w14:textId="77777777" w:rsidR="00D945CC" w:rsidRDefault="002E2575">
      <w:pPr>
        <w:pStyle w:val="PargrafodaLista"/>
        <w:numPr>
          <w:ilvl w:val="0"/>
          <w:numId w:val="17"/>
        </w:numPr>
        <w:spacing w:after="80"/>
      </w:pPr>
      <w:r>
        <w:t xml:space="preserve">Clique em </w:t>
      </w:r>
      <w:r>
        <w:rPr>
          <w:b/>
          <w:bCs/>
        </w:rPr>
        <w:t>Exportar PDF</w:t>
      </w:r>
      <w:r>
        <w:t xml:space="preserve"> para gerar o relatório de composição.</w:t>
      </w:r>
    </w:p>
    <w:p w14:paraId="387F09E0" w14:textId="77777777" w:rsidR="00D945CC" w:rsidRDefault="002E2575">
      <w:pPr>
        <w:spacing w:after="120"/>
      </w:pPr>
      <w:r>
        <w:t xml:space="preserve">A mesma informação está no botão </w:t>
      </w:r>
      <w:r>
        <w:rPr>
          <w:b/>
          <w:bCs/>
        </w:rPr>
        <w:t>Indicadores</w:t>
      </w:r>
      <w:r>
        <w:t>, dentro da análise.</w:t>
      </w:r>
    </w:p>
    <w:p w14:paraId="7CAAB3BB" w14:textId="77777777" w:rsidR="00D945CC" w:rsidRDefault="002E2575">
      <w:pPr>
        <w:pStyle w:val="Ttulo2"/>
      </w:pPr>
      <w:bookmarkStart w:id="39" w:name="_Toc241743838"/>
      <w:r>
        <w:t>12.4 Alertas de risco e inconsistências</w:t>
      </w:r>
      <w:bookmarkEnd w:id="39"/>
    </w:p>
    <w:p w14:paraId="3BBE1993" w14:textId="77777777" w:rsidR="00D945CC" w:rsidRDefault="002E2575">
      <w:pPr>
        <w:spacing w:after="120"/>
      </w:pPr>
      <w:r>
        <w:t>Avalia a última análise de cada empresa ativa e compara com o ano anterior.</w:t>
      </w:r>
    </w:p>
    <w:p w14:paraId="06E7F3FF" w14:textId="77777777" w:rsidR="00D945CC" w:rsidRDefault="002E2575">
      <w:pPr>
        <w:pStyle w:val="PargrafodaLista"/>
        <w:numPr>
          <w:ilvl w:val="0"/>
          <w:numId w:val="18"/>
        </w:numPr>
        <w:spacing w:after="80"/>
      </w:pPr>
      <w:r>
        <w:t xml:space="preserve">Clique em </w:t>
      </w:r>
      <w:r>
        <w:rPr>
          <w:b/>
          <w:bCs/>
        </w:rPr>
        <w:t>Relatórios &gt; Alertas de risco</w:t>
      </w:r>
      <w:r>
        <w:t>.</w:t>
      </w:r>
    </w:p>
    <w:p w14:paraId="0B883E14" w14:textId="77777777" w:rsidR="00D945CC" w:rsidRDefault="002E2575">
      <w:pPr>
        <w:pStyle w:val="PargrafodaLista"/>
        <w:numPr>
          <w:ilvl w:val="0"/>
          <w:numId w:val="18"/>
        </w:numPr>
        <w:spacing w:after="80"/>
      </w:pPr>
      <w:r>
        <w:t xml:space="preserve">Se quiser, filtre por </w:t>
      </w:r>
      <w:r>
        <w:rPr>
          <w:b/>
          <w:bCs/>
        </w:rPr>
        <w:t>Ano fiscal</w:t>
      </w:r>
      <w:r>
        <w:t xml:space="preserve">, </w:t>
      </w:r>
      <w:r>
        <w:rPr>
          <w:b/>
          <w:bCs/>
        </w:rPr>
        <w:t>Severidade</w:t>
      </w:r>
      <w:r>
        <w:t xml:space="preserve"> e </w:t>
      </w:r>
      <w:r>
        <w:rPr>
          <w:b/>
          <w:bCs/>
        </w:rPr>
        <w:t>Tipo de alerta</w:t>
      </w:r>
      <w:r>
        <w:t xml:space="preserve"> e clique em </w:t>
      </w:r>
      <w:r>
        <w:rPr>
          <w:b/>
          <w:bCs/>
        </w:rPr>
        <w:t>Filtrar</w:t>
      </w:r>
      <w:r>
        <w:t>.</w:t>
      </w:r>
    </w:p>
    <w:p w14:paraId="04C240D6" w14:textId="77777777" w:rsidR="00D945CC" w:rsidRDefault="002E2575">
      <w:pPr>
        <w:pStyle w:val="PargrafodaLista"/>
        <w:numPr>
          <w:ilvl w:val="0"/>
          <w:numId w:val="18"/>
        </w:numPr>
        <w:spacing w:after="80"/>
      </w:pPr>
      <w:r>
        <w:lastRenderedPageBreak/>
        <w:t xml:space="preserve">Em cada empresa, use os botões à direita para abrir a </w:t>
      </w:r>
      <w:r>
        <w:rPr>
          <w:b/>
          <w:bCs/>
        </w:rPr>
        <w:t>Evolução</w:t>
      </w:r>
      <w:r>
        <w:t xml:space="preserve"> ou a </w:t>
      </w:r>
      <w:r>
        <w:rPr>
          <w:b/>
          <w:bCs/>
        </w:rPr>
        <w:t>Composição</w:t>
      </w:r>
      <w:r>
        <w:t>; clique no nome para abrir a análise.</w:t>
      </w:r>
    </w:p>
    <w:p w14:paraId="2B3E14BB" w14:textId="77777777" w:rsidR="00D945CC" w:rsidRDefault="002E2575">
      <w:pPr>
        <w:pStyle w:val="PargrafodaLista"/>
        <w:numPr>
          <w:ilvl w:val="0"/>
          <w:numId w:val="18"/>
        </w:numPr>
        <w:spacing w:after="80"/>
      </w:pPr>
      <w:r>
        <w:t xml:space="preserve">Clique em </w:t>
      </w:r>
      <w:r>
        <w:rPr>
          <w:b/>
          <w:bCs/>
        </w:rPr>
        <w:t>Exportar CSV</w:t>
      </w:r>
      <w:r>
        <w:t xml:space="preserve"> para levar a lista ao Excel.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5238"/>
      </w:tblGrid>
      <w:tr w:rsidR="00D945CC" w14:paraId="411E3ECD" w14:textId="77777777">
        <w:trPr>
          <w:tblHeader/>
        </w:trPr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E0C40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89D36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Severidade</w:t>
            </w:r>
          </w:p>
        </w:tc>
        <w:tc>
          <w:tcPr>
            <w:tcW w:w="5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3EFAB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Quando aparece</w:t>
            </w:r>
          </w:p>
        </w:tc>
      </w:tr>
      <w:tr w:rsidR="00D945CC" w14:paraId="40091CCB" w14:textId="77777777">
        <w:trPr>
          <w:cantSplit/>
        </w:trPr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C037B" w14:textId="77777777" w:rsidR="00D945CC" w:rsidRDefault="002E2575">
            <w:r>
              <w:rPr>
                <w:sz w:val="20"/>
                <w:szCs w:val="20"/>
              </w:rPr>
              <w:t>Inconsistência de dados</w:t>
            </w:r>
          </w:p>
        </w:tc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E6AB0" w14:textId="77777777" w:rsidR="00D945CC" w:rsidRDefault="002E2575"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5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FB615" w14:textId="77777777" w:rsidR="00D945CC" w:rsidRDefault="002E2575">
            <w:r>
              <w:rPr>
                <w:sz w:val="20"/>
                <w:szCs w:val="20"/>
              </w:rPr>
              <w:t>Receita bruta zerada; bens onerados maiores que o patrimônio.</w:t>
            </w:r>
          </w:p>
        </w:tc>
      </w:tr>
      <w:tr w:rsidR="00D945CC" w14:paraId="01F9135A" w14:textId="77777777">
        <w:trPr>
          <w:cantSplit/>
        </w:trPr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2776E" w14:textId="77777777" w:rsidR="00D945CC" w:rsidRDefault="002E2575">
            <w:r>
              <w:rPr>
                <w:sz w:val="20"/>
                <w:szCs w:val="20"/>
              </w:rPr>
              <w:t>Inconsistência de dados</w:t>
            </w:r>
          </w:p>
        </w:tc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C8F14" w14:textId="77777777" w:rsidR="00D945CC" w:rsidRDefault="002E2575">
            <w:r>
              <w:rPr>
                <w:sz w:val="20"/>
                <w:szCs w:val="20"/>
              </w:rPr>
              <w:t>Atenção</w:t>
            </w:r>
          </w:p>
        </w:tc>
        <w:tc>
          <w:tcPr>
            <w:tcW w:w="5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9BD20" w14:textId="77777777" w:rsidR="00D945CC" w:rsidRDefault="002E2575">
            <w:r>
              <w:rPr>
                <w:sz w:val="20"/>
                <w:szCs w:val="20"/>
              </w:rPr>
              <w:t>Dívida zerada; receita com custos zerados; dívida sem principal; passivo circulante com ativo zerado; caixa negativo; diferença de dois ou mais níveis entre o rating da PGFN e o real.</w:t>
            </w:r>
          </w:p>
        </w:tc>
      </w:tr>
      <w:tr w:rsidR="00D945CC" w14:paraId="6BDEEE91" w14:textId="77777777">
        <w:trPr>
          <w:cantSplit/>
        </w:trPr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02F1" w14:textId="77777777" w:rsidR="00D945CC" w:rsidRDefault="002E2575">
            <w:r>
              <w:rPr>
                <w:sz w:val="20"/>
                <w:szCs w:val="20"/>
              </w:rPr>
              <w:t>Risco financeiro</w:t>
            </w:r>
          </w:p>
        </w:tc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5B312" w14:textId="77777777" w:rsidR="00D945CC" w:rsidRDefault="002E2575"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5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3B120" w14:textId="77777777" w:rsidR="00D945CC" w:rsidRDefault="002E2575">
            <w:r>
              <w:rPr>
                <w:sz w:val="20"/>
                <w:szCs w:val="20"/>
              </w:rPr>
              <w:t>Irrecuperabilidade (art. 25); dívida acima de 3 vezes a receita anual; despesas maiores que a receita.</w:t>
            </w:r>
          </w:p>
        </w:tc>
      </w:tr>
      <w:tr w:rsidR="00D945CC" w14:paraId="1B273799" w14:textId="77777777">
        <w:trPr>
          <w:cantSplit/>
        </w:trPr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317A0" w14:textId="77777777" w:rsidR="00D945CC" w:rsidRDefault="002E2575">
            <w:r>
              <w:rPr>
                <w:sz w:val="20"/>
                <w:szCs w:val="20"/>
              </w:rPr>
              <w:t>Risco financeiro</w:t>
            </w:r>
          </w:p>
        </w:tc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E4524" w14:textId="77777777" w:rsidR="00D945CC" w:rsidRDefault="002E2575">
            <w:r>
              <w:rPr>
                <w:sz w:val="20"/>
                <w:szCs w:val="20"/>
              </w:rPr>
              <w:t>Atenção</w:t>
            </w:r>
          </w:p>
        </w:tc>
        <w:tc>
          <w:tcPr>
            <w:tcW w:w="5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F651F" w14:textId="77777777" w:rsidR="00D945CC" w:rsidRDefault="002E2575">
            <w:r>
              <w:rPr>
                <w:sz w:val="20"/>
                <w:szCs w:val="20"/>
              </w:rPr>
              <w:t>Liquidez abaixo de 1 (quando calculada pelo balanço).</w:t>
            </w:r>
          </w:p>
        </w:tc>
      </w:tr>
      <w:tr w:rsidR="00D945CC" w14:paraId="26C12AD3" w14:textId="77777777">
        <w:trPr>
          <w:cantSplit/>
        </w:trPr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C9A2F" w14:textId="77777777" w:rsidR="00D945CC" w:rsidRDefault="002E2575">
            <w:r>
              <w:rPr>
                <w:sz w:val="20"/>
                <w:szCs w:val="20"/>
              </w:rPr>
              <w:t>Rebaixamento de nota</w:t>
            </w:r>
          </w:p>
        </w:tc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3E05C" w14:textId="77777777" w:rsidR="00D945CC" w:rsidRDefault="002E2575">
            <w:r>
              <w:rPr>
                <w:sz w:val="20"/>
                <w:szCs w:val="20"/>
              </w:rPr>
              <w:t>Atenção ou Crítico</w:t>
            </w:r>
          </w:p>
        </w:tc>
        <w:tc>
          <w:tcPr>
            <w:tcW w:w="5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2D063" w14:textId="77777777" w:rsidR="00D945CC" w:rsidRDefault="002E2575">
            <w:r>
              <w:rPr>
                <w:sz w:val="20"/>
                <w:szCs w:val="20"/>
              </w:rPr>
              <w:t>A nota caiu em relação ao ano anterior: um nível é Atenção; dois ou mais é Crítico.</w:t>
            </w:r>
          </w:p>
        </w:tc>
      </w:tr>
      <w:tr w:rsidR="00D945CC" w14:paraId="7599B88E" w14:textId="77777777">
        <w:trPr>
          <w:cantSplit/>
        </w:trPr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B7B8" w14:textId="77777777" w:rsidR="00D945CC" w:rsidRDefault="002E2575">
            <w:r>
              <w:rPr>
                <w:sz w:val="20"/>
                <w:szCs w:val="20"/>
              </w:rPr>
              <w:t>Análise desatualizada</w:t>
            </w:r>
          </w:p>
        </w:tc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8EA3A" w14:textId="77777777" w:rsidR="00D945CC" w:rsidRDefault="002E2575">
            <w:r>
              <w:rPr>
                <w:sz w:val="20"/>
                <w:szCs w:val="20"/>
              </w:rPr>
              <w:t>Informativo</w:t>
            </w:r>
          </w:p>
        </w:tc>
        <w:tc>
          <w:tcPr>
            <w:tcW w:w="5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EB1DA" w14:textId="77777777" w:rsidR="00D945CC" w:rsidRDefault="002E2575">
            <w:r>
              <w:rPr>
                <w:sz w:val="20"/>
                <w:szCs w:val="20"/>
              </w:rPr>
              <w:t>A última análise tem mais de 12 meses.</w:t>
            </w:r>
          </w:p>
        </w:tc>
      </w:tr>
    </w:tbl>
    <w:p w14:paraId="254A20EA" w14:textId="77777777" w:rsidR="00D945CC" w:rsidRDefault="00D945C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945CC" w14:paraId="765B9893" w14:textId="77777777">
        <w:tc>
          <w:tcPr>
            <w:tcW w:w="9638" w:type="dxa"/>
            <w:tcBorders>
              <w:left w:val="single" w:sz="24" w:space="0" w:color="1F4E79"/>
            </w:tcBorders>
            <w:shd w:val="clear" w:color="auto" w:fill="E8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DD7844" w14:textId="77777777" w:rsidR="00D945CC" w:rsidRDefault="002E2575">
            <w:r>
              <w:rPr>
                <w:b/>
                <w:bCs/>
              </w:rPr>
              <w:t xml:space="preserve">Dica: </w:t>
            </w:r>
            <w:r>
              <w:t>Consulte os alertas antes de enviar o relatório ao cliente: eles apontam erros de digitação comuns, como receita zerada ou custos não lançados.</w:t>
            </w:r>
          </w:p>
        </w:tc>
      </w:tr>
    </w:tbl>
    <w:p w14:paraId="32F9315F" w14:textId="77777777" w:rsidR="00D945CC" w:rsidRDefault="002E2575">
      <w:pPr>
        <w:pStyle w:val="Ttulo1"/>
        <w:pageBreakBefore/>
      </w:pPr>
      <w:bookmarkStart w:id="40" w:name="_Toc241743839"/>
      <w:r>
        <w:lastRenderedPageBreak/>
        <w:t>13. Parâmetros do cálculo (administrador)</w:t>
      </w:r>
      <w:bookmarkEnd w:id="40"/>
    </w:p>
    <w:p w14:paraId="1CE7C7A1" w14:textId="77777777" w:rsidR="00D945CC" w:rsidRDefault="002E2575">
      <w:pPr>
        <w:spacing w:after="120"/>
      </w:pPr>
      <w:r>
        <w:t xml:space="preserve">O menu </w:t>
      </w:r>
      <w:r>
        <w:rPr>
          <w:b/>
          <w:bCs/>
        </w:rPr>
        <w:t>Parâmetros</w:t>
      </w:r>
      <w:r>
        <w:t xml:space="preserve"> aparece somente para usuários marcados como membros da equipe (staff).</w:t>
      </w:r>
    </w:p>
    <w:p w14:paraId="02E23539" w14:textId="77777777" w:rsidR="00D945CC" w:rsidRDefault="002E2575">
      <w:pPr>
        <w:pStyle w:val="PargrafodaLista"/>
        <w:numPr>
          <w:ilvl w:val="0"/>
          <w:numId w:val="19"/>
        </w:numPr>
        <w:spacing w:after="80"/>
      </w:pPr>
      <w:r>
        <w:t xml:space="preserve">Clique em </w:t>
      </w:r>
      <w:r>
        <w:rPr>
          <w:b/>
          <w:bCs/>
        </w:rPr>
        <w:t>Parâmetros</w:t>
      </w:r>
      <w:r>
        <w:t>.</w:t>
      </w:r>
    </w:p>
    <w:p w14:paraId="3B2074FE" w14:textId="77777777" w:rsidR="00D945CC" w:rsidRDefault="002E2575">
      <w:pPr>
        <w:pStyle w:val="PargrafodaLista"/>
        <w:numPr>
          <w:ilvl w:val="0"/>
          <w:numId w:val="19"/>
        </w:numPr>
        <w:spacing w:after="80"/>
      </w:pPr>
      <w:r>
        <w:t>Altere os valores necessários.</w:t>
      </w:r>
    </w:p>
    <w:p w14:paraId="67351156" w14:textId="77777777" w:rsidR="00D945CC" w:rsidRDefault="002E2575">
      <w:pPr>
        <w:pStyle w:val="PargrafodaLista"/>
        <w:numPr>
          <w:ilvl w:val="0"/>
          <w:numId w:val="19"/>
        </w:numPr>
        <w:spacing w:after="80"/>
      </w:pPr>
      <w:r>
        <w:t xml:space="preserve">Clique em </w:t>
      </w:r>
      <w:r>
        <w:rPr>
          <w:b/>
          <w:bCs/>
        </w:rPr>
        <w:t>Salvar parâmetros</w:t>
      </w:r>
      <w:r>
        <w:t>.</w:t>
      </w:r>
    </w:p>
    <w:p w14:paraId="79E6F1A5" w14:textId="77777777" w:rsidR="00D945CC" w:rsidRDefault="002E2575">
      <w:pPr>
        <w:pStyle w:val="PargrafodaLista"/>
        <w:numPr>
          <w:ilvl w:val="0"/>
          <w:numId w:val="19"/>
        </w:numPr>
        <w:spacing w:after="80"/>
      </w:pPr>
      <w:r>
        <w:t xml:space="preserve">Para aplicar os novos valores a uma análise antiga, abra a análise e use </w:t>
      </w:r>
      <w:r>
        <w:rPr>
          <w:b/>
          <w:bCs/>
        </w:rPr>
        <w:t>Mais &gt; Recalcular com parâmetros atuais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00"/>
        <w:gridCol w:w="4238"/>
      </w:tblGrid>
      <w:tr w:rsidR="00D945CC" w14:paraId="5EE33F00" w14:textId="77777777">
        <w:trPr>
          <w:tblHeader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14C3E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69F66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Padrão</w:t>
            </w:r>
          </w:p>
        </w:tc>
        <w:tc>
          <w:tcPr>
            <w:tcW w:w="4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DBA5C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Efeito</w:t>
            </w:r>
          </w:p>
        </w:tc>
      </w:tr>
      <w:tr w:rsidR="00D945CC" w14:paraId="71CE1D5D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CC33" w14:textId="77777777" w:rsidR="00D945CC" w:rsidRDefault="002E2575">
            <w:r>
              <w:rPr>
                <w:sz w:val="20"/>
                <w:szCs w:val="20"/>
              </w:rPr>
              <w:t>Horizonte de pagamento (anos)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A9B45" w14:textId="77777777" w:rsidR="00D945CC" w:rsidRDefault="002E2575">
            <w:r>
              <w:rPr>
                <w:sz w:val="20"/>
                <w:szCs w:val="20"/>
              </w:rPr>
              <w:t>5</w:t>
            </w:r>
          </w:p>
        </w:tc>
        <w:tc>
          <w:tcPr>
            <w:tcW w:w="4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35844" w14:textId="77777777" w:rsidR="00D945CC" w:rsidRDefault="002E2575">
            <w:r>
              <w:rPr>
                <w:sz w:val="20"/>
                <w:szCs w:val="20"/>
              </w:rPr>
              <w:t>Multiplica o resultado anual livre.</w:t>
            </w:r>
          </w:p>
        </w:tc>
      </w:tr>
      <w:tr w:rsidR="00D945CC" w14:paraId="50577D47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971DF" w14:textId="77777777" w:rsidR="00D945CC" w:rsidRDefault="002E2575">
            <w:r>
              <w:rPr>
                <w:sz w:val="20"/>
                <w:szCs w:val="20"/>
              </w:rPr>
              <w:t>Rating A: CAPAG ≥ dívida ×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23FDF" w14:textId="77777777" w:rsidR="00D945CC" w:rsidRDefault="002E2575">
            <w:r>
              <w:rPr>
                <w:sz w:val="20"/>
                <w:szCs w:val="20"/>
              </w:rPr>
              <w:t>2,00</w:t>
            </w:r>
          </w:p>
        </w:tc>
        <w:tc>
          <w:tcPr>
            <w:tcW w:w="4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908E8" w14:textId="77777777" w:rsidR="00D945CC" w:rsidRDefault="002E2575">
            <w:r>
              <w:rPr>
                <w:sz w:val="20"/>
                <w:szCs w:val="20"/>
              </w:rPr>
              <w:t>Limite inferior da faixa A.</w:t>
            </w:r>
          </w:p>
        </w:tc>
      </w:tr>
      <w:tr w:rsidR="00D945CC" w14:paraId="1BFC0178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DF432" w14:textId="77777777" w:rsidR="00D945CC" w:rsidRDefault="002E2575">
            <w:r>
              <w:rPr>
                <w:sz w:val="20"/>
                <w:szCs w:val="20"/>
              </w:rPr>
              <w:t>Rating B: CAPAG ≥ dívida ×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DEF1D" w14:textId="77777777" w:rsidR="00D945CC" w:rsidRDefault="002E2575">
            <w:r>
              <w:rPr>
                <w:sz w:val="20"/>
                <w:szCs w:val="20"/>
              </w:rPr>
              <w:t>1,00</w:t>
            </w:r>
          </w:p>
        </w:tc>
        <w:tc>
          <w:tcPr>
            <w:tcW w:w="4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B1A48" w14:textId="77777777" w:rsidR="00D945CC" w:rsidRDefault="002E2575">
            <w:r>
              <w:rPr>
                <w:sz w:val="20"/>
                <w:szCs w:val="20"/>
              </w:rPr>
              <w:t>Limite inferior da faixa B.</w:t>
            </w:r>
          </w:p>
        </w:tc>
      </w:tr>
      <w:tr w:rsidR="00D945CC" w14:paraId="753559C6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10CBF" w14:textId="77777777" w:rsidR="00D945CC" w:rsidRDefault="002E2575">
            <w:r>
              <w:rPr>
                <w:sz w:val="20"/>
                <w:szCs w:val="20"/>
              </w:rPr>
              <w:t>Rating C: CAPAG ≥ dívida ×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2BF0C" w14:textId="77777777" w:rsidR="00D945CC" w:rsidRDefault="002E2575">
            <w:r>
              <w:rPr>
                <w:sz w:val="20"/>
                <w:szCs w:val="20"/>
              </w:rPr>
              <w:t>0,50</w:t>
            </w:r>
          </w:p>
        </w:tc>
        <w:tc>
          <w:tcPr>
            <w:tcW w:w="4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80A05" w14:textId="77777777" w:rsidR="00D945CC" w:rsidRDefault="002E2575">
            <w:r>
              <w:rPr>
                <w:sz w:val="20"/>
                <w:szCs w:val="20"/>
              </w:rPr>
              <w:t>Limite inferior da faixa C; abaixo disso é D.</w:t>
            </w:r>
          </w:p>
        </w:tc>
      </w:tr>
      <w:tr w:rsidR="00D945CC" w14:paraId="2D5CCD31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1F9B7" w14:textId="77777777" w:rsidR="00D945CC" w:rsidRDefault="002E2575">
            <w:r>
              <w:rPr>
                <w:sz w:val="20"/>
                <w:szCs w:val="20"/>
              </w:rPr>
              <w:t>Realização dos bens livres (%)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5B3D4" w14:textId="77777777" w:rsidR="00D945CC" w:rsidRDefault="002E2575">
            <w:r>
              <w:rPr>
                <w:sz w:val="20"/>
                <w:szCs w:val="20"/>
              </w:rPr>
              <w:t>100</w:t>
            </w:r>
          </w:p>
        </w:tc>
        <w:tc>
          <w:tcPr>
            <w:tcW w:w="4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09764" w14:textId="77777777" w:rsidR="00D945CC" w:rsidRDefault="002E2575">
            <w:r>
              <w:rPr>
                <w:sz w:val="20"/>
                <w:szCs w:val="20"/>
              </w:rPr>
              <w:t>Quanto do valor dos bens livres entra na capacidade (deságio de venda).</w:t>
            </w:r>
          </w:p>
        </w:tc>
      </w:tr>
      <w:tr w:rsidR="00D945CC" w14:paraId="69703402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8A000" w14:textId="77777777" w:rsidR="00D945CC" w:rsidRDefault="002E2575">
            <w:r>
              <w:rPr>
                <w:sz w:val="20"/>
                <w:szCs w:val="20"/>
              </w:rPr>
              <w:t>Desconto máximo – demais empresas (%)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EF99E" w14:textId="77777777" w:rsidR="00D945CC" w:rsidRDefault="002E2575">
            <w:r>
              <w:rPr>
                <w:sz w:val="20"/>
                <w:szCs w:val="20"/>
              </w:rPr>
              <w:t>65</w:t>
            </w:r>
          </w:p>
        </w:tc>
        <w:tc>
          <w:tcPr>
            <w:tcW w:w="4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ADF2A" w14:textId="77777777" w:rsidR="00D945CC" w:rsidRDefault="002E2575">
            <w:r>
              <w:rPr>
                <w:sz w:val="20"/>
                <w:szCs w:val="20"/>
              </w:rPr>
              <w:t>Teto do desconto sobre a dívida total.</w:t>
            </w:r>
          </w:p>
        </w:tc>
      </w:tr>
      <w:tr w:rsidR="00D945CC" w14:paraId="61257E2F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82458" w14:textId="77777777" w:rsidR="00D945CC" w:rsidRDefault="002E2575">
            <w:r>
              <w:rPr>
                <w:sz w:val="20"/>
                <w:szCs w:val="20"/>
              </w:rPr>
              <w:t>Desconto máximo – ME/EPP (%)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701DC" w14:textId="77777777" w:rsidR="00D945CC" w:rsidRDefault="002E2575">
            <w:r>
              <w:rPr>
                <w:sz w:val="20"/>
                <w:szCs w:val="20"/>
              </w:rPr>
              <w:t>70</w:t>
            </w:r>
          </w:p>
        </w:tc>
        <w:tc>
          <w:tcPr>
            <w:tcW w:w="4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F301D" w14:textId="77777777" w:rsidR="00D945CC" w:rsidRDefault="002E2575">
            <w:r>
              <w:rPr>
                <w:sz w:val="20"/>
                <w:szCs w:val="20"/>
              </w:rPr>
              <w:t>Teto do desconto para microempresas e empresas de pequeno porte.</w:t>
            </w:r>
          </w:p>
        </w:tc>
      </w:tr>
      <w:tr w:rsidR="00D945CC" w14:paraId="0EF1E798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6AD02" w14:textId="77777777" w:rsidR="00D945CC" w:rsidRDefault="002E2575">
            <w:r>
              <w:rPr>
                <w:sz w:val="20"/>
                <w:szCs w:val="20"/>
              </w:rPr>
              <w:t>Prazo máximo – demais empresas (meses)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8210F" w14:textId="77777777" w:rsidR="00D945CC" w:rsidRDefault="002E2575">
            <w:r>
              <w:rPr>
                <w:sz w:val="20"/>
                <w:szCs w:val="20"/>
              </w:rPr>
              <w:t>120</w:t>
            </w:r>
          </w:p>
        </w:tc>
        <w:tc>
          <w:tcPr>
            <w:tcW w:w="4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915B0" w14:textId="77777777" w:rsidR="00D945CC" w:rsidRDefault="002E2575">
            <w:r>
              <w:rPr>
                <w:sz w:val="20"/>
                <w:szCs w:val="20"/>
              </w:rPr>
              <w:t>Usado na parcela estimada.</w:t>
            </w:r>
          </w:p>
        </w:tc>
      </w:tr>
      <w:tr w:rsidR="00D945CC" w14:paraId="749DD842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E5FD9" w14:textId="77777777" w:rsidR="00D945CC" w:rsidRDefault="002E2575">
            <w:r>
              <w:rPr>
                <w:sz w:val="20"/>
                <w:szCs w:val="20"/>
              </w:rPr>
              <w:t>Prazo máximo – ME/EPP (meses)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FF96C" w14:textId="77777777" w:rsidR="00D945CC" w:rsidRDefault="002E2575">
            <w:r>
              <w:rPr>
                <w:sz w:val="20"/>
                <w:szCs w:val="20"/>
              </w:rPr>
              <w:t>145</w:t>
            </w:r>
          </w:p>
        </w:tc>
        <w:tc>
          <w:tcPr>
            <w:tcW w:w="42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08C28" w14:textId="77777777" w:rsidR="00D945CC" w:rsidRDefault="002E2575">
            <w:r>
              <w:rPr>
                <w:sz w:val="20"/>
                <w:szCs w:val="20"/>
              </w:rPr>
              <w:t>Usado na parcela estimada.</w:t>
            </w:r>
          </w:p>
        </w:tc>
      </w:tr>
    </w:tbl>
    <w:p w14:paraId="667E5462" w14:textId="77777777" w:rsidR="00D945CC" w:rsidRDefault="00D945C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945CC" w14:paraId="78D2BE3B" w14:textId="77777777">
        <w:tc>
          <w:tcPr>
            <w:tcW w:w="9638" w:type="dxa"/>
            <w:tcBorders>
              <w:left w:val="single" w:sz="24" w:space="0" w:color="E69500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82FE9" w14:textId="77777777" w:rsidR="00D945CC" w:rsidRDefault="002E2575">
            <w:r>
              <w:rPr>
                <w:b/>
                <w:bCs/>
              </w:rPr>
              <w:t xml:space="preserve">Atenção: </w:t>
            </w:r>
            <w:r>
              <w:t>Mudar os parâmetros altera o resultado de todas as análises novas e das que forem salvas ou recalculadas depois. As análises antigas mantêm o resultado gravado até serem salvas de novo. Registre o motivo e a base legal de cada alteração.</w:t>
            </w:r>
          </w:p>
        </w:tc>
      </w:tr>
    </w:tbl>
    <w:p w14:paraId="47D8CD4D" w14:textId="77777777" w:rsidR="00D945CC" w:rsidRDefault="002E2575">
      <w:pPr>
        <w:pStyle w:val="Ttulo1"/>
        <w:pageBreakBefore/>
      </w:pPr>
      <w:bookmarkStart w:id="41" w:name="_Toc241743840"/>
      <w:r>
        <w:lastRenderedPageBreak/>
        <w:t>14. Administração (administrador)</w:t>
      </w:r>
      <w:bookmarkEnd w:id="41"/>
    </w:p>
    <w:p w14:paraId="6348E427" w14:textId="77777777" w:rsidR="00D945CC" w:rsidRDefault="002E2575">
      <w:pPr>
        <w:spacing w:after="120"/>
      </w:pPr>
      <w:r>
        <w:t xml:space="preserve">Clique no seu nome e em </w:t>
      </w:r>
      <w:r>
        <w:rPr>
          <w:b/>
          <w:bCs/>
        </w:rPr>
        <w:t>Administração</w:t>
      </w:r>
      <w:r>
        <w:t xml:space="preserve"> (ou acesse o endereço do sistema seguido de </w:t>
      </w:r>
      <w:r>
        <w:rPr>
          <w:b/>
          <w:bCs/>
        </w:rPr>
        <w:t>/admin/</w:t>
      </w:r>
      <w:r>
        <w:t>). Essa área é para manutenção; o uso diário é feito pelas telas normais.</w:t>
      </w:r>
    </w:p>
    <w:p w14:paraId="7E659C8F" w14:textId="77777777" w:rsidR="00D945CC" w:rsidRDefault="002E2575">
      <w:pPr>
        <w:pStyle w:val="Ttulo2"/>
      </w:pPr>
      <w:bookmarkStart w:id="42" w:name="_Toc241743841"/>
      <w:r>
        <w:t>14.1 Criar um usuário</w:t>
      </w:r>
      <w:bookmarkEnd w:id="42"/>
    </w:p>
    <w:p w14:paraId="1B340579" w14:textId="77777777" w:rsidR="00D945CC" w:rsidRDefault="002E2575">
      <w:pPr>
        <w:pStyle w:val="PargrafodaLista"/>
        <w:numPr>
          <w:ilvl w:val="0"/>
          <w:numId w:val="20"/>
        </w:numPr>
        <w:spacing w:after="80"/>
      </w:pPr>
      <w:r>
        <w:t xml:space="preserve">Na Administração, em </w:t>
      </w:r>
      <w:r>
        <w:rPr>
          <w:b/>
          <w:bCs/>
        </w:rPr>
        <w:t>Usuários</w:t>
      </w:r>
      <w:r>
        <w:t xml:space="preserve">, clique em </w:t>
      </w:r>
      <w:r>
        <w:rPr>
          <w:b/>
          <w:bCs/>
        </w:rPr>
        <w:t>Adicionar</w:t>
      </w:r>
      <w:r>
        <w:t>.</w:t>
      </w:r>
    </w:p>
    <w:p w14:paraId="35C2BF9C" w14:textId="77777777" w:rsidR="00D945CC" w:rsidRDefault="002E2575">
      <w:pPr>
        <w:pStyle w:val="PargrafodaLista"/>
        <w:numPr>
          <w:ilvl w:val="0"/>
          <w:numId w:val="20"/>
        </w:numPr>
        <w:spacing w:after="80"/>
      </w:pPr>
      <w:r>
        <w:t>Informe o nome de usuário e a senha (duas vezes) e salve.</w:t>
      </w:r>
    </w:p>
    <w:p w14:paraId="0B3D968C" w14:textId="77777777" w:rsidR="00D945CC" w:rsidRDefault="002E2575">
      <w:pPr>
        <w:pStyle w:val="PargrafodaLista"/>
        <w:numPr>
          <w:ilvl w:val="0"/>
          <w:numId w:val="20"/>
        </w:numPr>
        <w:spacing w:after="80"/>
      </w:pPr>
      <w:r>
        <w:t>Na tela seguinte, preencha nome e e-mail.</w:t>
      </w:r>
    </w:p>
    <w:p w14:paraId="54C5284A" w14:textId="77777777" w:rsidR="00D945CC" w:rsidRDefault="002E2575">
      <w:pPr>
        <w:pStyle w:val="PargrafodaLista"/>
        <w:numPr>
          <w:ilvl w:val="0"/>
          <w:numId w:val="20"/>
        </w:numPr>
        <w:spacing w:after="80"/>
      </w:pPr>
      <w:r>
        <w:t xml:space="preserve">Marque </w:t>
      </w:r>
      <w:r>
        <w:rPr>
          <w:b/>
          <w:bCs/>
        </w:rPr>
        <w:t>Membro da equipe</w:t>
      </w:r>
      <w:r>
        <w:t xml:space="preserve"> apenas se o usuário for administrador, isto é, se puder alterar os parâmetros e entrar na Administração.</w:t>
      </w:r>
    </w:p>
    <w:p w14:paraId="2AA777E6" w14:textId="77777777" w:rsidR="00D945CC" w:rsidRDefault="002E2575">
      <w:pPr>
        <w:pStyle w:val="PargrafodaLista"/>
        <w:numPr>
          <w:ilvl w:val="0"/>
          <w:numId w:val="20"/>
        </w:numPr>
        <w:spacing w:after="80"/>
      </w:pPr>
      <w:r>
        <w:t xml:space="preserve">Clique em </w:t>
      </w:r>
      <w:r>
        <w:rPr>
          <w:b/>
          <w:bCs/>
        </w:rPr>
        <w:t>Salvar</w:t>
      </w:r>
      <w:r>
        <w:t>.</w:t>
      </w:r>
    </w:p>
    <w:p w14:paraId="75AF844C" w14:textId="77777777" w:rsidR="00D945CC" w:rsidRDefault="002E2575">
      <w:pPr>
        <w:pStyle w:val="Ttulo2"/>
      </w:pPr>
      <w:bookmarkStart w:id="43" w:name="_Toc241743842"/>
      <w:r>
        <w:t>14.2 Redefinir a senha de um usuário</w:t>
      </w:r>
      <w:bookmarkEnd w:id="43"/>
    </w:p>
    <w:p w14:paraId="69735E54" w14:textId="77777777" w:rsidR="00D945CC" w:rsidRDefault="002E2575">
      <w:pPr>
        <w:pStyle w:val="PargrafodaLista"/>
        <w:numPr>
          <w:ilvl w:val="0"/>
          <w:numId w:val="21"/>
        </w:numPr>
        <w:spacing w:after="80"/>
      </w:pPr>
      <w:r>
        <w:t xml:space="preserve">Em </w:t>
      </w:r>
      <w:r>
        <w:rPr>
          <w:b/>
          <w:bCs/>
        </w:rPr>
        <w:t>Usuários</w:t>
      </w:r>
      <w:r>
        <w:t>, clique no usuário.</w:t>
      </w:r>
    </w:p>
    <w:p w14:paraId="09F6AD23" w14:textId="77777777" w:rsidR="00D945CC" w:rsidRDefault="002E2575">
      <w:pPr>
        <w:pStyle w:val="PargrafodaLista"/>
        <w:numPr>
          <w:ilvl w:val="0"/>
          <w:numId w:val="21"/>
        </w:numPr>
        <w:spacing w:after="80"/>
      </w:pPr>
      <w:r>
        <w:t>No campo da senha, use o link para redefinir a senha.</w:t>
      </w:r>
    </w:p>
    <w:p w14:paraId="575CCB6A" w14:textId="77777777" w:rsidR="00D945CC" w:rsidRDefault="002E2575">
      <w:pPr>
        <w:pStyle w:val="PargrafodaLista"/>
        <w:numPr>
          <w:ilvl w:val="0"/>
          <w:numId w:val="21"/>
        </w:numPr>
        <w:spacing w:after="80"/>
      </w:pPr>
      <w:r>
        <w:t>Informe a nova senha duas vezes e salve. Oriente o usuário a trocá-la no primeiro acesso (item 3.3).</w:t>
      </w:r>
    </w:p>
    <w:p w14:paraId="1DF48816" w14:textId="77777777" w:rsidR="00D945CC" w:rsidRDefault="002E2575">
      <w:pPr>
        <w:pStyle w:val="Ttulo2"/>
      </w:pPr>
      <w:bookmarkStart w:id="44" w:name="_Toc241743843"/>
      <w:r>
        <w:t>14.3 Desativar acessos e empresas</w:t>
      </w:r>
      <w:bookmarkEnd w:id="44"/>
    </w:p>
    <w:p w14:paraId="49158105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Usuário:</w:t>
      </w:r>
      <w:r>
        <w:t xml:space="preserve"> desmarque </w:t>
      </w:r>
      <w:r>
        <w:rPr>
          <w:b/>
          <w:bCs/>
        </w:rPr>
        <w:t>Ativo</w:t>
      </w:r>
      <w:r>
        <w:t xml:space="preserve"> no cadastro do usuário, em vez de excluí-lo. Assim o histórico de envios é preservado.</w:t>
      </w:r>
    </w:p>
    <w:p w14:paraId="59036C2A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Empresa:</w:t>
      </w:r>
      <w:r>
        <w:t xml:space="preserve"> em </w:t>
      </w:r>
      <w:r>
        <w:rPr>
          <w:b/>
          <w:bCs/>
        </w:rPr>
        <w:t>Empresas</w:t>
      </w:r>
      <w:r>
        <w:t xml:space="preserve">, desmarque </w:t>
      </w:r>
      <w:r>
        <w:rPr>
          <w:b/>
          <w:bCs/>
        </w:rPr>
        <w:t>Ativo</w:t>
      </w:r>
      <w:r>
        <w:t>. A empresa deixa de aparecer na Classificação por faixa e nos Alertas e de contar no Painel, mas continua com o histórico disponível.</w:t>
      </w:r>
    </w:p>
    <w:p w14:paraId="73596ECE" w14:textId="77777777" w:rsidR="00D945CC" w:rsidRDefault="002E2575">
      <w:pPr>
        <w:pStyle w:val="Ttulo2"/>
      </w:pPr>
      <w:bookmarkStart w:id="45" w:name="_Toc241743844"/>
      <w:r>
        <w:t>14.4 Consultas</w:t>
      </w:r>
      <w:bookmarkEnd w:id="45"/>
    </w:p>
    <w:p w14:paraId="48FCD616" w14:textId="77777777" w:rsidR="00D945CC" w:rsidRDefault="002E2575">
      <w:pPr>
        <w:spacing w:after="120"/>
      </w:pPr>
      <w:r>
        <w:t>A Administração também lista Empresas, Análises de CAPAG, Envios e Parâmetros, com busca e filtros. Na análise, os campos de resultado são somente leitura.</w:t>
      </w:r>
    </w:p>
    <w:p w14:paraId="26ADF092" w14:textId="77777777" w:rsidR="00D945CC" w:rsidRDefault="002E2575">
      <w:pPr>
        <w:pStyle w:val="Ttulo1"/>
        <w:pageBreakBefore/>
      </w:pPr>
      <w:bookmarkStart w:id="46" w:name="_Toc241743845"/>
      <w:r>
        <w:lastRenderedPageBreak/>
        <w:t>15. Instalação e configuração (responsável técnico)</w:t>
      </w:r>
      <w:bookmarkEnd w:id="46"/>
    </w:p>
    <w:p w14:paraId="79F2DE10" w14:textId="77777777" w:rsidR="00D945CC" w:rsidRDefault="002E2575">
      <w:pPr>
        <w:pStyle w:val="Ttulo2"/>
      </w:pPr>
      <w:bookmarkStart w:id="47" w:name="_Toc241743846"/>
      <w:r>
        <w:t>15.1 Requisitos</w:t>
      </w:r>
      <w:bookmarkEnd w:id="47"/>
    </w:p>
    <w:p w14:paraId="753E0186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Python 3 com ambiente virtual.</w:t>
      </w:r>
    </w:p>
    <w:p w14:paraId="66CD594E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 xml:space="preserve">PostgreSQL com um banco de dados chamado </w:t>
      </w:r>
      <w:r>
        <w:rPr>
          <w:b/>
          <w:bCs/>
        </w:rPr>
        <w:t>capag</w:t>
      </w:r>
      <w:r>
        <w:t xml:space="preserve"> (ou o Docker, usando o arquivo docker-compose.yml do projeto).</w:t>
      </w:r>
    </w:p>
    <w:p w14:paraId="6EE7E744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Acesso à internet para a consulta de CNPJ, o envio de e-mail e o WhatsApp.</w:t>
      </w:r>
    </w:p>
    <w:p w14:paraId="51A0050D" w14:textId="77777777" w:rsidR="00D945CC" w:rsidRDefault="002E2575">
      <w:pPr>
        <w:pStyle w:val="Ttulo2"/>
      </w:pPr>
      <w:bookmarkStart w:id="48" w:name="_Toc241743847"/>
      <w:r>
        <w:t>15.2 Instalação no Windows</w:t>
      </w:r>
      <w:bookmarkEnd w:id="48"/>
    </w:p>
    <w:p w14:paraId="02EEAC8D" w14:textId="77777777" w:rsidR="00D945CC" w:rsidRDefault="002E2575">
      <w:pPr>
        <w:spacing w:after="120"/>
      </w:pPr>
      <w:r>
        <w:t>No terminal, dentro da pasta do projeto:</w:t>
      </w:r>
    </w:p>
    <w:p w14:paraId="195E551F" w14:textId="77777777" w:rsidR="00D945CC" w:rsidRDefault="002E2575">
      <w:pPr>
        <w:pStyle w:val="PargrafodaLista"/>
        <w:numPr>
          <w:ilvl w:val="0"/>
          <w:numId w:val="22"/>
        </w:numPr>
        <w:spacing w:after="80"/>
      </w:pPr>
      <w:r>
        <w:t xml:space="preserve">Crie o ambiente virtual: </w:t>
      </w:r>
      <w:r>
        <w:rPr>
          <w:b/>
          <w:bCs/>
        </w:rPr>
        <w:t>python -m venv .venv</w:t>
      </w:r>
    </w:p>
    <w:p w14:paraId="52F44D12" w14:textId="77777777" w:rsidR="00D945CC" w:rsidRDefault="002E2575">
      <w:pPr>
        <w:pStyle w:val="PargrafodaLista"/>
        <w:numPr>
          <w:ilvl w:val="0"/>
          <w:numId w:val="22"/>
        </w:numPr>
        <w:spacing w:after="80"/>
      </w:pPr>
      <w:r>
        <w:t xml:space="preserve">Ative o ambiente: </w:t>
      </w:r>
      <w:r>
        <w:rPr>
          <w:b/>
          <w:bCs/>
        </w:rPr>
        <w:t>.venv\Scripts\activate</w:t>
      </w:r>
    </w:p>
    <w:p w14:paraId="013D8EF9" w14:textId="77777777" w:rsidR="00D945CC" w:rsidRDefault="002E2575">
      <w:pPr>
        <w:pStyle w:val="PargrafodaLista"/>
        <w:numPr>
          <w:ilvl w:val="0"/>
          <w:numId w:val="22"/>
        </w:numPr>
        <w:spacing w:after="80"/>
      </w:pPr>
      <w:r>
        <w:t xml:space="preserve">Instale as dependências: </w:t>
      </w:r>
      <w:r>
        <w:rPr>
          <w:b/>
          <w:bCs/>
        </w:rPr>
        <w:t>pip install -r requirements.txt</w:t>
      </w:r>
    </w:p>
    <w:p w14:paraId="31A29B5C" w14:textId="77777777" w:rsidR="00D945CC" w:rsidRDefault="002E2575">
      <w:pPr>
        <w:pStyle w:val="PargrafodaLista"/>
        <w:numPr>
          <w:ilvl w:val="0"/>
          <w:numId w:val="22"/>
        </w:numPr>
        <w:spacing w:after="80"/>
      </w:pPr>
      <w:r>
        <w:t xml:space="preserve">Copie o arquivo </w:t>
      </w:r>
      <w:r>
        <w:rPr>
          <w:b/>
          <w:bCs/>
        </w:rPr>
        <w:t>.env.example</w:t>
      </w:r>
      <w:r>
        <w:t xml:space="preserve"> para </w:t>
      </w:r>
      <w:r>
        <w:rPr>
          <w:b/>
          <w:bCs/>
        </w:rPr>
        <w:t>.env</w:t>
      </w:r>
      <w:r>
        <w:t xml:space="preserve"> e edite os dados do banco, do e-mail e do WhatsApp (item 15.3).</w:t>
      </w:r>
    </w:p>
    <w:p w14:paraId="462ED50A" w14:textId="77777777" w:rsidR="00D945CC" w:rsidRDefault="002E2575">
      <w:pPr>
        <w:pStyle w:val="PargrafodaLista"/>
        <w:numPr>
          <w:ilvl w:val="0"/>
          <w:numId w:val="22"/>
        </w:numPr>
        <w:spacing w:after="80"/>
      </w:pPr>
      <w:r>
        <w:t xml:space="preserve">Crie o banco </w:t>
      </w:r>
      <w:r>
        <w:rPr>
          <w:b/>
          <w:bCs/>
        </w:rPr>
        <w:t>capag</w:t>
      </w:r>
      <w:r>
        <w:t xml:space="preserve"> no PostgreSQL, ou suba um com </w:t>
      </w:r>
      <w:r>
        <w:rPr>
          <w:b/>
          <w:bCs/>
        </w:rPr>
        <w:t>docker compose up -d</w:t>
      </w:r>
      <w:r>
        <w:t>.</w:t>
      </w:r>
    </w:p>
    <w:p w14:paraId="0DAFC3F4" w14:textId="77777777" w:rsidR="00D945CC" w:rsidRDefault="002E2575">
      <w:pPr>
        <w:pStyle w:val="PargrafodaLista"/>
        <w:numPr>
          <w:ilvl w:val="0"/>
          <w:numId w:val="22"/>
        </w:numPr>
        <w:spacing w:after="80"/>
      </w:pPr>
      <w:r>
        <w:t xml:space="preserve">Crie as tabelas: </w:t>
      </w:r>
      <w:r>
        <w:rPr>
          <w:b/>
          <w:bCs/>
        </w:rPr>
        <w:t>python manage.py migrate</w:t>
      </w:r>
    </w:p>
    <w:p w14:paraId="2AFD253C" w14:textId="77777777" w:rsidR="00D945CC" w:rsidRDefault="002E2575">
      <w:pPr>
        <w:pStyle w:val="PargrafodaLista"/>
        <w:numPr>
          <w:ilvl w:val="0"/>
          <w:numId w:val="22"/>
        </w:numPr>
        <w:spacing w:after="80"/>
      </w:pPr>
      <w:r>
        <w:t xml:space="preserve">Crie o administrador: </w:t>
      </w:r>
      <w:r>
        <w:rPr>
          <w:b/>
          <w:bCs/>
        </w:rPr>
        <w:t>python manage.py createsuperuser</w:t>
      </w:r>
    </w:p>
    <w:p w14:paraId="4C8A2E1C" w14:textId="77777777" w:rsidR="00D945CC" w:rsidRDefault="002E2575">
      <w:pPr>
        <w:pStyle w:val="PargrafodaLista"/>
        <w:numPr>
          <w:ilvl w:val="0"/>
          <w:numId w:val="22"/>
        </w:numPr>
        <w:spacing w:after="80"/>
      </w:pPr>
      <w:r>
        <w:t xml:space="preserve">Inicie o sistema: </w:t>
      </w:r>
      <w:r>
        <w:rPr>
          <w:b/>
          <w:bCs/>
        </w:rPr>
        <w:t>python manage.py runserver</w:t>
      </w:r>
    </w:p>
    <w:p w14:paraId="6C17D4AA" w14:textId="77777777" w:rsidR="00D945CC" w:rsidRDefault="002E2575">
      <w:pPr>
        <w:pStyle w:val="PargrafodaLista"/>
        <w:numPr>
          <w:ilvl w:val="0"/>
          <w:numId w:val="22"/>
        </w:numPr>
        <w:spacing w:after="80"/>
      </w:pPr>
      <w:r>
        <w:t xml:space="preserve">Acesse </w:t>
      </w:r>
      <w:r>
        <w:rPr>
          <w:b/>
          <w:bCs/>
        </w:rPr>
        <w:t>http://localhost:8000</w:t>
      </w:r>
      <w:r>
        <w:t>.</w:t>
      </w:r>
    </w:p>
    <w:p w14:paraId="69467E8F" w14:textId="77777777" w:rsidR="00D945CC" w:rsidRDefault="00D945C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945CC" w14:paraId="43EC4005" w14:textId="77777777">
        <w:tc>
          <w:tcPr>
            <w:tcW w:w="9638" w:type="dxa"/>
            <w:tcBorders>
              <w:left w:val="single" w:sz="24" w:space="0" w:color="E69500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721714" w14:textId="77777777" w:rsidR="00D945CC" w:rsidRDefault="002E2575">
            <w:r>
              <w:rPr>
                <w:b/>
                <w:bCs/>
              </w:rPr>
              <w:t xml:space="preserve">Atenção: </w:t>
            </w:r>
            <w:r>
              <w:t xml:space="preserve">O comando </w:t>
            </w:r>
            <w:r>
              <w:rPr>
                <w:b/>
                <w:bCs/>
              </w:rPr>
              <w:t>python manage.py dados_exemplo</w:t>
            </w:r>
            <w:r>
              <w:t xml:space="preserve"> cria uma empresa e uma análise fictícias e, se ainda não houver nenhum usuário, o usuário </w:t>
            </w:r>
            <w:r>
              <w:rPr>
                <w:b/>
                <w:bCs/>
              </w:rPr>
              <w:t>admin</w:t>
            </w:r>
            <w:r>
              <w:t xml:space="preserve"> com a senha </w:t>
            </w:r>
            <w:r>
              <w:rPr>
                <w:b/>
                <w:bCs/>
              </w:rPr>
              <w:t>admin123</w:t>
            </w:r>
            <w:r>
              <w:t>. Troque essa senha imediatamente e não use esse comando em produção.</w:t>
            </w:r>
          </w:p>
        </w:tc>
      </w:tr>
    </w:tbl>
    <w:p w14:paraId="5960CCEB" w14:textId="77777777" w:rsidR="00D945CC" w:rsidRDefault="002E2575">
      <w:pPr>
        <w:pStyle w:val="Ttulo2"/>
      </w:pPr>
      <w:bookmarkStart w:id="49" w:name="_Toc241743848"/>
      <w:r>
        <w:t>15.3 Arquivo .env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D945CC" w14:paraId="53E7797C" w14:textId="77777777">
        <w:trPr>
          <w:tblHeader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229B0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Chave</w:t>
            </w:r>
          </w:p>
        </w:tc>
        <w:tc>
          <w:tcPr>
            <w:tcW w:w="54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6285D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Para que serve</w:t>
            </w:r>
          </w:p>
        </w:tc>
      </w:tr>
      <w:tr w:rsidR="00D945CC" w14:paraId="4133E9A3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C7411" w14:textId="77777777" w:rsidR="00D945CC" w:rsidRDefault="002E2575">
            <w:r>
              <w:rPr>
                <w:sz w:val="20"/>
                <w:szCs w:val="20"/>
              </w:rPr>
              <w:t>SECRET_KEY</w:t>
            </w:r>
          </w:p>
        </w:tc>
        <w:tc>
          <w:tcPr>
            <w:tcW w:w="54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DB134" w14:textId="77777777" w:rsidR="00D945CC" w:rsidRDefault="002E2575">
            <w:r>
              <w:rPr>
                <w:sz w:val="20"/>
                <w:szCs w:val="20"/>
              </w:rPr>
              <w:t>Chave secreta do sistema. Use um valor longo e aleatório. Também assina os links públicos do PDF.</w:t>
            </w:r>
          </w:p>
        </w:tc>
      </w:tr>
      <w:tr w:rsidR="00D945CC" w14:paraId="4DFA366E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F292" w14:textId="77777777" w:rsidR="00D945CC" w:rsidRDefault="002E2575">
            <w:r>
              <w:rPr>
                <w:sz w:val="20"/>
                <w:szCs w:val="20"/>
              </w:rPr>
              <w:t>DEBUG</w:t>
            </w:r>
          </w:p>
        </w:tc>
        <w:tc>
          <w:tcPr>
            <w:tcW w:w="54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4BB81" w14:textId="77777777" w:rsidR="00D945CC" w:rsidRDefault="002E2575">
            <w:r>
              <w:rPr>
                <w:sz w:val="20"/>
                <w:szCs w:val="20"/>
              </w:rPr>
              <w:t xml:space="preserve">True em testes; </w:t>
            </w:r>
            <w:r>
              <w:rPr>
                <w:b/>
                <w:bCs/>
                <w:sz w:val="20"/>
                <w:szCs w:val="20"/>
              </w:rPr>
              <w:t>False em produção</w:t>
            </w:r>
            <w:r>
              <w:rPr>
                <w:sz w:val="20"/>
                <w:szCs w:val="20"/>
              </w:rPr>
              <w:t>.</w:t>
            </w:r>
          </w:p>
        </w:tc>
      </w:tr>
      <w:tr w:rsidR="00D945CC" w14:paraId="6EFFD307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6E963" w14:textId="77777777" w:rsidR="00D945CC" w:rsidRDefault="002E2575">
            <w:r>
              <w:rPr>
                <w:sz w:val="20"/>
                <w:szCs w:val="20"/>
              </w:rPr>
              <w:t>ALLOWED_HOSTS, CSRF_TRUSTED_ORIGINS</w:t>
            </w:r>
          </w:p>
        </w:tc>
        <w:tc>
          <w:tcPr>
            <w:tcW w:w="54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4320" w14:textId="77777777" w:rsidR="00D945CC" w:rsidRDefault="002E2575">
            <w:r>
              <w:rPr>
                <w:sz w:val="20"/>
                <w:szCs w:val="20"/>
              </w:rPr>
              <w:t>Endereços pelos quais o sistema é acessado.</w:t>
            </w:r>
          </w:p>
        </w:tc>
      </w:tr>
      <w:tr w:rsidR="00D945CC" w14:paraId="08A8C1AB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F9A6B" w14:textId="77777777" w:rsidR="00D945CC" w:rsidRDefault="002E2575">
            <w:r>
              <w:rPr>
                <w:sz w:val="20"/>
                <w:szCs w:val="20"/>
              </w:rPr>
              <w:t>SITE_URL</w:t>
            </w:r>
          </w:p>
        </w:tc>
        <w:tc>
          <w:tcPr>
            <w:tcW w:w="54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3E3D8" w14:textId="77777777" w:rsidR="00D945CC" w:rsidRDefault="002E2575">
            <w:r>
              <w:rPr>
                <w:sz w:val="20"/>
                <w:szCs w:val="20"/>
              </w:rPr>
              <w:t>Endereço público do sistema. É usado no link do PDF enviado pelo WhatsApp; se ficar como localhost, o cliente não consegue abrir.</w:t>
            </w:r>
          </w:p>
        </w:tc>
      </w:tr>
      <w:tr w:rsidR="00D945CC" w14:paraId="249421D3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A7BB0" w14:textId="77777777" w:rsidR="00D945CC" w:rsidRDefault="002E2575">
            <w:r>
              <w:rPr>
                <w:sz w:val="20"/>
                <w:szCs w:val="20"/>
              </w:rPr>
              <w:t>DB_NAME, DB_USER, DB_PASSWORD, DB_HOST, DB_PORT, DB_SCHEMA</w:t>
            </w:r>
          </w:p>
        </w:tc>
        <w:tc>
          <w:tcPr>
            <w:tcW w:w="54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7DC1E" w14:textId="77777777" w:rsidR="00D945CC" w:rsidRDefault="002E2575">
            <w:r>
              <w:rPr>
                <w:sz w:val="20"/>
                <w:szCs w:val="20"/>
              </w:rPr>
              <w:t>Conexão com o PostgreSQL.</w:t>
            </w:r>
          </w:p>
        </w:tc>
      </w:tr>
      <w:tr w:rsidR="00D945CC" w14:paraId="65A33CCD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25499" w14:textId="77777777" w:rsidR="00D945CC" w:rsidRDefault="002E2575">
            <w:r>
              <w:rPr>
                <w:sz w:val="20"/>
                <w:szCs w:val="20"/>
              </w:rPr>
              <w:lastRenderedPageBreak/>
              <w:t>EMAIL_HOST, EMAIL_PORT, EMAIL_USE_TLS, EMAIL_HOST_USER, EMAIL_HOST_PASSWORD, DEFAULT_FROM_EMAIL</w:t>
            </w:r>
          </w:p>
        </w:tc>
        <w:tc>
          <w:tcPr>
            <w:tcW w:w="54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44D38" w14:textId="77777777" w:rsidR="00D945CC" w:rsidRDefault="002E2575">
            <w:r>
              <w:rPr>
                <w:sz w:val="20"/>
                <w:szCs w:val="20"/>
              </w:rPr>
              <w:t>Servidor de envio de e-mail (SMTP) e remetente.</w:t>
            </w:r>
          </w:p>
        </w:tc>
      </w:tr>
      <w:tr w:rsidR="00D945CC" w14:paraId="7C9286B9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06E0C" w14:textId="77777777" w:rsidR="00D945CC" w:rsidRDefault="002E2575">
            <w:r>
              <w:rPr>
                <w:sz w:val="20"/>
                <w:szCs w:val="20"/>
              </w:rPr>
              <w:t>EMAIL_BACKEND</w:t>
            </w:r>
          </w:p>
        </w:tc>
        <w:tc>
          <w:tcPr>
            <w:tcW w:w="54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A9994" w14:textId="77777777" w:rsidR="00D945CC" w:rsidRDefault="002E2575">
            <w:r>
              <w:rPr>
                <w:sz w:val="20"/>
                <w:szCs w:val="20"/>
              </w:rPr>
              <w:t>Opcional. Com o backend de console, o e-mail é mostrado no terminal em vez de ser enviado (para testes).</w:t>
            </w:r>
          </w:p>
        </w:tc>
      </w:tr>
      <w:tr w:rsidR="00D945CC" w14:paraId="641EA729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75DBF" w14:textId="77777777" w:rsidR="00D945CC" w:rsidRDefault="002E2575">
            <w:r>
              <w:rPr>
                <w:sz w:val="20"/>
                <w:szCs w:val="20"/>
              </w:rPr>
              <w:t>WHATSAPP_TOKEN, WHATSAPP_PHONE_NUMBER_ID, WHATSAPP_API_VERSION</w:t>
            </w:r>
          </w:p>
        </w:tc>
        <w:tc>
          <w:tcPr>
            <w:tcW w:w="54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429A5" w14:textId="77777777" w:rsidR="00D945CC" w:rsidRDefault="002E2575">
            <w:r>
              <w:rPr>
                <w:sz w:val="20"/>
                <w:szCs w:val="20"/>
              </w:rPr>
              <w:t>WhatsApp Cloud API. Em branco, o sistema usa o link wa.me.</w:t>
            </w:r>
          </w:p>
        </w:tc>
      </w:tr>
      <w:tr w:rsidR="00D945CC" w14:paraId="5C0C98CC" w14:textId="77777777">
        <w:trPr>
          <w:cantSplit/>
        </w:trPr>
        <w:tc>
          <w:tcPr>
            <w:tcW w:w="4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FB26E" w14:textId="77777777" w:rsidR="00D945CC" w:rsidRDefault="002E2575">
            <w:r>
              <w:rPr>
                <w:sz w:val="20"/>
                <w:szCs w:val="20"/>
              </w:rPr>
              <w:t>LINK_PDF_VALIDADE_DIAS</w:t>
            </w:r>
          </w:p>
        </w:tc>
        <w:tc>
          <w:tcPr>
            <w:tcW w:w="54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CD3F8" w14:textId="77777777" w:rsidR="00D945CC" w:rsidRDefault="002E2575">
            <w:r>
              <w:rPr>
                <w:sz w:val="20"/>
                <w:szCs w:val="20"/>
              </w:rPr>
              <w:t>Validade, em dias, do link público do PDF. Padrão: 15.</w:t>
            </w:r>
          </w:p>
        </w:tc>
      </w:tr>
    </w:tbl>
    <w:p w14:paraId="6A4EC3CA" w14:textId="77777777" w:rsidR="00D945CC" w:rsidRDefault="002E2575">
      <w:pPr>
        <w:spacing w:before="120" w:after="120"/>
      </w:pPr>
      <w:r>
        <w:t>Depois de alterar o .env, reinicie o sistema.</w:t>
      </w:r>
    </w:p>
    <w:p w14:paraId="6ABA1BFC" w14:textId="77777777" w:rsidR="00D945CC" w:rsidRDefault="002E2575">
      <w:pPr>
        <w:pStyle w:val="Ttulo2"/>
      </w:pPr>
      <w:bookmarkStart w:id="50" w:name="_Toc241743849"/>
      <w:r>
        <w:t>15.4 E-mail pelo Gmail</w:t>
      </w:r>
      <w:bookmarkEnd w:id="50"/>
    </w:p>
    <w:p w14:paraId="00D07934" w14:textId="77777777" w:rsidR="00D945CC" w:rsidRDefault="002E2575">
      <w:pPr>
        <w:pStyle w:val="PargrafodaLista"/>
        <w:numPr>
          <w:ilvl w:val="0"/>
          <w:numId w:val="23"/>
        </w:numPr>
        <w:spacing w:after="80"/>
      </w:pPr>
      <w:r>
        <w:t>Ative a verificação em duas etapas na conta Google.</w:t>
      </w:r>
    </w:p>
    <w:p w14:paraId="58C66D85" w14:textId="77777777" w:rsidR="00D945CC" w:rsidRDefault="002E2575">
      <w:pPr>
        <w:pStyle w:val="PargrafodaLista"/>
        <w:numPr>
          <w:ilvl w:val="0"/>
          <w:numId w:val="23"/>
        </w:numPr>
        <w:spacing w:after="80"/>
      </w:pPr>
      <w:r>
        <w:t xml:space="preserve">Gere uma </w:t>
      </w:r>
      <w:r>
        <w:rPr>
          <w:b/>
          <w:bCs/>
        </w:rPr>
        <w:t>senha de app</w:t>
      </w:r>
      <w:r>
        <w:t>.</w:t>
      </w:r>
    </w:p>
    <w:p w14:paraId="4F6478E9" w14:textId="77777777" w:rsidR="00D945CC" w:rsidRDefault="002E2575">
      <w:pPr>
        <w:pStyle w:val="PargrafodaLista"/>
        <w:numPr>
          <w:ilvl w:val="0"/>
          <w:numId w:val="23"/>
        </w:numPr>
        <w:spacing w:after="80"/>
      </w:pPr>
      <w:r>
        <w:t>Informe a conta em EMAIL_HOST_USER e a senha de app em EMAIL_HOST_PASSWORD.</w:t>
      </w:r>
    </w:p>
    <w:p w14:paraId="5C7F4FAB" w14:textId="77777777" w:rsidR="00D945CC" w:rsidRDefault="002E2575">
      <w:pPr>
        <w:pStyle w:val="Ttulo2"/>
      </w:pPr>
      <w:bookmarkStart w:id="51" w:name="_Toc241743850"/>
      <w:r>
        <w:t>15.5 WhatsApp Cloud API (opcional)</w:t>
      </w:r>
      <w:bookmarkEnd w:id="51"/>
    </w:p>
    <w:p w14:paraId="1B2048D6" w14:textId="77777777" w:rsidR="00D945CC" w:rsidRDefault="002E2575">
      <w:pPr>
        <w:pStyle w:val="PargrafodaLista"/>
        <w:numPr>
          <w:ilvl w:val="0"/>
          <w:numId w:val="24"/>
        </w:numPr>
        <w:spacing w:after="80"/>
      </w:pPr>
      <w:r>
        <w:t xml:space="preserve">Crie um aplicativo em developers.facebook.com com o produto </w:t>
      </w:r>
      <w:r>
        <w:rPr>
          <w:b/>
          <w:bCs/>
        </w:rPr>
        <w:t>WhatsApp</w:t>
      </w:r>
      <w:r>
        <w:t>.</w:t>
      </w:r>
    </w:p>
    <w:p w14:paraId="4096FAEE" w14:textId="77777777" w:rsidR="00D945CC" w:rsidRDefault="002E2575">
      <w:pPr>
        <w:pStyle w:val="PargrafodaLista"/>
        <w:numPr>
          <w:ilvl w:val="0"/>
          <w:numId w:val="24"/>
        </w:numPr>
        <w:spacing w:after="80"/>
      </w:pPr>
      <w:r>
        <w:t xml:space="preserve">Copie o </w:t>
      </w:r>
      <w:r>
        <w:rPr>
          <w:b/>
          <w:bCs/>
        </w:rPr>
        <w:t>token de acesso</w:t>
      </w:r>
      <w:r>
        <w:t xml:space="preserve"> (de preferência um token permanente de usuário de sistema) e o </w:t>
      </w:r>
      <w:r>
        <w:rPr>
          <w:b/>
          <w:bCs/>
        </w:rPr>
        <w:t>Phone number ID</w:t>
      </w:r>
      <w:r>
        <w:t>.</w:t>
      </w:r>
    </w:p>
    <w:p w14:paraId="7B255758" w14:textId="77777777" w:rsidR="00D945CC" w:rsidRDefault="002E2575">
      <w:pPr>
        <w:pStyle w:val="PargrafodaLista"/>
        <w:numPr>
          <w:ilvl w:val="0"/>
          <w:numId w:val="24"/>
        </w:numPr>
        <w:spacing w:after="80"/>
      </w:pPr>
      <w:r>
        <w:t>Preencha WHATSAPP_TOKEN e WHATSAPP_PHONE_NUMBER_ID no .env e reinicie o sistema.</w:t>
      </w:r>
    </w:p>
    <w:p w14:paraId="6294D7D5" w14:textId="77777777" w:rsidR="00D945CC" w:rsidRDefault="002E2575">
      <w:pPr>
        <w:pStyle w:val="Ttulo2"/>
      </w:pPr>
      <w:bookmarkStart w:id="52" w:name="_Toc241743851"/>
      <w:r>
        <w:t>15.6 Produção</w:t>
      </w:r>
      <w:bookmarkEnd w:id="52"/>
    </w:p>
    <w:p w14:paraId="0328F2CE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DEBUG=False, SECRET_KEY forte, ALLOWED_HOSTS e CSRF_TRUSTED_ORIGINS preenchidos.</w:t>
      </w:r>
    </w:p>
    <w:p w14:paraId="54F775F1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 xml:space="preserve">Execute </w:t>
      </w:r>
      <w:r>
        <w:rPr>
          <w:b/>
          <w:bCs/>
        </w:rPr>
        <w:t>python manage.py collectstatic</w:t>
      </w:r>
      <w:r>
        <w:t>.</w:t>
      </w:r>
    </w:p>
    <w:p w14:paraId="347485BB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 xml:space="preserve">Sirva com </w:t>
      </w:r>
      <w:r>
        <w:rPr>
          <w:b/>
          <w:bCs/>
        </w:rPr>
        <w:t>gunicorn config.wsgi:application</w:t>
      </w:r>
      <w:r>
        <w:t xml:space="preserve"> atrás de um Nginx com HTTPS.</w:t>
      </w:r>
    </w:p>
    <w:p w14:paraId="753B25FB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O sistema funciona em intranet sem internet para as telas (o Bootstrap é local), mas a consulta de CNPJ e os envios precisam de internet.</w:t>
      </w:r>
    </w:p>
    <w:p w14:paraId="792D0039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Faça cópia de segurança periódica do banco PostgreSQL; o sistema não tem rotina própria de backup.</w:t>
      </w:r>
    </w:p>
    <w:p w14:paraId="4E6E763B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O fuso horário configurado é o de Cuiabá (America/Cuiaba).</w:t>
      </w:r>
    </w:p>
    <w:p w14:paraId="7EBA8215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 xml:space="preserve">Para conferir a instalação, execute os testes: </w:t>
      </w:r>
      <w:r>
        <w:rPr>
          <w:b/>
          <w:bCs/>
        </w:rPr>
        <w:t>python manage.py test core</w:t>
      </w:r>
    </w:p>
    <w:p w14:paraId="541D58DD" w14:textId="77777777" w:rsidR="00D945CC" w:rsidRDefault="002E2575">
      <w:pPr>
        <w:pStyle w:val="Ttulo1"/>
        <w:pageBreakBefore/>
      </w:pPr>
      <w:bookmarkStart w:id="53" w:name="_Toc241743852"/>
      <w:r>
        <w:lastRenderedPageBreak/>
        <w:t>16. Problemas comuns</w:t>
      </w:r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838"/>
      </w:tblGrid>
      <w:tr w:rsidR="00D945CC" w14:paraId="1928A1AF" w14:textId="77777777">
        <w:trPr>
          <w:tblHeader/>
        </w:trPr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6EC3B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15406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Causa provável</w:t>
            </w:r>
          </w:p>
        </w:tc>
        <w:tc>
          <w:tcPr>
            <w:tcW w:w="3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33B0" w14:textId="77777777" w:rsidR="00D945CC" w:rsidRDefault="002E2575"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 w:rsidR="00D945CC" w14:paraId="75CCA007" w14:textId="77777777">
        <w:trPr>
          <w:cantSplit/>
        </w:trPr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F79A3" w14:textId="77777777" w:rsidR="00D945CC" w:rsidRDefault="002E2575">
            <w:r>
              <w:rPr>
                <w:sz w:val="20"/>
                <w:szCs w:val="20"/>
              </w:rPr>
              <w:t>Usuário ou senha inválidos</w:t>
            </w:r>
          </w:p>
        </w:tc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A2B7F" w14:textId="77777777" w:rsidR="00D945CC" w:rsidRDefault="002E2575">
            <w:r>
              <w:rPr>
                <w:sz w:val="20"/>
                <w:szCs w:val="20"/>
              </w:rPr>
              <w:t>Senha errada ou usuário inativo.</w:t>
            </w:r>
          </w:p>
        </w:tc>
        <w:tc>
          <w:tcPr>
            <w:tcW w:w="3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37358" w14:textId="77777777" w:rsidR="00D945CC" w:rsidRDefault="002E2575">
            <w:r>
              <w:rPr>
                <w:sz w:val="20"/>
                <w:szCs w:val="20"/>
              </w:rPr>
              <w:t>Conferir a digitação; pedir ao administrador para redefinir a senha (14.2).</w:t>
            </w:r>
          </w:p>
        </w:tc>
      </w:tr>
      <w:tr w:rsidR="00D945CC" w14:paraId="3130CD85" w14:textId="77777777">
        <w:trPr>
          <w:cantSplit/>
        </w:trPr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41B10" w14:textId="77777777" w:rsidR="00D945CC" w:rsidRDefault="002E2575">
            <w:r>
              <w:rPr>
                <w:sz w:val="20"/>
                <w:szCs w:val="20"/>
              </w:rPr>
              <w:t>O menu Parâmetros não aparece</w:t>
            </w:r>
          </w:p>
        </w:tc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F0BA7" w14:textId="77777777" w:rsidR="00D945CC" w:rsidRDefault="002E2575">
            <w:r>
              <w:rPr>
                <w:sz w:val="20"/>
                <w:szCs w:val="20"/>
              </w:rPr>
              <w:t>O usuário não é membro da equipe.</w:t>
            </w:r>
          </w:p>
        </w:tc>
        <w:tc>
          <w:tcPr>
            <w:tcW w:w="3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EF384" w14:textId="77777777" w:rsidR="00D945CC" w:rsidRDefault="002E2575">
            <w:r>
              <w:rPr>
                <w:sz w:val="20"/>
                <w:szCs w:val="20"/>
              </w:rPr>
              <w:t xml:space="preserve">O administrador marca </w:t>
            </w:r>
            <w:r>
              <w:rPr>
                <w:b/>
                <w:bCs/>
                <w:sz w:val="20"/>
                <w:szCs w:val="20"/>
              </w:rPr>
              <w:t>Membro da equipe</w:t>
            </w:r>
            <w:r>
              <w:rPr>
                <w:sz w:val="20"/>
                <w:szCs w:val="20"/>
              </w:rPr>
              <w:t xml:space="preserve"> no cadastro do usuário (14.1).</w:t>
            </w:r>
          </w:p>
        </w:tc>
      </w:tr>
      <w:tr w:rsidR="00D945CC" w14:paraId="1119CF1E" w14:textId="77777777">
        <w:trPr>
          <w:cantSplit/>
        </w:trPr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9347E" w14:textId="77777777" w:rsidR="00D945CC" w:rsidRDefault="002E2575">
            <w:r>
              <w:rPr>
                <w:sz w:val="20"/>
                <w:szCs w:val="20"/>
              </w:rPr>
              <w:t>“Já existe empresa cadastrada com este CNPJ.”</w:t>
            </w:r>
          </w:p>
        </w:tc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FA30F" w14:textId="77777777" w:rsidR="00D945CC" w:rsidRDefault="002E2575">
            <w:r>
              <w:rPr>
                <w:sz w:val="20"/>
                <w:szCs w:val="20"/>
              </w:rPr>
              <w:t>Empresa já cadastrada, talvez inativa.</w:t>
            </w:r>
          </w:p>
        </w:tc>
        <w:tc>
          <w:tcPr>
            <w:tcW w:w="3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F55C2" w14:textId="77777777" w:rsidR="00D945CC" w:rsidRDefault="002E2575">
            <w:r>
              <w:rPr>
                <w:sz w:val="20"/>
                <w:szCs w:val="20"/>
              </w:rPr>
              <w:t xml:space="preserve">Buscar pelo CNPJ em </w:t>
            </w:r>
            <w:r>
              <w:rPr>
                <w:b/>
                <w:bCs/>
                <w:sz w:val="20"/>
                <w:szCs w:val="20"/>
              </w:rPr>
              <w:t>Empresas</w:t>
            </w:r>
            <w:r>
              <w:rPr>
                <w:sz w:val="20"/>
                <w:szCs w:val="20"/>
              </w:rPr>
              <w:t>.</w:t>
            </w:r>
          </w:p>
        </w:tc>
      </w:tr>
      <w:tr w:rsidR="00D945CC" w14:paraId="01B4B5B0" w14:textId="77777777">
        <w:trPr>
          <w:cantSplit/>
        </w:trPr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B6AFF" w14:textId="77777777" w:rsidR="00D945CC" w:rsidRDefault="002E2575">
            <w:r>
              <w:rPr>
                <w:sz w:val="20"/>
                <w:szCs w:val="20"/>
              </w:rPr>
              <w:t>A busca na Receita não preencheu um campo</w:t>
            </w:r>
          </w:p>
        </w:tc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7BD8" w14:textId="77777777" w:rsidR="00D945CC" w:rsidRDefault="002E2575">
            <w:r>
              <w:rPr>
                <w:sz w:val="20"/>
                <w:szCs w:val="20"/>
              </w:rPr>
              <w:t>O campo já tinha conteúdo.</w:t>
            </w:r>
          </w:p>
        </w:tc>
        <w:tc>
          <w:tcPr>
            <w:tcW w:w="3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00B0D" w14:textId="77777777" w:rsidR="00D945CC" w:rsidRDefault="002E2575">
            <w:r>
              <w:rPr>
                <w:sz w:val="20"/>
                <w:szCs w:val="20"/>
              </w:rPr>
              <w:t>Apagar o campo e buscar de novo, ou digitar manualmente.</w:t>
            </w:r>
          </w:p>
        </w:tc>
      </w:tr>
      <w:tr w:rsidR="00D945CC" w14:paraId="70D1E3D5" w14:textId="77777777">
        <w:trPr>
          <w:cantSplit/>
        </w:trPr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ACAC0" w14:textId="77777777" w:rsidR="00D945CC" w:rsidRDefault="002E2575">
            <w:r>
              <w:rPr>
                <w:sz w:val="20"/>
                <w:szCs w:val="20"/>
              </w:rPr>
              <w:t>“Os bens onerados não podem superar o patrimônio total.”</w:t>
            </w:r>
          </w:p>
        </w:tc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0E8DE" w14:textId="77777777" w:rsidR="00D945CC" w:rsidRDefault="002E2575">
            <w:r>
              <w:rPr>
                <w:sz w:val="20"/>
                <w:szCs w:val="20"/>
              </w:rPr>
              <w:t>Valor de bens onerados maior que o de bens.</w:t>
            </w:r>
          </w:p>
        </w:tc>
        <w:tc>
          <w:tcPr>
            <w:tcW w:w="3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25132" w14:textId="77777777" w:rsidR="00D945CC" w:rsidRDefault="002E2575">
            <w:r>
              <w:rPr>
                <w:sz w:val="20"/>
                <w:szCs w:val="20"/>
              </w:rPr>
              <w:t>Corrigir os valores; conferir se os centavos foram digitados.</w:t>
            </w:r>
          </w:p>
        </w:tc>
      </w:tr>
      <w:tr w:rsidR="00D945CC" w14:paraId="43A9E3F5" w14:textId="77777777">
        <w:trPr>
          <w:cantSplit/>
        </w:trPr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E63DB" w14:textId="77777777" w:rsidR="00D945CC" w:rsidRDefault="002E2575">
            <w:r>
              <w:rPr>
                <w:sz w:val="20"/>
                <w:szCs w:val="20"/>
              </w:rPr>
              <w:t>Valor ficou 100 vezes menor ou maior</w:t>
            </w:r>
          </w:p>
        </w:tc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99D9B" w14:textId="77777777" w:rsidR="00D945CC" w:rsidRDefault="002E2575">
            <w:r>
              <w:rPr>
                <w:sz w:val="20"/>
                <w:szCs w:val="20"/>
              </w:rPr>
              <w:t>Centavos não digitados, ou digitados a mais.</w:t>
            </w:r>
          </w:p>
        </w:tc>
        <w:tc>
          <w:tcPr>
            <w:tcW w:w="3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FFD02" w14:textId="77777777" w:rsidR="00D945CC" w:rsidRDefault="002E2575">
            <w:r>
              <w:rPr>
                <w:sz w:val="20"/>
                <w:szCs w:val="20"/>
              </w:rPr>
              <w:t>Digitar sempre os dois dígitos dos centavos.</w:t>
            </w:r>
          </w:p>
        </w:tc>
      </w:tr>
      <w:tr w:rsidR="00D945CC" w14:paraId="0B64BA53" w14:textId="77777777">
        <w:trPr>
          <w:cantSplit/>
        </w:trPr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0A9D" w14:textId="77777777" w:rsidR="00D945CC" w:rsidRDefault="002E2575">
            <w:r>
              <w:rPr>
                <w:sz w:val="20"/>
                <w:szCs w:val="20"/>
              </w:rPr>
              <w:t>Não aparece desconto</w:t>
            </w:r>
          </w:p>
        </w:tc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3165B" w14:textId="77777777" w:rsidR="00D945CC" w:rsidRDefault="002E2575">
            <w:r>
              <w:rPr>
                <w:sz w:val="20"/>
                <w:szCs w:val="20"/>
              </w:rPr>
              <w:t>Rating real A ou B.</w:t>
            </w:r>
          </w:p>
        </w:tc>
        <w:tc>
          <w:tcPr>
            <w:tcW w:w="3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D7B6D" w14:textId="77777777" w:rsidR="00D945CC" w:rsidRDefault="002E2575">
            <w:r>
              <w:rPr>
                <w:sz w:val="20"/>
                <w:szCs w:val="20"/>
              </w:rPr>
              <w:t>É a regra: só há desconto estimado para C e D.</w:t>
            </w:r>
          </w:p>
        </w:tc>
      </w:tr>
      <w:tr w:rsidR="00D945CC" w14:paraId="0E577848" w14:textId="77777777">
        <w:trPr>
          <w:cantSplit/>
        </w:trPr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CBEB2" w14:textId="77777777" w:rsidR="00D945CC" w:rsidRDefault="002E2575">
            <w:r>
              <w:rPr>
                <w:sz w:val="20"/>
                <w:szCs w:val="20"/>
              </w:rPr>
              <w:t>O prazo de revisão não aparece</w:t>
            </w:r>
          </w:p>
        </w:tc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C8383" w14:textId="77777777" w:rsidR="00D945CC" w:rsidRDefault="002E2575">
            <w:r>
              <w:rPr>
                <w:sz w:val="20"/>
                <w:szCs w:val="20"/>
              </w:rPr>
              <w:t>Data da ciência não informada.</w:t>
            </w:r>
          </w:p>
        </w:tc>
        <w:tc>
          <w:tcPr>
            <w:tcW w:w="3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E120E" w14:textId="77777777" w:rsidR="00D945CC" w:rsidRDefault="002E2575">
            <w:r>
              <w:rPr>
                <w:sz w:val="20"/>
                <w:szCs w:val="20"/>
              </w:rPr>
              <w:t>Editar a análise e preencher a data da ciência.</w:t>
            </w:r>
          </w:p>
        </w:tc>
      </w:tr>
      <w:tr w:rsidR="00D945CC" w14:paraId="3A307E4F" w14:textId="77777777">
        <w:trPr>
          <w:cantSplit/>
        </w:trPr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E29CA" w14:textId="77777777" w:rsidR="00D945CC" w:rsidRDefault="002E2575">
            <w:r>
              <w:rPr>
                <w:sz w:val="20"/>
                <w:szCs w:val="20"/>
              </w:rPr>
              <w:t>O resultado não mudou após alterar os parâmetros</w:t>
            </w:r>
          </w:p>
        </w:tc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5F6BC" w14:textId="77777777" w:rsidR="00D945CC" w:rsidRDefault="002E2575">
            <w:r>
              <w:rPr>
                <w:sz w:val="20"/>
                <w:szCs w:val="20"/>
              </w:rPr>
              <w:t>A análise guarda os parâmetros antigos.</w:t>
            </w:r>
          </w:p>
        </w:tc>
        <w:tc>
          <w:tcPr>
            <w:tcW w:w="3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67A8" w14:textId="77777777" w:rsidR="00D945CC" w:rsidRDefault="002E2575">
            <w:r>
              <w:rPr>
                <w:sz w:val="20"/>
                <w:szCs w:val="20"/>
              </w:rPr>
              <w:t xml:space="preserve">Usar </w:t>
            </w:r>
            <w:r>
              <w:rPr>
                <w:b/>
                <w:bCs/>
                <w:sz w:val="20"/>
                <w:szCs w:val="20"/>
              </w:rPr>
              <w:t>Mais &gt; Recalcular com parâmetros atuais</w:t>
            </w:r>
            <w:r>
              <w:rPr>
                <w:sz w:val="20"/>
                <w:szCs w:val="20"/>
              </w:rPr>
              <w:t>.</w:t>
            </w:r>
          </w:p>
        </w:tc>
      </w:tr>
      <w:tr w:rsidR="00D945CC" w14:paraId="7F6085E0" w14:textId="77777777">
        <w:trPr>
          <w:cantSplit/>
        </w:trPr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7436" w14:textId="77777777" w:rsidR="00D945CC" w:rsidRDefault="002E2575">
            <w:r>
              <w:rPr>
                <w:sz w:val="20"/>
                <w:szCs w:val="20"/>
              </w:rPr>
              <w:t>Falha ao enviar e-mail</w:t>
            </w:r>
          </w:p>
        </w:tc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941D1" w14:textId="77777777" w:rsidR="00D945CC" w:rsidRDefault="002E2575">
            <w:r>
              <w:rPr>
                <w:sz w:val="20"/>
                <w:szCs w:val="20"/>
              </w:rPr>
              <w:t>SMTP não configurado, senha de app inválida ou sem internet.</w:t>
            </w:r>
          </w:p>
        </w:tc>
        <w:tc>
          <w:tcPr>
            <w:tcW w:w="3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EAEB1" w14:textId="77777777" w:rsidR="00D945CC" w:rsidRDefault="002E2575">
            <w:r>
              <w:rPr>
                <w:sz w:val="20"/>
                <w:szCs w:val="20"/>
              </w:rPr>
              <w:t>Responsável técnico confere as chaves EMAIL_ no .env (15.3 e 15.4).</w:t>
            </w:r>
          </w:p>
        </w:tc>
      </w:tr>
      <w:tr w:rsidR="00D945CC" w14:paraId="010738E9" w14:textId="77777777">
        <w:trPr>
          <w:cantSplit/>
        </w:trPr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CF0D1" w14:textId="77777777" w:rsidR="00D945CC" w:rsidRDefault="002E2575">
            <w:r>
              <w:rPr>
                <w:sz w:val="20"/>
                <w:szCs w:val="20"/>
              </w:rPr>
              <w:t>O cliente não consegue abrir o link do PDF</w:t>
            </w:r>
          </w:p>
        </w:tc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F40F0" w14:textId="77777777" w:rsidR="00D945CC" w:rsidRDefault="002E2575">
            <w:r>
              <w:rPr>
                <w:sz w:val="20"/>
                <w:szCs w:val="20"/>
              </w:rPr>
              <w:t>SITE_URL aponta para localhost, ou o link expirou.</w:t>
            </w:r>
          </w:p>
        </w:tc>
        <w:tc>
          <w:tcPr>
            <w:tcW w:w="3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B2E2C" w14:textId="77777777" w:rsidR="00D945CC" w:rsidRDefault="002E2575">
            <w:r>
              <w:rPr>
                <w:sz w:val="20"/>
                <w:szCs w:val="20"/>
              </w:rPr>
              <w:t>Ajustar SITE_URL para o endereço público; fazer novo envio.</w:t>
            </w:r>
          </w:p>
        </w:tc>
      </w:tr>
      <w:tr w:rsidR="00D945CC" w14:paraId="7057138D" w14:textId="77777777">
        <w:trPr>
          <w:cantSplit/>
        </w:trPr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EFDEB" w14:textId="77777777" w:rsidR="00D945CC" w:rsidRDefault="002E2575">
            <w:r>
              <w:rPr>
                <w:sz w:val="20"/>
                <w:szCs w:val="20"/>
              </w:rPr>
              <w:t>Falha no envio pelo WhatsApp (API)</w:t>
            </w:r>
          </w:p>
        </w:tc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FC77B" w14:textId="77777777" w:rsidR="00D945CC" w:rsidRDefault="002E2575">
            <w:r>
              <w:rPr>
                <w:sz w:val="20"/>
                <w:szCs w:val="20"/>
              </w:rPr>
              <w:t>Token vencido, ou cliente fora da janela de 24 horas.</w:t>
            </w:r>
          </w:p>
        </w:tc>
        <w:tc>
          <w:tcPr>
            <w:tcW w:w="3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4BE59" w14:textId="77777777" w:rsidR="00D945CC" w:rsidRDefault="002E2575">
            <w:r>
              <w:rPr>
                <w:sz w:val="20"/>
                <w:szCs w:val="20"/>
              </w:rPr>
              <w:t>Conferir o token; pedir ao cliente que envie uma mensagem e reenviar.</w:t>
            </w:r>
          </w:p>
        </w:tc>
      </w:tr>
      <w:tr w:rsidR="00D945CC" w14:paraId="738E9024" w14:textId="77777777">
        <w:trPr>
          <w:cantSplit/>
        </w:trPr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60367" w14:textId="77777777" w:rsidR="00D945CC" w:rsidRDefault="002E2575">
            <w:r>
              <w:rPr>
                <w:sz w:val="20"/>
                <w:szCs w:val="20"/>
              </w:rPr>
              <w:t>“Número inválido. Informe com DDD”</w:t>
            </w:r>
          </w:p>
        </w:tc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77F0" w14:textId="77777777" w:rsidR="00D945CC" w:rsidRDefault="002E2575">
            <w:r>
              <w:rPr>
                <w:sz w:val="20"/>
                <w:szCs w:val="20"/>
              </w:rPr>
              <w:t>Número sem DDD ou incompleto.</w:t>
            </w:r>
          </w:p>
        </w:tc>
        <w:tc>
          <w:tcPr>
            <w:tcW w:w="3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EECC7" w14:textId="77777777" w:rsidR="00D945CC" w:rsidRDefault="002E2575">
            <w:r>
              <w:rPr>
                <w:sz w:val="20"/>
                <w:szCs w:val="20"/>
              </w:rPr>
              <w:t>Informar DDD + número, por exemplo (65) 99999-9999.</w:t>
            </w:r>
          </w:p>
        </w:tc>
      </w:tr>
      <w:tr w:rsidR="00D945CC" w14:paraId="4DD0F998" w14:textId="77777777">
        <w:trPr>
          <w:cantSplit/>
        </w:trPr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CAD0A" w14:textId="77777777" w:rsidR="00D945CC" w:rsidRDefault="002E2575">
            <w:r>
              <w:rPr>
                <w:sz w:val="20"/>
                <w:szCs w:val="20"/>
              </w:rPr>
              <w:t>A empresa não aparece na Classificação nem nos Alertas</w:t>
            </w:r>
          </w:p>
        </w:tc>
        <w:tc>
          <w:tcPr>
            <w:tcW w:w="2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72B22" w14:textId="77777777" w:rsidR="00D945CC" w:rsidRDefault="002E2575">
            <w:r>
              <w:rPr>
                <w:sz w:val="20"/>
                <w:szCs w:val="20"/>
              </w:rPr>
              <w:t>Empresa inativa ou sem análise no ano filtrado.</w:t>
            </w:r>
          </w:p>
        </w:tc>
        <w:tc>
          <w:tcPr>
            <w:tcW w:w="383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E6A4E" w14:textId="77777777" w:rsidR="00D945CC" w:rsidRDefault="002E2575">
            <w:r>
              <w:rPr>
                <w:sz w:val="20"/>
                <w:szCs w:val="20"/>
              </w:rPr>
              <w:t>Conferir o filtro de ano; reativar a empresa na Administração.</w:t>
            </w:r>
          </w:p>
        </w:tc>
      </w:tr>
    </w:tbl>
    <w:p w14:paraId="65040C17" w14:textId="77777777" w:rsidR="00D945CC" w:rsidRDefault="002E2575">
      <w:pPr>
        <w:pStyle w:val="Ttulo1"/>
        <w:pageBreakBefore/>
      </w:pPr>
      <w:bookmarkStart w:id="54" w:name="_Toc241743853"/>
      <w:r>
        <w:lastRenderedPageBreak/>
        <w:t>17. Lista de conferência antes do envio</w:t>
      </w:r>
      <w:bookmarkEnd w:id="54"/>
    </w:p>
    <w:p w14:paraId="6750C052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O porte da empresa está correto (ME, EPP ou Demais)?</w:t>
      </w:r>
    </w:p>
    <w:p w14:paraId="1FEEEE32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Principal, multa, juros e encargos conferem com o extrato da dívida ativa?</w:t>
      </w:r>
    </w:p>
    <w:p w14:paraId="2C34B6ED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A CAPAG presumida e o rating da PGFN foram lançados?</w:t>
      </w:r>
    </w:p>
    <w:p w14:paraId="7D5A75DD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A data da ciência foi informada e o prazo de revisão ainda está em aberto?</w:t>
      </w:r>
    </w:p>
    <w:p w14:paraId="1268A256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Receita, custos, parcelas e outras dívidas se referem aos mesmos 12 meses?</w:t>
      </w:r>
    </w:p>
    <w:p w14:paraId="53288B3E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Os bens onerados foram lançados e não superam o patrimônio?</w:t>
      </w:r>
    </w:p>
    <w:p w14:paraId="5572A6BC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A justificativa está preenchida e sem dados que o cliente não deva ver?</w:t>
      </w:r>
    </w:p>
    <w:p w14:paraId="2A7352A4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O relatório de Alertas não mostra inconsistência para a empresa?</w:t>
      </w:r>
    </w:p>
    <w:p w14:paraId="253616FA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O PDF foi aberto e conferido?</w:t>
      </w:r>
    </w:p>
    <w:p w14:paraId="271C2D8B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O e-mail e o WhatsApp do destinatário estão corretos?</w:t>
      </w:r>
    </w:p>
    <w:p w14:paraId="7F0BF43A" w14:textId="77777777" w:rsidR="00D945CC" w:rsidRDefault="002E2575">
      <w:pPr>
        <w:pStyle w:val="PargrafodaLista"/>
        <w:numPr>
          <w:ilvl w:val="0"/>
          <w:numId w:val="2"/>
        </w:numPr>
        <w:spacing w:after="60"/>
      </w:pPr>
      <w:r>
        <w:t>No envio por link, a mensagem foi confirmada dentro do WhatsApp?</w:t>
      </w:r>
    </w:p>
    <w:sectPr w:rsidR="00D945C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AA23A" w14:textId="77777777" w:rsidR="005B7DC5" w:rsidRDefault="005B7DC5">
      <w:pPr>
        <w:spacing w:line="240" w:lineRule="auto"/>
      </w:pPr>
      <w:r>
        <w:separator/>
      </w:r>
    </w:p>
  </w:endnote>
  <w:endnote w:type="continuationSeparator" w:id="0">
    <w:p w14:paraId="48DC867D" w14:textId="77777777" w:rsidR="005B7DC5" w:rsidRDefault="005B7D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5A98" w14:textId="77777777" w:rsidR="00D945CC" w:rsidRDefault="002E2575"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E26F6" w14:textId="77777777" w:rsidR="00D945CC" w:rsidRDefault="00D945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CE4BA" w14:textId="77777777" w:rsidR="005B7DC5" w:rsidRDefault="005B7DC5">
      <w:pPr>
        <w:spacing w:line="240" w:lineRule="auto"/>
      </w:pPr>
      <w:r>
        <w:separator/>
      </w:r>
    </w:p>
  </w:footnote>
  <w:footnote w:type="continuationSeparator" w:id="0">
    <w:p w14:paraId="10C7B53B" w14:textId="77777777" w:rsidR="005B7DC5" w:rsidRDefault="005B7D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272A0" w14:textId="77777777" w:rsidR="00D945CC" w:rsidRDefault="002E2575">
    <w:pPr>
      <w:pBdr>
        <w:bottom w:val="single" w:sz="4" w:space="4" w:color="B0C4DE"/>
      </w:pBdr>
      <w:tabs>
        <w:tab w:val="right" w:pos="9638"/>
      </w:tabs>
    </w:pPr>
    <w:r>
      <w:rPr>
        <w:b/>
        <w:bCs/>
        <w:color w:val="1F4E79"/>
        <w:sz w:val="18"/>
        <w:szCs w:val="18"/>
      </w:rPr>
      <w:t>Sistema CAPAG</w:t>
    </w:r>
    <w:r>
      <w:rPr>
        <w:color w:val="777777"/>
        <w:sz w:val="18"/>
        <w:szCs w:val="18"/>
      </w:rPr>
      <w:tab/>
      <w:t>Manual Operacional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41D4C" w14:textId="77777777" w:rsidR="00D945CC" w:rsidRDefault="00D945C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ACC"/>
    <w:multiLevelType w:val="hybridMultilevel"/>
    <w:tmpl w:val="EB781332"/>
    <w:lvl w:ilvl="0" w:tplc="BCE2B45A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51409880">
      <w:numFmt w:val="decimal"/>
      <w:lvlText w:val=""/>
      <w:lvlJc w:val="left"/>
    </w:lvl>
    <w:lvl w:ilvl="2" w:tplc="04022BEC">
      <w:numFmt w:val="decimal"/>
      <w:lvlText w:val=""/>
      <w:lvlJc w:val="left"/>
    </w:lvl>
    <w:lvl w:ilvl="3" w:tplc="644641F4">
      <w:numFmt w:val="decimal"/>
      <w:lvlText w:val=""/>
      <w:lvlJc w:val="left"/>
    </w:lvl>
    <w:lvl w:ilvl="4" w:tplc="8D2C6236">
      <w:numFmt w:val="decimal"/>
      <w:lvlText w:val=""/>
      <w:lvlJc w:val="left"/>
    </w:lvl>
    <w:lvl w:ilvl="5" w:tplc="20164F02">
      <w:numFmt w:val="decimal"/>
      <w:lvlText w:val=""/>
      <w:lvlJc w:val="left"/>
    </w:lvl>
    <w:lvl w:ilvl="6" w:tplc="5624308C">
      <w:numFmt w:val="decimal"/>
      <w:lvlText w:val=""/>
      <w:lvlJc w:val="left"/>
    </w:lvl>
    <w:lvl w:ilvl="7" w:tplc="CB9836EC">
      <w:numFmt w:val="decimal"/>
      <w:lvlText w:val=""/>
      <w:lvlJc w:val="left"/>
    </w:lvl>
    <w:lvl w:ilvl="8" w:tplc="562685E8">
      <w:numFmt w:val="decimal"/>
      <w:lvlText w:val=""/>
      <w:lvlJc w:val="left"/>
    </w:lvl>
  </w:abstractNum>
  <w:abstractNum w:abstractNumId="1" w15:restartNumberingAfterBreak="0">
    <w:nsid w:val="030C1045"/>
    <w:multiLevelType w:val="hybridMultilevel"/>
    <w:tmpl w:val="BCC45B52"/>
    <w:lvl w:ilvl="0" w:tplc="CAC80756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C808730E">
      <w:numFmt w:val="decimal"/>
      <w:lvlText w:val=""/>
      <w:lvlJc w:val="left"/>
    </w:lvl>
    <w:lvl w:ilvl="2" w:tplc="546037A6">
      <w:numFmt w:val="decimal"/>
      <w:lvlText w:val=""/>
      <w:lvlJc w:val="left"/>
    </w:lvl>
    <w:lvl w:ilvl="3" w:tplc="3EACDC74">
      <w:numFmt w:val="decimal"/>
      <w:lvlText w:val=""/>
      <w:lvlJc w:val="left"/>
    </w:lvl>
    <w:lvl w:ilvl="4" w:tplc="F18083CE">
      <w:numFmt w:val="decimal"/>
      <w:lvlText w:val=""/>
      <w:lvlJc w:val="left"/>
    </w:lvl>
    <w:lvl w:ilvl="5" w:tplc="0E1CAE78">
      <w:numFmt w:val="decimal"/>
      <w:lvlText w:val=""/>
      <w:lvlJc w:val="left"/>
    </w:lvl>
    <w:lvl w:ilvl="6" w:tplc="E7EAB3A0">
      <w:numFmt w:val="decimal"/>
      <w:lvlText w:val=""/>
      <w:lvlJc w:val="left"/>
    </w:lvl>
    <w:lvl w:ilvl="7" w:tplc="A3B6FFB4">
      <w:numFmt w:val="decimal"/>
      <w:lvlText w:val=""/>
      <w:lvlJc w:val="left"/>
    </w:lvl>
    <w:lvl w:ilvl="8" w:tplc="302EE1F6">
      <w:numFmt w:val="decimal"/>
      <w:lvlText w:val=""/>
      <w:lvlJc w:val="left"/>
    </w:lvl>
  </w:abstractNum>
  <w:abstractNum w:abstractNumId="2" w15:restartNumberingAfterBreak="0">
    <w:nsid w:val="1355636F"/>
    <w:multiLevelType w:val="hybridMultilevel"/>
    <w:tmpl w:val="A9DAADA2"/>
    <w:lvl w:ilvl="0" w:tplc="BB286E2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89004FD4">
      <w:numFmt w:val="decimal"/>
      <w:lvlText w:val=""/>
      <w:lvlJc w:val="left"/>
    </w:lvl>
    <w:lvl w:ilvl="2" w:tplc="0082C1D6">
      <w:numFmt w:val="decimal"/>
      <w:lvlText w:val=""/>
      <w:lvlJc w:val="left"/>
    </w:lvl>
    <w:lvl w:ilvl="3" w:tplc="A97EAFEC">
      <w:numFmt w:val="decimal"/>
      <w:lvlText w:val=""/>
      <w:lvlJc w:val="left"/>
    </w:lvl>
    <w:lvl w:ilvl="4" w:tplc="6FB4B7D2">
      <w:numFmt w:val="decimal"/>
      <w:lvlText w:val=""/>
      <w:lvlJc w:val="left"/>
    </w:lvl>
    <w:lvl w:ilvl="5" w:tplc="A0AA3C14">
      <w:numFmt w:val="decimal"/>
      <w:lvlText w:val=""/>
      <w:lvlJc w:val="left"/>
    </w:lvl>
    <w:lvl w:ilvl="6" w:tplc="33D6113C">
      <w:numFmt w:val="decimal"/>
      <w:lvlText w:val=""/>
      <w:lvlJc w:val="left"/>
    </w:lvl>
    <w:lvl w:ilvl="7" w:tplc="6F70BD62">
      <w:numFmt w:val="decimal"/>
      <w:lvlText w:val=""/>
      <w:lvlJc w:val="left"/>
    </w:lvl>
    <w:lvl w:ilvl="8" w:tplc="D112290E">
      <w:numFmt w:val="decimal"/>
      <w:lvlText w:val=""/>
      <w:lvlJc w:val="left"/>
    </w:lvl>
  </w:abstractNum>
  <w:abstractNum w:abstractNumId="3" w15:restartNumberingAfterBreak="0">
    <w:nsid w:val="19E5247D"/>
    <w:multiLevelType w:val="hybridMultilevel"/>
    <w:tmpl w:val="0A34C068"/>
    <w:lvl w:ilvl="0" w:tplc="F848728C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DFBE4110">
      <w:numFmt w:val="decimal"/>
      <w:lvlText w:val=""/>
      <w:lvlJc w:val="left"/>
    </w:lvl>
    <w:lvl w:ilvl="2" w:tplc="7144CCD2">
      <w:numFmt w:val="decimal"/>
      <w:lvlText w:val=""/>
      <w:lvlJc w:val="left"/>
    </w:lvl>
    <w:lvl w:ilvl="3" w:tplc="3DEE61A2">
      <w:numFmt w:val="decimal"/>
      <w:lvlText w:val=""/>
      <w:lvlJc w:val="left"/>
    </w:lvl>
    <w:lvl w:ilvl="4" w:tplc="112C1848">
      <w:numFmt w:val="decimal"/>
      <w:lvlText w:val=""/>
      <w:lvlJc w:val="left"/>
    </w:lvl>
    <w:lvl w:ilvl="5" w:tplc="00B45ABA">
      <w:numFmt w:val="decimal"/>
      <w:lvlText w:val=""/>
      <w:lvlJc w:val="left"/>
    </w:lvl>
    <w:lvl w:ilvl="6" w:tplc="26780ED4">
      <w:numFmt w:val="decimal"/>
      <w:lvlText w:val=""/>
      <w:lvlJc w:val="left"/>
    </w:lvl>
    <w:lvl w:ilvl="7" w:tplc="3F421F5E">
      <w:numFmt w:val="decimal"/>
      <w:lvlText w:val=""/>
      <w:lvlJc w:val="left"/>
    </w:lvl>
    <w:lvl w:ilvl="8" w:tplc="AB1AAB26">
      <w:numFmt w:val="decimal"/>
      <w:lvlText w:val=""/>
      <w:lvlJc w:val="left"/>
    </w:lvl>
  </w:abstractNum>
  <w:abstractNum w:abstractNumId="4" w15:restartNumberingAfterBreak="0">
    <w:nsid w:val="21DA6BB4"/>
    <w:multiLevelType w:val="hybridMultilevel"/>
    <w:tmpl w:val="54DE4246"/>
    <w:lvl w:ilvl="0" w:tplc="D65890CA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009E1A82">
      <w:numFmt w:val="decimal"/>
      <w:lvlText w:val=""/>
      <w:lvlJc w:val="left"/>
    </w:lvl>
    <w:lvl w:ilvl="2" w:tplc="53C07C42">
      <w:numFmt w:val="decimal"/>
      <w:lvlText w:val=""/>
      <w:lvlJc w:val="left"/>
    </w:lvl>
    <w:lvl w:ilvl="3" w:tplc="94748AAA">
      <w:numFmt w:val="decimal"/>
      <w:lvlText w:val=""/>
      <w:lvlJc w:val="left"/>
    </w:lvl>
    <w:lvl w:ilvl="4" w:tplc="1672893E">
      <w:numFmt w:val="decimal"/>
      <w:lvlText w:val=""/>
      <w:lvlJc w:val="left"/>
    </w:lvl>
    <w:lvl w:ilvl="5" w:tplc="B246D844">
      <w:numFmt w:val="decimal"/>
      <w:lvlText w:val=""/>
      <w:lvlJc w:val="left"/>
    </w:lvl>
    <w:lvl w:ilvl="6" w:tplc="26889E1C">
      <w:numFmt w:val="decimal"/>
      <w:lvlText w:val=""/>
      <w:lvlJc w:val="left"/>
    </w:lvl>
    <w:lvl w:ilvl="7" w:tplc="2C644DD8">
      <w:numFmt w:val="decimal"/>
      <w:lvlText w:val=""/>
      <w:lvlJc w:val="left"/>
    </w:lvl>
    <w:lvl w:ilvl="8" w:tplc="EAD0ECD4">
      <w:numFmt w:val="decimal"/>
      <w:lvlText w:val=""/>
      <w:lvlJc w:val="left"/>
    </w:lvl>
  </w:abstractNum>
  <w:abstractNum w:abstractNumId="5" w15:restartNumberingAfterBreak="0">
    <w:nsid w:val="2510154B"/>
    <w:multiLevelType w:val="hybridMultilevel"/>
    <w:tmpl w:val="4B5A155E"/>
    <w:lvl w:ilvl="0" w:tplc="15E67DF8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FE7EF07C">
      <w:numFmt w:val="decimal"/>
      <w:lvlText w:val=""/>
      <w:lvlJc w:val="left"/>
    </w:lvl>
    <w:lvl w:ilvl="2" w:tplc="8720714A">
      <w:numFmt w:val="decimal"/>
      <w:lvlText w:val=""/>
      <w:lvlJc w:val="left"/>
    </w:lvl>
    <w:lvl w:ilvl="3" w:tplc="8F2286EA">
      <w:numFmt w:val="decimal"/>
      <w:lvlText w:val=""/>
      <w:lvlJc w:val="left"/>
    </w:lvl>
    <w:lvl w:ilvl="4" w:tplc="5366EC86">
      <w:numFmt w:val="decimal"/>
      <w:lvlText w:val=""/>
      <w:lvlJc w:val="left"/>
    </w:lvl>
    <w:lvl w:ilvl="5" w:tplc="96084E9C">
      <w:numFmt w:val="decimal"/>
      <w:lvlText w:val=""/>
      <w:lvlJc w:val="left"/>
    </w:lvl>
    <w:lvl w:ilvl="6" w:tplc="3DEAB25C">
      <w:numFmt w:val="decimal"/>
      <w:lvlText w:val=""/>
      <w:lvlJc w:val="left"/>
    </w:lvl>
    <w:lvl w:ilvl="7" w:tplc="FAD8E0C8">
      <w:numFmt w:val="decimal"/>
      <w:lvlText w:val=""/>
      <w:lvlJc w:val="left"/>
    </w:lvl>
    <w:lvl w:ilvl="8" w:tplc="1CF08CB0">
      <w:numFmt w:val="decimal"/>
      <w:lvlText w:val=""/>
      <w:lvlJc w:val="left"/>
    </w:lvl>
  </w:abstractNum>
  <w:abstractNum w:abstractNumId="6" w15:restartNumberingAfterBreak="0">
    <w:nsid w:val="2A61072B"/>
    <w:multiLevelType w:val="hybridMultilevel"/>
    <w:tmpl w:val="4F700CF2"/>
    <w:lvl w:ilvl="0" w:tplc="1344A00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0944EFC0">
      <w:numFmt w:val="decimal"/>
      <w:lvlText w:val=""/>
      <w:lvlJc w:val="left"/>
    </w:lvl>
    <w:lvl w:ilvl="2" w:tplc="1868954A">
      <w:numFmt w:val="decimal"/>
      <w:lvlText w:val=""/>
      <w:lvlJc w:val="left"/>
    </w:lvl>
    <w:lvl w:ilvl="3" w:tplc="AF365D9A">
      <w:numFmt w:val="decimal"/>
      <w:lvlText w:val=""/>
      <w:lvlJc w:val="left"/>
    </w:lvl>
    <w:lvl w:ilvl="4" w:tplc="66F2A9CC">
      <w:numFmt w:val="decimal"/>
      <w:lvlText w:val=""/>
      <w:lvlJc w:val="left"/>
    </w:lvl>
    <w:lvl w:ilvl="5" w:tplc="67D6E01E">
      <w:numFmt w:val="decimal"/>
      <w:lvlText w:val=""/>
      <w:lvlJc w:val="left"/>
    </w:lvl>
    <w:lvl w:ilvl="6" w:tplc="A2F415DC">
      <w:numFmt w:val="decimal"/>
      <w:lvlText w:val=""/>
      <w:lvlJc w:val="left"/>
    </w:lvl>
    <w:lvl w:ilvl="7" w:tplc="F6C8F238">
      <w:numFmt w:val="decimal"/>
      <w:lvlText w:val=""/>
      <w:lvlJc w:val="left"/>
    </w:lvl>
    <w:lvl w:ilvl="8" w:tplc="ED2C5A9E">
      <w:numFmt w:val="decimal"/>
      <w:lvlText w:val=""/>
      <w:lvlJc w:val="left"/>
    </w:lvl>
  </w:abstractNum>
  <w:abstractNum w:abstractNumId="7" w15:restartNumberingAfterBreak="0">
    <w:nsid w:val="2CDA66E0"/>
    <w:multiLevelType w:val="hybridMultilevel"/>
    <w:tmpl w:val="E1E6C116"/>
    <w:lvl w:ilvl="0" w:tplc="E9F4E7D4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72D6DF0C">
      <w:numFmt w:val="decimal"/>
      <w:lvlText w:val=""/>
      <w:lvlJc w:val="left"/>
    </w:lvl>
    <w:lvl w:ilvl="2" w:tplc="4FC48828">
      <w:numFmt w:val="decimal"/>
      <w:lvlText w:val=""/>
      <w:lvlJc w:val="left"/>
    </w:lvl>
    <w:lvl w:ilvl="3" w:tplc="050289EC">
      <w:numFmt w:val="decimal"/>
      <w:lvlText w:val=""/>
      <w:lvlJc w:val="left"/>
    </w:lvl>
    <w:lvl w:ilvl="4" w:tplc="9056CED0">
      <w:numFmt w:val="decimal"/>
      <w:lvlText w:val=""/>
      <w:lvlJc w:val="left"/>
    </w:lvl>
    <w:lvl w:ilvl="5" w:tplc="9D428112">
      <w:numFmt w:val="decimal"/>
      <w:lvlText w:val=""/>
      <w:lvlJc w:val="left"/>
    </w:lvl>
    <w:lvl w:ilvl="6" w:tplc="0B18F250">
      <w:numFmt w:val="decimal"/>
      <w:lvlText w:val=""/>
      <w:lvlJc w:val="left"/>
    </w:lvl>
    <w:lvl w:ilvl="7" w:tplc="9F1453C0">
      <w:numFmt w:val="decimal"/>
      <w:lvlText w:val=""/>
      <w:lvlJc w:val="left"/>
    </w:lvl>
    <w:lvl w:ilvl="8" w:tplc="5AF4A958">
      <w:numFmt w:val="decimal"/>
      <w:lvlText w:val=""/>
      <w:lvlJc w:val="left"/>
    </w:lvl>
  </w:abstractNum>
  <w:abstractNum w:abstractNumId="8" w15:restartNumberingAfterBreak="0">
    <w:nsid w:val="38C51B12"/>
    <w:multiLevelType w:val="hybridMultilevel"/>
    <w:tmpl w:val="6A7A4B2C"/>
    <w:lvl w:ilvl="0" w:tplc="32D20D62" w:tentative="1">
      <w:start w:val="1"/>
      <w:numFmt w:val="bullet"/>
      <w:lvlText w:val="●"/>
      <w:lvlJc w:val="left"/>
      <w:pPr>
        <w:ind w:left="720" w:hanging="360"/>
      </w:pPr>
    </w:lvl>
    <w:lvl w:ilvl="1" w:tplc="D758C710" w:tentative="1">
      <w:start w:val="1"/>
      <w:numFmt w:val="bullet"/>
      <w:lvlText w:val="○"/>
      <w:lvlJc w:val="left"/>
      <w:pPr>
        <w:ind w:left="1440" w:hanging="360"/>
      </w:pPr>
    </w:lvl>
    <w:lvl w:ilvl="2" w:tplc="42C29758" w:tentative="1">
      <w:start w:val="1"/>
      <w:numFmt w:val="bullet"/>
      <w:lvlText w:val="■"/>
      <w:lvlJc w:val="left"/>
      <w:pPr>
        <w:ind w:left="2160" w:hanging="360"/>
      </w:pPr>
    </w:lvl>
    <w:lvl w:ilvl="3" w:tplc="99AC007A" w:tentative="1">
      <w:start w:val="1"/>
      <w:numFmt w:val="bullet"/>
      <w:lvlText w:val="●"/>
      <w:lvlJc w:val="left"/>
      <w:pPr>
        <w:ind w:left="2880" w:hanging="360"/>
      </w:pPr>
    </w:lvl>
    <w:lvl w:ilvl="4" w:tplc="ACDC16A0" w:tentative="1">
      <w:start w:val="1"/>
      <w:numFmt w:val="bullet"/>
      <w:lvlText w:val="○"/>
      <w:lvlJc w:val="left"/>
      <w:pPr>
        <w:ind w:left="3600" w:hanging="360"/>
      </w:pPr>
    </w:lvl>
    <w:lvl w:ilvl="5" w:tplc="5C884BBC" w:tentative="1">
      <w:start w:val="1"/>
      <w:numFmt w:val="bullet"/>
      <w:lvlText w:val="■"/>
      <w:lvlJc w:val="left"/>
      <w:pPr>
        <w:ind w:left="4320" w:hanging="360"/>
      </w:pPr>
    </w:lvl>
    <w:lvl w:ilvl="6" w:tplc="C8D05842" w:tentative="1">
      <w:start w:val="1"/>
      <w:numFmt w:val="bullet"/>
      <w:lvlText w:val="●"/>
      <w:lvlJc w:val="left"/>
      <w:pPr>
        <w:ind w:left="5040" w:hanging="360"/>
      </w:pPr>
    </w:lvl>
    <w:lvl w:ilvl="7" w:tplc="347ABE90" w:tentative="1">
      <w:start w:val="1"/>
      <w:numFmt w:val="bullet"/>
      <w:lvlText w:val="●"/>
      <w:lvlJc w:val="left"/>
      <w:pPr>
        <w:ind w:left="5760" w:hanging="360"/>
      </w:pPr>
    </w:lvl>
    <w:lvl w:ilvl="8" w:tplc="1BCEEFA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7CD4187"/>
    <w:multiLevelType w:val="hybridMultilevel"/>
    <w:tmpl w:val="2AD0BAAE"/>
    <w:lvl w:ilvl="0" w:tplc="245C51D8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46F82756">
      <w:numFmt w:val="decimal"/>
      <w:lvlText w:val=""/>
      <w:lvlJc w:val="left"/>
    </w:lvl>
    <w:lvl w:ilvl="2" w:tplc="980C9A38">
      <w:numFmt w:val="decimal"/>
      <w:lvlText w:val=""/>
      <w:lvlJc w:val="left"/>
    </w:lvl>
    <w:lvl w:ilvl="3" w:tplc="F7727DE6">
      <w:numFmt w:val="decimal"/>
      <w:lvlText w:val=""/>
      <w:lvlJc w:val="left"/>
    </w:lvl>
    <w:lvl w:ilvl="4" w:tplc="4C0026CA">
      <w:numFmt w:val="decimal"/>
      <w:lvlText w:val=""/>
      <w:lvlJc w:val="left"/>
    </w:lvl>
    <w:lvl w:ilvl="5" w:tplc="9EC44A54">
      <w:numFmt w:val="decimal"/>
      <w:lvlText w:val=""/>
      <w:lvlJc w:val="left"/>
    </w:lvl>
    <w:lvl w:ilvl="6" w:tplc="049046FE">
      <w:numFmt w:val="decimal"/>
      <w:lvlText w:val=""/>
      <w:lvlJc w:val="left"/>
    </w:lvl>
    <w:lvl w:ilvl="7" w:tplc="ED8CD4B8">
      <w:numFmt w:val="decimal"/>
      <w:lvlText w:val=""/>
      <w:lvlJc w:val="left"/>
    </w:lvl>
    <w:lvl w:ilvl="8" w:tplc="3FD40E24">
      <w:numFmt w:val="decimal"/>
      <w:lvlText w:val=""/>
      <w:lvlJc w:val="left"/>
    </w:lvl>
  </w:abstractNum>
  <w:abstractNum w:abstractNumId="10" w15:restartNumberingAfterBreak="0">
    <w:nsid w:val="4A1C5539"/>
    <w:multiLevelType w:val="hybridMultilevel"/>
    <w:tmpl w:val="64349C5C"/>
    <w:lvl w:ilvl="0" w:tplc="E4289836">
      <w:start w:val="1"/>
      <w:numFmt w:val="bullet"/>
      <w:lvlText w:val="•"/>
      <w:lvlJc w:val="left"/>
      <w:pPr>
        <w:ind w:left="500" w:hanging="280"/>
      </w:pPr>
    </w:lvl>
    <w:lvl w:ilvl="1" w:tplc="C0A04BFA">
      <w:numFmt w:val="decimal"/>
      <w:lvlText w:val=""/>
      <w:lvlJc w:val="left"/>
    </w:lvl>
    <w:lvl w:ilvl="2" w:tplc="4F34E70A">
      <w:numFmt w:val="decimal"/>
      <w:lvlText w:val=""/>
      <w:lvlJc w:val="left"/>
    </w:lvl>
    <w:lvl w:ilvl="3" w:tplc="EEACD8B4">
      <w:numFmt w:val="decimal"/>
      <w:lvlText w:val=""/>
      <w:lvlJc w:val="left"/>
    </w:lvl>
    <w:lvl w:ilvl="4" w:tplc="F704DE20">
      <w:numFmt w:val="decimal"/>
      <w:lvlText w:val=""/>
      <w:lvlJc w:val="left"/>
    </w:lvl>
    <w:lvl w:ilvl="5" w:tplc="FA54143A">
      <w:numFmt w:val="decimal"/>
      <w:lvlText w:val=""/>
      <w:lvlJc w:val="left"/>
    </w:lvl>
    <w:lvl w:ilvl="6" w:tplc="3FCE32A8">
      <w:numFmt w:val="decimal"/>
      <w:lvlText w:val=""/>
      <w:lvlJc w:val="left"/>
    </w:lvl>
    <w:lvl w:ilvl="7" w:tplc="E848D6AE">
      <w:numFmt w:val="decimal"/>
      <w:lvlText w:val=""/>
      <w:lvlJc w:val="left"/>
    </w:lvl>
    <w:lvl w:ilvl="8" w:tplc="65062C14">
      <w:numFmt w:val="decimal"/>
      <w:lvlText w:val=""/>
      <w:lvlJc w:val="left"/>
    </w:lvl>
  </w:abstractNum>
  <w:abstractNum w:abstractNumId="11" w15:restartNumberingAfterBreak="0">
    <w:nsid w:val="4F5373DE"/>
    <w:multiLevelType w:val="hybridMultilevel"/>
    <w:tmpl w:val="D8608508"/>
    <w:lvl w:ilvl="0" w:tplc="EB98C2E6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940C381E">
      <w:numFmt w:val="decimal"/>
      <w:lvlText w:val=""/>
      <w:lvlJc w:val="left"/>
    </w:lvl>
    <w:lvl w:ilvl="2" w:tplc="6128C350">
      <w:numFmt w:val="decimal"/>
      <w:lvlText w:val=""/>
      <w:lvlJc w:val="left"/>
    </w:lvl>
    <w:lvl w:ilvl="3" w:tplc="853273AA">
      <w:numFmt w:val="decimal"/>
      <w:lvlText w:val=""/>
      <w:lvlJc w:val="left"/>
    </w:lvl>
    <w:lvl w:ilvl="4" w:tplc="CF78C11C">
      <w:numFmt w:val="decimal"/>
      <w:lvlText w:val=""/>
      <w:lvlJc w:val="left"/>
    </w:lvl>
    <w:lvl w:ilvl="5" w:tplc="D570CA1A">
      <w:numFmt w:val="decimal"/>
      <w:lvlText w:val=""/>
      <w:lvlJc w:val="left"/>
    </w:lvl>
    <w:lvl w:ilvl="6" w:tplc="DFFEA3D0">
      <w:numFmt w:val="decimal"/>
      <w:lvlText w:val=""/>
      <w:lvlJc w:val="left"/>
    </w:lvl>
    <w:lvl w:ilvl="7" w:tplc="10724F08">
      <w:numFmt w:val="decimal"/>
      <w:lvlText w:val=""/>
      <w:lvlJc w:val="left"/>
    </w:lvl>
    <w:lvl w:ilvl="8" w:tplc="41E20B2A">
      <w:numFmt w:val="decimal"/>
      <w:lvlText w:val=""/>
      <w:lvlJc w:val="left"/>
    </w:lvl>
  </w:abstractNum>
  <w:abstractNum w:abstractNumId="12" w15:restartNumberingAfterBreak="0">
    <w:nsid w:val="53483E40"/>
    <w:multiLevelType w:val="hybridMultilevel"/>
    <w:tmpl w:val="DD86E536"/>
    <w:lvl w:ilvl="0" w:tplc="01768E7E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EFDA015C">
      <w:numFmt w:val="decimal"/>
      <w:lvlText w:val=""/>
      <w:lvlJc w:val="left"/>
    </w:lvl>
    <w:lvl w:ilvl="2" w:tplc="844E30CC">
      <w:numFmt w:val="decimal"/>
      <w:lvlText w:val=""/>
      <w:lvlJc w:val="left"/>
    </w:lvl>
    <w:lvl w:ilvl="3" w:tplc="570CE550">
      <w:numFmt w:val="decimal"/>
      <w:lvlText w:val=""/>
      <w:lvlJc w:val="left"/>
    </w:lvl>
    <w:lvl w:ilvl="4" w:tplc="E048B404">
      <w:numFmt w:val="decimal"/>
      <w:lvlText w:val=""/>
      <w:lvlJc w:val="left"/>
    </w:lvl>
    <w:lvl w:ilvl="5" w:tplc="6A7C9874">
      <w:numFmt w:val="decimal"/>
      <w:lvlText w:val=""/>
      <w:lvlJc w:val="left"/>
    </w:lvl>
    <w:lvl w:ilvl="6" w:tplc="18CC9260">
      <w:numFmt w:val="decimal"/>
      <w:lvlText w:val=""/>
      <w:lvlJc w:val="left"/>
    </w:lvl>
    <w:lvl w:ilvl="7" w:tplc="FA181AB8">
      <w:numFmt w:val="decimal"/>
      <w:lvlText w:val=""/>
      <w:lvlJc w:val="left"/>
    </w:lvl>
    <w:lvl w:ilvl="8" w:tplc="51B88448">
      <w:numFmt w:val="decimal"/>
      <w:lvlText w:val=""/>
      <w:lvlJc w:val="left"/>
    </w:lvl>
  </w:abstractNum>
  <w:abstractNum w:abstractNumId="13" w15:restartNumberingAfterBreak="0">
    <w:nsid w:val="53716E26"/>
    <w:multiLevelType w:val="hybridMultilevel"/>
    <w:tmpl w:val="074072BC"/>
    <w:lvl w:ilvl="0" w:tplc="3912C29E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9BBAA420">
      <w:numFmt w:val="decimal"/>
      <w:lvlText w:val=""/>
      <w:lvlJc w:val="left"/>
    </w:lvl>
    <w:lvl w:ilvl="2" w:tplc="E3062070">
      <w:numFmt w:val="decimal"/>
      <w:lvlText w:val=""/>
      <w:lvlJc w:val="left"/>
    </w:lvl>
    <w:lvl w:ilvl="3" w:tplc="CA1C456A">
      <w:numFmt w:val="decimal"/>
      <w:lvlText w:val=""/>
      <w:lvlJc w:val="left"/>
    </w:lvl>
    <w:lvl w:ilvl="4" w:tplc="7262ACB8">
      <w:numFmt w:val="decimal"/>
      <w:lvlText w:val=""/>
      <w:lvlJc w:val="left"/>
    </w:lvl>
    <w:lvl w:ilvl="5" w:tplc="AE581BEC">
      <w:numFmt w:val="decimal"/>
      <w:lvlText w:val=""/>
      <w:lvlJc w:val="left"/>
    </w:lvl>
    <w:lvl w:ilvl="6" w:tplc="8FA29B6E">
      <w:numFmt w:val="decimal"/>
      <w:lvlText w:val=""/>
      <w:lvlJc w:val="left"/>
    </w:lvl>
    <w:lvl w:ilvl="7" w:tplc="3CB8CD16">
      <w:numFmt w:val="decimal"/>
      <w:lvlText w:val=""/>
      <w:lvlJc w:val="left"/>
    </w:lvl>
    <w:lvl w:ilvl="8" w:tplc="66786B6C">
      <w:numFmt w:val="decimal"/>
      <w:lvlText w:val=""/>
      <w:lvlJc w:val="left"/>
    </w:lvl>
  </w:abstractNum>
  <w:abstractNum w:abstractNumId="14" w15:restartNumberingAfterBreak="0">
    <w:nsid w:val="575D5969"/>
    <w:multiLevelType w:val="hybridMultilevel"/>
    <w:tmpl w:val="BA8C2010"/>
    <w:lvl w:ilvl="0" w:tplc="57C823E0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C824A122">
      <w:numFmt w:val="decimal"/>
      <w:lvlText w:val=""/>
      <w:lvlJc w:val="left"/>
    </w:lvl>
    <w:lvl w:ilvl="2" w:tplc="0BDA177E">
      <w:numFmt w:val="decimal"/>
      <w:lvlText w:val=""/>
      <w:lvlJc w:val="left"/>
    </w:lvl>
    <w:lvl w:ilvl="3" w:tplc="989ABA38">
      <w:numFmt w:val="decimal"/>
      <w:lvlText w:val=""/>
      <w:lvlJc w:val="left"/>
    </w:lvl>
    <w:lvl w:ilvl="4" w:tplc="67583176">
      <w:numFmt w:val="decimal"/>
      <w:lvlText w:val=""/>
      <w:lvlJc w:val="left"/>
    </w:lvl>
    <w:lvl w:ilvl="5" w:tplc="0B66C2E0">
      <w:numFmt w:val="decimal"/>
      <w:lvlText w:val=""/>
      <w:lvlJc w:val="left"/>
    </w:lvl>
    <w:lvl w:ilvl="6" w:tplc="A8EE2660">
      <w:numFmt w:val="decimal"/>
      <w:lvlText w:val=""/>
      <w:lvlJc w:val="left"/>
    </w:lvl>
    <w:lvl w:ilvl="7" w:tplc="BAC6AFB2">
      <w:numFmt w:val="decimal"/>
      <w:lvlText w:val=""/>
      <w:lvlJc w:val="left"/>
    </w:lvl>
    <w:lvl w:ilvl="8" w:tplc="E870B87A">
      <w:numFmt w:val="decimal"/>
      <w:lvlText w:val=""/>
      <w:lvlJc w:val="left"/>
    </w:lvl>
  </w:abstractNum>
  <w:abstractNum w:abstractNumId="15" w15:restartNumberingAfterBreak="0">
    <w:nsid w:val="5FB449EE"/>
    <w:multiLevelType w:val="hybridMultilevel"/>
    <w:tmpl w:val="E4FC4670"/>
    <w:lvl w:ilvl="0" w:tplc="C980AFB6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6762844C">
      <w:numFmt w:val="decimal"/>
      <w:lvlText w:val=""/>
      <w:lvlJc w:val="left"/>
    </w:lvl>
    <w:lvl w:ilvl="2" w:tplc="CE88E4EA">
      <w:numFmt w:val="decimal"/>
      <w:lvlText w:val=""/>
      <w:lvlJc w:val="left"/>
    </w:lvl>
    <w:lvl w:ilvl="3" w:tplc="822E92B4">
      <w:numFmt w:val="decimal"/>
      <w:lvlText w:val=""/>
      <w:lvlJc w:val="left"/>
    </w:lvl>
    <w:lvl w:ilvl="4" w:tplc="7FA8CEF8">
      <w:numFmt w:val="decimal"/>
      <w:lvlText w:val=""/>
      <w:lvlJc w:val="left"/>
    </w:lvl>
    <w:lvl w:ilvl="5" w:tplc="B77CA60A">
      <w:numFmt w:val="decimal"/>
      <w:lvlText w:val=""/>
      <w:lvlJc w:val="left"/>
    </w:lvl>
    <w:lvl w:ilvl="6" w:tplc="7D440A4C">
      <w:numFmt w:val="decimal"/>
      <w:lvlText w:val=""/>
      <w:lvlJc w:val="left"/>
    </w:lvl>
    <w:lvl w:ilvl="7" w:tplc="4288B2AE">
      <w:numFmt w:val="decimal"/>
      <w:lvlText w:val=""/>
      <w:lvlJc w:val="left"/>
    </w:lvl>
    <w:lvl w:ilvl="8" w:tplc="4F307820">
      <w:numFmt w:val="decimal"/>
      <w:lvlText w:val=""/>
      <w:lvlJc w:val="left"/>
    </w:lvl>
  </w:abstractNum>
  <w:abstractNum w:abstractNumId="16" w15:restartNumberingAfterBreak="0">
    <w:nsid w:val="6151305B"/>
    <w:multiLevelType w:val="hybridMultilevel"/>
    <w:tmpl w:val="831AFA9E"/>
    <w:lvl w:ilvl="0" w:tplc="1C22B3C6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4C98F8DC">
      <w:numFmt w:val="decimal"/>
      <w:lvlText w:val=""/>
      <w:lvlJc w:val="left"/>
    </w:lvl>
    <w:lvl w:ilvl="2" w:tplc="B96CEC6E">
      <w:numFmt w:val="decimal"/>
      <w:lvlText w:val=""/>
      <w:lvlJc w:val="left"/>
    </w:lvl>
    <w:lvl w:ilvl="3" w:tplc="B8089C4C">
      <w:numFmt w:val="decimal"/>
      <w:lvlText w:val=""/>
      <w:lvlJc w:val="left"/>
    </w:lvl>
    <w:lvl w:ilvl="4" w:tplc="B5CCEFB4">
      <w:numFmt w:val="decimal"/>
      <w:lvlText w:val=""/>
      <w:lvlJc w:val="left"/>
    </w:lvl>
    <w:lvl w:ilvl="5" w:tplc="7B805198">
      <w:numFmt w:val="decimal"/>
      <w:lvlText w:val=""/>
      <w:lvlJc w:val="left"/>
    </w:lvl>
    <w:lvl w:ilvl="6" w:tplc="C2AE04B2">
      <w:numFmt w:val="decimal"/>
      <w:lvlText w:val=""/>
      <w:lvlJc w:val="left"/>
    </w:lvl>
    <w:lvl w:ilvl="7" w:tplc="9110A4B4">
      <w:numFmt w:val="decimal"/>
      <w:lvlText w:val=""/>
      <w:lvlJc w:val="left"/>
    </w:lvl>
    <w:lvl w:ilvl="8" w:tplc="3A16D2AE">
      <w:numFmt w:val="decimal"/>
      <w:lvlText w:val=""/>
      <w:lvlJc w:val="left"/>
    </w:lvl>
  </w:abstractNum>
  <w:abstractNum w:abstractNumId="17" w15:restartNumberingAfterBreak="0">
    <w:nsid w:val="669B1814"/>
    <w:multiLevelType w:val="hybridMultilevel"/>
    <w:tmpl w:val="D3B424D4"/>
    <w:lvl w:ilvl="0" w:tplc="509E338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4F96B112">
      <w:numFmt w:val="decimal"/>
      <w:lvlText w:val=""/>
      <w:lvlJc w:val="left"/>
    </w:lvl>
    <w:lvl w:ilvl="2" w:tplc="923A1E04">
      <w:numFmt w:val="decimal"/>
      <w:lvlText w:val=""/>
      <w:lvlJc w:val="left"/>
    </w:lvl>
    <w:lvl w:ilvl="3" w:tplc="C58C3818">
      <w:numFmt w:val="decimal"/>
      <w:lvlText w:val=""/>
      <w:lvlJc w:val="left"/>
    </w:lvl>
    <w:lvl w:ilvl="4" w:tplc="7112625E">
      <w:numFmt w:val="decimal"/>
      <w:lvlText w:val=""/>
      <w:lvlJc w:val="left"/>
    </w:lvl>
    <w:lvl w:ilvl="5" w:tplc="40F69828">
      <w:numFmt w:val="decimal"/>
      <w:lvlText w:val=""/>
      <w:lvlJc w:val="left"/>
    </w:lvl>
    <w:lvl w:ilvl="6" w:tplc="C5B2DFD0">
      <w:numFmt w:val="decimal"/>
      <w:lvlText w:val=""/>
      <w:lvlJc w:val="left"/>
    </w:lvl>
    <w:lvl w:ilvl="7" w:tplc="C188283C">
      <w:numFmt w:val="decimal"/>
      <w:lvlText w:val=""/>
      <w:lvlJc w:val="left"/>
    </w:lvl>
    <w:lvl w:ilvl="8" w:tplc="CD721506">
      <w:numFmt w:val="decimal"/>
      <w:lvlText w:val=""/>
      <w:lvlJc w:val="left"/>
    </w:lvl>
  </w:abstractNum>
  <w:abstractNum w:abstractNumId="18" w15:restartNumberingAfterBreak="0">
    <w:nsid w:val="694A1BE0"/>
    <w:multiLevelType w:val="hybridMultilevel"/>
    <w:tmpl w:val="29B2DB26"/>
    <w:lvl w:ilvl="0" w:tplc="E23E1796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13749D40">
      <w:numFmt w:val="decimal"/>
      <w:lvlText w:val=""/>
      <w:lvlJc w:val="left"/>
    </w:lvl>
    <w:lvl w:ilvl="2" w:tplc="3CE0EA6E">
      <w:numFmt w:val="decimal"/>
      <w:lvlText w:val=""/>
      <w:lvlJc w:val="left"/>
    </w:lvl>
    <w:lvl w:ilvl="3" w:tplc="FAA6742E">
      <w:numFmt w:val="decimal"/>
      <w:lvlText w:val=""/>
      <w:lvlJc w:val="left"/>
    </w:lvl>
    <w:lvl w:ilvl="4" w:tplc="A67692CE">
      <w:numFmt w:val="decimal"/>
      <w:lvlText w:val=""/>
      <w:lvlJc w:val="left"/>
    </w:lvl>
    <w:lvl w:ilvl="5" w:tplc="660EB1D6">
      <w:numFmt w:val="decimal"/>
      <w:lvlText w:val=""/>
      <w:lvlJc w:val="left"/>
    </w:lvl>
    <w:lvl w:ilvl="6" w:tplc="DF80D2EE">
      <w:numFmt w:val="decimal"/>
      <w:lvlText w:val=""/>
      <w:lvlJc w:val="left"/>
    </w:lvl>
    <w:lvl w:ilvl="7" w:tplc="91249190">
      <w:numFmt w:val="decimal"/>
      <w:lvlText w:val=""/>
      <w:lvlJc w:val="left"/>
    </w:lvl>
    <w:lvl w:ilvl="8" w:tplc="CF22F3CA">
      <w:numFmt w:val="decimal"/>
      <w:lvlText w:val=""/>
      <w:lvlJc w:val="left"/>
    </w:lvl>
  </w:abstractNum>
  <w:abstractNum w:abstractNumId="19" w15:restartNumberingAfterBreak="0">
    <w:nsid w:val="6CBE77B4"/>
    <w:multiLevelType w:val="hybridMultilevel"/>
    <w:tmpl w:val="F7283EAA"/>
    <w:lvl w:ilvl="0" w:tplc="4DF651B0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45067502">
      <w:numFmt w:val="decimal"/>
      <w:lvlText w:val=""/>
      <w:lvlJc w:val="left"/>
    </w:lvl>
    <w:lvl w:ilvl="2" w:tplc="29A4C3B6">
      <w:numFmt w:val="decimal"/>
      <w:lvlText w:val=""/>
      <w:lvlJc w:val="left"/>
    </w:lvl>
    <w:lvl w:ilvl="3" w:tplc="B8A8B412">
      <w:numFmt w:val="decimal"/>
      <w:lvlText w:val=""/>
      <w:lvlJc w:val="left"/>
    </w:lvl>
    <w:lvl w:ilvl="4" w:tplc="B1D4AC28">
      <w:numFmt w:val="decimal"/>
      <w:lvlText w:val=""/>
      <w:lvlJc w:val="left"/>
    </w:lvl>
    <w:lvl w:ilvl="5" w:tplc="EBC8DD52">
      <w:numFmt w:val="decimal"/>
      <w:lvlText w:val=""/>
      <w:lvlJc w:val="left"/>
    </w:lvl>
    <w:lvl w:ilvl="6" w:tplc="40C29C24">
      <w:numFmt w:val="decimal"/>
      <w:lvlText w:val=""/>
      <w:lvlJc w:val="left"/>
    </w:lvl>
    <w:lvl w:ilvl="7" w:tplc="A54CDF58">
      <w:numFmt w:val="decimal"/>
      <w:lvlText w:val=""/>
      <w:lvlJc w:val="left"/>
    </w:lvl>
    <w:lvl w:ilvl="8" w:tplc="F0BA9A5A">
      <w:numFmt w:val="decimal"/>
      <w:lvlText w:val=""/>
      <w:lvlJc w:val="left"/>
    </w:lvl>
  </w:abstractNum>
  <w:abstractNum w:abstractNumId="20" w15:restartNumberingAfterBreak="0">
    <w:nsid w:val="6E254483"/>
    <w:multiLevelType w:val="hybridMultilevel"/>
    <w:tmpl w:val="2BA8318A"/>
    <w:lvl w:ilvl="0" w:tplc="036699FC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DA20AACE">
      <w:numFmt w:val="decimal"/>
      <w:lvlText w:val=""/>
      <w:lvlJc w:val="left"/>
    </w:lvl>
    <w:lvl w:ilvl="2" w:tplc="0B5ADD04">
      <w:numFmt w:val="decimal"/>
      <w:lvlText w:val=""/>
      <w:lvlJc w:val="left"/>
    </w:lvl>
    <w:lvl w:ilvl="3" w:tplc="73B0BB86">
      <w:numFmt w:val="decimal"/>
      <w:lvlText w:val=""/>
      <w:lvlJc w:val="left"/>
    </w:lvl>
    <w:lvl w:ilvl="4" w:tplc="737E0EFE">
      <w:numFmt w:val="decimal"/>
      <w:lvlText w:val=""/>
      <w:lvlJc w:val="left"/>
    </w:lvl>
    <w:lvl w:ilvl="5" w:tplc="9438BA9C">
      <w:numFmt w:val="decimal"/>
      <w:lvlText w:val=""/>
      <w:lvlJc w:val="left"/>
    </w:lvl>
    <w:lvl w:ilvl="6" w:tplc="757CB170">
      <w:numFmt w:val="decimal"/>
      <w:lvlText w:val=""/>
      <w:lvlJc w:val="left"/>
    </w:lvl>
    <w:lvl w:ilvl="7" w:tplc="B80C45BA">
      <w:numFmt w:val="decimal"/>
      <w:lvlText w:val=""/>
      <w:lvlJc w:val="left"/>
    </w:lvl>
    <w:lvl w:ilvl="8" w:tplc="49CA1FB8">
      <w:numFmt w:val="decimal"/>
      <w:lvlText w:val=""/>
      <w:lvlJc w:val="left"/>
    </w:lvl>
  </w:abstractNum>
  <w:abstractNum w:abstractNumId="21" w15:restartNumberingAfterBreak="0">
    <w:nsid w:val="6E921BFE"/>
    <w:multiLevelType w:val="hybridMultilevel"/>
    <w:tmpl w:val="176CFFF0"/>
    <w:lvl w:ilvl="0" w:tplc="1F12496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B7F84F12">
      <w:numFmt w:val="decimal"/>
      <w:lvlText w:val=""/>
      <w:lvlJc w:val="left"/>
    </w:lvl>
    <w:lvl w:ilvl="2" w:tplc="EB3A9B52">
      <w:numFmt w:val="decimal"/>
      <w:lvlText w:val=""/>
      <w:lvlJc w:val="left"/>
    </w:lvl>
    <w:lvl w:ilvl="3" w:tplc="10B8C004">
      <w:numFmt w:val="decimal"/>
      <w:lvlText w:val=""/>
      <w:lvlJc w:val="left"/>
    </w:lvl>
    <w:lvl w:ilvl="4" w:tplc="DC10ECB8">
      <w:numFmt w:val="decimal"/>
      <w:lvlText w:val=""/>
      <w:lvlJc w:val="left"/>
    </w:lvl>
    <w:lvl w:ilvl="5" w:tplc="18781BB0">
      <w:numFmt w:val="decimal"/>
      <w:lvlText w:val=""/>
      <w:lvlJc w:val="left"/>
    </w:lvl>
    <w:lvl w:ilvl="6" w:tplc="8CDAE944">
      <w:numFmt w:val="decimal"/>
      <w:lvlText w:val=""/>
      <w:lvlJc w:val="left"/>
    </w:lvl>
    <w:lvl w:ilvl="7" w:tplc="5E64AD12">
      <w:numFmt w:val="decimal"/>
      <w:lvlText w:val=""/>
      <w:lvlJc w:val="left"/>
    </w:lvl>
    <w:lvl w:ilvl="8" w:tplc="150E0772">
      <w:numFmt w:val="decimal"/>
      <w:lvlText w:val=""/>
      <w:lvlJc w:val="left"/>
    </w:lvl>
  </w:abstractNum>
  <w:abstractNum w:abstractNumId="22" w15:restartNumberingAfterBreak="0">
    <w:nsid w:val="6EF87585"/>
    <w:multiLevelType w:val="hybridMultilevel"/>
    <w:tmpl w:val="873CA346"/>
    <w:lvl w:ilvl="0" w:tplc="30F0D24E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AD203712">
      <w:numFmt w:val="decimal"/>
      <w:lvlText w:val=""/>
      <w:lvlJc w:val="left"/>
    </w:lvl>
    <w:lvl w:ilvl="2" w:tplc="F8C09060">
      <w:numFmt w:val="decimal"/>
      <w:lvlText w:val=""/>
      <w:lvlJc w:val="left"/>
    </w:lvl>
    <w:lvl w:ilvl="3" w:tplc="5FACBD3C">
      <w:numFmt w:val="decimal"/>
      <w:lvlText w:val=""/>
      <w:lvlJc w:val="left"/>
    </w:lvl>
    <w:lvl w:ilvl="4" w:tplc="375C1734">
      <w:numFmt w:val="decimal"/>
      <w:lvlText w:val=""/>
      <w:lvlJc w:val="left"/>
    </w:lvl>
    <w:lvl w:ilvl="5" w:tplc="7C0C65C0">
      <w:numFmt w:val="decimal"/>
      <w:lvlText w:val=""/>
      <w:lvlJc w:val="left"/>
    </w:lvl>
    <w:lvl w:ilvl="6" w:tplc="178495DC">
      <w:numFmt w:val="decimal"/>
      <w:lvlText w:val=""/>
      <w:lvlJc w:val="left"/>
    </w:lvl>
    <w:lvl w:ilvl="7" w:tplc="C0A0641E">
      <w:numFmt w:val="decimal"/>
      <w:lvlText w:val=""/>
      <w:lvlJc w:val="left"/>
    </w:lvl>
    <w:lvl w:ilvl="8" w:tplc="6D56DDC6">
      <w:numFmt w:val="decimal"/>
      <w:lvlText w:val=""/>
      <w:lvlJc w:val="left"/>
    </w:lvl>
  </w:abstractNum>
  <w:abstractNum w:abstractNumId="23" w15:restartNumberingAfterBreak="0">
    <w:nsid w:val="7B567000"/>
    <w:multiLevelType w:val="hybridMultilevel"/>
    <w:tmpl w:val="F638623A"/>
    <w:lvl w:ilvl="0" w:tplc="AC5E34CA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7DA45D5E">
      <w:numFmt w:val="decimal"/>
      <w:lvlText w:val=""/>
      <w:lvlJc w:val="left"/>
    </w:lvl>
    <w:lvl w:ilvl="2" w:tplc="79CAC7C2">
      <w:numFmt w:val="decimal"/>
      <w:lvlText w:val=""/>
      <w:lvlJc w:val="left"/>
    </w:lvl>
    <w:lvl w:ilvl="3" w:tplc="0BB43D36">
      <w:numFmt w:val="decimal"/>
      <w:lvlText w:val=""/>
      <w:lvlJc w:val="left"/>
    </w:lvl>
    <w:lvl w:ilvl="4" w:tplc="BA0C038C">
      <w:numFmt w:val="decimal"/>
      <w:lvlText w:val=""/>
      <w:lvlJc w:val="left"/>
    </w:lvl>
    <w:lvl w:ilvl="5" w:tplc="8070E1BE">
      <w:numFmt w:val="decimal"/>
      <w:lvlText w:val=""/>
      <w:lvlJc w:val="left"/>
    </w:lvl>
    <w:lvl w:ilvl="6" w:tplc="C5A00306">
      <w:numFmt w:val="decimal"/>
      <w:lvlText w:val=""/>
      <w:lvlJc w:val="left"/>
    </w:lvl>
    <w:lvl w:ilvl="7" w:tplc="5A0CFA20">
      <w:numFmt w:val="decimal"/>
      <w:lvlText w:val=""/>
      <w:lvlJc w:val="left"/>
    </w:lvl>
    <w:lvl w:ilvl="8" w:tplc="5C6C2836">
      <w:numFmt w:val="decimal"/>
      <w:lvlText w:val=""/>
      <w:lvlJc w:val="left"/>
    </w:lvl>
  </w:abstractNum>
  <w:num w:numId="1" w16cid:durableId="1928728222">
    <w:abstractNumId w:val="8"/>
    <w:lvlOverride w:ilvl="0">
      <w:startOverride w:val="1"/>
    </w:lvlOverride>
  </w:num>
  <w:num w:numId="2" w16cid:durableId="1095252931">
    <w:abstractNumId w:val="10"/>
    <w:lvlOverride w:ilvl="0">
      <w:startOverride w:val="1"/>
    </w:lvlOverride>
  </w:num>
  <w:num w:numId="3" w16cid:durableId="1895853107">
    <w:abstractNumId w:val="1"/>
    <w:lvlOverride w:ilvl="0">
      <w:startOverride w:val="1"/>
    </w:lvlOverride>
  </w:num>
  <w:num w:numId="4" w16cid:durableId="380904241">
    <w:abstractNumId w:val="0"/>
    <w:lvlOverride w:ilvl="0">
      <w:startOverride w:val="1"/>
    </w:lvlOverride>
  </w:num>
  <w:num w:numId="5" w16cid:durableId="737283979">
    <w:abstractNumId w:val="11"/>
    <w:lvlOverride w:ilvl="0">
      <w:startOverride w:val="1"/>
    </w:lvlOverride>
  </w:num>
  <w:num w:numId="6" w16cid:durableId="450897904">
    <w:abstractNumId w:val="4"/>
    <w:lvlOverride w:ilvl="0">
      <w:startOverride w:val="1"/>
    </w:lvlOverride>
  </w:num>
  <w:num w:numId="7" w16cid:durableId="1063986476">
    <w:abstractNumId w:val="6"/>
    <w:lvlOverride w:ilvl="0">
      <w:startOverride w:val="1"/>
    </w:lvlOverride>
  </w:num>
  <w:num w:numId="8" w16cid:durableId="955059631">
    <w:abstractNumId w:val="12"/>
    <w:lvlOverride w:ilvl="0">
      <w:startOverride w:val="1"/>
    </w:lvlOverride>
  </w:num>
  <w:num w:numId="9" w16cid:durableId="847867650">
    <w:abstractNumId w:val="3"/>
    <w:lvlOverride w:ilvl="0">
      <w:startOverride w:val="1"/>
    </w:lvlOverride>
  </w:num>
  <w:num w:numId="10" w16cid:durableId="1686396655">
    <w:abstractNumId w:val="14"/>
    <w:lvlOverride w:ilvl="0">
      <w:startOverride w:val="1"/>
    </w:lvlOverride>
  </w:num>
  <w:num w:numId="11" w16cid:durableId="1619877013">
    <w:abstractNumId w:val="18"/>
    <w:lvlOverride w:ilvl="0">
      <w:startOverride w:val="1"/>
    </w:lvlOverride>
  </w:num>
  <w:num w:numId="12" w16cid:durableId="95101577">
    <w:abstractNumId w:val="15"/>
    <w:lvlOverride w:ilvl="0">
      <w:startOverride w:val="1"/>
    </w:lvlOverride>
  </w:num>
  <w:num w:numId="13" w16cid:durableId="363334412">
    <w:abstractNumId w:val="20"/>
    <w:lvlOverride w:ilvl="0">
      <w:startOverride w:val="1"/>
    </w:lvlOverride>
  </w:num>
  <w:num w:numId="14" w16cid:durableId="553657634">
    <w:abstractNumId w:val="23"/>
    <w:lvlOverride w:ilvl="0">
      <w:startOverride w:val="1"/>
    </w:lvlOverride>
  </w:num>
  <w:num w:numId="15" w16cid:durableId="2080050658">
    <w:abstractNumId w:val="16"/>
    <w:lvlOverride w:ilvl="0">
      <w:startOverride w:val="1"/>
    </w:lvlOverride>
  </w:num>
  <w:num w:numId="16" w16cid:durableId="1700625756">
    <w:abstractNumId w:val="2"/>
    <w:lvlOverride w:ilvl="0">
      <w:startOverride w:val="1"/>
    </w:lvlOverride>
  </w:num>
  <w:num w:numId="17" w16cid:durableId="1358703724">
    <w:abstractNumId w:val="7"/>
    <w:lvlOverride w:ilvl="0">
      <w:startOverride w:val="1"/>
    </w:lvlOverride>
  </w:num>
  <w:num w:numId="18" w16cid:durableId="380061477">
    <w:abstractNumId w:val="22"/>
    <w:lvlOverride w:ilvl="0">
      <w:startOverride w:val="1"/>
    </w:lvlOverride>
  </w:num>
  <w:num w:numId="19" w16cid:durableId="1603143947">
    <w:abstractNumId w:val="21"/>
    <w:lvlOverride w:ilvl="0">
      <w:startOverride w:val="1"/>
    </w:lvlOverride>
  </w:num>
  <w:num w:numId="20" w16cid:durableId="65804771">
    <w:abstractNumId w:val="17"/>
    <w:lvlOverride w:ilvl="0">
      <w:startOverride w:val="1"/>
    </w:lvlOverride>
  </w:num>
  <w:num w:numId="21" w16cid:durableId="594636155">
    <w:abstractNumId w:val="19"/>
    <w:lvlOverride w:ilvl="0">
      <w:startOverride w:val="1"/>
    </w:lvlOverride>
  </w:num>
  <w:num w:numId="22" w16cid:durableId="1708410581">
    <w:abstractNumId w:val="9"/>
    <w:lvlOverride w:ilvl="0">
      <w:startOverride w:val="1"/>
    </w:lvlOverride>
  </w:num>
  <w:num w:numId="23" w16cid:durableId="990408186">
    <w:abstractNumId w:val="5"/>
    <w:lvlOverride w:ilvl="0">
      <w:startOverride w:val="1"/>
    </w:lvlOverride>
  </w:num>
  <w:num w:numId="24" w16cid:durableId="1826893364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5CC"/>
    <w:rsid w:val="002E2575"/>
    <w:rsid w:val="0043544D"/>
    <w:rsid w:val="00472A2E"/>
    <w:rsid w:val="005019E7"/>
    <w:rsid w:val="005861A6"/>
    <w:rsid w:val="005B7DC5"/>
    <w:rsid w:val="00B264DD"/>
    <w:rsid w:val="00D9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0DECC"/>
  <w15:docId w15:val="{A8B8762C-981B-4B5D-9BA8-F0DA303EB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6" w:color="1F4E79"/>
      </w:pBdr>
      <w:spacing w:after="240"/>
      <w:outlineLvl w:val="0"/>
    </w:pPr>
    <w:rPr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color w:val="1F4E79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E257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E257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5565</Words>
  <Characters>30053</Characters>
  <Application>Microsoft Office Word</Application>
  <DocSecurity>0</DocSecurity>
  <Lines>250</Lines>
  <Paragraphs>71</Paragraphs>
  <ScaleCrop>false</ScaleCrop>
  <Company/>
  <LinksUpToDate>false</LinksUpToDate>
  <CharactersWithSpaces>35547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Operacional – Sistema CAPAG</dc:title>
  <dc:creator>Sistema CAPAG</dc:creator>
  <cp:lastModifiedBy>PC ANTONIO</cp:lastModifiedBy>
  <cp:revision>7</cp:revision>
  <cp:lastPrinted>2026-10-01T14:52:00Z</cp:lastPrinted>
  <dcterms:created xsi:type="dcterms:W3CDTF">2026-10-01T14:42:00Z</dcterms:created>
  <dcterms:modified xsi:type="dcterms:W3CDTF">2026-10-01T14:53:00Z</dcterms:modified>
</cp:coreProperties>
</file>