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3743C3" w14:paraId="084CAD9E" w14:textId="77777777" w:rsidTr="00611EBB">
        <w:tc>
          <w:tcPr>
            <w:tcW w:w="9576" w:type="dxa"/>
            <w:tcBorders>
              <w:bottom w:val="single" w:sz="4" w:space="0" w:color="auto"/>
            </w:tcBorders>
          </w:tcPr>
          <w:p w14:paraId="5A4AF2AD" w14:textId="77777777" w:rsidR="003743C3" w:rsidRDefault="003743C3" w:rsidP="004772DB">
            <w:r>
              <w:rPr>
                <w:noProof/>
              </w:rPr>
              <w:drawing>
                <wp:anchor distT="0" distB="182880" distL="114300" distR="114300" simplePos="0" relativeHeight="251658240" behindDoc="0" locked="0" layoutInCell="1" allowOverlap="1" wp14:anchorId="5C2428AF" wp14:editId="7239AA9F">
                  <wp:simplePos x="0" y="0"/>
                  <wp:positionH relativeFrom="column">
                    <wp:posOffset>0</wp:posOffset>
                  </wp:positionH>
                  <wp:positionV relativeFrom="paragraph">
                    <wp:posOffset>3810</wp:posOffset>
                  </wp:positionV>
                  <wp:extent cx="5951472" cy="19202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L Logo.png"/>
                          <pic:cNvPicPr/>
                        </pic:nvPicPr>
                        <pic:blipFill>
                          <a:blip r:embed="rId8">
                            <a:extLst>
                              <a:ext uri="{28A0092B-C50C-407E-A947-70E740481C1C}">
                                <a14:useLocalDpi xmlns:a14="http://schemas.microsoft.com/office/drawing/2010/main" val="0"/>
                              </a:ext>
                            </a:extLst>
                          </a:blip>
                          <a:stretch>
                            <a:fillRect/>
                          </a:stretch>
                        </pic:blipFill>
                        <pic:spPr>
                          <a:xfrm>
                            <a:off x="0" y="0"/>
                            <a:ext cx="5951472" cy="1920240"/>
                          </a:xfrm>
                          <a:prstGeom prst="rect">
                            <a:avLst/>
                          </a:prstGeom>
                        </pic:spPr>
                      </pic:pic>
                    </a:graphicData>
                  </a:graphic>
                  <wp14:sizeRelV relativeFrom="margin">
                    <wp14:pctHeight>0</wp14:pctHeight>
                  </wp14:sizeRelV>
                </wp:anchor>
              </w:drawing>
            </w:r>
          </w:p>
        </w:tc>
      </w:tr>
      <w:tr w:rsidR="00611EBB" w14:paraId="0F154CE4" w14:textId="77777777" w:rsidTr="00611EBB">
        <w:tc>
          <w:tcPr>
            <w:tcW w:w="9576" w:type="dxa"/>
            <w:tcBorders>
              <w:top w:val="single" w:sz="4" w:space="0" w:color="auto"/>
            </w:tcBorders>
          </w:tcPr>
          <w:p w14:paraId="00AD46EA" w14:textId="77777777" w:rsidR="00611EBB" w:rsidRDefault="00611EBB" w:rsidP="00611EBB">
            <w:pPr>
              <w:jc w:val="center"/>
              <w:rPr>
                <w:rFonts w:ascii="Constantia" w:eastAsia="Malgun Gothic Semilight" w:hAnsi="Constantia" w:cs="Malgun Gothic Semilight"/>
                <w:smallCaps/>
                <w:sz w:val="72"/>
                <w:szCs w:val="72"/>
              </w:rPr>
            </w:pPr>
          </w:p>
          <w:p w14:paraId="1286418C" w14:textId="6AEA5E0A" w:rsidR="00611EBB" w:rsidRDefault="00201948" w:rsidP="00611EBB">
            <w:pPr>
              <w:jc w:val="center"/>
              <w:rPr>
                <w:rFonts w:ascii="Constantia" w:eastAsia="Malgun Gothic Semilight" w:hAnsi="Constantia" w:cs="Malgun Gothic Semilight"/>
                <w:smallCaps/>
                <w:sz w:val="72"/>
                <w:szCs w:val="72"/>
              </w:rPr>
            </w:pPr>
            <w:proofErr w:type="spellStart"/>
            <w:r>
              <w:rPr>
                <w:rFonts w:ascii="Constantia" w:eastAsia="Malgun Gothic Semilight" w:hAnsi="Constantia" w:cs="Malgun Gothic Semilight"/>
                <w:smallCaps/>
                <w:sz w:val="72"/>
                <w:szCs w:val="72"/>
              </w:rPr>
              <w:t>Devops</w:t>
            </w:r>
            <w:proofErr w:type="spellEnd"/>
            <w:r>
              <w:rPr>
                <w:rFonts w:ascii="Constantia" w:eastAsia="Malgun Gothic Semilight" w:hAnsi="Constantia" w:cs="Malgun Gothic Semilight"/>
                <w:smallCaps/>
                <w:sz w:val="72"/>
                <w:szCs w:val="72"/>
              </w:rPr>
              <w:t xml:space="preserve"> Control Center Specification</w:t>
            </w:r>
          </w:p>
          <w:p w14:paraId="438D56BA" w14:textId="77777777" w:rsidR="003C2084" w:rsidRPr="003C2084" w:rsidRDefault="00814D7F" w:rsidP="00611EBB">
            <w:pPr>
              <w:jc w:val="center"/>
              <w:rPr>
                <w:rFonts w:ascii="Constantia" w:eastAsia="Malgun Gothic Semilight" w:hAnsi="Constantia" w:cs="Malgun Gothic Semilight"/>
                <w:smallCaps/>
                <w:sz w:val="40"/>
                <w:szCs w:val="40"/>
              </w:rPr>
            </w:pPr>
            <w:r>
              <w:rPr>
                <w:rFonts w:ascii="Constantia" w:eastAsia="Malgun Gothic Semilight" w:hAnsi="Constantia" w:cs="Malgun Gothic Semilight"/>
                <w:smallCaps/>
                <w:sz w:val="40"/>
                <w:szCs w:val="40"/>
              </w:rPr>
              <w:t>by Luis Miguel Huapaya</w:t>
            </w:r>
          </w:p>
          <w:p w14:paraId="2044EBC3" w14:textId="77777777" w:rsidR="00611EBB" w:rsidRPr="00611EBB" w:rsidRDefault="00611EBB" w:rsidP="00611EBB">
            <w:pPr>
              <w:jc w:val="center"/>
              <w:rPr>
                <w:rFonts w:ascii="Constantia" w:eastAsia="Malgun Gothic Semilight" w:hAnsi="Constantia" w:cs="Malgun Gothic Semilight"/>
                <w:smallCaps/>
                <w:sz w:val="72"/>
                <w:szCs w:val="72"/>
              </w:rPr>
            </w:pPr>
          </w:p>
        </w:tc>
      </w:tr>
      <w:tr w:rsidR="003743C3" w14:paraId="2FEF94B9" w14:textId="77777777" w:rsidTr="00611EBB">
        <w:tc>
          <w:tcPr>
            <w:tcW w:w="0" w:type="auto"/>
            <w:tcBorders>
              <w:top w:val="single" w:sz="4" w:space="0" w:color="auto"/>
              <w:bottom w:val="nil"/>
            </w:tcBorders>
          </w:tcPr>
          <w:p w14:paraId="3F339162" w14:textId="77777777" w:rsidR="00611EBB" w:rsidRDefault="00611EBB" w:rsidP="00611EBB">
            <w:pPr>
              <w:jc w:val="center"/>
            </w:pPr>
            <w:r>
              <w:br/>
              <w:t>INTERNAL DOCUMENT --- CONFIDENTIAL</w:t>
            </w:r>
          </w:p>
          <w:p w14:paraId="385D2C2D" w14:textId="77777777" w:rsidR="00611EBB" w:rsidRDefault="00611EBB" w:rsidP="00611EBB">
            <w:pPr>
              <w:jc w:val="center"/>
            </w:pPr>
          </w:p>
          <w:p w14:paraId="69749070" w14:textId="77777777" w:rsidR="00611EBB" w:rsidRDefault="00611EBB" w:rsidP="00611EBB">
            <w:r>
              <w:t>This document contains proprietary information which is considered confidential and for internal purposes only. This document should not be reproduced or transferred to other documents or mechanisms and shall not be disclosed to others outside the original list of recipients.</w:t>
            </w:r>
          </w:p>
          <w:p w14:paraId="37D60D94" w14:textId="77777777" w:rsidR="00611EBB" w:rsidRDefault="00611EBB" w:rsidP="00611EBB"/>
          <w:p w14:paraId="29D3A808" w14:textId="77777777" w:rsidR="00611EBB" w:rsidRDefault="00611EBB" w:rsidP="00611EBB">
            <w:r>
              <w:t>Secure AI Labs, Inc. Proprietary and Confidential information is exempt from public disclosure under the Freedom of Information Act [5 USC 552 (b) (4)], the Arms Export Control Act [22 USC 2778 (e)], the Export Administration Act [50 USC APP. 2411 (c)] and the Trade Secrets Act [18 USC 1905]</w:t>
            </w:r>
          </w:p>
          <w:p w14:paraId="37E1F666" w14:textId="77777777" w:rsidR="00611EBB" w:rsidRDefault="00611EBB" w:rsidP="00611EBB"/>
          <w:p w14:paraId="72B6896F" w14:textId="2FF188DF" w:rsidR="00611EBB" w:rsidRDefault="00611EBB" w:rsidP="00611EBB">
            <w:r>
              <w:t>Copyright © 202</w:t>
            </w:r>
            <w:r w:rsidR="00201948">
              <w:t>2</w:t>
            </w:r>
            <w:r>
              <w:t xml:space="preserve"> Secure AI Labs, Inc.</w:t>
            </w:r>
          </w:p>
          <w:p w14:paraId="5FC3541E" w14:textId="77777777" w:rsidR="00611EBB" w:rsidRDefault="00611EBB" w:rsidP="00611EBB"/>
          <w:p w14:paraId="637EF935" w14:textId="77777777" w:rsidR="003743C3" w:rsidRDefault="00611EBB" w:rsidP="00611EBB">
            <w:r>
              <w:t>All rights reserved.  No part of this document may be reproduced, stored in a retrieval system, or in any other form or by any means, including electronic, mechanical, photocopying, recording or otherwise, without prior written permission of Secure AI Labs, Inc.</w:t>
            </w:r>
          </w:p>
          <w:p w14:paraId="192B5F31" w14:textId="77777777" w:rsidR="003743C3" w:rsidRDefault="003743C3" w:rsidP="004772DB"/>
        </w:tc>
      </w:tr>
    </w:tbl>
    <w:p w14:paraId="15294059" w14:textId="77777777" w:rsidR="003C2084" w:rsidRDefault="003C2084"/>
    <w:p w14:paraId="6A964037" w14:textId="77777777" w:rsidR="003C2084" w:rsidRDefault="003C2084">
      <w:r>
        <w:br w:type="page"/>
      </w:r>
    </w:p>
    <w:sdt>
      <w:sdtPr>
        <w:rPr>
          <w:rFonts w:asciiTheme="minorHAnsi" w:eastAsiaTheme="minorHAnsi" w:hAnsiTheme="minorHAnsi" w:cstheme="minorBidi"/>
          <w:b w:val="0"/>
          <w:bCs w:val="0"/>
          <w:color w:val="auto"/>
          <w:sz w:val="22"/>
          <w:szCs w:val="22"/>
          <w:lang w:eastAsia="en-US"/>
        </w:rPr>
        <w:id w:val="-2086134325"/>
        <w:docPartObj>
          <w:docPartGallery w:val="Table of Contents"/>
          <w:docPartUnique/>
        </w:docPartObj>
      </w:sdtPr>
      <w:sdtEndPr>
        <w:rPr>
          <w:noProof/>
        </w:rPr>
      </w:sdtEndPr>
      <w:sdtContent>
        <w:p w14:paraId="212A6C6D" w14:textId="77777777" w:rsidR="00611EBB" w:rsidRDefault="00611EBB">
          <w:pPr>
            <w:pStyle w:val="TOCHeading"/>
          </w:pPr>
          <w:r>
            <w:t>Table of Contents</w:t>
          </w:r>
        </w:p>
        <w:p w14:paraId="62992158" w14:textId="63A78681" w:rsidR="00DF508E" w:rsidRDefault="00611E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316610" w:history="1">
            <w:r w:rsidR="00DF508E" w:rsidRPr="00B43922">
              <w:rPr>
                <w:rStyle w:val="Hyperlink"/>
                <w:noProof/>
              </w:rPr>
              <w:t>Revision History</w:t>
            </w:r>
            <w:r w:rsidR="00DF508E">
              <w:rPr>
                <w:noProof/>
                <w:webHidden/>
              </w:rPr>
              <w:tab/>
            </w:r>
            <w:r w:rsidR="00DF508E">
              <w:rPr>
                <w:noProof/>
                <w:webHidden/>
              </w:rPr>
              <w:fldChar w:fldCharType="begin"/>
            </w:r>
            <w:r w:rsidR="00DF508E">
              <w:rPr>
                <w:noProof/>
                <w:webHidden/>
              </w:rPr>
              <w:instrText xml:space="preserve"> PAGEREF _Toc101316610 \h </w:instrText>
            </w:r>
            <w:r w:rsidR="00DF508E">
              <w:rPr>
                <w:noProof/>
                <w:webHidden/>
              </w:rPr>
            </w:r>
            <w:r w:rsidR="00DF508E">
              <w:rPr>
                <w:noProof/>
                <w:webHidden/>
              </w:rPr>
              <w:fldChar w:fldCharType="separate"/>
            </w:r>
            <w:r w:rsidR="00DF508E">
              <w:rPr>
                <w:noProof/>
                <w:webHidden/>
              </w:rPr>
              <w:t>3</w:t>
            </w:r>
            <w:r w:rsidR="00DF508E">
              <w:rPr>
                <w:noProof/>
                <w:webHidden/>
              </w:rPr>
              <w:fldChar w:fldCharType="end"/>
            </w:r>
          </w:hyperlink>
        </w:p>
        <w:p w14:paraId="27A12109" w14:textId="20396982" w:rsidR="00DF508E" w:rsidRDefault="00DF508E">
          <w:pPr>
            <w:pStyle w:val="TOC1"/>
            <w:tabs>
              <w:tab w:val="right" w:leader="dot" w:pos="9350"/>
            </w:tabs>
            <w:rPr>
              <w:rFonts w:eastAsiaTheme="minorEastAsia"/>
              <w:noProof/>
            </w:rPr>
          </w:pPr>
          <w:hyperlink w:anchor="_Toc101316611" w:history="1">
            <w:r w:rsidRPr="00B43922">
              <w:rPr>
                <w:rStyle w:val="Hyperlink"/>
                <w:noProof/>
              </w:rPr>
              <w:t>Introduction</w:t>
            </w:r>
            <w:r>
              <w:rPr>
                <w:noProof/>
                <w:webHidden/>
              </w:rPr>
              <w:tab/>
            </w:r>
            <w:r>
              <w:rPr>
                <w:noProof/>
                <w:webHidden/>
              </w:rPr>
              <w:fldChar w:fldCharType="begin"/>
            </w:r>
            <w:r>
              <w:rPr>
                <w:noProof/>
                <w:webHidden/>
              </w:rPr>
              <w:instrText xml:space="preserve"> PAGEREF _Toc101316611 \h </w:instrText>
            </w:r>
            <w:r>
              <w:rPr>
                <w:noProof/>
                <w:webHidden/>
              </w:rPr>
            </w:r>
            <w:r>
              <w:rPr>
                <w:noProof/>
                <w:webHidden/>
              </w:rPr>
              <w:fldChar w:fldCharType="separate"/>
            </w:r>
            <w:r>
              <w:rPr>
                <w:noProof/>
                <w:webHidden/>
              </w:rPr>
              <w:t>4</w:t>
            </w:r>
            <w:r>
              <w:rPr>
                <w:noProof/>
                <w:webHidden/>
              </w:rPr>
              <w:fldChar w:fldCharType="end"/>
            </w:r>
          </w:hyperlink>
        </w:p>
        <w:p w14:paraId="6B7D179B" w14:textId="1D0AF5B7" w:rsidR="00DF508E" w:rsidRDefault="00DF508E">
          <w:pPr>
            <w:pStyle w:val="TOC1"/>
            <w:tabs>
              <w:tab w:val="right" w:leader="dot" w:pos="9350"/>
            </w:tabs>
            <w:rPr>
              <w:rFonts w:eastAsiaTheme="minorEastAsia"/>
              <w:noProof/>
            </w:rPr>
          </w:pPr>
          <w:hyperlink w:anchor="_Toc101316612" w:history="1">
            <w:r w:rsidRPr="00B43922">
              <w:rPr>
                <w:rStyle w:val="Hyperlink"/>
                <w:noProof/>
              </w:rPr>
              <w:t>DEVCC In A Nutshell!</w:t>
            </w:r>
            <w:r>
              <w:rPr>
                <w:noProof/>
                <w:webHidden/>
              </w:rPr>
              <w:tab/>
            </w:r>
            <w:r>
              <w:rPr>
                <w:noProof/>
                <w:webHidden/>
              </w:rPr>
              <w:fldChar w:fldCharType="begin"/>
            </w:r>
            <w:r>
              <w:rPr>
                <w:noProof/>
                <w:webHidden/>
              </w:rPr>
              <w:instrText xml:space="preserve"> PAGEREF _Toc101316612 \h </w:instrText>
            </w:r>
            <w:r>
              <w:rPr>
                <w:noProof/>
                <w:webHidden/>
              </w:rPr>
            </w:r>
            <w:r>
              <w:rPr>
                <w:noProof/>
                <w:webHidden/>
              </w:rPr>
              <w:fldChar w:fldCharType="separate"/>
            </w:r>
            <w:r>
              <w:rPr>
                <w:noProof/>
                <w:webHidden/>
              </w:rPr>
              <w:t>4</w:t>
            </w:r>
            <w:r>
              <w:rPr>
                <w:noProof/>
                <w:webHidden/>
              </w:rPr>
              <w:fldChar w:fldCharType="end"/>
            </w:r>
          </w:hyperlink>
        </w:p>
        <w:p w14:paraId="38FF7E22" w14:textId="2111969A" w:rsidR="00DF508E" w:rsidRDefault="00DF508E">
          <w:pPr>
            <w:pStyle w:val="TOC1"/>
            <w:tabs>
              <w:tab w:val="right" w:leader="dot" w:pos="9350"/>
            </w:tabs>
            <w:rPr>
              <w:rFonts w:eastAsiaTheme="minorEastAsia"/>
              <w:noProof/>
            </w:rPr>
          </w:pPr>
          <w:hyperlink w:anchor="_Toc101316613" w:history="1">
            <w:r w:rsidRPr="00B43922">
              <w:rPr>
                <w:rStyle w:val="Hyperlink"/>
                <w:noProof/>
              </w:rPr>
              <w:t>Basic Architecture</w:t>
            </w:r>
            <w:r>
              <w:rPr>
                <w:noProof/>
                <w:webHidden/>
              </w:rPr>
              <w:tab/>
            </w:r>
            <w:r>
              <w:rPr>
                <w:noProof/>
                <w:webHidden/>
              </w:rPr>
              <w:fldChar w:fldCharType="begin"/>
            </w:r>
            <w:r>
              <w:rPr>
                <w:noProof/>
                <w:webHidden/>
              </w:rPr>
              <w:instrText xml:space="preserve"> PAGEREF _Toc101316613 \h </w:instrText>
            </w:r>
            <w:r>
              <w:rPr>
                <w:noProof/>
                <w:webHidden/>
              </w:rPr>
            </w:r>
            <w:r>
              <w:rPr>
                <w:noProof/>
                <w:webHidden/>
              </w:rPr>
              <w:fldChar w:fldCharType="separate"/>
            </w:r>
            <w:r>
              <w:rPr>
                <w:noProof/>
                <w:webHidden/>
              </w:rPr>
              <w:t>5</w:t>
            </w:r>
            <w:r>
              <w:rPr>
                <w:noProof/>
                <w:webHidden/>
              </w:rPr>
              <w:fldChar w:fldCharType="end"/>
            </w:r>
          </w:hyperlink>
        </w:p>
        <w:p w14:paraId="3C96BCB0" w14:textId="025C2396" w:rsidR="00DF508E" w:rsidRDefault="00DF508E">
          <w:pPr>
            <w:pStyle w:val="TOC1"/>
            <w:tabs>
              <w:tab w:val="right" w:leader="dot" w:pos="9350"/>
            </w:tabs>
            <w:rPr>
              <w:rFonts w:eastAsiaTheme="minorEastAsia"/>
              <w:noProof/>
            </w:rPr>
          </w:pPr>
          <w:hyperlink w:anchor="_Toc101316614" w:history="1">
            <w:r w:rsidRPr="00B43922">
              <w:rPr>
                <w:rStyle w:val="Hyperlink"/>
                <w:noProof/>
              </w:rPr>
              <w:t>Basic Operations and Interactions</w:t>
            </w:r>
            <w:r>
              <w:rPr>
                <w:noProof/>
                <w:webHidden/>
              </w:rPr>
              <w:tab/>
            </w:r>
            <w:r>
              <w:rPr>
                <w:noProof/>
                <w:webHidden/>
              </w:rPr>
              <w:fldChar w:fldCharType="begin"/>
            </w:r>
            <w:r>
              <w:rPr>
                <w:noProof/>
                <w:webHidden/>
              </w:rPr>
              <w:instrText xml:space="preserve"> PAGEREF _Toc101316614 \h </w:instrText>
            </w:r>
            <w:r>
              <w:rPr>
                <w:noProof/>
                <w:webHidden/>
              </w:rPr>
            </w:r>
            <w:r>
              <w:rPr>
                <w:noProof/>
                <w:webHidden/>
              </w:rPr>
              <w:fldChar w:fldCharType="separate"/>
            </w:r>
            <w:r>
              <w:rPr>
                <w:noProof/>
                <w:webHidden/>
              </w:rPr>
              <w:t>5</w:t>
            </w:r>
            <w:r>
              <w:rPr>
                <w:noProof/>
                <w:webHidden/>
              </w:rPr>
              <w:fldChar w:fldCharType="end"/>
            </w:r>
          </w:hyperlink>
        </w:p>
        <w:p w14:paraId="7DD179B6" w14:textId="56710A90" w:rsidR="00DF508E" w:rsidRDefault="00DF508E">
          <w:pPr>
            <w:pStyle w:val="TOC2"/>
            <w:tabs>
              <w:tab w:val="right" w:leader="dot" w:pos="9350"/>
            </w:tabs>
            <w:rPr>
              <w:rFonts w:eastAsiaTheme="minorEastAsia"/>
              <w:noProof/>
            </w:rPr>
          </w:pPr>
          <w:hyperlink w:anchor="_Toc101316615" w:history="1">
            <w:r w:rsidRPr="00B43922">
              <w:rPr>
                <w:rStyle w:val="Hyperlink"/>
                <w:noProof/>
              </w:rPr>
              <w:t>Example</w:t>
            </w:r>
            <w:r>
              <w:rPr>
                <w:noProof/>
                <w:webHidden/>
              </w:rPr>
              <w:tab/>
            </w:r>
            <w:r>
              <w:rPr>
                <w:noProof/>
                <w:webHidden/>
              </w:rPr>
              <w:fldChar w:fldCharType="begin"/>
            </w:r>
            <w:r>
              <w:rPr>
                <w:noProof/>
                <w:webHidden/>
              </w:rPr>
              <w:instrText xml:space="preserve"> PAGEREF _Toc101316615 \h </w:instrText>
            </w:r>
            <w:r>
              <w:rPr>
                <w:noProof/>
                <w:webHidden/>
              </w:rPr>
            </w:r>
            <w:r>
              <w:rPr>
                <w:noProof/>
                <w:webHidden/>
              </w:rPr>
              <w:fldChar w:fldCharType="separate"/>
            </w:r>
            <w:r>
              <w:rPr>
                <w:noProof/>
                <w:webHidden/>
              </w:rPr>
              <w:t>7</w:t>
            </w:r>
            <w:r>
              <w:rPr>
                <w:noProof/>
                <w:webHidden/>
              </w:rPr>
              <w:fldChar w:fldCharType="end"/>
            </w:r>
          </w:hyperlink>
        </w:p>
        <w:p w14:paraId="683729C9" w14:textId="244FDD27" w:rsidR="00DF508E" w:rsidRDefault="00DF508E">
          <w:pPr>
            <w:pStyle w:val="TOC1"/>
            <w:tabs>
              <w:tab w:val="right" w:leader="dot" w:pos="9350"/>
            </w:tabs>
            <w:rPr>
              <w:rFonts w:eastAsiaTheme="minorEastAsia"/>
              <w:noProof/>
            </w:rPr>
          </w:pPr>
          <w:hyperlink w:anchor="_Toc101316616" w:history="1">
            <w:r w:rsidRPr="00B43922">
              <w:rPr>
                <w:rStyle w:val="Hyperlink"/>
                <w:noProof/>
              </w:rPr>
              <w:t>DEVCC Initialization</w:t>
            </w:r>
            <w:r>
              <w:rPr>
                <w:noProof/>
                <w:webHidden/>
              </w:rPr>
              <w:tab/>
            </w:r>
            <w:r>
              <w:rPr>
                <w:noProof/>
                <w:webHidden/>
              </w:rPr>
              <w:fldChar w:fldCharType="begin"/>
            </w:r>
            <w:r>
              <w:rPr>
                <w:noProof/>
                <w:webHidden/>
              </w:rPr>
              <w:instrText xml:space="preserve"> PAGEREF _Toc101316616 \h </w:instrText>
            </w:r>
            <w:r>
              <w:rPr>
                <w:noProof/>
                <w:webHidden/>
              </w:rPr>
            </w:r>
            <w:r>
              <w:rPr>
                <w:noProof/>
                <w:webHidden/>
              </w:rPr>
              <w:fldChar w:fldCharType="separate"/>
            </w:r>
            <w:r>
              <w:rPr>
                <w:noProof/>
                <w:webHidden/>
              </w:rPr>
              <w:t>9</w:t>
            </w:r>
            <w:r>
              <w:rPr>
                <w:noProof/>
                <w:webHidden/>
              </w:rPr>
              <w:fldChar w:fldCharType="end"/>
            </w:r>
          </w:hyperlink>
        </w:p>
        <w:p w14:paraId="274AE8CD" w14:textId="2D2D4CE6" w:rsidR="00DF508E" w:rsidRDefault="00DF508E">
          <w:pPr>
            <w:pStyle w:val="TOC1"/>
            <w:tabs>
              <w:tab w:val="right" w:leader="dot" w:pos="9350"/>
            </w:tabs>
            <w:rPr>
              <w:rFonts w:eastAsiaTheme="minorEastAsia"/>
              <w:noProof/>
            </w:rPr>
          </w:pPr>
          <w:hyperlink w:anchor="_Toc101316617" w:history="1">
            <w:r w:rsidRPr="00B43922">
              <w:rPr>
                <w:rStyle w:val="Hyperlink"/>
                <w:noProof/>
              </w:rPr>
              <w:t>Plugins</w:t>
            </w:r>
            <w:r>
              <w:rPr>
                <w:noProof/>
                <w:webHidden/>
              </w:rPr>
              <w:tab/>
            </w:r>
            <w:r>
              <w:rPr>
                <w:noProof/>
                <w:webHidden/>
              </w:rPr>
              <w:fldChar w:fldCharType="begin"/>
            </w:r>
            <w:r>
              <w:rPr>
                <w:noProof/>
                <w:webHidden/>
              </w:rPr>
              <w:instrText xml:space="preserve"> PAGEREF _Toc101316617 \h </w:instrText>
            </w:r>
            <w:r>
              <w:rPr>
                <w:noProof/>
                <w:webHidden/>
              </w:rPr>
            </w:r>
            <w:r>
              <w:rPr>
                <w:noProof/>
                <w:webHidden/>
              </w:rPr>
              <w:fldChar w:fldCharType="separate"/>
            </w:r>
            <w:r>
              <w:rPr>
                <w:noProof/>
                <w:webHidden/>
              </w:rPr>
              <w:t>10</w:t>
            </w:r>
            <w:r>
              <w:rPr>
                <w:noProof/>
                <w:webHidden/>
              </w:rPr>
              <w:fldChar w:fldCharType="end"/>
            </w:r>
          </w:hyperlink>
        </w:p>
        <w:p w14:paraId="7FD1BFB5" w14:textId="73A4C524" w:rsidR="00DF508E" w:rsidRDefault="00DF508E">
          <w:pPr>
            <w:pStyle w:val="TOC2"/>
            <w:tabs>
              <w:tab w:val="right" w:leader="dot" w:pos="9350"/>
            </w:tabs>
            <w:rPr>
              <w:rFonts w:eastAsiaTheme="minorEastAsia"/>
              <w:noProof/>
            </w:rPr>
          </w:pPr>
          <w:hyperlink w:anchor="_Toc101316618" w:history="1">
            <w:r w:rsidRPr="00B43922">
              <w:rPr>
                <w:rStyle w:val="Hyperlink"/>
                <w:noProof/>
              </w:rPr>
              <w:t>Platform Provisioning Plugin</w:t>
            </w:r>
            <w:r>
              <w:rPr>
                <w:noProof/>
                <w:webHidden/>
              </w:rPr>
              <w:tab/>
            </w:r>
            <w:r>
              <w:rPr>
                <w:noProof/>
                <w:webHidden/>
              </w:rPr>
              <w:fldChar w:fldCharType="begin"/>
            </w:r>
            <w:r>
              <w:rPr>
                <w:noProof/>
                <w:webHidden/>
              </w:rPr>
              <w:instrText xml:space="preserve"> PAGEREF _Toc101316618 \h </w:instrText>
            </w:r>
            <w:r>
              <w:rPr>
                <w:noProof/>
                <w:webHidden/>
              </w:rPr>
            </w:r>
            <w:r>
              <w:rPr>
                <w:noProof/>
                <w:webHidden/>
              </w:rPr>
              <w:fldChar w:fldCharType="separate"/>
            </w:r>
            <w:r>
              <w:rPr>
                <w:noProof/>
                <w:webHidden/>
              </w:rPr>
              <w:t>12</w:t>
            </w:r>
            <w:r>
              <w:rPr>
                <w:noProof/>
                <w:webHidden/>
              </w:rPr>
              <w:fldChar w:fldCharType="end"/>
            </w:r>
          </w:hyperlink>
        </w:p>
        <w:p w14:paraId="2CB48EA6" w14:textId="15585A2A" w:rsidR="00DF508E" w:rsidRDefault="00DF508E">
          <w:pPr>
            <w:pStyle w:val="TOC2"/>
            <w:tabs>
              <w:tab w:val="right" w:leader="dot" w:pos="9350"/>
            </w:tabs>
            <w:rPr>
              <w:rFonts w:eastAsiaTheme="minorEastAsia"/>
              <w:noProof/>
            </w:rPr>
          </w:pPr>
          <w:hyperlink w:anchor="_Toc101316619" w:history="1">
            <w:r w:rsidRPr="00B43922">
              <w:rPr>
                <w:rStyle w:val="Hyperlink"/>
                <w:noProof/>
              </w:rPr>
              <w:t>SCN Monitoring Plugin</w:t>
            </w:r>
            <w:r>
              <w:rPr>
                <w:noProof/>
                <w:webHidden/>
              </w:rPr>
              <w:tab/>
            </w:r>
            <w:r>
              <w:rPr>
                <w:noProof/>
                <w:webHidden/>
              </w:rPr>
              <w:fldChar w:fldCharType="begin"/>
            </w:r>
            <w:r>
              <w:rPr>
                <w:noProof/>
                <w:webHidden/>
              </w:rPr>
              <w:instrText xml:space="preserve"> PAGEREF _Toc101316619 \h </w:instrText>
            </w:r>
            <w:r>
              <w:rPr>
                <w:noProof/>
                <w:webHidden/>
              </w:rPr>
            </w:r>
            <w:r>
              <w:rPr>
                <w:noProof/>
                <w:webHidden/>
              </w:rPr>
              <w:fldChar w:fldCharType="separate"/>
            </w:r>
            <w:r>
              <w:rPr>
                <w:noProof/>
                <w:webHidden/>
              </w:rPr>
              <w:t>14</w:t>
            </w:r>
            <w:r>
              <w:rPr>
                <w:noProof/>
                <w:webHidden/>
              </w:rPr>
              <w:fldChar w:fldCharType="end"/>
            </w:r>
          </w:hyperlink>
        </w:p>
        <w:p w14:paraId="25D12E94" w14:textId="38222961" w:rsidR="00DF508E" w:rsidRDefault="00DF508E">
          <w:pPr>
            <w:pStyle w:val="TOC2"/>
            <w:tabs>
              <w:tab w:val="right" w:leader="dot" w:pos="9350"/>
            </w:tabs>
            <w:rPr>
              <w:rFonts w:eastAsiaTheme="minorEastAsia"/>
              <w:noProof/>
            </w:rPr>
          </w:pPr>
          <w:hyperlink w:anchor="_Toc101316620" w:history="1">
            <w:r w:rsidRPr="00B43922">
              <w:rPr>
                <w:rStyle w:val="Hyperlink"/>
                <w:noProof/>
              </w:rPr>
              <w:t>Platform Monitoring Plugin</w:t>
            </w:r>
            <w:r>
              <w:rPr>
                <w:noProof/>
                <w:webHidden/>
              </w:rPr>
              <w:tab/>
            </w:r>
            <w:r>
              <w:rPr>
                <w:noProof/>
                <w:webHidden/>
              </w:rPr>
              <w:fldChar w:fldCharType="begin"/>
            </w:r>
            <w:r>
              <w:rPr>
                <w:noProof/>
                <w:webHidden/>
              </w:rPr>
              <w:instrText xml:space="preserve"> PAGEREF _Toc101316620 \h </w:instrText>
            </w:r>
            <w:r>
              <w:rPr>
                <w:noProof/>
                <w:webHidden/>
              </w:rPr>
            </w:r>
            <w:r>
              <w:rPr>
                <w:noProof/>
                <w:webHidden/>
              </w:rPr>
              <w:fldChar w:fldCharType="separate"/>
            </w:r>
            <w:r>
              <w:rPr>
                <w:noProof/>
                <w:webHidden/>
              </w:rPr>
              <w:t>15</w:t>
            </w:r>
            <w:r>
              <w:rPr>
                <w:noProof/>
                <w:webHidden/>
              </w:rPr>
              <w:fldChar w:fldCharType="end"/>
            </w:r>
          </w:hyperlink>
        </w:p>
        <w:p w14:paraId="64F4A70D" w14:textId="282D77D4" w:rsidR="00DF508E" w:rsidRDefault="00DF508E">
          <w:pPr>
            <w:pStyle w:val="TOC2"/>
            <w:tabs>
              <w:tab w:val="right" w:leader="dot" w:pos="9350"/>
            </w:tabs>
            <w:rPr>
              <w:rFonts w:eastAsiaTheme="minorEastAsia"/>
              <w:noProof/>
            </w:rPr>
          </w:pPr>
          <w:hyperlink w:anchor="_Toc101316621" w:history="1">
            <w:r w:rsidRPr="00B43922">
              <w:rPr>
                <w:rStyle w:val="Hyperlink"/>
                <w:noProof/>
              </w:rPr>
              <w:t>Microsoft Azure Sentinel Monitoring Plugin</w:t>
            </w:r>
            <w:r>
              <w:rPr>
                <w:noProof/>
                <w:webHidden/>
              </w:rPr>
              <w:tab/>
            </w:r>
            <w:r>
              <w:rPr>
                <w:noProof/>
                <w:webHidden/>
              </w:rPr>
              <w:fldChar w:fldCharType="begin"/>
            </w:r>
            <w:r>
              <w:rPr>
                <w:noProof/>
                <w:webHidden/>
              </w:rPr>
              <w:instrText xml:space="preserve"> PAGEREF _Toc101316621 \h </w:instrText>
            </w:r>
            <w:r>
              <w:rPr>
                <w:noProof/>
                <w:webHidden/>
              </w:rPr>
            </w:r>
            <w:r>
              <w:rPr>
                <w:noProof/>
                <w:webHidden/>
              </w:rPr>
              <w:fldChar w:fldCharType="separate"/>
            </w:r>
            <w:r>
              <w:rPr>
                <w:noProof/>
                <w:webHidden/>
              </w:rPr>
              <w:t>16</w:t>
            </w:r>
            <w:r>
              <w:rPr>
                <w:noProof/>
                <w:webHidden/>
              </w:rPr>
              <w:fldChar w:fldCharType="end"/>
            </w:r>
          </w:hyperlink>
        </w:p>
        <w:p w14:paraId="18B97BE9" w14:textId="67B56456" w:rsidR="00DF508E" w:rsidRDefault="00DF508E">
          <w:pPr>
            <w:pStyle w:val="TOC2"/>
            <w:tabs>
              <w:tab w:val="right" w:leader="dot" w:pos="9350"/>
            </w:tabs>
            <w:rPr>
              <w:rFonts w:eastAsiaTheme="minorEastAsia"/>
              <w:noProof/>
            </w:rPr>
          </w:pPr>
          <w:hyperlink w:anchor="_Toc101316622" w:history="1">
            <w:r w:rsidRPr="00B43922">
              <w:rPr>
                <w:rStyle w:val="Hyperlink"/>
                <w:noProof/>
              </w:rPr>
              <w:t>All Other Plugins and Components</w:t>
            </w:r>
            <w:r>
              <w:rPr>
                <w:noProof/>
                <w:webHidden/>
              </w:rPr>
              <w:tab/>
            </w:r>
            <w:r>
              <w:rPr>
                <w:noProof/>
                <w:webHidden/>
              </w:rPr>
              <w:fldChar w:fldCharType="begin"/>
            </w:r>
            <w:r>
              <w:rPr>
                <w:noProof/>
                <w:webHidden/>
              </w:rPr>
              <w:instrText xml:space="preserve"> PAGEREF _Toc101316622 \h </w:instrText>
            </w:r>
            <w:r>
              <w:rPr>
                <w:noProof/>
                <w:webHidden/>
              </w:rPr>
            </w:r>
            <w:r>
              <w:rPr>
                <w:noProof/>
                <w:webHidden/>
              </w:rPr>
              <w:fldChar w:fldCharType="separate"/>
            </w:r>
            <w:r>
              <w:rPr>
                <w:noProof/>
                <w:webHidden/>
              </w:rPr>
              <w:t>17</w:t>
            </w:r>
            <w:r>
              <w:rPr>
                <w:noProof/>
                <w:webHidden/>
              </w:rPr>
              <w:fldChar w:fldCharType="end"/>
            </w:r>
          </w:hyperlink>
        </w:p>
        <w:p w14:paraId="1ED3597C" w14:textId="48192F9D" w:rsidR="00DF508E" w:rsidRDefault="00DF508E">
          <w:pPr>
            <w:pStyle w:val="TOC1"/>
            <w:tabs>
              <w:tab w:val="right" w:leader="dot" w:pos="9350"/>
            </w:tabs>
            <w:rPr>
              <w:rFonts w:eastAsiaTheme="minorEastAsia"/>
              <w:noProof/>
            </w:rPr>
          </w:pPr>
          <w:hyperlink w:anchor="_Toc101316623" w:history="1">
            <w:r w:rsidRPr="00B43922">
              <w:rPr>
                <w:rStyle w:val="Hyperlink"/>
                <w:noProof/>
              </w:rPr>
              <w:t>Topics of Discussion</w:t>
            </w:r>
            <w:r>
              <w:rPr>
                <w:noProof/>
                <w:webHidden/>
              </w:rPr>
              <w:tab/>
            </w:r>
            <w:r>
              <w:rPr>
                <w:noProof/>
                <w:webHidden/>
              </w:rPr>
              <w:fldChar w:fldCharType="begin"/>
            </w:r>
            <w:r>
              <w:rPr>
                <w:noProof/>
                <w:webHidden/>
              </w:rPr>
              <w:instrText xml:space="preserve"> PAGEREF _Toc101316623 \h </w:instrText>
            </w:r>
            <w:r>
              <w:rPr>
                <w:noProof/>
                <w:webHidden/>
              </w:rPr>
            </w:r>
            <w:r>
              <w:rPr>
                <w:noProof/>
                <w:webHidden/>
              </w:rPr>
              <w:fldChar w:fldCharType="separate"/>
            </w:r>
            <w:r>
              <w:rPr>
                <w:noProof/>
                <w:webHidden/>
              </w:rPr>
              <w:t>18</w:t>
            </w:r>
            <w:r>
              <w:rPr>
                <w:noProof/>
                <w:webHidden/>
              </w:rPr>
              <w:fldChar w:fldCharType="end"/>
            </w:r>
          </w:hyperlink>
        </w:p>
        <w:p w14:paraId="57F9AF99" w14:textId="2D1CBA99" w:rsidR="00611EBB" w:rsidRDefault="00611EBB">
          <w:r>
            <w:rPr>
              <w:b/>
              <w:bCs/>
              <w:noProof/>
            </w:rPr>
            <w:fldChar w:fldCharType="end"/>
          </w:r>
        </w:p>
      </w:sdtContent>
    </w:sdt>
    <w:p w14:paraId="20D26237" w14:textId="77777777" w:rsidR="003461E1" w:rsidRDefault="003461E1">
      <w:pPr>
        <w:rPr>
          <w:rFonts w:asciiTheme="majorHAnsi" w:eastAsiaTheme="majorEastAsia" w:hAnsiTheme="majorHAnsi" w:cstheme="majorBidi"/>
          <w:b/>
          <w:bCs/>
          <w:color w:val="365F91" w:themeColor="accent1" w:themeShade="BF"/>
          <w:sz w:val="28"/>
          <w:szCs w:val="28"/>
        </w:rPr>
      </w:pPr>
      <w:r>
        <w:br w:type="page"/>
      </w:r>
    </w:p>
    <w:p w14:paraId="420EA575" w14:textId="77777777" w:rsidR="00611EBB" w:rsidRDefault="00673C8F" w:rsidP="00673C8F">
      <w:pPr>
        <w:pStyle w:val="Heading1"/>
      </w:pPr>
      <w:bookmarkStart w:id="0" w:name="_Toc101316610"/>
      <w:r>
        <w:lastRenderedPageBreak/>
        <w:t>Revision History</w:t>
      </w:r>
      <w:bookmarkEnd w:id="0"/>
    </w:p>
    <w:tbl>
      <w:tblPr>
        <w:tblStyle w:val="TableGrid"/>
        <w:tblW w:w="0" w:type="auto"/>
        <w:tblLook w:val="04A0" w:firstRow="1" w:lastRow="0" w:firstColumn="1" w:lastColumn="0" w:noHBand="0" w:noVBand="1"/>
      </w:tblPr>
      <w:tblGrid>
        <w:gridCol w:w="2399"/>
        <w:gridCol w:w="2636"/>
        <w:gridCol w:w="4315"/>
      </w:tblGrid>
      <w:tr w:rsidR="00673C8F" w:rsidRPr="00673C8F" w14:paraId="05742943" w14:textId="77777777" w:rsidTr="00D05C43">
        <w:tc>
          <w:tcPr>
            <w:tcW w:w="2399" w:type="dxa"/>
            <w:tcBorders>
              <w:bottom w:val="single" w:sz="4" w:space="0" w:color="auto"/>
            </w:tcBorders>
            <w:shd w:val="clear" w:color="auto" w:fill="76923C" w:themeFill="accent3" w:themeFillShade="BF"/>
          </w:tcPr>
          <w:p w14:paraId="46EE4C4D" w14:textId="77777777" w:rsidR="00673C8F" w:rsidRPr="001D60A7" w:rsidRDefault="00673C8F" w:rsidP="00673C8F">
            <w:pPr>
              <w:rPr>
                <w:b/>
                <w:color w:val="FFFFFF" w:themeColor="background1"/>
              </w:rPr>
            </w:pPr>
            <w:r w:rsidRPr="001D60A7">
              <w:rPr>
                <w:b/>
                <w:color w:val="FFFFFF" w:themeColor="background1"/>
              </w:rPr>
              <w:t>Date</w:t>
            </w:r>
          </w:p>
        </w:tc>
        <w:tc>
          <w:tcPr>
            <w:tcW w:w="2636" w:type="dxa"/>
            <w:tcBorders>
              <w:bottom w:val="single" w:sz="4" w:space="0" w:color="auto"/>
            </w:tcBorders>
            <w:shd w:val="clear" w:color="auto" w:fill="76923C" w:themeFill="accent3" w:themeFillShade="BF"/>
          </w:tcPr>
          <w:p w14:paraId="3EF1F4CC" w14:textId="77777777" w:rsidR="00673C8F" w:rsidRPr="001D60A7" w:rsidRDefault="00673C8F" w:rsidP="00673C8F">
            <w:pPr>
              <w:rPr>
                <w:b/>
                <w:color w:val="FFFFFF" w:themeColor="background1"/>
              </w:rPr>
            </w:pPr>
            <w:r w:rsidRPr="001D60A7">
              <w:rPr>
                <w:b/>
                <w:color w:val="FFFFFF" w:themeColor="background1"/>
              </w:rPr>
              <w:t>Author</w:t>
            </w:r>
          </w:p>
        </w:tc>
        <w:tc>
          <w:tcPr>
            <w:tcW w:w="4315" w:type="dxa"/>
            <w:tcBorders>
              <w:bottom w:val="single" w:sz="4" w:space="0" w:color="auto"/>
            </w:tcBorders>
            <w:shd w:val="clear" w:color="auto" w:fill="76923C" w:themeFill="accent3" w:themeFillShade="BF"/>
          </w:tcPr>
          <w:p w14:paraId="6349133E" w14:textId="77777777" w:rsidR="00673C8F" w:rsidRPr="001D60A7" w:rsidRDefault="00673C8F" w:rsidP="00673C8F">
            <w:pPr>
              <w:rPr>
                <w:b/>
                <w:color w:val="FFFFFF" w:themeColor="background1"/>
              </w:rPr>
            </w:pPr>
            <w:r w:rsidRPr="001D60A7">
              <w:rPr>
                <w:b/>
                <w:color w:val="FFFFFF" w:themeColor="background1"/>
              </w:rPr>
              <w:t>Comment</w:t>
            </w:r>
          </w:p>
        </w:tc>
      </w:tr>
      <w:tr w:rsidR="00673C8F" w14:paraId="6B73ACED" w14:textId="77777777" w:rsidTr="00D05C43">
        <w:tc>
          <w:tcPr>
            <w:tcW w:w="2399" w:type="dxa"/>
            <w:shd w:val="clear" w:color="auto" w:fill="FFFFCC"/>
          </w:tcPr>
          <w:p w14:paraId="545FACDB" w14:textId="51334FEA" w:rsidR="00673C8F" w:rsidRDefault="00201948" w:rsidP="0035045F">
            <w:r>
              <w:t xml:space="preserve">April </w:t>
            </w:r>
            <w:r w:rsidR="00DF508E">
              <w:t>20</w:t>
            </w:r>
            <w:r w:rsidRPr="00201948">
              <w:rPr>
                <w:vertAlign w:val="superscript"/>
              </w:rPr>
              <w:t>th</w:t>
            </w:r>
            <w:r>
              <w:t>, 2022</w:t>
            </w:r>
          </w:p>
        </w:tc>
        <w:tc>
          <w:tcPr>
            <w:tcW w:w="2636" w:type="dxa"/>
            <w:shd w:val="clear" w:color="auto" w:fill="FFFFCC"/>
          </w:tcPr>
          <w:p w14:paraId="75772C44" w14:textId="77777777" w:rsidR="00673C8F" w:rsidRDefault="00814D7F" w:rsidP="00673C8F">
            <w:r>
              <w:t>Luis Miguel Huapaya</w:t>
            </w:r>
          </w:p>
        </w:tc>
        <w:tc>
          <w:tcPr>
            <w:tcW w:w="4315" w:type="dxa"/>
            <w:shd w:val="clear" w:color="auto" w:fill="FFFFCC"/>
          </w:tcPr>
          <w:p w14:paraId="77EA1D51" w14:textId="77777777" w:rsidR="00673C8F" w:rsidRDefault="00814D7F" w:rsidP="00673C8F">
            <w:r>
              <w:t>Initial draft</w:t>
            </w:r>
          </w:p>
        </w:tc>
      </w:tr>
    </w:tbl>
    <w:p w14:paraId="2C2D3541" w14:textId="20C8102E" w:rsidR="00814D7F" w:rsidRDefault="00814D7F">
      <w:pPr>
        <w:rPr>
          <w:rFonts w:asciiTheme="majorHAnsi" w:eastAsiaTheme="majorEastAsia" w:hAnsiTheme="majorHAnsi" w:cstheme="majorBidi"/>
          <w:b/>
          <w:bCs/>
          <w:color w:val="365F91" w:themeColor="accent1" w:themeShade="BF"/>
          <w:sz w:val="28"/>
          <w:szCs w:val="28"/>
        </w:rPr>
      </w:pPr>
    </w:p>
    <w:p w14:paraId="5D60CEDC" w14:textId="77777777" w:rsidR="00814D7F" w:rsidRDefault="00814D7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67C84017" w14:textId="39AC92F7" w:rsidR="00BE14C2" w:rsidRDefault="00BE14C2" w:rsidP="00814D7F">
      <w:pPr>
        <w:pStyle w:val="Heading1"/>
      </w:pPr>
      <w:bookmarkStart w:id="1" w:name="_Toc101316611"/>
      <w:r>
        <w:lastRenderedPageBreak/>
        <w:t>Introduction</w:t>
      </w:r>
      <w:bookmarkEnd w:id="1"/>
    </w:p>
    <w:p w14:paraId="1E9833F9" w14:textId="3F7A5B5A" w:rsidR="006073B5" w:rsidRDefault="00B06544" w:rsidP="00B06544">
      <w:r>
        <w:rPr>
          <w:noProof/>
        </w:rPr>
        <mc:AlternateContent>
          <mc:Choice Requires="wpg">
            <w:drawing>
              <wp:anchor distT="45720" distB="45720" distL="182880" distR="182880" simplePos="0" relativeHeight="251662336" behindDoc="0" locked="0" layoutInCell="1" allowOverlap="1" wp14:anchorId="657FF86E" wp14:editId="5F1932E2">
                <wp:simplePos x="0" y="0"/>
                <wp:positionH relativeFrom="page">
                  <wp:align>center</wp:align>
                </wp:positionH>
                <wp:positionV relativeFrom="margin">
                  <wp:posOffset>1345565</wp:posOffset>
                </wp:positionV>
                <wp:extent cx="5212080" cy="1659890"/>
                <wp:effectExtent l="0" t="0" r="7620" b="0"/>
                <wp:wrapTopAndBottom/>
                <wp:docPr id="198" name="Group 198"/>
                <wp:cNvGraphicFramePr/>
                <a:graphic xmlns:a="http://schemas.openxmlformats.org/drawingml/2006/main">
                  <a:graphicData uri="http://schemas.microsoft.com/office/word/2010/wordprocessingGroup">
                    <wpg:wgp>
                      <wpg:cNvGrpSpPr/>
                      <wpg:grpSpPr>
                        <a:xfrm>
                          <a:off x="0" y="0"/>
                          <a:ext cx="5212080" cy="1659987"/>
                          <a:chOff x="0" y="0"/>
                          <a:chExt cx="3567448" cy="119012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96F3E" w14:textId="1B45E2A6" w:rsidR="00B06544" w:rsidRDefault="00B06544">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Core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27"/>
                            <a:ext cx="3567448" cy="937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D63CE" w14:textId="5FF146B4"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centralized</w:t>
                              </w:r>
                            </w:p>
                            <w:p w14:paraId="46325DB4" w14:textId="1A96812B"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secure</w:t>
                              </w:r>
                            </w:p>
                            <w:p w14:paraId="1AE6204C" w14:textId="1E7E6831"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implemented using small easy to maintain micro-services</w:t>
                              </w:r>
                            </w:p>
                            <w:p w14:paraId="726FF3B8" w14:textId="540F721F"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easy to use</w:t>
                              </w:r>
                            </w:p>
                            <w:p w14:paraId="6F99F4B6" w14:textId="1CA6A9E3" w:rsidR="00B06544" w:rsidRP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Reusable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7FF86E" id="Group 198" o:spid="_x0000_s1026" style="position:absolute;margin-left:0;margin-top:105.95pt;width:410.4pt;height:130.7pt;z-index:251662336;mso-wrap-distance-left:14.4pt;mso-wrap-distance-top:3.6pt;mso-wrap-distance-right:14.4pt;mso-wrap-distance-bottom:3.6pt;mso-position-horizontal:center;mso-position-horizontal-relative:page;mso-position-vertical-relative:margin;mso-width-relative:margin;mso-height-relative:margin" coordsize="35674,1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14:paraId="1D396F3E" w14:textId="1B45E2A6" w:rsidR="00B06544" w:rsidRDefault="00B06544">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Core Goals</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9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3F6D63CE" w14:textId="5FF146B4"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centralized</w:t>
                        </w:r>
                      </w:p>
                      <w:p w14:paraId="46325DB4" w14:textId="1A96812B"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secure</w:t>
                        </w:r>
                      </w:p>
                      <w:p w14:paraId="1AE6204C" w14:textId="1E7E6831"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implemented using small easy to maintain micro-services</w:t>
                        </w:r>
                      </w:p>
                      <w:p w14:paraId="726FF3B8" w14:textId="540F721F" w:rsid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easy to use</w:t>
                        </w:r>
                      </w:p>
                      <w:p w14:paraId="6F99F4B6" w14:textId="1CA6A9E3" w:rsidR="00B06544" w:rsidRPr="00B06544" w:rsidRDefault="00B06544" w:rsidP="00C14A5D">
                        <w:pPr>
                          <w:pStyle w:val="ListParagraph"/>
                          <w:numPr>
                            <w:ilvl w:val="0"/>
                            <w:numId w:val="5"/>
                          </w:numPr>
                          <w:rPr>
                            <w:caps/>
                            <w:color w:val="4F81BD" w:themeColor="accent1"/>
                            <w:sz w:val="26"/>
                            <w:szCs w:val="26"/>
                          </w:rPr>
                        </w:pPr>
                        <w:r>
                          <w:rPr>
                            <w:caps/>
                            <w:color w:val="4F81BD" w:themeColor="accent1"/>
                            <w:sz w:val="26"/>
                            <w:szCs w:val="26"/>
                          </w:rPr>
                          <w:t>Reusable</w:t>
                        </w:r>
                      </w:p>
                    </w:txbxContent>
                  </v:textbox>
                </v:shape>
                <w10:wrap type="topAndBottom" anchorx="page" anchory="margin"/>
              </v:group>
            </w:pict>
          </mc:Fallback>
        </mc:AlternateContent>
      </w:r>
      <w:r w:rsidR="003D01C3">
        <w:t xml:space="preserve">The </w:t>
      </w:r>
      <w:proofErr w:type="spellStart"/>
      <w:r w:rsidR="003D01C3">
        <w:t>Devops</w:t>
      </w:r>
      <w:proofErr w:type="spellEnd"/>
      <w:r w:rsidR="003D01C3">
        <w:t xml:space="preserve"> Control Center </w:t>
      </w:r>
      <w:r w:rsidR="00C346F5">
        <w:t xml:space="preserve">(DEVCC) </w:t>
      </w:r>
      <w:r w:rsidR="003D01C3">
        <w:t xml:space="preserve">is a </w:t>
      </w:r>
      <w:proofErr w:type="gramStart"/>
      <w:r w:rsidR="003D01C3">
        <w:t>command and control</w:t>
      </w:r>
      <w:proofErr w:type="gramEnd"/>
      <w:r w:rsidR="003D01C3">
        <w:t xml:space="preserve"> payload which runs within an Azure VM (confidential VM)</w:t>
      </w:r>
      <w:r w:rsidR="00745D3E">
        <w:t xml:space="preserve"> and is designed to provision and initialize all other Azure based resources in the SAIL Platform.</w:t>
      </w:r>
      <w:r w:rsidR="00C346F5">
        <w:t xml:space="preserve"> The primary user of the DEVCC will be the SAIL </w:t>
      </w:r>
      <w:proofErr w:type="spellStart"/>
      <w:r w:rsidR="00C346F5">
        <w:t>devops</w:t>
      </w:r>
      <w:proofErr w:type="spellEnd"/>
      <w:r w:rsidR="00C346F5">
        <w:t xml:space="preserve"> engineer, but the DEVCC will also publish (internally) a REST API portal which can be used by the SAIL Platform Services to provision, initialize and monitor SCN payloads.</w:t>
      </w:r>
    </w:p>
    <w:p w14:paraId="51E9F24F" w14:textId="31D1078D" w:rsidR="00C346F5" w:rsidRDefault="00C346F5" w:rsidP="00C346F5">
      <w:pPr>
        <w:pStyle w:val="Heading1"/>
      </w:pPr>
      <w:bookmarkStart w:id="2" w:name="_Toc101316612"/>
      <w:r>
        <w:t xml:space="preserve">DEVCC In </w:t>
      </w:r>
      <w:proofErr w:type="gramStart"/>
      <w:r>
        <w:t>A</w:t>
      </w:r>
      <w:proofErr w:type="gramEnd"/>
      <w:r>
        <w:t xml:space="preserve"> Nutshell!</w:t>
      </w:r>
      <w:bookmarkEnd w:id="2"/>
    </w:p>
    <w:p w14:paraId="10F99915" w14:textId="0A7D9598" w:rsidR="00C346F5" w:rsidRDefault="00C346F5" w:rsidP="00C346F5">
      <w:r>
        <w:t xml:space="preserve">The </w:t>
      </w:r>
      <w:proofErr w:type="spellStart"/>
      <w:r>
        <w:t>Devops</w:t>
      </w:r>
      <w:proofErr w:type="spellEnd"/>
      <w:r>
        <w:t xml:space="preserve"> Control Center is:</w:t>
      </w:r>
    </w:p>
    <w:p w14:paraId="7B2476CF" w14:textId="77777777" w:rsidR="00A07412" w:rsidRDefault="00C346F5" w:rsidP="00C14A5D">
      <w:pPr>
        <w:pStyle w:val="ListParagraph"/>
        <w:numPr>
          <w:ilvl w:val="0"/>
          <w:numId w:val="6"/>
        </w:numPr>
      </w:pPr>
      <w:r>
        <w:t>A plurality of plugins</w:t>
      </w:r>
      <w:r w:rsidR="00D27CB6">
        <w:t>, UI</w:t>
      </w:r>
      <w:r>
        <w:t xml:space="preserve"> components</w:t>
      </w:r>
      <w:r w:rsidR="00D27CB6">
        <w:t xml:space="preserve">, and a REST API </w:t>
      </w:r>
      <w:r w:rsidR="006A6BCF">
        <w:t>p</w:t>
      </w:r>
      <w:r w:rsidR="00D27CB6">
        <w:t xml:space="preserve">ortal, </w:t>
      </w:r>
      <w:r>
        <w:t>which interact with each other within the confines of a single Azure Confidential VM.</w:t>
      </w:r>
    </w:p>
    <w:p w14:paraId="0F143AD2" w14:textId="77777777" w:rsidR="00A07412" w:rsidRDefault="00D27CB6" w:rsidP="00C14A5D">
      <w:pPr>
        <w:pStyle w:val="ListParagraph"/>
        <w:numPr>
          <w:ilvl w:val="1"/>
          <w:numId w:val="6"/>
        </w:numPr>
      </w:pPr>
      <w:r>
        <w:t>Whereas each of the components communicate with each other using JSON blobs written to individual files in a predefined hierarchy on disk.</w:t>
      </w:r>
    </w:p>
    <w:p w14:paraId="44817ADB" w14:textId="77777777" w:rsidR="00A07412" w:rsidRDefault="00D27CB6" w:rsidP="00C14A5D">
      <w:pPr>
        <w:pStyle w:val="ListParagraph"/>
        <w:numPr>
          <w:ilvl w:val="1"/>
          <w:numId w:val="1"/>
        </w:numPr>
      </w:pPr>
      <w:r>
        <w:t xml:space="preserve">Whereas each of the plugins, UI components and the REST API Portal are individual and separate </w:t>
      </w:r>
      <w:r w:rsidR="006A6BCF">
        <w:t>processes (</w:t>
      </w:r>
      <w:proofErr w:type="gramStart"/>
      <w:r w:rsidR="006A6BCF">
        <w:t>i.e.</w:t>
      </w:r>
      <w:proofErr w:type="gramEnd"/>
      <w:r w:rsidR="006A6BCF">
        <w:t xml:space="preserve"> micro-services)</w:t>
      </w:r>
      <w:r w:rsidR="00473867">
        <w:t xml:space="preserve"> running simultaneously within the same OS instance (Ubuntu 20.04 LTS)</w:t>
      </w:r>
      <w:r>
        <w:t>.</w:t>
      </w:r>
    </w:p>
    <w:p w14:paraId="7D2B83B2" w14:textId="77777777" w:rsidR="00A07412" w:rsidRDefault="00D27CB6" w:rsidP="00C14A5D">
      <w:pPr>
        <w:pStyle w:val="ListParagraph"/>
        <w:numPr>
          <w:ilvl w:val="2"/>
          <w:numId w:val="1"/>
        </w:numPr>
      </w:pPr>
      <w:r>
        <w:t xml:space="preserve">Each </w:t>
      </w:r>
      <w:r w:rsidR="006A6BCF">
        <w:t xml:space="preserve">component </w:t>
      </w:r>
      <w:r>
        <w:t>can be implement</w:t>
      </w:r>
      <w:r w:rsidR="006A6BCF">
        <w:t>ed</w:t>
      </w:r>
      <w:r>
        <w:t xml:space="preserve"> using C++, Python or Rust.</w:t>
      </w:r>
    </w:p>
    <w:p w14:paraId="3EA4DF4D" w14:textId="25D87C76" w:rsidR="00D27CB6" w:rsidRDefault="00D27CB6" w:rsidP="00C14A5D">
      <w:pPr>
        <w:pStyle w:val="ListParagraph"/>
        <w:numPr>
          <w:ilvl w:val="0"/>
          <w:numId w:val="1"/>
        </w:numPr>
      </w:pPr>
      <w:r>
        <w:t xml:space="preserve">Runs within a predefined Azure resource group, virtual </w:t>
      </w:r>
      <w:proofErr w:type="gramStart"/>
      <w:r>
        <w:t>network</w:t>
      </w:r>
      <w:proofErr w:type="gramEnd"/>
      <w:r>
        <w:t xml:space="preserve"> and network security group within an Azure subscription.</w:t>
      </w:r>
    </w:p>
    <w:p w14:paraId="5A166645" w14:textId="2B2E6ABA" w:rsidR="00D27CB6" w:rsidRDefault="00D27CB6" w:rsidP="00C14A5D">
      <w:pPr>
        <w:pStyle w:val="ListParagraph"/>
        <w:numPr>
          <w:ilvl w:val="0"/>
          <w:numId w:val="1"/>
        </w:numPr>
      </w:pPr>
      <w:r>
        <w:t>Provisioned and initialized by a Windows desktop application running on a remote desktop.</w:t>
      </w:r>
    </w:p>
    <w:p w14:paraId="2EC13438" w14:textId="4A8F5095" w:rsidR="00D27CB6" w:rsidRDefault="00D27CB6" w:rsidP="00C14A5D">
      <w:pPr>
        <w:pStyle w:val="ListParagraph"/>
        <w:numPr>
          <w:ilvl w:val="1"/>
          <w:numId w:val="1"/>
        </w:numPr>
      </w:pPr>
      <w:r>
        <w:t>Remote desktop user will need authenticated VPN access</w:t>
      </w:r>
      <w:r w:rsidR="00AD3BC5">
        <w:t xml:space="preserve"> to the target virtual network that will hos</w:t>
      </w:r>
      <w:r w:rsidR="006A6BCF">
        <w:t>t</w:t>
      </w:r>
      <w:r w:rsidR="00AD3BC5">
        <w:t xml:space="preserve"> the DEVCC</w:t>
      </w:r>
      <w:r w:rsidR="006A6BCF">
        <w:t>. This is required since after provisioning, the desktop application will initialize the DEVCC (</w:t>
      </w:r>
      <w:proofErr w:type="gramStart"/>
      <w:r w:rsidR="006A6BCF">
        <w:t>i.e.</w:t>
      </w:r>
      <w:proofErr w:type="gramEnd"/>
      <w:r w:rsidR="006A6BCF">
        <w:t xml:space="preserve"> push initialization vectors into the virtual machine) and this can only be done if the desktop application is able to address a network port on the virtual network.</w:t>
      </w:r>
    </w:p>
    <w:p w14:paraId="1BAF9719" w14:textId="66F3ED14" w:rsidR="00D27CB6" w:rsidRDefault="00D27CB6" w:rsidP="00C14A5D">
      <w:pPr>
        <w:pStyle w:val="ListParagraph"/>
        <w:numPr>
          <w:ilvl w:val="1"/>
          <w:numId w:val="1"/>
        </w:numPr>
      </w:pPr>
      <w:r>
        <w:t>Windows desktop application will require the subscription ID, application ID, tenant ID and the secret required to</w:t>
      </w:r>
      <w:r w:rsidR="002A6776">
        <w:t xml:space="preserve"> access the Azure subscription and use API calls into it.</w:t>
      </w:r>
      <w:r w:rsidR="006A6BCF">
        <w:t xml:space="preserve"> However, the application will also be given a series of other initialization vectors as well.</w:t>
      </w:r>
    </w:p>
    <w:p w14:paraId="36DAF58D" w14:textId="7D710AE1" w:rsidR="006A6BCF" w:rsidRDefault="00246FD5" w:rsidP="00C14A5D">
      <w:pPr>
        <w:pStyle w:val="ListParagraph"/>
        <w:numPr>
          <w:ilvl w:val="0"/>
          <w:numId w:val="1"/>
        </w:numPr>
      </w:pPr>
      <w:r>
        <w:t xml:space="preserve">A </w:t>
      </w:r>
      <w:r w:rsidR="00A07412">
        <w:t>command-and-control</w:t>
      </w:r>
      <w:r>
        <w:t xml:space="preserve"> platform which requires some form of data persistence (</w:t>
      </w:r>
      <w:proofErr w:type="gramStart"/>
      <w:r>
        <w:t>i.e.</w:t>
      </w:r>
      <w:proofErr w:type="gramEnd"/>
      <w:r>
        <w:t xml:space="preserve"> database) in order to maintain consistent state, even if the virtual machine hosting the DEVCC were to stop working and a new instance of a DEVCC was required.</w:t>
      </w:r>
    </w:p>
    <w:p w14:paraId="7F2677F1" w14:textId="13E8C9DA" w:rsidR="00246FD5" w:rsidRDefault="00246FD5" w:rsidP="00C14A5D">
      <w:pPr>
        <w:pStyle w:val="ListParagraph"/>
        <w:numPr>
          <w:ilvl w:val="1"/>
          <w:numId w:val="1"/>
        </w:numPr>
      </w:pPr>
      <w:r>
        <w:t xml:space="preserve">Some sort of persistent data storage is required in order to ensure that data about the state of the SAIL Platform can survived an unexpected collapse of the </w:t>
      </w:r>
      <w:proofErr w:type="gramStart"/>
      <w:r>
        <w:t>DEVCC, and</w:t>
      </w:r>
      <w:proofErr w:type="gramEnd"/>
      <w:r>
        <w:t xml:space="preserve"> can be recovered by the subsequent re-initialization of a new instance of the DEVCC.</w:t>
      </w:r>
    </w:p>
    <w:p w14:paraId="64947BB9" w14:textId="100F79B8" w:rsidR="00A678E5" w:rsidRDefault="002B30E2" w:rsidP="00C14A5D">
      <w:pPr>
        <w:pStyle w:val="ListParagraph"/>
        <w:numPr>
          <w:ilvl w:val="0"/>
          <w:numId w:val="1"/>
        </w:numPr>
      </w:pPr>
      <w:r>
        <w:t>Hosted within an Azure Confidential Computer virtual machine. This is required, since the DEVCC will have access to high value cryptographic keys.</w:t>
      </w:r>
    </w:p>
    <w:p w14:paraId="3CBD4523" w14:textId="77777777" w:rsidR="00A678E5" w:rsidRDefault="00A678E5">
      <w:r>
        <w:br w:type="page"/>
      </w:r>
    </w:p>
    <w:p w14:paraId="30AB3707" w14:textId="1DD03147" w:rsidR="00A678E5" w:rsidRDefault="00A678E5" w:rsidP="00A678E5">
      <w:pPr>
        <w:pStyle w:val="Heading1"/>
      </w:pPr>
      <w:bookmarkStart w:id="3" w:name="_Toc101316613"/>
      <w:r>
        <w:lastRenderedPageBreak/>
        <w:t>Basic Architecture</w:t>
      </w:r>
      <w:bookmarkEnd w:id="3"/>
    </w:p>
    <w:p w14:paraId="56FF2CBC" w14:textId="6F827067" w:rsidR="00A678E5" w:rsidRPr="00A678E5" w:rsidRDefault="00A678E5" w:rsidP="00A678E5">
      <w:r>
        <w:t>The basic architect of the DEVCC is:</w:t>
      </w:r>
    </w:p>
    <w:p w14:paraId="0569D9F0" w14:textId="75F4D1E5" w:rsidR="00A678E5" w:rsidRDefault="00A678E5" w:rsidP="00A678E5">
      <w:r w:rsidRPr="00A678E5">
        <w:drawing>
          <wp:inline distT="0" distB="0" distL="0" distR="0" wp14:anchorId="37FF887E" wp14:editId="1B5B6F79">
            <wp:extent cx="5943600" cy="25863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586355"/>
                    </a:xfrm>
                    <a:prstGeom prst="rect">
                      <a:avLst/>
                    </a:prstGeom>
                  </pic:spPr>
                </pic:pic>
              </a:graphicData>
            </a:graphic>
          </wp:inline>
        </w:drawing>
      </w:r>
    </w:p>
    <w:p w14:paraId="0E2BFDCA" w14:textId="77777777" w:rsidR="00B51AA6" w:rsidRDefault="00B51AA6" w:rsidP="00B51AA6">
      <w:r>
        <w:t>The full list of plugins (</w:t>
      </w:r>
      <w:proofErr w:type="gramStart"/>
      <w:r>
        <w:t>at this time</w:t>
      </w:r>
      <w:proofErr w:type="gramEnd"/>
      <w:r>
        <w:t>) is:</w:t>
      </w:r>
      <w:r>
        <w:br/>
      </w:r>
    </w:p>
    <w:p w14:paraId="5A443779" w14:textId="742D15E3" w:rsidR="00B51AA6" w:rsidRPr="00B51AA6" w:rsidRDefault="00B51AA6" w:rsidP="00C14A5D">
      <w:pPr>
        <w:pStyle w:val="ListParagraph"/>
        <w:numPr>
          <w:ilvl w:val="0"/>
          <w:numId w:val="2"/>
        </w:numPr>
      </w:pPr>
      <w:r w:rsidRPr="00B51AA6">
        <w:t>SCN Provisioning Plugin (</w:t>
      </w:r>
      <w:r>
        <w:t xml:space="preserve">to be implemented by </w:t>
      </w:r>
      <w:proofErr w:type="spellStart"/>
      <w:r w:rsidRPr="00B51AA6">
        <w:t>Hanu</w:t>
      </w:r>
      <w:proofErr w:type="spellEnd"/>
      <w:r w:rsidRPr="00B51AA6">
        <w:t>)</w:t>
      </w:r>
    </w:p>
    <w:p w14:paraId="06110FFA" w14:textId="61998C7B" w:rsidR="00B51AA6" w:rsidRPr="00B51AA6" w:rsidRDefault="00B51AA6" w:rsidP="00C14A5D">
      <w:pPr>
        <w:pStyle w:val="ListParagraph"/>
        <w:numPr>
          <w:ilvl w:val="0"/>
          <w:numId w:val="2"/>
        </w:numPr>
      </w:pPr>
      <w:r w:rsidRPr="00B51AA6">
        <w:t>Platform Provisioning Plugin (</w:t>
      </w:r>
      <w:r>
        <w:t xml:space="preserve">to be implemented by </w:t>
      </w:r>
      <w:proofErr w:type="spellStart"/>
      <w:r w:rsidRPr="00B51AA6">
        <w:t>Hanu</w:t>
      </w:r>
      <w:proofErr w:type="spellEnd"/>
      <w:r w:rsidRPr="00B51AA6">
        <w:t>)</w:t>
      </w:r>
    </w:p>
    <w:p w14:paraId="579E9654" w14:textId="5C9EBC0A" w:rsidR="00B51AA6" w:rsidRPr="00B51AA6" w:rsidRDefault="00B51AA6" w:rsidP="00C14A5D">
      <w:pPr>
        <w:pStyle w:val="ListParagraph"/>
        <w:numPr>
          <w:ilvl w:val="0"/>
          <w:numId w:val="2"/>
        </w:numPr>
      </w:pPr>
      <w:r w:rsidRPr="00B51AA6">
        <w:t>SCN Monitoring Plugin (</w:t>
      </w:r>
      <w:r>
        <w:t xml:space="preserve">to be implemented by </w:t>
      </w:r>
      <w:proofErr w:type="spellStart"/>
      <w:r w:rsidRPr="00B51AA6">
        <w:t>Hanu</w:t>
      </w:r>
      <w:proofErr w:type="spellEnd"/>
      <w:r w:rsidRPr="00B51AA6">
        <w:t>)</w:t>
      </w:r>
    </w:p>
    <w:p w14:paraId="79F9EA4E" w14:textId="62ABA980" w:rsidR="00B51AA6" w:rsidRPr="00B51AA6" w:rsidRDefault="00B51AA6" w:rsidP="00C14A5D">
      <w:pPr>
        <w:pStyle w:val="ListParagraph"/>
        <w:numPr>
          <w:ilvl w:val="0"/>
          <w:numId w:val="2"/>
        </w:numPr>
      </w:pPr>
      <w:r w:rsidRPr="00B51AA6">
        <w:t>Platform Monitoring Plugin (</w:t>
      </w:r>
      <w:r>
        <w:t xml:space="preserve">to be implemented by </w:t>
      </w:r>
      <w:proofErr w:type="spellStart"/>
      <w:r w:rsidRPr="00B51AA6">
        <w:t>Hanu</w:t>
      </w:r>
      <w:proofErr w:type="spellEnd"/>
      <w:r w:rsidRPr="00B51AA6">
        <w:t>)</w:t>
      </w:r>
    </w:p>
    <w:p w14:paraId="039EB1B8" w14:textId="78E824BD" w:rsidR="00B51AA6" w:rsidRPr="00B51AA6" w:rsidRDefault="00B51AA6" w:rsidP="00C14A5D">
      <w:pPr>
        <w:pStyle w:val="ListParagraph"/>
        <w:numPr>
          <w:ilvl w:val="0"/>
          <w:numId w:val="2"/>
        </w:numPr>
      </w:pPr>
      <w:r w:rsidRPr="00B51AA6">
        <w:t>Microsoft Azure Sentinel Monitoring Plugin (</w:t>
      </w:r>
      <w:r>
        <w:t xml:space="preserve">to be implemented by </w:t>
      </w:r>
      <w:proofErr w:type="spellStart"/>
      <w:r w:rsidRPr="00B51AA6">
        <w:t>Hanu</w:t>
      </w:r>
      <w:proofErr w:type="spellEnd"/>
      <w:r w:rsidRPr="00B51AA6">
        <w:t>)</w:t>
      </w:r>
    </w:p>
    <w:p w14:paraId="7A148B39" w14:textId="599D646C" w:rsidR="00B51AA6" w:rsidRPr="00B51AA6" w:rsidRDefault="00B51AA6" w:rsidP="00C14A5D">
      <w:pPr>
        <w:pStyle w:val="ListParagraph"/>
        <w:numPr>
          <w:ilvl w:val="0"/>
          <w:numId w:val="2"/>
        </w:numPr>
      </w:pPr>
      <w:r w:rsidRPr="00B51AA6">
        <w:t>Sail Audit Event Monitoring Plugin (</w:t>
      </w:r>
      <w:r>
        <w:t xml:space="preserve">to be implemented by </w:t>
      </w:r>
      <w:r w:rsidRPr="00B51AA6">
        <w:t>Sail)</w:t>
      </w:r>
    </w:p>
    <w:p w14:paraId="012E106F" w14:textId="0AC85CF6" w:rsidR="00B51AA6" w:rsidRDefault="00B51AA6" w:rsidP="00C14A5D">
      <w:pPr>
        <w:pStyle w:val="ListParagraph"/>
        <w:numPr>
          <w:ilvl w:val="0"/>
          <w:numId w:val="2"/>
        </w:numPr>
      </w:pPr>
      <w:r w:rsidRPr="00B51AA6">
        <w:t>Authentication Plugin (</w:t>
      </w:r>
      <w:r>
        <w:t xml:space="preserve">to be implemented by </w:t>
      </w:r>
      <w:r w:rsidRPr="00B51AA6">
        <w:t>Sail)</w:t>
      </w:r>
    </w:p>
    <w:p w14:paraId="43A2F19B" w14:textId="3B76B24B" w:rsidR="00A7218F" w:rsidRPr="00B51AA6" w:rsidRDefault="00A7218F" w:rsidP="00C14A5D">
      <w:pPr>
        <w:pStyle w:val="ListParagraph"/>
        <w:numPr>
          <w:ilvl w:val="0"/>
          <w:numId w:val="2"/>
        </w:numPr>
      </w:pPr>
      <w:r>
        <w:t>Cryptography Plugin (to be implement by Sail)</w:t>
      </w:r>
    </w:p>
    <w:p w14:paraId="5F391637" w14:textId="0D05BBC9" w:rsidR="00B51AA6" w:rsidRPr="00B51AA6" w:rsidRDefault="00B51AA6" w:rsidP="00C14A5D">
      <w:pPr>
        <w:pStyle w:val="ListParagraph"/>
        <w:numPr>
          <w:ilvl w:val="0"/>
          <w:numId w:val="2"/>
        </w:numPr>
      </w:pPr>
      <w:r w:rsidRPr="00B51AA6">
        <w:t>Load Balancer Management Plugin (</w:t>
      </w:r>
      <w:r>
        <w:t xml:space="preserve">to be implemented by </w:t>
      </w:r>
      <w:proofErr w:type="spellStart"/>
      <w:r w:rsidRPr="00B51AA6">
        <w:t>Hanu</w:t>
      </w:r>
      <w:proofErr w:type="spellEnd"/>
      <w:r w:rsidRPr="00B51AA6">
        <w:t>)</w:t>
      </w:r>
    </w:p>
    <w:p w14:paraId="2C16160C" w14:textId="77777777" w:rsidR="00B51AA6" w:rsidRPr="00B51AA6" w:rsidRDefault="00B51AA6" w:rsidP="00C14A5D">
      <w:pPr>
        <w:pStyle w:val="ListParagraph"/>
        <w:numPr>
          <w:ilvl w:val="0"/>
          <w:numId w:val="2"/>
        </w:numPr>
      </w:pPr>
      <w:r w:rsidRPr="00B51AA6">
        <w:t>MongoDB Atlas Management Plugin (Future, Sail)</w:t>
      </w:r>
    </w:p>
    <w:p w14:paraId="1C4B180A" w14:textId="3001D74D" w:rsidR="002D504F" w:rsidRDefault="00B51AA6" w:rsidP="00C14A5D">
      <w:pPr>
        <w:pStyle w:val="ListParagraph"/>
        <w:numPr>
          <w:ilvl w:val="0"/>
          <w:numId w:val="2"/>
        </w:numPr>
      </w:pPr>
      <w:r w:rsidRPr="00B51AA6">
        <w:t>Audit recording plugin (Future, Sail)</w:t>
      </w:r>
    </w:p>
    <w:p w14:paraId="51AD712D" w14:textId="221ABE62" w:rsidR="00B51AA6" w:rsidRDefault="00C42648" w:rsidP="00B51AA6">
      <w:r>
        <w:t xml:space="preserve">The CLI Tools are basically the UI/UX frontend of the DEVCC, used by </w:t>
      </w:r>
      <w:proofErr w:type="spellStart"/>
      <w:r>
        <w:t>devops</w:t>
      </w:r>
      <w:proofErr w:type="spellEnd"/>
      <w:r>
        <w:t xml:space="preserve"> engineers to monitor and control the SAIL platform. The first incarnation of the DEVCC will use CLI based apps accessed through SSH, but a future version of the DEVCC will implement a web front end</w:t>
      </w:r>
      <w:r w:rsidR="00E57DE0">
        <w:t xml:space="preserve"> which will replace the CLI tools and the SSH requirement.</w:t>
      </w:r>
      <w:r w:rsidR="00A900B6">
        <w:t xml:space="preserve"> Unlike the plugins and the API Portal, the CLI tools only run when they are instantiated on the command line, and once the transaction is done, they stop (</w:t>
      </w:r>
      <w:proofErr w:type="gramStart"/>
      <w:r w:rsidR="00A900B6">
        <w:t>i.e.</w:t>
      </w:r>
      <w:proofErr w:type="gramEnd"/>
      <w:r w:rsidR="00A900B6">
        <w:t xml:space="preserve"> CLI tools do not </w:t>
      </w:r>
      <w:r w:rsidR="00CF4750">
        <w:t xml:space="preserve">necessarily </w:t>
      </w:r>
      <w:r w:rsidR="00A900B6">
        <w:t>run continuously</w:t>
      </w:r>
      <w:r w:rsidR="00CF4750">
        <w:t>).</w:t>
      </w:r>
    </w:p>
    <w:p w14:paraId="7706687A" w14:textId="0B996E1A" w:rsidR="00CF4750" w:rsidRDefault="00EF7D7A" w:rsidP="00EF7D7A">
      <w:pPr>
        <w:pStyle w:val="Heading1"/>
      </w:pPr>
      <w:bookmarkStart w:id="4" w:name="_Toc101316614"/>
      <w:r>
        <w:t>Basic Operations and Interactions</w:t>
      </w:r>
      <w:bookmarkEnd w:id="4"/>
    </w:p>
    <w:p w14:paraId="18219119" w14:textId="37B9F2C8" w:rsidR="00EF7D7A" w:rsidRDefault="00261EA5" w:rsidP="00EF7D7A">
      <w:r>
        <w:t xml:space="preserve">The goal of this section is to talk briefly about the basic flow of operations in the DEVCC, and how different components will interact with one another. </w:t>
      </w:r>
      <w:r w:rsidR="00EF7D7A">
        <w:t>The transactional flow of operations within the DEVCC is as follows:</w:t>
      </w:r>
    </w:p>
    <w:p w14:paraId="7C84570F" w14:textId="68A72AF1" w:rsidR="00EF7D7A" w:rsidRDefault="00EF7D7A" w:rsidP="00C14A5D">
      <w:pPr>
        <w:pStyle w:val="ListParagraph"/>
        <w:numPr>
          <w:ilvl w:val="0"/>
          <w:numId w:val="3"/>
        </w:numPr>
      </w:pPr>
      <w:r>
        <w:t>API portal or CLI Tool generates a request. This takes the form of a JSON blob written to a predefined location on disk (</w:t>
      </w:r>
      <w:proofErr w:type="gramStart"/>
      <w:r>
        <w:t>i.e.</w:t>
      </w:r>
      <w:proofErr w:type="gramEnd"/>
      <w:r>
        <w:t xml:space="preserve"> special folder).</w:t>
      </w:r>
    </w:p>
    <w:p w14:paraId="6F66F46F" w14:textId="43FB1071" w:rsidR="00EF7D7A" w:rsidRDefault="00EF7D7A" w:rsidP="00C14A5D">
      <w:pPr>
        <w:pStyle w:val="ListParagraph"/>
        <w:numPr>
          <w:ilvl w:val="1"/>
          <w:numId w:val="3"/>
        </w:numPr>
      </w:pPr>
      <w:r>
        <w:t>The location on disk decides the target plugin that will consume the request. Each plugin has its own ‘special folder’.</w:t>
      </w:r>
    </w:p>
    <w:p w14:paraId="6EC7399A" w14:textId="73B1545F" w:rsidR="00EF7D7A" w:rsidRDefault="00EF7D7A" w:rsidP="00C14A5D">
      <w:pPr>
        <w:pStyle w:val="ListParagraph"/>
        <w:numPr>
          <w:ilvl w:val="1"/>
          <w:numId w:val="3"/>
        </w:numPr>
      </w:pPr>
      <w:r>
        <w:t>The location on disk is within an ephemeral virtual encrypted disk, ensuring confidentiality of transactions within the DEVCC. All contents of that virtual disk are lost/shredded once the VM terminates.</w:t>
      </w:r>
    </w:p>
    <w:p w14:paraId="709E4B16" w14:textId="00A5F55E" w:rsidR="00EF7D7A" w:rsidRDefault="00EF7D7A" w:rsidP="00C14A5D">
      <w:pPr>
        <w:pStyle w:val="ListParagraph"/>
        <w:numPr>
          <w:ilvl w:val="0"/>
          <w:numId w:val="3"/>
        </w:numPr>
      </w:pPr>
      <w:r>
        <w:t>Target plugin will consume</w:t>
      </w:r>
      <w:r w:rsidR="00A41E59">
        <w:t xml:space="preserve"> (</w:t>
      </w:r>
      <w:proofErr w:type="gramStart"/>
      <w:r w:rsidR="00A41E59">
        <w:t>i.e.</w:t>
      </w:r>
      <w:proofErr w:type="gramEnd"/>
      <w:r w:rsidR="00A41E59">
        <w:t xml:space="preserve"> read and then delete)</w:t>
      </w:r>
      <w:r>
        <w:t xml:space="preserve"> the JSON blob. All plugins should have a tread which continuously monitors their ‘special folder’</w:t>
      </w:r>
      <w:r w:rsidR="00A41E59">
        <w:t>. The target plugin will then spawn a thread to handle the request</w:t>
      </w:r>
      <w:r w:rsidR="009E5EC7">
        <w:t xml:space="preserve"> (for each request)</w:t>
      </w:r>
      <w:r w:rsidR="00A41E59">
        <w:t>.</w:t>
      </w:r>
    </w:p>
    <w:p w14:paraId="52F1B1D8" w14:textId="79C2B6FD" w:rsidR="00A41E59" w:rsidRDefault="00A41E59" w:rsidP="00C14A5D">
      <w:pPr>
        <w:pStyle w:val="ListParagraph"/>
        <w:numPr>
          <w:ilvl w:val="1"/>
          <w:numId w:val="3"/>
        </w:numPr>
      </w:pPr>
      <w:r>
        <w:lastRenderedPageBreak/>
        <w:t>Note that all requests are given a transaction identifier and a point of origin (</w:t>
      </w:r>
      <w:proofErr w:type="gramStart"/>
      <w:r>
        <w:t>i.e.</w:t>
      </w:r>
      <w:proofErr w:type="gramEnd"/>
      <w:r>
        <w:t xml:space="preserve"> who submitted the request and where to write the response). When responding, the plugin should embed the transaction identifier in the response that it writes as a JSON file on disk.</w:t>
      </w:r>
    </w:p>
    <w:p w14:paraId="3DF30FAF" w14:textId="29CB0249" w:rsidR="009E5EC7" w:rsidRDefault="009E5EC7" w:rsidP="00C14A5D">
      <w:pPr>
        <w:pStyle w:val="ListParagraph"/>
        <w:numPr>
          <w:ilvl w:val="1"/>
          <w:numId w:val="3"/>
        </w:numPr>
      </w:pPr>
      <w:r>
        <w:t>All plugins should be designed to be able to handle multiple simultaneous requests at once.</w:t>
      </w:r>
    </w:p>
    <w:p w14:paraId="722AC101" w14:textId="55A2EE7C" w:rsidR="00A41E59" w:rsidRDefault="005C46E8" w:rsidP="00C14A5D">
      <w:pPr>
        <w:pStyle w:val="ListParagraph"/>
        <w:numPr>
          <w:ilvl w:val="0"/>
          <w:numId w:val="3"/>
        </w:numPr>
      </w:pPr>
      <w:r>
        <w:t xml:space="preserve">In cases where the handling of the request is time consuming/asynchronous, then the plugin will generate an ACK response before the request is </w:t>
      </w:r>
      <w:r w:rsidR="002A6F95">
        <w:t>completed</w:t>
      </w:r>
      <w:r>
        <w:t>.</w:t>
      </w:r>
    </w:p>
    <w:p w14:paraId="66A3E436" w14:textId="6C23767F" w:rsidR="002A6F95" w:rsidRDefault="002A6F95" w:rsidP="00C14A5D">
      <w:pPr>
        <w:pStyle w:val="ListParagraph"/>
        <w:numPr>
          <w:ilvl w:val="1"/>
          <w:numId w:val="3"/>
        </w:numPr>
      </w:pPr>
      <w:r>
        <w:t>Currently, there is only one request which will be handled like this, and this is specifically the ‘Provisioning and Initialization of SCN’.</w:t>
      </w:r>
    </w:p>
    <w:p w14:paraId="2785C705" w14:textId="11AF3773" w:rsidR="009E5EC7" w:rsidRDefault="009E5EC7" w:rsidP="00C14A5D">
      <w:pPr>
        <w:pStyle w:val="ListParagraph"/>
        <w:numPr>
          <w:ilvl w:val="2"/>
          <w:numId w:val="3"/>
        </w:numPr>
      </w:pPr>
      <w:r>
        <w:t>Once the requestor receives an ACK for the original request to create an SCN, the requestor can poll the status of the SCN until the SCN is fully deployed and running.</w:t>
      </w:r>
    </w:p>
    <w:p w14:paraId="698CEBF0" w14:textId="151853C4" w:rsidR="002A6F95" w:rsidRDefault="002A6F95" w:rsidP="00C14A5D">
      <w:pPr>
        <w:pStyle w:val="ListParagraph"/>
        <w:numPr>
          <w:ilvl w:val="1"/>
          <w:numId w:val="3"/>
        </w:numPr>
      </w:pPr>
      <w:r>
        <w:t>Provisioning and initialization of platform payloads will be blocking in nature (</w:t>
      </w:r>
      <w:proofErr w:type="gramStart"/>
      <w:r>
        <w:t>i.e.</w:t>
      </w:r>
      <w:proofErr w:type="gramEnd"/>
      <w:r>
        <w:t xml:space="preserve"> the response to the request will not be generated until the platform payload is fully deployed and running).</w:t>
      </w:r>
    </w:p>
    <w:p w14:paraId="615243F1" w14:textId="09EEFB44" w:rsidR="002A6F95" w:rsidRDefault="002A6F95" w:rsidP="002A6F95">
      <w:r>
        <w:t>Plugins will never generate data (</w:t>
      </w:r>
      <w:proofErr w:type="gramStart"/>
      <w:r>
        <w:t>i.e.</w:t>
      </w:r>
      <w:proofErr w:type="gramEnd"/>
      <w:r>
        <w:t xml:space="preserve"> JSON blobs) unless there is an associated request.</w:t>
      </w:r>
    </w:p>
    <w:p w14:paraId="5992DD3E" w14:textId="42139862" w:rsidR="009E5EC7" w:rsidRDefault="009E5EC7" w:rsidP="002A6F95">
      <w:r>
        <w:t>The hierarchy of the special folders (based on a dedicated root folder) will be as follows:</w:t>
      </w:r>
    </w:p>
    <w:p w14:paraId="3AE13D50" w14:textId="3881D0F1" w:rsidR="007A00A2" w:rsidRDefault="006073B5" w:rsidP="002A6F95">
      <w:r>
        <w:rPr>
          <w:noProof/>
        </w:rPr>
        <mc:AlternateContent>
          <mc:Choice Requires="wps">
            <w:drawing>
              <wp:anchor distT="45720" distB="45720" distL="114300" distR="114300" simplePos="0" relativeHeight="251660288" behindDoc="0" locked="0" layoutInCell="1" allowOverlap="1" wp14:anchorId="5097A3D6" wp14:editId="515156F5">
                <wp:simplePos x="0" y="0"/>
                <wp:positionH relativeFrom="column">
                  <wp:posOffset>567055</wp:posOffset>
                </wp:positionH>
                <wp:positionV relativeFrom="paragraph">
                  <wp:posOffset>67945</wp:posOffset>
                </wp:positionV>
                <wp:extent cx="4143375" cy="4554220"/>
                <wp:effectExtent l="11430" t="13335" r="762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4554220"/>
                        </a:xfrm>
                        <a:prstGeom prst="rect">
                          <a:avLst/>
                        </a:prstGeom>
                        <a:solidFill>
                          <a:srgbClr val="FFFFFF"/>
                        </a:solidFill>
                        <a:ln w="9525">
                          <a:solidFill>
                            <a:srgbClr val="000000"/>
                          </a:solidFill>
                          <a:miter lim="800000"/>
                          <a:headEnd/>
                          <a:tailEnd/>
                        </a:ln>
                      </wps:spPr>
                      <wps:txbx>
                        <w:txbxContent>
                          <w:p w14:paraId="239C976D" w14:textId="11A24A2E" w:rsidR="006320FF" w:rsidRPr="006320FF" w:rsidRDefault="006320FF" w:rsidP="007A00A2">
                            <w:pPr>
                              <w:rPr>
                                <w:rFonts w:ascii="Consolas" w:hAnsi="Consolas"/>
                              </w:rPr>
                            </w:pPr>
                            <w:r w:rsidRPr="006320FF">
                              <w:rPr>
                                <w:rFonts w:ascii="Consolas" w:hAnsi="Consolas"/>
                              </w:rPr>
                              <w:t xml:space="preserve">./ --+-- </w:t>
                            </w:r>
                            <w:r>
                              <w:rPr>
                                <w:rFonts w:ascii="Consolas" w:hAnsi="Consolas"/>
                              </w:rPr>
                              <w:t>/</w:t>
                            </w:r>
                            <w:proofErr w:type="spellStart"/>
                            <w:r w:rsidRPr="006320FF">
                              <w:rPr>
                                <w:rFonts w:ascii="Consolas" w:hAnsi="Consolas"/>
                              </w:rPr>
                              <w:t>S</w:t>
                            </w:r>
                            <w:r>
                              <w:rPr>
                                <w:rFonts w:ascii="Consolas" w:hAnsi="Consolas"/>
                              </w:rPr>
                              <w:t>cnProvisioning</w:t>
                            </w:r>
                            <w:proofErr w:type="spellEnd"/>
                            <w:r w:rsidRPr="006320FF">
                              <w:rPr>
                                <w:rFonts w:ascii="Consolas" w:hAnsi="Consolas"/>
                              </w:rPr>
                              <w:br/>
                              <w:t xml:space="preserve">     </w:t>
                            </w:r>
                            <w:r>
                              <w:rPr>
                                <w:rFonts w:ascii="Consolas" w:hAnsi="Consolas"/>
                              </w:rPr>
                              <w:t>|</w:t>
                            </w:r>
                            <w:r>
                              <w:rPr>
                                <w:rFonts w:ascii="Consolas" w:hAnsi="Consolas"/>
                              </w:rPr>
                              <w:br/>
                              <w:t xml:space="preserve">     +-- /</w:t>
                            </w:r>
                            <w:proofErr w:type="spellStart"/>
                            <w:r>
                              <w:rPr>
                                <w:rFonts w:ascii="Consolas" w:hAnsi="Consolas"/>
                              </w:rPr>
                              <w:t>PlatformProvisioning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r>
                              <w:rPr>
                                <w:rFonts w:ascii="Consolas" w:hAnsi="Consolas"/>
                              </w:rPr>
                              <w:t>/</w:t>
                            </w:r>
                            <w:proofErr w:type="spellStart"/>
                            <w:r>
                              <w:rPr>
                                <w:rFonts w:ascii="Consolas" w:hAnsi="Consolas"/>
                              </w:rPr>
                              <w:t>ScnMonitoring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r>
                              <w:rPr>
                                <w:rFonts w:ascii="Consolas" w:hAnsi="Consolas"/>
                              </w:rPr>
                              <w:t>/</w:t>
                            </w:r>
                            <w:proofErr w:type="spellStart"/>
                            <w:r>
                              <w:rPr>
                                <w:rFonts w:ascii="Consolas" w:hAnsi="Consolas"/>
                              </w:rPr>
                              <w:t>Platform</w:t>
                            </w:r>
                            <w:r>
                              <w:rPr>
                                <w:rFonts w:ascii="Consolas" w:hAnsi="Consolas"/>
                              </w:rPr>
                              <w:t>Monitoring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SentinelMonitoring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r>
                              <w:rPr>
                                <w:rFonts w:ascii="Consolas" w:hAnsi="Consolas"/>
                              </w:rPr>
                              <w:t>Authentication</w:t>
                            </w:r>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LoadBalancerManagement</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DatabaseManagement</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SailAuditMonitoring</w:t>
                            </w:r>
                            <w:proofErr w:type="spellEnd"/>
                            <w:r w:rsidR="007A00A2">
                              <w:rPr>
                                <w:rFonts w:ascii="Consolas" w:hAnsi="Consolas"/>
                              </w:rPr>
                              <w:br/>
                            </w:r>
                            <w:r w:rsidR="007A00A2" w:rsidRPr="006320FF">
                              <w:rPr>
                                <w:rFonts w:ascii="Consolas" w:hAnsi="Consolas"/>
                              </w:rPr>
                              <w:t xml:space="preserve">     </w:t>
                            </w:r>
                            <w:r w:rsidR="007A00A2">
                              <w:rPr>
                                <w:rFonts w:ascii="Consolas" w:hAnsi="Consolas"/>
                              </w:rPr>
                              <w:t>|</w:t>
                            </w:r>
                            <w:r w:rsidR="007A00A2">
                              <w:rPr>
                                <w:rFonts w:ascii="Consolas" w:hAnsi="Consolas"/>
                              </w:rPr>
                              <w:br/>
                              <w:t xml:space="preserve">     +-- /</w:t>
                            </w:r>
                            <w:proofErr w:type="spellStart"/>
                            <w:r w:rsidR="007A00A2">
                              <w:rPr>
                                <w:rFonts w:ascii="Consolas" w:hAnsi="Consolas"/>
                              </w:rPr>
                              <w:t>ApiPortalResponses</w:t>
                            </w:r>
                            <w:proofErr w:type="spellEnd"/>
                            <w:r w:rsidR="007A00A2">
                              <w:rPr>
                                <w:rFonts w:ascii="Consolas" w:hAnsi="Consolas"/>
                              </w:rPr>
                              <w:br/>
                            </w:r>
                            <w:r w:rsidR="007A00A2" w:rsidRPr="006320FF">
                              <w:rPr>
                                <w:rFonts w:ascii="Consolas" w:hAnsi="Consolas"/>
                              </w:rPr>
                              <w:t xml:space="preserve">     </w:t>
                            </w:r>
                            <w:r w:rsidR="007A00A2">
                              <w:rPr>
                                <w:rFonts w:ascii="Consolas" w:hAnsi="Consolas"/>
                              </w:rPr>
                              <w:t>|</w:t>
                            </w:r>
                            <w:r w:rsidR="007A00A2">
                              <w:rPr>
                                <w:rFonts w:ascii="Consolas" w:hAnsi="Consolas"/>
                              </w:rPr>
                              <w:br/>
                              <w:t xml:space="preserve">     +-- /</w:t>
                            </w:r>
                            <w:r w:rsidR="007A00A2">
                              <w:rPr>
                                <w:rFonts w:ascii="Consolas" w:hAnsi="Consolas"/>
                              </w:rPr>
                              <w:t>CliTool1Responses</w:t>
                            </w:r>
                            <w:r w:rsidR="007A00A2">
                              <w:rPr>
                                <w:rFonts w:ascii="Consolas" w:hAnsi="Consolas"/>
                              </w:rPr>
                              <w:br/>
                            </w:r>
                            <w:r w:rsidR="007A00A2" w:rsidRPr="006320FF">
                              <w:rPr>
                                <w:rFonts w:ascii="Consolas" w:hAnsi="Consolas"/>
                              </w:rPr>
                              <w:t xml:space="preserve">     </w:t>
                            </w:r>
                            <w:r w:rsidR="007A00A2">
                              <w:rPr>
                                <w:rFonts w:ascii="Consolas" w:hAnsi="Consolas"/>
                              </w:rPr>
                              <w:t>|</w:t>
                            </w:r>
                            <w:r w:rsidR="007A00A2">
                              <w:rPr>
                                <w:rFonts w:ascii="Consolas" w:hAnsi="Consolas"/>
                              </w:rPr>
                              <w:br/>
                              <w:t xml:space="preserve">     +-- /</w:t>
                            </w:r>
                            <w:proofErr w:type="spellStart"/>
                            <w:r w:rsidR="007A00A2">
                              <w:rPr>
                                <w:rFonts w:ascii="Consolas" w:hAnsi="Consolas"/>
                              </w:rPr>
                              <w:t>CliTool</w:t>
                            </w:r>
                            <w:proofErr w:type="spellEnd"/>
                            <w:r w:rsidR="007A00A2">
                              <w:rPr>
                                <w:rFonts w:ascii="Consolas" w:hAnsi="Consolas"/>
                              </w:rPr>
                              <w:t>…Responses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97A3D6" id="Text Box 2" o:spid="_x0000_s1029" type="#_x0000_t202" style="position:absolute;margin-left:44.65pt;margin-top:5.35pt;width:326.25pt;height:358.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">
                <v:textbox style="mso-fit-shape-to-text:t">
                  <w:txbxContent>
                    <w:p w14:paraId="239C976D" w14:textId="11A24A2E" w:rsidR="006320FF" w:rsidRPr="006320FF" w:rsidRDefault="006320FF" w:rsidP="007A00A2">
                      <w:pPr>
                        <w:rPr>
                          <w:rFonts w:ascii="Consolas" w:hAnsi="Consolas"/>
                        </w:rPr>
                      </w:pPr>
                      <w:r w:rsidRPr="006320FF">
                        <w:rPr>
                          <w:rFonts w:ascii="Consolas" w:hAnsi="Consolas"/>
                        </w:rPr>
                        <w:t xml:space="preserve">./ --+-- </w:t>
                      </w:r>
                      <w:r>
                        <w:rPr>
                          <w:rFonts w:ascii="Consolas" w:hAnsi="Consolas"/>
                        </w:rPr>
                        <w:t>/</w:t>
                      </w:r>
                      <w:proofErr w:type="spellStart"/>
                      <w:r w:rsidRPr="006320FF">
                        <w:rPr>
                          <w:rFonts w:ascii="Consolas" w:hAnsi="Consolas"/>
                        </w:rPr>
                        <w:t>S</w:t>
                      </w:r>
                      <w:r>
                        <w:rPr>
                          <w:rFonts w:ascii="Consolas" w:hAnsi="Consolas"/>
                        </w:rPr>
                        <w:t>cnProvisioning</w:t>
                      </w:r>
                      <w:proofErr w:type="spellEnd"/>
                      <w:r w:rsidRPr="006320FF">
                        <w:rPr>
                          <w:rFonts w:ascii="Consolas" w:hAnsi="Consolas"/>
                        </w:rPr>
                        <w:br/>
                        <w:t xml:space="preserve">     </w:t>
                      </w:r>
                      <w:r>
                        <w:rPr>
                          <w:rFonts w:ascii="Consolas" w:hAnsi="Consolas"/>
                        </w:rPr>
                        <w:t>|</w:t>
                      </w:r>
                      <w:r>
                        <w:rPr>
                          <w:rFonts w:ascii="Consolas" w:hAnsi="Consolas"/>
                        </w:rPr>
                        <w:br/>
                        <w:t xml:space="preserve">     +-- /</w:t>
                      </w:r>
                      <w:proofErr w:type="spellStart"/>
                      <w:r>
                        <w:rPr>
                          <w:rFonts w:ascii="Consolas" w:hAnsi="Consolas"/>
                        </w:rPr>
                        <w:t>PlatformProvisioning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r>
                        <w:rPr>
                          <w:rFonts w:ascii="Consolas" w:hAnsi="Consolas"/>
                        </w:rPr>
                        <w:t>/</w:t>
                      </w:r>
                      <w:proofErr w:type="spellStart"/>
                      <w:r>
                        <w:rPr>
                          <w:rFonts w:ascii="Consolas" w:hAnsi="Consolas"/>
                        </w:rPr>
                        <w:t>ScnMonitoring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r>
                        <w:rPr>
                          <w:rFonts w:ascii="Consolas" w:hAnsi="Consolas"/>
                        </w:rPr>
                        <w:t>/</w:t>
                      </w:r>
                      <w:proofErr w:type="spellStart"/>
                      <w:r>
                        <w:rPr>
                          <w:rFonts w:ascii="Consolas" w:hAnsi="Consolas"/>
                        </w:rPr>
                        <w:t>Platform</w:t>
                      </w:r>
                      <w:r>
                        <w:rPr>
                          <w:rFonts w:ascii="Consolas" w:hAnsi="Consolas"/>
                        </w:rPr>
                        <w:t>Monitoring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SentinelMonitoring</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r>
                        <w:rPr>
                          <w:rFonts w:ascii="Consolas" w:hAnsi="Consolas"/>
                        </w:rPr>
                        <w:t>Authentication</w:t>
                      </w:r>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LoadBalancerManagement</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DatabaseManagement</w:t>
                      </w:r>
                      <w:proofErr w:type="spellEnd"/>
                      <w:r>
                        <w:rPr>
                          <w:rFonts w:ascii="Consolas" w:hAnsi="Consolas"/>
                        </w:rPr>
                        <w:br/>
                      </w:r>
                      <w:r w:rsidRPr="006320FF">
                        <w:rPr>
                          <w:rFonts w:ascii="Consolas" w:hAnsi="Consolas"/>
                        </w:rPr>
                        <w:t xml:space="preserve">     </w:t>
                      </w:r>
                      <w:r>
                        <w:rPr>
                          <w:rFonts w:ascii="Consolas" w:hAnsi="Consolas"/>
                        </w:rPr>
                        <w:t>|</w:t>
                      </w:r>
                      <w:r>
                        <w:rPr>
                          <w:rFonts w:ascii="Consolas" w:hAnsi="Consolas"/>
                        </w:rPr>
                        <w:br/>
                        <w:t xml:space="preserve">     +-- /</w:t>
                      </w:r>
                      <w:proofErr w:type="spellStart"/>
                      <w:r>
                        <w:rPr>
                          <w:rFonts w:ascii="Consolas" w:hAnsi="Consolas"/>
                        </w:rPr>
                        <w:t>SailAuditMonitoring</w:t>
                      </w:r>
                      <w:proofErr w:type="spellEnd"/>
                      <w:r w:rsidR="007A00A2">
                        <w:rPr>
                          <w:rFonts w:ascii="Consolas" w:hAnsi="Consolas"/>
                        </w:rPr>
                        <w:br/>
                      </w:r>
                      <w:r w:rsidR="007A00A2" w:rsidRPr="006320FF">
                        <w:rPr>
                          <w:rFonts w:ascii="Consolas" w:hAnsi="Consolas"/>
                        </w:rPr>
                        <w:t xml:space="preserve">     </w:t>
                      </w:r>
                      <w:r w:rsidR="007A00A2">
                        <w:rPr>
                          <w:rFonts w:ascii="Consolas" w:hAnsi="Consolas"/>
                        </w:rPr>
                        <w:t>|</w:t>
                      </w:r>
                      <w:r w:rsidR="007A00A2">
                        <w:rPr>
                          <w:rFonts w:ascii="Consolas" w:hAnsi="Consolas"/>
                        </w:rPr>
                        <w:br/>
                        <w:t xml:space="preserve">     +-- /</w:t>
                      </w:r>
                      <w:proofErr w:type="spellStart"/>
                      <w:r w:rsidR="007A00A2">
                        <w:rPr>
                          <w:rFonts w:ascii="Consolas" w:hAnsi="Consolas"/>
                        </w:rPr>
                        <w:t>ApiPortalResponses</w:t>
                      </w:r>
                      <w:proofErr w:type="spellEnd"/>
                      <w:r w:rsidR="007A00A2">
                        <w:rPr>
                          <w:rFonts w:ascii="Consolas" w:hAnsi="Consolas"/>
                        </w:rPr>
                        <w:br/>
                      </w:r>
                      <w:r w:rsidR="007A00A2" w:rsidRPr="006320FF">
                        <w:rPr>
                          <w:rFonts w:ascii="Consolas" w:hAnsi="Consolas"/>
                        </w:rPr>
                        <w:t xml:space="preserve">     </w:t>
                      </w:r>
                      <w:r w:rsidR="007A00A2">
                        <w:rPr>
                          <w:rFonts w:ascii="Consolas" w:hAnsi="Consolas"/>
                        </w:rPr>
                        <w:t>|</w:t>
                      </w:r>
                      <w:r w:rsidR="007A00A2">
                        <w:rPr>
                          <w:rFonts w:ascii="Consolas" w:hAnsi="Consolas"/>
                        </w:rPr>
                        <w:br/>
                        <w:t xml:space="preserve">     +-- /</w:t>
                      </w:r>
                      <w:r w:rsidR="007A00A2">
                        <w:rPr>
                          <w:rFonts w:ascii="Consolas" w:hAnsi="Consolas"/>
                        </w:rPr>
                        <w:t>CliTool1Responses</w:t>
                      </w:r>
                      <w:r w:rsidR="007A00A2">
                        <w:rPr>
                          <w:rFonts w:ascii="Consolas" w:hAnsi="Consolas"/>
                        </w:rPr>
                        <w:br/>
                      </w:r>
                      <w:r w:rsidR="007A00A2" w:rsidRPr="006320FF">
                        <w:rPr>
                          <w:rFonts w:ascii="Consolas" w:hAnsi="Consolas"/>
                        </w:rPr>
                        <w:t xml:space="preserve">     </w:t>
                      </w:r>
                      <w:r w:rsidR="007A00A2">
                        <w:rPr>
                          <w:rFonts w:ascii="Consolas" w:hAnsi="Consolas"/>
                        </w:rPr>
                        <w:t>|</w:t>
                      </w:r>
                      <w:r w:rsidR="007A00A2">
                        <w:rPr>
                          <w:rFonts w:ascii="Consolas" w:hAnsi="Consolas"/>
                        </w:rPr>
                        <w:br/>
                        <w:t xml:space="preserve">     +-- /</w:t>
                      </w:r>
                      <w:proofErr w:type="spellStart"/>
                      <w:r w:rsidR="007A00A2">
                        <w:rPr>
                          <w:rFonts w:ascii="Consolas" w:hAnsi="Consolas"/>
                        </w:rPr>
                        <w:t>CliTool</w:t>
                      </w:r>
                      <w:proofErr w:type="spellEnd"/>
                      <w:r w:rsidR="007A00A2">
                        <w:rPr>
                          <w:rFonts w:ascii="Consolas" w:hAnsi="Consolas"/>
                        </w:rPr>
                        <w:t>…Responses</w:t>
                      </w:r>
                    </w:p>
                  </w:txbxContent>
                </v:textbox>
                <w10:wrap type="square"/>
              </v:shape>
            </w:pict>
          </mc:Fallback>
        </mc:AlternateContent>
      </w:r>
    </w:p>
    <w:p w14:paraId="2C22C3D9" w14:textId="77777777" w:rsidR="007A00A2" w:rsidRDefault="007A00A2" w:rsidP="002A6F95"/>
    <w:p w14:paraId="035C6A3B" w14:textId="77777777" w:rsidR="007A00A2" w:rsidRDefault="007A00A2" w:rsidP="002A6F95"/>
    <w:p w14:paraId="04C9C7BD" w14:textId="51DCF1A7" w:rsidR="009E5EC7" w:rsidRDefault="007A00A2" w:rsidP="002A6F95">
      <w:r>
        <w:br/>
      </w:r>
    </w:p>
    <w:p w14:paraId="242F7EAB" w14:textId="4D1B2848" w:rsidR="007A00A2" w:rsidRDefault="007A00A2" w:rsidP="002A6F95"/>
    <w:p w14:paraId="25E53AE8" w14:textId="6611AD92" w:rsidR="007A00A2" w:rsidRDefault="007A00A2" w:rsidP="002A6F95"/>
    <w:p w14:paraId="4F3CAB54" w14:textId="6585A7EE" w:rsidR="007A00A2" w:rsidRDefault="007A00A2" w:rsidP="002A6F95"/>
    <w:p w14:paraId="53883D50" w14:textId="2CA4F676" w:rsidR="007A00A2" w:rsidRDefault="007A00A2" w:rsidP="002A6F95"/>
    <w:p w14:paraId="4F8FE2E2" w14:textId="5DFFE605" w:rsidR="007A00A2" w:rsidRDefault="007A00A2" w:rsidP="002A6F95"/>
    <w:p w14:paraId="3D283990" w14:textId="4B352ACB" w:rsidR="007A00A2" w:rsidRDefault="007A00A2" w:rsidP="002A6F95"/>
    <w:p w14:paraId="51B793A6" w14:textId="0AA82259" w:rsidR="007A00A2" w:rsidRDefault="007A00A2" w:rsidP="002A6F95"/>
    <w:p w14:paraId="6F3A580B" w14:textId="2C50822D" w:rsidR="007A00A2" w:rsidRDefault="007A00A2" w:rsidP="002A6F95"/>
    <w:p w14:paraId="279ECCA5" w14:textId="121D96AF" w:rsidR="007A00A2" w:rsidRDefault="007A00A2" w:rsidP="002A6F95"/>
    <w:p w14:paraId="142A68A8" w14:textId="39FDA789" w:rsidR="007A00A2" w:rsidRDefault="007A00A2" w:rsidP="002A6F95"/>
    <w:p w14:paraId="5310F694" w14:textId="4CD0745D" w:rsidR="007A00A2" w:rsidRDefault="007A00A2" w:rsidP="002A6F95"/>
    <w:p w14:paraId="2E50272D" w14:textId="239C46E7" w:rsidR="007A00A2" w:rsidRDefault="007A00A2" w:rsidP="002A6F95">
      <w:r>
        <w:t xml:space="preserve">Whenever any components </w:t>
      </w:r>
      <w:r w:rsidR="004D63FD">
        <w:t>generate</w:t>
      </w:r>
      <w:r>
        <w:t xml:space="preserve"> a request, the request will contain:</w:t>
      </w:r>
    </w:p>
    <w:p w14:paraId="014D8A3C" w14:textId="0F6D2610" w:rsidR="007A00A2" w:rsidRDefault="007A00A2" w:rsidP="00C14A5D">
      <w:pPr>
        <w:pStyle w:val="ListParagraph"/>
        <w:numPr>
          <w:ilvl w:val="0"/>
          <w:numId w:val="4"/>
        </w:numPr>
      </w:pPr>
      <w:r>
        <w:t>Randomly generated transaction ID which is basically a UUID.</w:t>
      </w:r>
    </w:p>
    <w:p w14:paraId="26D6C5BB" w14:textId="0F0A0BA3" w:rsidR="007A00A2" w:rsidRDefault="007A00A2" w:rsidP="00C14A5D">
      <w:pPr>
        <w:pStyle w:val="ListParagraph"/>
        <w:numPr>
          <w:ilvl w:val="0"/>
          <w:numId w:val="4"/>
        </w:numPr>
      </w:pPr>
      <w:r>
        <w:t>Path to folder where response needs to be persisted.</w:t>
      </w:r>
    </w:p>
    <w:p w14:paraId="05D7D19C" w14:textId="74BB4CFA" w:rsidR="007A00A2" w:rsidRDefault="007A00A2" w:rsidP="002A6F95">
      <w:r>
        <w:t>Whenever a component generates a response, it needs to embed the transaction ID into the response JSON, and the JSON blob (since JSON per file) needs to be written in the target folder specified within the original request.</w:t>
      </w:r>
    </w:p>
    <w:p w14:paraId="5084FABF" w14:textId="4AA617C3" w:rsidR="00A07412" w:rsidRDefault="00A07412" w:rsidP="00A07412">
      <w:pPr>
        <w:pStyle w:val="Heading2"/>
      </w:pPr>
      <w:bookmarkStart w:id="5" w:name="_Toc101316615"/>
      <w:r>
        <w:lastRenderedPageBreak/>
        <w:t>Example</w:t>
      </w:r>
      <w:bookmarkEnd w:id="5"/>
    </w:p>
    <w:p w14:paraId="60EA716C" w14:textId="0B104441" w:rsidR="00A07412" w:rsidRDefault="00A07412" w:rsidP="00A07412">
      <w:r>
        <w:t xml:space="preserve">Consider a request to provision and initialize a Secure Computational Node (SCN), which originates from the SAIL Platform Services and is routed through the API portal component. Upon validation of the incoming request from the SAIL Platform Services, the API portal will post a request </w:t>
      </w:r>
      <w:r w:rsidR="0026615A">
        <w:t>(</w:t>
      </w:r>
      <w:proofErr w:type="gramStart"/>
      <w:r w:rsidR="0026615A">
        <w:t>i.e.</w:t>
      </w:r>
      <w:proofErr w:type="gramEnd"/>
      <w:r w:rsidR="0026615A">
        <w:t xml:space="preserve"> JSON blob to file) </w:t>
      </w:r>
      <w:r>
        <w:t xml:space="preserve">in the </w:t>
      </w:r>
      <w:r w:rsidR="0026615A">
        <w:t>target ‘special folder’ which belongs to the `SCN Provisioning` plugin.</w:t>
      </w:r>
      <w:r w:rsidR="00BB5A55">
        <w:t xml:space="preserve"> The JSON request blob will look like:</w:t>
      </w:r>
    </w:p>
    <w:p w14:paraId="40CA070E" w14:textId="1DF75FFE" w:rsidR="00BB5A55" w:rsidRDefault="0026615A" w:rsidP="00A07412">
      <w:r>
        <w:rPr>
          <w:noProof/>
        </w:rPr>
        <mc:AlternateContent>
          <mc:Choice Requires="wps">
            <w:drawing>
              <wp:anchor distT="91440" distB="91440" distL="114300" distR="114300" simplePos="0" relativeHeight="251664384" behindDoc="0" locked="0" layoutInCell="1" allowOverlap="1" wp14:anchorId="14D76483" wp14:editId="56A009ED">
                <wp:simplePos x="0" y="0"/>
                <wp:positionH relativeFrom="page">
                  <wp:posOffset>970280</wp:posOffset>
                </wp:positionH>
                <wp:positionV relativeFrom="paragraph">
                  <wp:posOffset>273050</wp:posOffset>
                </wp:positionV>
                <wp:extent cx="582866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403985"/>
                        </a:xfrm>
                        <a:prstGeom prst="rect">
                          <a:avLst/>
                        </a:prstGeom>
                        <a:noFill/>
                        <a:ln w="9525">
                          <a:noFill/>
                          <a:miter lim="800000"/>
                          <a:headEnd/>
                          <a:tailEnd/>
                        </a:ln>
                      </wps:spPr>
                      <wps:txbx>
                        <w:txbxContent>
                          <w:p w14:paraId="217D6A72" w14:textId="383C5C88" w:rsidR="0026615A" w:rsidRPr="00F04761" w:rsidRDefault="0026615A">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“TransactionIdentifier”:”</w:t>
                            </w:r>
                            <w:r w:rsidRPr="00F04761">
                              <w:rPr>
                                <w:rFonts w:ascii="Consolas" w:hAnsi="Consolas"/>
                                <w:i/>
                                <w:iCs/>
                                <w:color w:val="4F81BD" w:themeColor="accent1"/>
                                <w:sz w:val="18"/>
                                <w:szCs w:val="18"/>
                              </w:rPr>
                              <w:t>56491337-faa0-4b3c-9534-984784e93f43</w:t>
                            </w:r>
                            <w:r w:rsidR="00F05143"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sidR="00D000FA" w:rsidRPr="00F04761">
                              <w:rPr>
                                <w:rFonts w:ascii="Consolas" w:hAnsi="Consolas"/>
                                <w:i/>
                                <w:iCs/>
                                <w:color w:val="4F81BD" w:themeColor="accent1"/>
                                <w:sz w:val="18"/>
                                <w:szCs w:val="18"/>
                              </w:rPr>
                              <w:t>RequestorResponseTarget</w:t>
                            </w:r>
                            <w:r w:rsidRPr="00F04761">
                              <w:rPr>
                                <w:rFonts w:ascii="Consolas" w:hAnsi="Consolas"/>
                                <w:i/>
                                <w:iCs/>
                                <w:color w:val="4F81BD" w:themeColor="accent1"/>
                                <w:sz w:val="18"/>
                                <w:szCs w:val="18"/>
                              </w:rPr>
                              <w:t>”:”/mnt/SailEncryptedVolume</w:t>
                            </w:r>
                            <w:r w:rsidR="00D000FA" w:rsidRPr="00F04761">
                              <w:rPr>
                                <w:rFonts w:ascii="Consolas" w:hAnsi="Consolas"/>
                                <w:i/>
                                <w:iCs/>
                                <w:color w:val="4F81BD" w:themeColor="accent1"/>
                                <w:sz w:val="18"/>
                                <w:szCs w:val="18"/>
                              </w:rPr>
                              <w:t>/Sail/Devcc/Ipc/ApiPortal</w:t>
                            </w:r>
                            <w:r w:rsidR="00F05143" w:rsidRPr="00F04761">
                              <w:rPr>
                                <w:rFonts w:ascii="Consolas" w:hAnsi="Consolas"/>
                                <w:i/>
                                <w:iCs/>
                                <w:color w:val="4F81BD" w:themeColor="accent1"/>
                                <w:sz w:val="18"/>
                                <w:szCs w:val="18"/>
                              </w:rPr>
                              <w:t>”,</w:t>
                            </w:r>
                            <w:r w:rsidR="00F05143" w:rsidRPr="00F04761">
                              <w:rPr>
                                <w:rFonts w:ascii="Consolas" w:hAnsi="Consolas"/>
                                <w:i/>
                                <w:iCs/>
                                <w:color w:val="4F81BD" w:themeColor="accent1"/>
                                <w:sz w:val="18"/>
                                <w:szCs w:val="18"/>
                              </w:rPr>
                              <w:br/>
                              <w:t xml:space="preserve">    “</w:t>
                            </w:r>
                            <w:r w:rsidR="00B7697F">
                              <w:rPr>
                                <w:rFonts w:ascii="Consolas" w:hAnsi="Consolas"/>
                                <w:i/>
                                <w:iCs/>
                                <w:color w:val="4F81BD" w:themeColor="accent1"/>
                                <w:sz w:val="18"/>
                                <w:szCs w:val="18"/>
                              </w:rPr>
                              <w:t>Internal</w:t>
                            </w:r>
                            <w:r w:rsidR="00F05143" w:rsidRPr="00F04761">
                              <w:rPr>
                                <w:rFonts w:ascii="Consolas" w:hAnsi="Consolas"/>
                                <w:i/>
                                <w:iCs/>
                                <w:color w:val="4F81BD" w:themeColor="accent1"/>
                                <w:sz w:val="18"/>
                                <w:szCs w:val="18"/>
                              </w:rPr>
                              <w:t>UtcEpochTime”:</w:t>
                            </w:r>
                            <w:r w:rsidR="00F05143" w:rsidRPr="00F04761">
                              <w:rPr>
                                <w:rFonts w:ascii="Consolas" w:hAnsi="Consolas"/>
                                <w:i/>
                                <w:iCs/>
                                <w:color w:val="4F81BD" w:themeColor="accent1"/>
                                <w:sz w:val="18"/>
                                <w:szCs w:val="18"/>
                              </w:rPr>
                              <w:t>1650401435</w:t>
                            </w:r>
                            <w:r w:rsidR="00F05143" w:rsidRPr="00F04761">
                              <w:rPr>
                                <w:rFonts w:ascii="Consolas" w:hAnsi="Consolas"/>
                                <w:i/>
                                <w:iCs/>
                                <w:color w:val="4F81BD" w:themeColor="accent1"/>
                                <w:sz w:val="18"/>
                                <w:szCs w:val="18"/>
                              </w:rPr>
                              <w:t>,</w:t>
                            </w:r>
                            <w:r w:rsidR="00BB5A55">
                              <w:rPr>
                                <w:rFonts w:ascii="Consolas" w:hAnsi="Consolas"/>
                                <w:i/>
                                <w:iCs/>
                                <w:color w:val="4F81BD" w:themeColor="accent1"/>
                                <w:sz w:val="18"/>
                                <w:szCs w:val="18"/>
                              </w:rPr>
                              <w:br/>
                              <w:t xml:space="preserve">    “OriginIdentifier”:”</w:t>
                            </w:r>
                            <w:r w:rsidR="00BB5A55" w:rsidRPr="00BB5A55">
                              <w:rPr>
                                <w:rFonts w:ascii="Consolas" w:hAnsi="Consolas"/>
                                <w:i/>
                                <w:iCs/>
                                <w:color w:val="4F81BD" w:themeColor="accent1"/>
                                <w:sz w:val="18"/>
                                <w:szCs w:val="18"/>
                              </w:rPr>
                              <w:t>b1da6e37-3d4a-49b6-b97d-59b31494e30a</w:t>
                            </w:r>
                            <w:r w:rsidR="00BB5A55">
                              <w:rPr>
                                <w:rFonts w:ascii="Consolas" w:hAnsi="Consolas"/>
                                <w:i/>
                                <w:iCs/>
                                <w:color w:val="4F81BD" w:themeColor="accent1"/>
                                <w:sz w:val="18"/>
                                <w:szCs w:val="18"/>
                              </w:rPr>
                              <w:t>”,</w:t>
                            </w:r>
                            <w:r w:rsidR="00BB5A55">
                              <w:rPr>
                                <w:rFonts w:ascii="Consolas" w:hAnsi="Consolas"/>
                                <w:i/>
                                <w:iCs/>
                                <w:color w:val="4F81BD" w:themeColor="accent1"/>
                                <w:sz w:val="18"/>
                                <w:szCs w:val="18"/>
                              </w:rPr>
                              <w:br/>
                              <w:t xml:space="preserve">    “RequestHmac”:”</w:t>
                            </w:r>
                            <w:r w:rsidR="00BB5A55" w:rsidRPr="00BB5A55">
                              <w:rPr>
                                <w:rFonts w:ascii="Consolas" w:hAnsi="Consolas"/>
                                <w:i/>
                                <w:iCs/>
                                <w:color w:val="4F81BD" w:themeColor="accent1"/>
                                <w:sz w:val="18"/>
                                <w:szCs w:val="18"/>
                              </w:rPr>
                              <w:t>5308b6b4cb77caa8e1eb9b12dcf719eef460c172a6f7efd379b520d3888318fe</w:t>
                            </w:r>
                            <w:r w:rsidR="00BB5A55">
                              <w:rPr>
                                <w:rFonts w:ascii="Consolas" w:hAnsi="Consolas"/>
                                <w:i/>
                                <w:iCs/>
                                <w:color w:val="4F81BD" w:themeColor="accent1"/>
                                <w:sz w:val="18"/>
                                <w:szCs w:val="18"/>
                              </w:rPr>
                              <w:t>”,</w:t>
                            </w:r>
                            <w:r w:rsidR="00F05143" w:rsidRPr="00F04761">
                              <w:rPr>
                                <w:rFonts w:ascii="Consolas" w:hAnsi="Consolas"/>
                                <w:i/>
                                <w:iCs/>
                                <w:color w:val="4F81BD" w:themeColor="accent1"/>
                                <w:sz w:val="18"/>
                                <w:szCs w:val="18"/>
                              </w:rPr>
                              <w:br/>
                              <w:t xml:space="preserve">    “</w:t>
                            </w:r>
                            <w:r w:rsidR="007C7145" w:rsidRPr="00F04761">
                              <w:rPr>
                                <w:rFonts w:ascii="Consolas" w:hAnsi="Consolas"/>
                                <w:i/>
                                <w:iCs/>
                                <w:color w:val="4F81BD" w:themeColor="accent1"/>
                                <w:sz w:val="18"/>
                                <w:szCs w:val="18"/>
                              </w:rPr>
                              <w:t>Request”: {</w:t>
                            </w:r>
                            <w:r w:rsidR="00B7697F">
                              <w:rPr>
                                <w:rFonts w:ascii="Consolas" w:hAnsi="Consolas"/>
                                <w:i/>
                                <w:iCs/>
                                <w:color w:val="4F81BD" w:themeColor="accent1"/>
                                <w:sz w:val="18"/>
                                <w:szCs w:val="18"/>
                              </w:rPr>
                              <w:br/>
                              <w:t xml:space="preserve">        </w:t>
                            </w:r>
                            <w:r w:rsidR="00B7697F" w:rsidRPr="00F04761">
                              <w:rPr>
                                <w:rFonts w:ascii="Consolas" w:hAnsi="Consolas"/>
                                <w:i/>
                                <w:iCs/>
                                <w:color w:val="4F81BD" w:themeColor="accent1"/>
                                <w:sz w:val="18"/>
                                <w:szCs w:val="18"/>
                              </w:rPr>
                              <w:t>“UtcEpochTime”:16504014</w:t>
                            </w:r>
                            <w:r w:rsidR="003D4D4D">
                              <w:rPr>
                                <w:rFonts w:ascii="Consolas" w:hAnsi="Consolas"/>
                                <w:i/>
                                <w:iCs/>
                                <w:color w:val="4F81BD" w:themeColor="accent1"/>
                                <w:sz w:val="18"/>
                                <w:szCs w:val="18"/>
                              </w:rPr>
                              <w:t>27</w:t>
                            </w:r>
                            <w:r w:rsidR="00B7697F" w:rsidRPr="00F04761">
                              <w:rPr>
                                <w:rFonts w:ascii="Consolas" w:hAnsi="Consolas"/>
                                <w:i/>
                                <w:iCs/>
                                <w:color w:val="4F81BD" w:themeColor="accent1"/>
                                <w:sz w:val="18"/>
                                <w:szCs w:val="18"/>
                              </w:rPr>
                              <w:t>,</w:t>
                            </w:r>
                            <w:r w:rsidR="007C7145" w:rsidRPr="00F04761">
                              <w:rPr>
                                <w:rFonts w:ascii="Consolas" w:hAnsi="Consolas"/>
                                <w:i/>
                                <w:iCs/>
                                <w:color w:val="4F81BD" w:themeColor="accent1"/>
                                <w:sz w:val="18"/>
                                <w:szCs w:val="18"/>
                              </w:rPr>
                              <w:br/>
                              <w:t xml:space="preserve">        </w:t>
                            </w:r>
                            <w:r w:rsidR="00AE24A7" w:rsidRPr="00F04761">
                              <w:rPr>
                                <w:rFonts w:ascii="Consolas" w:hAnsi="Consolas"/>
                                <w:i/>
                                <w:iCs/>
                                <w:color w:val="4F81BD" w:themeColor="accent1"/>
                                <w:sz w:val="18"/>
                                <w:szCs w:val="18"/>
                              </w:rPr>
                              <w:t>“</w:t>
                            </w:r>
                            <w:proofErr w:type="spellStart"/>
                            <w:r w:rsidR="00AE24A7" w:rsidRPr="00F04761">
                              <w:rPr>
                                <w:rFonts w:ascii="Consolas" w:hAnsi="Consolas"/>
                                <w:i/>
                                <w:iCs/>
                                <w:color w:val="4F81BD" w:themeColor="accent1"/>
                                <w:sz w:val="18"/>
                                <w:szCs w:val="18"/>
                              </w:rPr>
                              <w:t>VirtualMachineType</w:t>
                            </w:r>
                            <w:proofErr w:type="spellEnd"/>
                            <w:r w:rsidR="00AE24A7" w:rsidRPr="00F04761">
                              <w:rPr>
                                <w:rFonts w:ascii="Consolas" w:hAnsi="Consolas"/>
                                <w:i/>
                                <w:iCs/>
                                <w:color w:val="4F81BD" w:themeColor="accent1"/>
                                <w:sz w:val="18"/>
                                <w:szCs w:val="18"/>
                              </w:rPr>
                              <w:t>”:”</w:t>
                            </w:r>
                            <w:r w:rsidR="00F04761" w:rsidRPr="00F04761">
                              <w:rPr>
                                <w:rFonts w:ascii="Consolas" w:hAnsi="Consolas"/>
                                <w:sz w:val="18"/>
                                <w:szCs w:val="18"/>
                              </w:rPr>
                              <w:t xml:space="preserve"> </w:t>
                            </w:r>
                            <w:r w:rsidR="00F04761" w:rsidRPr="00F04761">
                              <w:rPr>
                                <w:rFonts w:ascii="Consolas" w:hAnsi="Consolas"/>
                                <w:i/>
                                <w:iCs/>
                                <w:color w:val="4F81BD" w:themeColor="accent1"/>
                                <w:sz w:val="18"/>
                                <w:szCs w:val="18"/>
                              </w:rPr>
                              <w:t>Standard_EC32as_v5</w:t>
                            </w:r>
                            <w:r w:rsidR="00AE24A7" w:rsidRPr="00F04761">
                              <w:rPr>
                                <w:rFonts w:ascii="Consolas" w:hAnsi="Consolas"/>
                                <w:i/>
                                <w:iCs/>
                                <w:color w:val="4F81BD" w:themeColor="accent1"/>
                                <w:sz w:val="18"/>
                                <w:szCs w:val="18"/>
                              </w:rPr>
                              <w:t>”,</w:t>
                            </w:r>
                            <w:r w:rsidR="00AE24A7" w:rsidRPr="00F04761">
                              <w:rPr>
                                <w:rFonts w:ascii="Consolas" w:hAnsi="Consolas"/>
                                <w:i/>
                                <w:iCs/>
                                <w:color w:val="4F81BD" w:themeColor="accent1"/>
                                <w:sz w:val="18"/>
                                <w:szCs w:val="18"/>
                              </w:rPr>
                              <w:br/>
                              <w:t xml:space="preserve">        “</w:t>
                            </w:r>
                            <w:r w:rsidR="00F04761" w:rsidRPr="00F04761">
                              <w:rPr>
                                <w:rFonts w:ascii="Consolas" w:hAnsi="Consolas"/>
                                <w:i/>
                                <w:iCs/>
                                <w:color w:val="4F81BD" w:themeColor="accent1"/>
                                <w:sz w:val="18"/>
                                <w:szCs w:val="18"/>
                              </w:rPr>
                              <w:t>ResearchOrganizationIdentifier”:”</w:t>
                            </w:r>
                            <w:r w:rsidR="00F04761" w:rsidRPr="00F04761">
                              <w:rPr>
                                <w:rFonts w:ascii="Consolas" w:hAnsi="Consolas"/>
                                <w:i/>
                                <w:iCs/>
                                <w:color w:val="4F81BD" w:themeColor="accent1"/>
                                <w:sz w:val="18"/>
                                <w:szCs w:val="18"/>
                              </w:rPr>
                              <w:t>c9e8b975-2793-4e2e-b15f-b03f2ae05192</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“DataOwnerOrganizationIdentifier”:”</w:t>
                            </w:r>
                            <w:r w:rsidR="00F04761" w:rsidRPr="00F04761">
                              <w:rPr>
                                <w:rFonts w:ascii="Consolas" w:hAnsi="Consolas"/>
                                <w:i/>
                                <w:iCs/>
                                <w:color w:val="4F81BD" w:themeColor="accent1"/>
                                <w:sz w:val="18"/>
                                <w:szCs w:val="18"/>
                              </w:rPr>
                              <w:t>a05b9c78-e52f-4e6e-834d-d54bbcceb87d</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“DigitalContractIdentifier”:”</w:t>
                            </w:r>
                            <w:r w:rsidR="00F04761" w:rsidRPr="00F04761">
                              <w:rPr>
                                <w:rFonts w:ascii="Consolas" w:hAnsi="Consolas"/>
                                <w:i/>
                                <w:iCs/>
                                <w:color w:val="4F81BD" w:themeColor="accent1"/>
                                <w:sz w:val="18"/>
                                <w:szCs w:val="18"/>
                              </w:rPr>
                              <w:t>c69a4c91-1190-4cb0-bcca-41ed6e797bde</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“DatasetIdentifier”:”</w:t>
                            </w:r>
                            <w:r w:rsidR="00F04761" w:rsidRPr="00F04761">
                              <w:rPr>
                                <w:rFonts w:ascii="Consolas" w:hAnsi="Consolas"/>
                                <w:i/>
                                <w:iCs/>
                                <w:color w:val="4F81BD" w:themeColor="accent1"/>
                                <w:sz w:val="18"/>
                                <w:szCs w:val="18"/>
                              </w:rPr>
                              <w:t>78b372e8-87b3-4a06-8496-7eaa16441da9</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“Region”:”USWest2”</w:t>
                            </w:r>
                            <w:r w:rsidR="00F04761" w:rsidRPr="00F04761">
                              <w:rPr>
                                <w:rFonts w:ascii="Consolas" w:hAnsi="Consolas"/>
                                <w:i/>
                                <w:iCs/>
                                <w:color w:val="4F81BD" w:themeColor="accent1"/>
                                <w:sz w:val="18"/>
                                <w:szCs w:val="18"/>
                              </w:rPr>
                              <w:br/>
                              <w:t xml:space="preserve">    }</w:t>
                            </w:r>
                            <w:r w:rsidR="00F04761" w:rsidRPr="00F04761">
                              <w:rPr>
                                <w:rFonts w:ascii="Consolas" w:hAnsi="Consolas"/>
                                <w:i/>
                                <w:iCs/>
                                <w:color w:val="4F81BD" w:themeColor="accent1"/>
                                <w:sz w:val="18"/>
                                <w:szCs w:val="18"/>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D76483" id="_x0000_s1030" type="#_x0000_t202" style="position:absolute;margin-left:76.4pt;margin-top:21.5pt;width:458.9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" filled="f" stroked="f">
                <v:textbox style="mso-fit-shape-to-text:t">
                  <w:txbxContent>
                    <w:p w14:paraId="217D6A72" w14:textId="383C5C88" w:rsidR="0026615A" w:rsidRPr="00F04761" w:rsidRDefault="0026615A">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“TransactionIdentifier”:”</w:t>
                      </w:r>
                      <w:r w:rsidRPr="00F04761">
                        <w:rPr>
                          <w:rFonts w:ascii="Consolas" w:hAnsi="Consolas"/>
                          <w:i/>
                          <w:iCs/>
                          <w:color w:val="4F81BD" w:themeColor="accent1"/>
                          <w:sz w:val="18"/>
                          <w:szCs w:val="18"/>
                        </w:rPr>
                        <w:t>56491337-faa0-4b3c-9534-984784e93f43</w:t>
                      </w:r>
                      <w:r w:rsidR="00F05143"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sidR="00D000FA" w:rsidRPr="00F04761">
                        <w:rPr>
                          <w:rFonts w:ascii="Consolas" w:hAnsi="Consolas"/>
                          <w:i/>
                          <w:iCs/>
                          <w:color w:val="4F81BD" w:themeColor="accent1"/>
                          <w:sz w:val="18"/>
                          <w:szCs w:val="18"/>
                        </w:rPr>
                        <w:t>RequestorResponseTarget</w:t>
                      </w:r>
                      <w:r w:rsidRPr="00F04761">
                        <w:rPr>
                          <w:rFonts w:ascii="Consolas" w:hAnsi="Consolas"/>
                          <w:i/>
                          <w:iCs/>
                          <w:color w:val="4F81BD" w:themeColor="accent1"/>
                          <w:sz w:val="18"/>
                          <w:szCs w:val="18"/>
                        </w:rPr>
                        <w:t>”:”/mnt/SailEncryptedVolume</w:t>
                      </w:r>
                      <w:r w:rsidR="00D000FA" w:rsidRPr="00F04761">
                        <w:rPr>
                          <w:rFonts w:ascii="Consolas" w:hAnsi="Consolas"/>
                          <w:i/>
                          <w:iCs/>
                          <w:color w:val="4F81BD" w:themeColor="accent1"/>
                          <w:sz w:val="18"/>
                          <w:szCs w:val="18"/>
                        </w:rPr>
                        <w:t>/Sail/Devcc/Ipc/ApiPortal</w:t>
                      </w:r>
                      <w:r w:rsidR="00F05143" w:rsidRPr="00F04761">
                        <w:rPr>
                          <w:rFonts w:ascii="Consolas" w:hAnsi="Consolas"/>
                          <w:i/>
                          <w:iCs/>
                          <w:color w:val="4F81BD" w:themeColor="accent1"/>
                          <w:sz w:val="18"/>
                          <w:szCs w:val="18"/>
                        </w:rPr>
                        <w:t>”,</w:t>
                      </w:r>
                      <w:r w:rsidR="00F05143" w:rsidRPr="00F04761">
                        <w:rPr>
                          <w:rFonts w:ascii="Consolas" w:hAnsi="Consolas"/>
                          <w:i/>
                          <w:iCs/>
                          <w:color w:val="4F81BD" w:themeColor="accent1"/>
                          <w:sz w:val="18"/>
                          <w:szCs w:val="18"/>
                        </w:rPr>
                        <w:br/>
                        <w:t xml:space="preserve">    “</w:t>
                      </w:r>
                      <w:r w:rsidR="00B7697F">
                        <w:rPr>
                          <w:rFonts w:ascii="Consolas" w:hAnsi="Consolas"/>
                          <w:i/>
                          <w:iCs/>
                          <w:color w:val="4F81BD" w:themeColor="accent1"/>
                          <w:sz w:val="18"/>
                          <w:szCs w:val="18"/>
                        </w:rPr>
                        <w:t>Internal</w:t>
                      </w:r>
                      <w:r w:rsidR="00F05143" w:rsidRPr="00F04761">
                        <w:rPr>
                          <w:rFonts w:ascii="Consolas" w:hAnsi="Consolas"/>
                          <w:i/>
                          <w:iCs/>
                          <w:color w:val="4F81BD" w:themeColor="accent1"/>
                          <w:sz w:val="18"/>
                          <w:szCs w:val="18"/>
                        </w:rPr>
                        <w:t>UtcEpochTime”:</w:t>
                      </w:r>
                      <w:r w:rsidR="00F05143" w:rsidRPr="00F04761">
                        <w:rPr>
                          <w:rFonts w:ascii="Consolas" w:hAnsi="Consolas"/>
                          <w:i/>
                          <w:iCs/>
                          <w:color w:val="4F81BD" w:themeColor="accent1"/>
                          <w:sz w:val="18"/>
                          <w:szCs w:val="18"/>
                        </w:rPr>
                        <w:t>1650401435</w:t>
                      </w:r>
                      <w:r w:rsidR="00F05143" w:rsidRPr="00F04761">
                        <w:rPr>
                          <w:rFonts w:ascii="Consolas" w:hAnsi="Consolas"/>
                          <w:i/>
                          <w:iCs/>
                          <w:color w:val="4F81BD" w:themeColor="accent1"/>
                          <w:sz w:val="18"/>
                          <w:szCs w:val="18"/>
                        </w:rPr>
                        <w:t>,</w:t>
                      </w:r>
                      <w:r w:rsidR="00BB5A55">
                        <w:rPr>
                          <w:rFonts w:ascii="Consolas" w:hAnsi="Consolas"/>
                          <w:i/>
                          <w:iCs/>
                          <w:color w:val="4F81BD" w:themeColor="accent1"/>
                          <w:sz w:val="18"/>
                          <w:szCs w:val="18"/>
                        </w:rPr>
                        <w:br/>
                        <w:t xml:space="preserve">    “OriginIdentifier”:”</w:t>
                      </w:r>
                      <w:r w:rsidR="00BB5A55" w:rsidRPr="00BB5A55">
                        <w:rPr>
                          <w:rFonts w:ascii="Consolas" w:hAnsi="Consolas"/>
                          <w:i/>
                          <w:iCs/>
                          <w:color w:val="4F81BD" w:themeColor="accent1"/>
                          <w:sz w:val="18"/>
                          <w:szCs w:val="18"/>
                        </w:rPr>
                        <w:t>b1da6e37-3d4a-49b6-b97d-59b31494e30a</w:t>
                      </w:r>
                      <w:r w:rsidR="00BB5A55">
                        <w:rPr>
                          <w:rFonts w:ascii="Consolas" w:hAnsi="Consolas"/>
                          <w:i/>
                          <w:iCs/>
                          <w:color w:val="4F81BD" w:themeColor="accent1"/>
                          <w:sz w:val="18"/>
                          <w:szCs w:val="18"/>
                        </w:rPr>
                        <w:t>”,</w:t>
                      </w:r>
                      <w:r w:rsidR="00BB5A55">
                        <w:rPr>
                          <w:rFonts w:ascii="Consolas" w:hAnsi="Consolas"/>
                          <w:i/>
                          <w:iCs/>
                          <w:color w:val="4F81BD" w:themeColor="accent1"/>
                          <w:sz w:val="18"/>
                          <w:szCs w:val="18"/>
                        </w:rPr>
                        <w:br/>
                        <w:t xml:space="preserve">    “RequestHmac”:”</w:t>
                      </w:r>
                      <w:r w:rsidR="00BB5A55" w:rsidRPr="00BB5A55">
                        <w:rPr>
                          <w:rFonts w:ascii="Consolas" w:hAnsi="Consolas"/>
                          <w:i/>
                          <w:iCs/>
                          <w:color w:val="4F81BD" w:themeColor="accent1"/>
                          <w:sz w:val="18"/>
                          <w:szCs w:val="18"/>
                        </w:rPr>
                        <w:t>5308b6b4cb77caa8e1eb9b12dcf719eef460c172a6f7efd379b520d3888318fe</w:t>
                      </w:r>
                      <w:r w:rsidR="00BB5A55">
                        <w:rPr>
                          <w:rFonts w:ascii="Consolas" w:hAnsi="Consolas"/>
                          <w:i/>
                          <w:iCs/>
                          <w:color w:val="4F81BD" w:themeColor="accent1"/>
                          <w:sz w:val="18"/>
                          <w:szCs w:val="18"/>
                        </w:rPr>
                        <w:t>”,</w:t>
                      </w:r>
                      <w:r w:rsidR="00F05143" w:rsidRPr="00F04761">
                        <w:rPr>
                          <w:rFonts w:ascii="Consolas" w:hAnsi="Consolas"/>
                          <w:i/>
                          <w:iCs/>
                          <w:color w:val="4F81BD" w:themeColor="accent1"/>
                          <w:sz w:val="18"/>
                          <w:szCs w:val="18"/>
                        </w:rPr>
                        <w:br/>
                        <w:t xml:space="preserve">    “</w:t>
                      </w:r>
                      <w:r w:rsidR="007C7145" w:rsidRPr="00F04761">
                        <w:rPr>
                          <w:rFonts w:ascii="Consolas" w:hAnsi="Consolas"/>
                          <w:i/>
                          <w:iCs/>
                          <w:color w:val="4F81BD" w:themeColor="accent1"/>
                          <w:sz w:val="18"/>
                          <w:szCs w:val="18"/>
                        </w:rPr>
                        <w:t>Request”: {</w:t>
                      </w:r>
                      <w:r w:rsidR="00B7697F">
                        <w:rPr>
                          <w:rFonts w:ascii="Consolas" w:hAnsi="Consolas"/>
                          <w:i/>
                          <w:iCs/>
                          <w:color w:val="4F81BD" w:themeColor="accent1"/>
                          <w:sz w:val="18"/>
                          <w:szCs w:val="18"/>
                        </w:rPr>
                        <w:br/>
                        <w:t xml:space="preserve">        </w:t>
                      </w:r>
                      <w:r w:rsidR="00B7697F" w:rsidRPr="00F04761">
                        <w:rPr>
                          <w:rFonts w:ascii="Consolas" w:hAnsi="Consolas"/>
                          <w:i/>
                          <w:iCs/>
                          <w:color w:val="4F81BD" w:themeColor="accent1"/>
                          <w:sz w:val="18"/>
                          <w:szCs w:val="18"/>
                        </w:rPr>
                        <w:t>“UtcEpochTime”:16504014</w:t>
                      </w:r>
                      <w:r w:rsidR="003D4D4D">
                        <w:rPr>
                          <w:rFonts w:ascii="Consolas" w:hAnsi="Consolas"/>
                          <w:i/>
                          <w:iCs/>
                          <w:color w:val="4F81BD" w:themeColor="accent1"/>
                          <w:sz w:val="18"/>
                          <w:szCs w:val="18"/>
                        </w:rPr>
                        <w:t>27</w:t>
                      </w:r>
                      <w:r w:rsidR="00B7697F" w:rsidRPr="00F04761">
                        <w:rPr>
                          <w:rFonts w:ascii="Consolas" w:hAnsi="Consolas"/>
                          <w:i/>
                          <w:iCs/>
                          <w:color w:val="4F81BD" w:themeColor="accent1"/>
                          <w:sz w:val="18"/>
                          <w:szCs w:val="18"/>
                        </w:rPr>
                        <w:t>,</w:t>
                      </w:r>
                      <w:r w:rsidR="007C7145" w:rsidRPr="00F04761">
                        <w:rPr>
                          <w:rFonts w:ascii="Consolas" w:hAnsi="Consolas"/>
                          <w:i/>
                          <w:iCs/>
                          <w:color w:val="4F81BD" w:themeColor="accent1"/>
                          <w:sz w:val="18"/>
                          <w:szCs w:val="18"/>
                        </w:rPr>
                        <w:br/>
                        <w:t xml:space="preserve">        </w:t>
                      </w:r>
                      <w:r w:rsidR="00AE24A7" w:rsidRPr="00F04761">
                        <w:rPr>
                          <w:rFonts w:ascii="Consolas" w:hAnsi="Consolas"/>
                          <w:i/>
                          <w:iCs/>
                          <w:color w:val="4F81BD" w:themeColor="accent1"/>
                          <w:sz w:val="18"/>
                          <w:szCs w:val="18"/>
                        </w:rPr>
                        <w:t>“</w:t>
                      </w:r>
                      <w:proofErr w:type="spellStart"/>
                      <w:r w:rsidR="00AE24A7" w:rsidRPr="00F04761">
                        <w:rPr>
                          <w:rFonts w:ascii="Consolas" w:hAnsi="Consolas"/>
                          <w:i/>
                          <w:iCs/>
                          <w:color w:val="4F81BD" w:themeColor="accent1"/>
                          <w:sz w:val="18"/>
                          <w:szCs w:val="18"/>
                        </w:rPr>
                        <w:t>VirtualMachineType</w:t>
                      </w:r>
                      <w:proofErr w:type="spellEnd"/>
                      <w:r w:rsidR="00AE24A7" w:rsidRPr="00F04761">
                        <w:rPr>
                          <w:rFonts w:ascii="Consolas" w:hAnsi="Consolas"/>
                          <w:i/>
                          <w:iCs/>
                          <w:color w:val="4F81BD" w:themeColor="accent1"/>
                          <w:sz w:val="18"/>
                          <w:szCs w:val="18"/>
                        </w:rPr>
                        <w:t>”:”</w:t>
                      </w:r>
                      <w:r w:rsidR="00F04761" w:rsidRPr="00F04761">
                        <w:rPr>
                          <w:rFonts w:ascii="Consolas" w:hAnsi="Consolas"/>
                          <w:sz w:val="18"/>
                          <w:szCs w:val="18"/>
                        </w:rPr>
                        <w:t xml:space="preserve"> </w:t>
                      </w:r>
                      <w:r w:rsidR="00F04761" w:rsidRPr="00F04761">
                        <w:rPr>
                          <w:rFonts w:ascii="Consolas" w:hAnsi="Consolas"/>
                          <w:i/>
                          <w:iCs/>
                          <w:color w:val="4F81BD" w:themeColor="accent1"/>
                          <w:sz w:val="18"/>
                          <w:szCs w:val="18"/>
                        </w:rPr>
                        <w:t>Standard_EC32as_v5</w:t>
                      </w:r>
                      <w:r w:rsidR="00AE24A7" w:rsidRPr="00F04761">
                        <w:rPr>
                          <w:rFonts w:ascii="Consolas" w:hAnsi="Consolas"/>
                          <w:i/>
                          <w:iCs/>
                          <w:color w:val="4F81BD" w:themeColor="accent1"/>
                          <w:sz w:val="18"/>
                          <w:szCs w:val="18"/>
                        </w:rPr>
                        <w:t>”,</w:t>
                      </w:r>
                      <w:r w:rsidR="00AE24A7" w:rsidRPr="00F04761">
                        <w:rPr>
                          <w:rFonts w:ascii="Consolas" w:hAnsi="Consolas"/>
                          <w:i/>
                          <w:iCs/>
                          <w:color w:val="4F81BD" w:themeColor="accent1"/>
                          <w:sz w:val="18"/>
                          <w:szCs w:val="18"/>
                        </w:rPr>
                        <w:br/>
                        <w:t xml:space="preserve">        “</w:t>
                      </w:r>
                      <w:r w:rsidR="00F04761" w:rsidRPr="00F04761">
                        <w:rPr>
                          <w:rFonts w:ascii="Consolas" w:hAnsi="Consolas"/>
                          <w:i/>
                          <w:iCs/>
                          <w:color w:val="4F81BD" w:themeColor="accent1"/>
                          <w:sz w:val="18"/>
                          <w:szCs w:val="18"/>
                        </w:rPr>
                        <w:t>ResearchOrganizationIdentifier”:”</w:t>
                      </w:r>
                      <w:r w:rsidR="00F04761" w:rsidRPr="00F04761">
                        <w:rPr>
                          <w:rFonts w:ascii="Consolas" w:hAnsi="Consolas"/>
                          <w:i/>
                          <w:iCs/>
                          <w:color w:val="4F81BD" w:themeColor="accent1"/>
                          <w:sz w:val="18"/>
                          <w:szCs w:val="18"/>
                        </w:rPr>
                        <w:t>c9e8b975-2793-4e2e-b15f-b03f2ae05192</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“DataOwnerOrganizationIdentifier”:”</w:t>
                      </w:r>
                      <w:r w:rsidR="00F04761" w:rsidRPr="00F04761">
                        <w:rPr>
                          <w:rFonts w:ascii="Consolas" w:hAnsi="Consolas"/>
                          <w:i/>
                          <w:iCs/>
                          <w:color w:val="4F81BD" w:themeColor="accent1"/>
                          <w:sz w:val="18"/>
                          <w:szCs w:val="18"/>
                        </w:rPr>
                        <w:t>a05b9c78-e52f-4e6e-834d-d54bbcceb87d</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“DigitalContractIdentifier”:”</w:t>
                      </w:r>
                      <w:r w:rsidR="00F04761" w:rsidRPr="00F04761">
                        <w:rPr>
                          <w:rFonts w:ascii="Consolas" w:hAnsi="Consolas"/>
                          <w:i/>
                          <w:iCs/>
                          <w:color w:val="4F81BD" w:themeColor="accent1"/>
                          <w:sz w:val="18"/>
                          <w:szCs w:val="18"/>
                        </w:rPr>
                        <w:t>c69a4c91-1190-4cb0-bcca-41ed6e797bde</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“DatasetIdentifier”:”</w:t>
                      </w:r>
                      <w:r w:rsidR="00F04761" w:rsidRPr="00F04761">
                        <w:rPr>
                          <w:rFonts w:ascii="Consolas" w:hAnsi="Consolas"/>
                          <w:i/>
                          <w:iCs/>
                          <w:color w:val="4F81BD" w:themeColor="accent1"/>
                          <w:sz w:val="18"/>
                          <w:szCs w:val="18"/>
                        </w:rPr>
                        <w:t>78b372e8-87b3-4a06-8496-7eaa16441da9</w:t>
                      </w:r>
                      <w:r w:rsidR="00F04761" w:rsidRPr="00F04761">
                        <w:rPr>
                          <w:rFonts w:ascii="Consolas" w:hAnsi="Consolas"/>
                          <w:i/>
                          <w:iCs/>
                          <w:color w:val="4F81BD" w:themeColor="accent1"/>
                          <w:sz w:val="18"/>
                          <w:szCs w:val="18"/>
                        </w:rPr>
                        <w:t>”,</w:t>
                      </w:r>
                      <w:r w:rsidR="00F04761" w:rsidRPr="00F04761">
                        <w:rPr>
                          <w:rFonts w:ascii="Consolas" w:hAnsi="Consolas"/>
                          <w:i/>
                          <w:iCs/>
                          <w:color w:val="4F81BD" w:themeColor="accent1"/>
                          <w:sz w:val="18"/>
                          <w:szCs w:val="18"/>
                        </w:rPr>
                        <w:br/>
                        <w:t xml:space="preserve">        “Region”:”USWest2”</w:t>
                      </w:r>
                      <w:r w:rsidR="00F04761" w:rsidRPr="00F04761">
                        <w:rPr>
                          <w:rFonts w:ascii="Consolas" w:hAnsi="Consolas"/>
                          <w:i/>
                          <w:iCs/>
                          <w:color w:val="4F81BD" w:themeColor="accent1"/>
                          <w:sz w:val="18"/>
                          <w:szCs w:val="18"/>
                        </w:rPr>
                        <w:br/>
                        <w:t xml:space="preserve">    }</w:t>
                      </w:r>
                      <w:r w:rsidR="00F04761" w:rsidRPr="00F04761">
                        <w:rPr>
                          <w:rFonts w:ascii="Consolas" w:hAnsi="Consolas"/>
                          <w:i/>
                          <w:iCs/>
                          <w:color w:val="4F81BD" w:themeColor="accent1"/>
                          <w:sz w:val="18"/>
                          <w:szCs w:val="18"/>
                        </w:rPr>
                        <w:br/>
                        <w:t>}</w:t>
                      </w:r>
                    </w:p>
                  </w:txbxContent>
                </v:textbox>
                <w10:wrap type="topAndBottom" anchorx="page"/>
              </v:shape>
            </w:pict>
          </mc:Fallback>
        </mc:AlternateContent>
      </w:r>
    </w:p>
    <w:p w14:paraId="033B88AF" w14:textId="4DF3ED5E" w:rsidR="0026615A" w:rsidRDefault="00BB5A55" w:rsidP="00A07412">
      <w:r>
        <w:t>Where:</w:t>
      </w:r>
      <w:r>
        <w:br/>
      </w:r>
      <w:r>
        <w:br/>
      </w:r>
      <w:proofErr w:type="spellStart"/>
      <w:r w:rsidRPr="00BB5A55">
        <w:rPr>
          <w:i/>
          <w:iCs/>
          <w:u w:val="single"/>
        </w:rPr>
        <w:t>TransactionIdentifier</w:t>
      </w:r>
      <w:proofErr w:type="spellEnd"/>
      <w:r>
        <w:t>: is generated by the API portal and added to the incoming request.</w:t>
      </w:r>
      <w:r w:rsidR="00261EA5">
        <w:br/>
      </w:r>
      <w:r>
        <w:br/>
      </w:r>
      <w:proofErr w:type="spellStart"/>
      <w:r w:rsidRPr="00BB5A55">
        <w:rPr>
          <w:i/>
          <w:iCs/>
          <w:u w:val="single"/>
        </w:rPr>
        <w:t>RequestorResponseTarget</w:t>
      </w:r>
      <w:proofErr w:type="spellEnd"/>
      <w:r>
        <w:t xml:space="preserve">: </w:t>
      </w:r>
      <w:r w:rsidR="005107EF">
        <w:t xml:space="preserve">is generated by the API portal. This </w:t>
      </w:r>
      <w:r>
        <w:t xml:space="preserve">is the target folder where the response should be written to. In this case, the ‘special folder’ associated with the </w:t>
      </w:r>
      <w:proofErr w:type="spellStart"/>
      <w:r>
        <w:t>Api</w:t>
      </w:r>
      <w:proofErr w:type="spellEnd"/>
      <w:r>
        <w:t xml:space="preserve"> Portal.</w:t>
      </w:r>
      <w:r w:rsidR="00261EA5">
        <w:br/>
      </w:r>
      <w:r>
        <w:br/>
      </w:r>
      <w:proofErr w:type="spellStart"/>
      <w:r w:rsidR="00B7697F">
        <w:rPr>
          <w:i/>
          <w:iCs/>
          <w:u w:val="single"/>
        </w:rPr>
        <w:t>Internal</w:t>
      </w:r>
      <w:r w:rsidR="005107EF" w:rsidRPr="005107EF">
        <w:rPr>
          <w:i/>
          <w:iCs/>
          <w:u w:val="single"/>
        </w:rPr>
        <w:t>UtcEpochTime</w:t>
      </w:r>
      <w:proofErr w:type="spellEnd"/>
      <w:r w:rsidR="005107EF">
        <w:t xml:space="preserve">: is generated by the API portal and added to the incoming request. This represents the UTC Epoch time when the transaction </w:t>
      </w:r>
      <w:r w:rsidR="00B7697F">
        <w:t>is</w:t>
      </w:r>
      <w:r w:rsidR="005107EF">
        <w:t xml:space="preserve"> received</w:t>
      </w:r>
      <w:r w:rsidR="00B7697F">
        <w:t xml:space="preserve"> by the API portal. This value is used to computer internal transactional performance.</w:t>
      </w:r>
      <w:r w:rsidR="00261EA5">
        <w:br/>
      </w:r>
      <w:r w:rsidR="005107EF">
        <w:br/>
      </w:r>
      <w:proofErr w:type="spellStart"/>
      <w:r w:rsidR="005107EF" w:rsidRPr="005107EF">
        <w:rPr>
          <w:i/>
          <w:iCs/>
          <w:u w:val="single"/>
        </w:rPr>
        <w:t>OriginIdentifier</w:t>
      </w:r>
      <w:proofErr w:type="spellEnd"/>
      <w:r w:rsidR="005107EF">
        <w:t>: provided by the caller (</w:t>
      </w:r>
      <w:r w:rsidR="00B7697F">
        <w:t xml:space="preserve">in this case, </w:t>
      </w:r>
      <w:r w:rsidR="005107EF">
        <w:t>SAIL Platform Services). This represents the identifier of the virtual machine payload which generated the request. Each SAIL payload (</w:t>
      </w:r>
      <w:proofErr w:type="gramStart"/>
      <w:r w:rsidR="005107EF">
        <w:t>i.e.</w:t>
      </w:r>
      <w:proofErr w:type="gramEnd"/>
      <w:r w:rsidR="005107EF">
        <w:t xml:space="preserve"> VM) is given an identifier. This allows the API Portal to figure out which HMAC key to use when verifying the </w:t>
      </w:r>
      <w:proofErr w:type="spellStart"/>
      <w:r w:rsidR="005107EF" w:rsidRPr="00B7697F">
        <w:rPr>
          <w:i/>
          <w:iCs/>
        </w:rPr>
        <w:t>RequestHmac</w:t>
      </w:r>
      <w:proofErr w:type="spellEnd"/>
      <w:r w:rsidR="00B7697F">
        <w:t>.</w:t>
      </w:r>
      <w:r w:rsidR="00261EA5">
        <w:br/>
      </w:r>
      <w:r w:rsidR="005107EF">
        <w:br/>
      </w:r>
      <w:proofErr w:type="spellStart"/>
      <w:r w:rsidR="005107EF" w:rsidRPr="00B7697F">
        <w:rPr>
          <w:i/>
          <w:iCs/>
          <w:u w:val="single"/>
        </w:rPr>
        <w:t>RequestHmac</w:t>
      </w:r>
      <w:proofErr w:type="spellEnd"/>
      <w:r w:rsidR="005107EF">
        <w:t>: provided by the caller (</w:t>
      </w:r>
      <w:r w:rsidR="00B7697F">
        <w:t xml:space="preserve">in this case, </w:t>
      </w:r>
      <w:r w:rsidR="005107EF">
        <w:t xml:space="preserve">SAIL Platform Services). This represents the HMAC of the Request body. The </w:t>
      </w:r>
      <w:proofErr w:type="spellStart"/>
      <w:r w:rsidR="005107EF">
        <w:t>Api</w:t>
      </w:r>
      <w:proofErr w:type="spellEnd"/>
      <w:r w:rsidR="005107EF">
        <w:t xml:space="preserve"> Portal will be able to derive an HMAC key from the </w:t>
      </w:r>
      <w:proofErr w:type="spellStart"/>
      <w:r w:rsidR="005107EF">
        <w:rPr>
          <w:i/>
          <w:iCs/>
        </w:rPr>
        <w:t>OriginIdentifier</w:t>
      </w:r>
      <w:proofErr w:type="spellEnd"/>
      <w:r w:rsidR="005107EF">
        <w:t xml:space="preserve"> and then verify the HMAC value against what is submitted. This acts as a form of authentication using cryptography. Only a properly provisioned and initialized SAIL payload would have the cryptographic key required to generate the HMAC properly. Any importer would be unable to spoof this value.</w:t>
      </w:r>
      <w:r w:rsidR="00261EA5">
        <w:br/>
      </w:r>
      <w:r w:rsidR="00B7697F">
        <w:br/>
      </w:r>
      <w:r w:rsidR="00B7697F" w:rsidRPr="00B7697F">
        <w:rPr>
          <w:i/>
          <w:iCs/>
          <w:u w:val="single"/>
        </w:rPr>
        <w:t>Request</w:t>
      </w:r>
      <w:r w:rsidR="00B7697F">
        <w:t>: this is the actual request provided by the caller (in this case, SAIL Platform Services).</w:t>
      </w:r>
      <w:r w:rsidR="00B7697F">
        <w:br/>
      </w:r>
      <w:r w:rsidR="00B7697F">
        <w:br/>
        <w:t xml:space="preserve">The entire </w:t>
      </w:r>
      <w:r w:rsidR="00B7697F">
        <w:rPr>
          <w:i/>
          <w:iCs/>
        </w:rPr>
        <w:t>Request</w:t>
      </w:r>
      <w:r w:rsidR="00B7697F">
        <w:t xml:space="preserve"> component is passed as-is as part of the package of initialization vectors which are passed into the provisioned VM that will host the SCN.</w:t>
      </w:r>
    </w:p>
    <w:p w14:paraId="681C26A9" w14:textId="0D33A0FB" w:rsidR="00C77CF5" w:rsidRDefault="00C77CF5" w:rsidP="00A07412">
      <w:r>
        <w:rPr>
          <w:noProof/>
        </w:rPr>
        <w:lastRenderedPageBreak/>
        <mc:AlternateContent>
          <mc:Choice Requires="wps">
            <w:drawing>
              <wp:anchor distT="91440" distB="91440" distL="114300" distR="114300" simplePos="0" relativeHeight="251666432" behindDoc="0" locked="0" layoutInCell="1" allowOverlap="1" wp14:anchorId="7A722AB0" wp14:editId="08DC9F25">
                <wp:simplePos x="0" y="0"/>
                <wp:positionH relativeFrom="page">
                  <wp:posOffset>914400</wp:posOffset>
                </wp:positionH>
                <wp:positionV relativeFrom="paragraph">
                  <wp:posOffset>287655</wp:posOffset>
                </wp:positionV>
                <wp:extent cx="5828665" cy="14039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403985"/>
                        </a:xfrm>
                        <a:prstGeom prst="rect">
                          <a:avLst/>
                        </a:prstGeom>
                        <a:noFill/>
                        <a:ln w="9525">
                          <a:noFill/>
                          <a:miter lim="800000"/>
                          <a:headEnd/>
                          <a:tailEnd/>
                        </a:ln>
                      </wps:spPr>
                      <wps:txbx>
                        <w:txbxContent>
                          <w:p w14:paraId="7599235E" w14:textId="6AC93D99" w:rsidR="00C77CF5" w:rsidRPr="00F04761" w:rsidRDefault="00C77CF5" w:rsidP="00C77CF5">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“TransactionIdentifier”:”56491337-faa0-4b3c-9534-984784e93f43”,</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Status</w:t>
                            </w:r>
                            <w:r w:rsidRPr="00F04761">
                              <w:rPr>
                                <w:rFonts w:ascii="Consolas" w:hAnsi="Consolas"/>
                                <w:i/>
                                <w:iCs/>
                                <w:color w:val="4F81BD" w:themeColor="accent1"/>
                                <w:sz w:val="18"/>
                                <w:szCs w:val="18"/>
                              </w:rPr>
                              <w:t>”:</w:t>
                            </w:r>
                            <w:r>
                              <w:rPr>
                                <w:rFonts w:ascii="Consolas" w:hAnsi="Consolas"/>
                                <w:i/>
                                <w:iCs/>
                                <w:color w:val="4F81BD" w:themeColor="accent1"/>
                                <w:sz w:val="18"/>
                                <w:szCs w:val="18"/>
                              </w:rPr>
                              <w:t>200</w:t>
                            </w:r>
                            <w:r w:rsidRPr="00F04761">
                              <w:rPr>
                                <w:rFonts w:ascii="Consolas" w:hAnsi="Consolas"/>
                                <w:i/>
                                <w:iCs/>
                                <w:color w:val="4F81BD" w:themeColor="accent1"/>
                                <w:sz w:val="18"/>
                                <w:szCs w:val="18"/>
                              </w:rPr>
                              <w:t>,</w:t>
                            </w:r>
                            <w:r>
                              <w:rPr>
                                <w:rFonts w:ascii="Consolas" w:hAnsi="Consolas"/>
                                <w:i/>
                                <w:iCs/>
                                <w:color w:val="4F81BD" w:themeColor="accent1"/>
                                <w:sz w:val="18"/>
                                <w:szCs w:val="18"/>
                              </w:rPr>
                              <w:br/>
                              <w:t xml:space="preserve">    </w:t>
                            </w:r>
                            <w:r w:rsidRPr="00F04761">
                              <w:rPr>
                                <w:rFonts w:ascii="Consolas" w:hAnsi="Consolas"/>
                                <w:i/>
                                <w:iCs/>
                                <w:color w:val="4F81BD" w:themeColor="accent1"/>
                                <w:sz w:val="18"/>
                                <w:szCs w:val="18"/>
                              </w:rPr>
                              <w:t>“</w:t>
                            </w:r>
                            <w:r>
                              <w:rPr>
                                <w:rFonts w:ascii="Consolas" w:hAnsi="Consolas"/>
                                <w:i/>
                                <w:iCs/>
                                <w:color w:val="4F81BD" w:themeColor="accent1"/>
                                <w:sz w:val="18"/>
                                <w:szCs w:val="18"/>
                              </w:rPr>
                              <w:t>Internal</w:t>
                            </w:r>
                            <w:r w:rsidRPr="00F04761">
                              <w:rPr>
                                <w:rFonts w:ascii="Consolas" w:hAnsi="Consolas"/>
                                <w:i/>
                                <w:iCs/>
                                <w:color w:val="4F81BD" w:themeColor="accent1"/>
                                <w:sz w:val="18"/>
                                <w:szCs w:val="18"/>
                              </w:rPr>
                              <w:t>UtcEpochTime”:</w:t>
                            </w:r>
                            <w:r w:rsidR="003D4D4D" w:rsidRPr="00F04761">
                              <w:rPr>
                                <w:rFonts w:ascii="Consolas" w:hAnsi="Consolas"/>
                                <w:i/>
                                <w:iCs/>
                                <w:color w:val="4F81BD" w:themeColor="accent1"/>
                                <w:sz w:val="18"/>
                                <w:szCs w:val="18"/>
                              </w:rPr>
                              <w:t>1650401435</w:t>
                            </w:r>
                            <w:r w:rsidRPr="00F04761">
                              <w:rPr>
                                <w:rFonts w:ascii="Consolas" w:hAnsi="Consolas"/>
                                <w:i/>
                                <w:iCs/>
                                <w:color w:val="4F81BD" w:themeColor="accent1"/>
                                <w:sz w:val="18"/>
                                <w:szCs w:val="18"/>
                              </w:rPr>
                              <w:t>,</w:t>
                            </w:r>
                            <w:r w:rsidR="003D4D4D">
                              <w:rPr>
                                <w:rFonts w:ascii="Consolas" w:hAnsi="Consolas"/>
                                <w:i/>
                                <w:iCs/>
                                <w:color w:val="4F81BD" w:themeColor="accent1"/>
                                <w:sz w:val="18"/>
                                <w:szCs w:val="18"/>
                              </w:rPr>
                              <w:br/>
                              <w:t xml:space="preserve">    </w:t>
                            </w:r>
                            <w:r w:rsidR="003D4D4D" w:rsidRPr="00F04761">
                              <w:rPr>
                                <w:rFonts w:ascii="Consolas" w:hAnsi="Consolas"/>
                                <w:i/>
                                <w:iCs/>
                                <w:color w:val="4F81BD" w:themeColor="accent1"/>
                                <w:sz w:val="18"/>
                                <w:szCs w:val="18"/>
                              </w:rPr>
                              <w:t>“UtcEpochTime”:16504014</w:t>
                            </w:r>
                            <w:r w:rsidR="003D4D4D">
                              <w:rPr>
                                <w:rFonts w:ascii="Consolas" w:hAnsi="Consolas"/>
                                <w:i/>
                                <w:iCs/>
                                <w:color w:val="4F81BD" w:themeColor="accent1"/>
                                <w:sz w:val="18"/>
                                <w:szCs w:val="18"/>
                              </w:rPr>
                              <w:t>27</w:t>
                            </w:r>
                            <w:r w:rsidR="003D4D4D"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r>
                            <w:r>
                              <w:rPr>
                                <w:rFonts w:ascii="Consolas" w:hAnsi="Consolas"/>
                                <w:i/>
                                <w:iCs/>
                                <w:color w:val="4F81BD" w:themeColor="accent1"/>
                                <w:sz w:val="18"/>
                                <w:szCs w:val="18"/>
                              </w:rPr>
                              <w:t xml:space="preserve"> </w:t>
                            </w:r>
                            <w:r w:rsidRPr="00F04761">
                              <w:rPr>
                                <w:rFonts w:ascii="Consolas" w:hAnsi="Consolas"/>
                                <w:i/>
                                <w:iCs/>
                                <w:color w:val="4F81BD" w:themeColor="accent1"/>
                                <w:sz w:val="18"/>
                                <w:szCs w:val="18"/>
                              </w:rPr>
                              <w:t xml:space="preserve"> </w:t>
                            </w:r>
                            <w:r w:rsidRPr="00F04761">
                              <w:rPr>
                                <w:rFonts w:ascii="Consolas" w:hAnsi="Consolas"/>
                                <w:i/>
                                <w:iCs/>
                                <w:color w:val="4F81BD" w:themeColor="accent1"/>
                                <w:sz w:val="18"/>
                                <w:szCs w:val="18"/>
                              </w:rP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w:t>
                            </w:r>
                            <w:r>
                              <w:rPr>
                                <w:rFonts w:ascii="Consolas" w:hAnsi="Consolas"/>
                                <w:i/>
                                <w:iCs/>
                                <w:color w:val="4F81BD" w:themeColor="accent1"/>
                                <w:sz w:val="18"/>
                                <w:szCs w:val="18"/>
                              </w:rPr>
                              <w:t>”</w:t>
                            </w:r>
                            <w:r w:rsidRPr="00C77CF5">
                              <w:rPr>
                                <w:rFonts w:ascii="Consolas" w:hAnsi="Consolas"/>
                                <w:i/>
                                <w:iCs/>
                                <w:color w:val="4F81BD" w:themeColor="accent1"/>
                                <w:sz w:val="18"/>
                                <w:szCs w:val="18"/>
                              </w:rPr>
                              <w:t>2206d262-24bb-4903-85e5-e7d366fdd182</w:t>
                            </w:r>
                            <w:r>
                              <w:rPr>
                                <w:rFonts w:ascii="Consolas" w:hAnsi="Consolas"/>
                                <w:i/>
                                <w:iCs/>
                                <w:color w:val="4F81BD" w:themeColor="accent1"/>
                                <w:sz w:val="18"/>
                                <w:szCs w:val="18"/>
                              </w:rPr>
                              <w:t>”</w:t>
                            </w:r>
                            <w:r>
                              <w:rPr>
                                <w:rFonts w:ascii="Consolas" w:hAnsi="Consolas"/>
                                <w:i/>
                                <w:iCs/>
                                <w:color w:val="4F81BD" w:themeColor="accent1"/>
                                <w:sz w:val="18"/>
                                <w:szCs w:val="18"/>
                              </w:rPr>
                              <w:br/>
                            </w:r>
                            <w:r w:rsidRPr="00F04761">
                              <w:rPr>
                                <w:rFonts w:ascii="Consolas" w:hAnsi="Consolas"/>
                                <w:i/>
                                <w:iCs/>
                                <w:color w:val="4F81BD" w:themeColor="accent1"/>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722AB0" id="_x0000_s1031" type="#_x0000_t202" style="position:absolute;margin-left:1in;margin-top:22.65pt;width:458.95pt;height:110.55pt;z-index:25166643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" filled="f" stroked="f">
                <v:textbox style="mso-fit-shape-to-text:t">
                  <w:txbxContent>
                    <w:p w14:paraId="7599235E" w14:textId="6AC93D99" w:rsidR="00C77CF5" w:rsidRPr="00F04761" w:rsidRDefault="00C77CF5" w:rsidP="00C77CF5">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“TransactionIdentifier”:”56491337-faa0-4b3c-9534-984784e93f43”,</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Status</w:t>
                      </w:r>
                      <w:r w:rsidRPr="00F04761">
                        <w:rPr>
                          <w:rFonts w:ascii="Consolas" w:hAnsi="Consolas"/>
                          <w:i/>
                          <w:iCs/>
                          <w:color w:val="4F81BD" w:themeColor="accent1"/>
                          <w:sz w:val="18"/>
                          <w:szCs w:val="18"/>
                        </w:rPr>
                        <w:t>”:</w:t>
                      </w:r>
                      <w:r>
                        <w:rPr>
                          <w:rFonts w:ascii="Consolas" w:hAnsi="Consolas"/>
                          <w:i/>
                          <w:iCs/>
                          <w:color w:val="4F81BD" w:themeColor="accent1"/>
                          <w:sz w:val="18"/>
                          <w:szCs w:val="18"/>
                        </w:rPr>
                        <w:t>200</w:t>
                      </w:r>
                      <w:r w:rsidRPr="00F04761">
                        <w:rPr>
                          <w:rFonts w:ascii="Consolas" w:hAnsi="Consolas"/>
                          <w:i/>
                          <w:iCs/>
                          <w:color w:val="4F81BD" w:themeColor="accent1"/>
                          <w:sz w:val="18"/>
                          <w:szCs w:val="18"/>
                        </w:rPr>
                        <w:t>,</w:t>
                      </w:r>
                      <w:r>
                        <w:rPr>
                          <w:rFonts w:ascii="Consolas" w:hAnsi="Consolas"/>
                          <w:i/>
                          <w:iCs/>
                          <w:color w:val="4F81BD" w:themeColor="accent1"/>
                          <w:sz w:val="18"/>
                          <w:szCs w:val="18"/>
                        </w:rPr>
                        <w:br/>
                        <w:t xml:space="preserve">    </w:t>
                      </w:r>
                      <w:r w:rsidRPr="00F04761">
                        <w:rPr>
                          <w:rFonts w:ascii="Consolas" w:hAnsi="Consolas"/>
                          <w:i/>
                          <w:iCs/>
                          <w:color w:val="4F81BD" w:themeColor="accent1"/>
                          <w:sz w:val="18"/>
                          <w:szCs w:val="18"/>
                        </w:rPr>
                        <w:t>“</w:t>
                      </w:r>
                      <w:r>
                        <w:rPr>
                          <w:rFonts w:ascii="Consolas" w:hAnsi="Consolas"/>
                          <w:i/>
                          <w:iCs/>
                          <w:color w:val="4F81BD" w:themeColor="accent1"/>
                          <w:sz w:val="18"/>
                          <w:szCs w:val="18"/>
                        </w:rPr>
                        <w:t>Internal</w:t>
                      </w:r>
                      <w:r w:rsidRPr="00F04761">
                        <w:rPr>
                          <w:rFonts w:ascii="Consolas" w:hAnsi="Consolas"/>
                          <w:i/>
                          <w:iCs/>
                          <w:color w:val="4F81BD" w:themeColor="accent1"/>
                          <w:sz w:val="18"/>
                          <w:szCs w:val="18"/>
                        </w:rPr>
                        <w:t>UtcEpochTime”:</w:t>
                      </w:r>
                      <w:r w:rsidR="003D4D4D" w:rsidRPr="00F04761">
                        <w:rPr>
                          <w:rFonts w:ascii="Consolas" w:hAnsi="Consolas"/>
                          <w:i/>
                          <w:iCs/>
                          <w:color w:val="4F81BD" w:themeColor="accent1"/>
                          <w:sz w:val="18"/>
                          <w:szCs w:val="18"/>
                        </w:rPr>
                        <w:t>1650401435</w:t>
                      </w:r>
                      <w:r w:rsidRPr="00F04761">
                        <w:rPr>
                          <w:rFonts w:ascii="Consolas" w:hAnsi="Consolas"/>
                          <w:i/>
                          <w:iCs/>
                          <w:color w:val="4F81BD" w:themeColor="accent1"/>
                          <w:sz w:val="18"/>
                          <w:szCs w:val="18"/>
                        </w:rPr>
                        <w:t>,</w:t>
                      </w:r>
                      <w:r w:rsidR="003D4D4D">
                        <w:rPr>
                          <w:rFonts w:ascii="Consolas" w:hAnsi="Consolas"/>
                          <w:i/>
                          <w:iCs/>
                          <w:color w:val="4F81BD" w:themeColor="accent1"/>
                          <w:sz w:val="18"/>
                          <w:szCs w:val="18"/>
                        </w:rPr>
                        <w:br/>
                        <w:t xml:space="preserve">    </w:t>
                      </w:r>
                      <w:r w:rsidR="003D4D4D" w:rsidRPr="00F04761">
                        <w:rPr>
                          <w:rFonts w:ascii="Consolas" w:hAnsi="Consolas"/>
                          <w:i/>
                          <w:iCs/>
                          <w:color w:val="4F81BD" w:themeColor="accent1"/>
                          <w:sz w:val="18"/>
                          <w:szCs w:val="18"/>
                        </w:rPr>
                        <w:t>“UtcEpochTime”:16504014</w:t>
                      </w:r>
                      <w:r w:rsidR="003D4D4D">
                        <w:rPr>
                          <w:rFonts w:ascii="Consolas" w:hAnsi="Consolas"/>
                          <w:i/>
                          <w:iCs/>
                          <w:color w:val="4F81BD" w:themeColor="accent1"/>
                          <w:sz w:val="18"/>
                          <w:szCs w:val="18"/>
                        </w:rPr>
                        <w:t>27</w:t>
                      </w:r>
                      <w:r w:rsidR="003D4D4D"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r>
                      <w:r>
                        <w:rPr>
                          <w:rFonts w:ascii="Consolas" w:hAnsi="Consolas"/>
                          <w:i/>
                          <w:iCs/>
                          <w:color w:val="4F81BD" w:themeColor="accent1"/>
                          <w:sz w:val="18"/>
                          <w:szCs w:val="18"/>
                        </w:rPr>
                        <w:t xml:space="preserve"> </w:t>
                      </w:r>
                      <w:r w:rsidRPr="00F04761">
                        <w:rPr>
                          <w:rFonts w:ascii="Consolas" w:hAnsi="Consolas"/>
                          <w:i/>
                          <w:iCs/>
                          <w:color w:val="4F81BD" w:themeColor="accent1"/>
                          <w:sz w:val="18"/>
                          <w:szCs w:val="18"/>
                        </w:rPr>
                        <w:t xml:space="preserve"> </w:t>
                      </w:r>
                      <w:r w:rsidRPr="00F04761">
                        <w:rPr>
                          <w:rFonts w:ascii="Consolas" w:hAnsi="Consolas"/>
                          <w:i/>
                          <w:iCs/>
                          <w:color w:val="4F81BD" w:themeColor="accent1"/>
                          <w:sz w:val="18"/>
                          <w:szCs w:val="18"/>
                        </w:rP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w:t>
                      </w:r>
                      <w:r>
                        <w:rPr>
                          <w:rFonts w:ascii="Consolas" w:hAnsi="Consolas"/>
                          <w:i/>
                          <w:iCs/>
                          <w:color w:val="4F81BD" w:themeColor="accent1"/>
                          <w:sz w:val="18"/>
                          <w:szCs w:val="18"/>
                        </w:rPr>
                        <w:t>”</w:t>
                      </w:r>
                      <w:r w:rsidRPr="00C77CF5">
                        <w:rPr>
                          <w:rFonts w:ascii="Consolas" w:hAnsi="Consolas"/>
                          <w:i/>
                          <w:iCs/>
                          <w:color w:val="4F81BD" w:themeColor="accent1"/>
                          <w:sz w:val="18"/>
                          <w:szCs w:val="18"/>
                        </w:rPr>
                        <w:t>2206d262-24bb-4903-85e5-e7d366fdd182</w:t>
                      </w:r>
                      <w:r>
                        <w:rPr>
                          <w:rFonts w:ascii="Consolas" w:hAnsi="Consolas"/>
                          <w:i/>
                          <w:iCs/>
                          <w:color w:val="4F81BD" w:themeColor="accent1"/>
                          <w:sz w:val="18"/>
                          <w:szCs w:val="18"/>
                        </w:rPr>
                        <w:t>”</w:t>
                      </w:r>
                      <w:r>
                        <w:rPr>
                          <w:rFonts w:ascii="Consolas" w:hAnsi="Consolas"/>
                          <w:i/>
                          <w:iCs/>
                          <w:color w:val="4F81BD" w:themeColor="accent1"/>
                          <w:sz w:val="18"/>
                          <w:szCs w:val="18"/>
                        </w:rPr>
                        <w:br/>
                      </w:r>
                      <w:r w:rsidRPr="00F04761">
                        <w:rPr>
                          <w:rFonts w:ascii="Consolas" w:hAnsi="Consolas"/>
                          <w:i/>
                          <w:iCs/>
                          <w:color w:val="4F81BD" w:themeColor="accent1"/>
                          <w:sz w:val="18"/>
                          <w:szCs w:val="18"/>
                        </w:rPr>
                        <w:t>}</w:t>
                      </w:r>
                    </w:p>
                  </w:txbxContent>
                </v:textbox>
                <w10:wrap type="topAndBottom" anchorx="page"/>
              </v:shape>
            </w:pict>
          </mc:Fallback>
        </mc:AlternateContent>
      </w:r>
      <w:r>
        <w:t>The response to this transaction will look something like:</w:t>
      </w:r>
      <w:r>
        <w:br/>
        <w:t xml:space="preserve">The response will contain the standard </w:t>
      </w:r>
      <w:proofErr w:type="spellStart"/>
      <w:r w:rsidRPr="00C77CF5">
        <w:rPr>
          <w:i/>
          <w:iCs/>
        </w:rPr>
        <w:t>TransactionIdentifier</w:t>
      </w:r>
      <w:proofErr w:type="spellEnd"/>
      <w:r>
        <w:t xml:space="preserve">, </w:t>
      </w:r>
      <w:r w:rsidRPr="00C77CF5">
        <w:rPr>
          <w:i/>
          <w:iCs/>
        </w:rPr>
        <w:t>Status</w:t>
      </w:r>
      <w:r w:rsidR="003D4D4D">
        <w:t>,</w:t>
      </w:r>
      <w:r>
        <w:t xml:space="preserve"> </w:t>
      </w:r>
      <w:proofErr w:type="spellStart"/>
      <w:r w:rsidRPr="00C77CF5">
        <w:rPr>
          <w:i/>
          <w:iCs/>
        </w:rPr>
        <w:t>InternalUtcEpochTime</w:t>
      </w:r>
      <w:proofErr w:type="spellEnd"/>
      <w:r w:rsidR="003D4D4D">
        <w:rPr>
          <w:i/>
          <w:iCs/>
        </w:rPr>
        <w:t xml:space="preserve">, </w:t>
      </w:r>
      <w:r w:rsidR="003D4D4D" w:rsidRPr="003D4D4D">
        <w:t>and the original</w:t>
      </w:r>
      <w:r w:rsidR="003D4D4D">
        <w:rPr>
          <w:i/>
          <w:iCs/>
        </w:rPr>
        <w:t xml:space="preserve"> </w:t>
      </w:r>
      <w:proofErr w:type="spellStart"/>
      <w:r w:rsidR="003D4D4D">
        <w:rPr>
          <w:i/>
          <w:iCs/>
        </w:rPr>
        <w:t>UtcEpochTime</w:t>
      </w:r>
      <w:proofErr w:type="spellEnd"/>
      <w:r>
        <w:t xml:space="preserve"> along with a transaction specific </w:t>
      </w:r>
      <w:proofErr w:type="spellStart"/>
      <w:r w:rsidRPr="00C77CF5">
        <w:rPr>
          <w:i/>
          <w:iCs/>
        </w:rPr>
        <w:t>VirtualMachineIdentifier</w:t>
      </w:r>
      <w:proofErr w:type="spellEnd"/>
      <w:r>
        <w:t xml:space="preserve"> which is passed back to the caller (in this case, SAIL Platform Services).</w:t>
      </w:r>
    </w:p>
    <w:p w14:paraId="64ABA8C5" w14:textId="77777777" w:rsidR="00561813" w:rsidRDefault="00561813" w:rsidP="00A07412">
      <w:r>
        <w:rPr>
          <w:noProof/>
        </w:rPr>
        <mc:AlternateContent>
          <mc:Choice Requires="wps">
            <w:drawing>
              <wp:anchor distT="91440" distB="91440" distL="114300" distR="114300" simplePos="0" relativeHeight="251668480" behindDoc="0" locked="0" layoutInCell="1" allowOverlap="1" wp14:anchorId="252E63EE" wp14:editId="4DBD3949">
                <wp:simplePos x="0" y="0"/>
                <wp:positionH relativeFrom="page">
                  <wp:posOffset>829994</wp:posOffset>
                </wp:positionH>
                <wp:positionV relativeFrom="paragraph">
                  <wp:posOffset>1854493</wp:posOffset>
                </wp:positionV>
                <wp:extent cx="5828665" cy="1403985"/>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403985"/>
                        </a:xfrm>
                        <a:prstGeom prst="rect">
                          <a:avLst/>
                        </a:prstGeom>
                        <a:noFill/>
                        <a:ln w="9525">
                          <a:noFill/>
                          <a:miter lim="800000"/>
                          <a:headEnd/>
                          <a:tailEnd/>
                        </a:ln>
                      </wps:spPr>
                      <wps:txbx>
                        <w:txbxContent>
                          <w:p w14:paraId="5F4D0DC3" w14:textId="595C4A71" w:rsidR="00561813" w:rsidRPr="00F04761" w:rsidRDefault="00561813" w:rsidP="00561813">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Status</w:t>
                            </w:r>
                            <w:r w:rsidRPr="00F04761">
                              <w:rPr>
                                <w:rFonts w:ascii="Consolas" w:hAnsi="Consolas"/>
                                <w:i/>
                                <w:iCs/>
                                <w:color w:val="4F81BD" w:themeColor="accent1"/>
                                <w:sz w:val="18"/>
                                <w:szCs w:val="18"/>
                              </w:rPr>
                              <w:t>”:</w:t>
                            </w:r>
                            <w:r>
                              <w:rPr>
                                <w:rFonts w:ascii="Consolas" w:hAnsi="Consolas"/>
                                <w:i/>
                                <w:iCs/>
                                <w:color w:val="4F81BD" w:themeColor="accent1"/>
                                <w:sz w:val="18"/>
                                <w:szCs w:val="18"/>
                              </w:rPr>
                              <w:t>200</w:t>
                            </w:r>
                            <w:r w:rsidRPr="00F04761">
                              <w:rPr>
                                <w:rFonts w:ascii="Consolas" w:hAnsi="Consolas"/>
                                <w:i/>
                                <w:iCs/>
                                <w:color w:val="4F81BD" w:themeColor="accent1"/>
                                <w:sz w:val="18"/>
                                <w:szCs w:val="18"/>
                              </w:rPr>
                              <w:t>,</w:t>
                            </w:r>
                            <w:r>
                              <w:rPr>
                                <w:rFonts w:ascii="Consolas" w:hAnsi="Consolas"/>
                                <w:i/>
                                <w:iCs/>
                                <w:color w:val="4F81BD" w:themeColor="accent1"/>
                                <w:sz w:val="18"/>
                                <w:szCs w:val="18"/>
                              </w:rPr>
                              <w:br/>
                              <w:t xml:space="preserve">    </w:t>
                            </w:r>
                            <w:r w:rsidRPr="00F04761">
                              <w:rPr>
                                <w:rFonts w:ascii="Consolas" w:hAnsi="Consolas"/>
                                <w:i/>
                                <w:iCs/>
                                <w:color w:val="4F81BD" w:themeColor="accent1"/>
                                <w:sz w:val="18"/>
                                <w:szCs w:val="18"/>
                              </w:rPr>
                              <w:t>“</w:t>
                            </w:r>
                            <w:r>
                              <w:rPr>
                                <w:rFonts w:ascii="Consolas" w:hAnsi="Consolas"/>
                                <w:i/>
                                <w:iCs/>
                                <w:color w:val="4F81BD" w:themeColor="accent1"/>
                                <w:sz w:val="18"/>
                                <w:szCs w:val="18"/>
                              </w:rPr>
                              <w:t>InternalLatency</w:t>
                            </w:r>
                            <w:r w:rsidRPr="00F04761">
                              <w:rPr>
                                <w:rFonts w:ascii="Consolas" w:hAnsi="Consolas"/>
                                <w:i/>
                                <w:iCs/>
                                <w:color w:val="4F81BD" w:themeColor="accent1"/>
                                <w:sz w:val="18"/>
                                <w:szCs w:val="18"/>
                              </w:rPr>
                              <w:t>”:</w:t>
                            </w:r>
                            <w:r>
                              <w:rPr>
                                <w:rFonts w:ascii="Consolas" w:hAnsi="Consolas"/>
                                <w:i/>
                                <w:iCs/>
                                <w:color w:val="4F81BD" w:themeColor="accent1"/>
                                <w:sz w:val="18"/>
                                <w:szCs w:val="18"/>
                              </w:rPr>
                              <w:t>10</w:t>
                            </w:r>
                            <w:r w:rsidRPr="00F04761">
                              <w:rPr>
                                <w:rFonts w:ascii="Consolas" w:hAnsi="Consolas"/>
                                <w:i/>
                                <w:iCs/>
                                <w:color w:val="4F81BD" w:themeColor="accent1"/>
                                <w:sz w:val="18"/>
                                <w:szCs w:val="18"/>
                              </w:rPr>
                              <w:t>,</w:t>
                            </w:r>
                            <w:r>
                              <w:rPr>
                                <w:rFonts w:ascii="Consolas" w:hAnsi="Consolas"/>
                                <w:i/>
                                <w:iCs/>
                                <w:color w:val="4F81BD" w:themeColor="accent1"/>
                                <w:sz w:val="18"/>
                                <w:szCs w:val="18"/>
                              </w:rPr>
                              <w:br/>
                              <w:t xml:space="preserve">    </w:t>
                            </w:r>
                            <w:r w:rsidRPr="00F04761">
                              <w:rPr>
                                <w:rFonts w:ascii="Consolas" w:hAnsi="Consolas"/>
                                <w:i/>
                                <w:iCs/>
                                <w:color w:val="4F81BD" w:themeColor="accent1"/>
                                <w:sz w:val="18"/>
                                <w:szCs w:val="18"/>
                              </w:rPr>
                              <w:t>“UtcEpochTime”:16504014</w:t>
                            </w:r>
                            <w:r>
                              <w:rPr>
                                <w:rFonts w:ascii="Consolas" w:hAnsi="Consolas"/>
                                <w:i/>
                                <w:iCs/>
                                <w:color w:val="4F81BD" w:themeColor="accent1"/>
                                <w:sz w:val="18"/>
                                <w:szCs w:val="18"/>
                              </w:rPr>
                              <w:t>27</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r>
                            <w:r>
                              <w:rPr>
                                <w:rFonts w:ascii="Consolas" w:hAnsi="Consolas"/>
                                <w:i/>
                                <w:iCs/>
                                <w:color w:val="4F81BD" w:themeColor="accent1"/>
                                <w:sz w:val="18"/>
                                <w:szCs w:val="18"/>
                              </w:rPr>
                              <w:t xml:space="preserve"> </w:t>
                            </w:r>
                            <w:r w:rsidRPr="00F04761">
                              <w:rPr>
                                <w:rFonts w:ascii="Consolas" w:hAnsi="Consolas"/>
                                <w:i/>
                                <w:iCs/>
                                <w:color w:val="4F81BD" w:themeColor="accent1"/>
                                <w:sz w:val="18"/>
                                <w:szCs w:val="18"/>
                              </w:rP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w:t>
                            </w:r>
                            <w:r>
                              <w:rPr>
                                <w:rFonts w:ascii="Consolas" w:hAnsi="Consolas"/>
                                <w:i/>
                                <w:iCs/>
                                <w:color w:val="4F81BD" w:themeColor="accent1"/>
                                <w:sz w:val="18"/>
                                <w:szCs w:val="18"/>
                              </w:rPr>
                              <w:t>”</w:t>
                            </w:r>
                            <w:r w:rsidRPr="00C77CF5">
                              <w:rPr>
                                <w:rFonts w:ascii="Consolas" w:hAnsi="Consolas"/>
                                <w:i/>
                                <w:iCs/>
                                <w:color w:val="4F81BD" w:themeColor="accent1"/>
                                <w:sz w:val="18"/>
                                <w:szCs w:val="18"/>
                              </w:rPr>
                              <w:t>2206d262-24bb-4903-85e5-e7d366fdd182</w:t>
                            </w:r>
                            <w:r>
                              <w:rPr>
                                <w:rFonts w:ascii="Consolas" w:hAnsi="Consolas"/>
                                <w:i/>
                                <w:iCs/>
                                <w:color w:val="4F81BD" w:themeColor="accent1"/>
                                <w:sz w:val="18"/>
                                <w:szCs w:val="18"/>
                              </w:rPr>
                              <w:t>”</w:t>
                            </w:r>
                            <w:r>
                              <w:rPr>
                                <w:rFonts w:ascii="Consolas" w:hAnsi="Consolas"/>
                                <w:i/>
                                <w:iCs/>
                                <w:color w:val="4F81BD" w:themeColor="accent1"/>
                                <w:sz w:val="18"/>
                                <w:szCs w:val="18"/>
                              </w:rPr>
                              <w:br/>
                            </w:r>
                            <w:r w:rsidRPr="00F04761">
                              <w:rPr>
                                <w:rFonts w:ascii="Consolas" w:hAnsi="Consolas"/>
                                <w:i/>
                                <w:iCs/>
                                <w:color w:val="4F81BD" w:themeColor="accent1"/>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E63EE" id="_x0000_s1032" type="#_x0000_t202" style="position:absolute;margin-left:65.35pt;margin-top:146pt;width:458.95pt;height:110.55pt;z-index:25166848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" filled="f" stroked="f">
                <v:textbox style="mso-fit-shape-to-text:t">
                  <w:txbxContent>
                    <w:p w14:paraId="5F4D0DC3" w14:textId="595C4A71" w:rsidR="00561813" w:rsidRPr="00F04761" w:rsidRDefault="00561813" w:rsidP="00561813">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Status</w:t>
                      </w:r>
                      <w:r w:rsidRPr="00F04761">
                        <w:rPr>
                          <w:rFonts w:ascii="Consolas" w:hAnsi="Consolas"/>
                          <w:i/>
                          <w:iCs/>
                          <w:color w:val="4F81BD" w:themeColor="accent1"/>
                          <w:sz w:val="18"/>
                          <w:szCs w:val="18"/>
                        </w:rPr>
                        <w:t>”:</w:t>
                      </w:r>
                      <w:r>
                        <w:rPr>
                          <w:rFonts w:ascii="Consolas" w:hAnsi="Consolas"/>
                          <w:i/>
                          <w:iCs/>
                          <w:color w:val="4F81BD" w:themeColor="accent1"/>
                          <w:sz w:val="18"/>
                          <w:szCs w:val="18"/>
                        </w:rPr>
                        <w:t>200</w:t>
                      </w:r>
                      <w:r w:rsidRPr="00F04761">
                        <w:rPr>
                          <w:rFonts w:ascii="Consolas" w:hAnsi="Consolas"/>
                          <w:i/>
                          <w:iCs/>
                          <w:color w:val="4F81BD" w:themeColor="accent1"/>
                          <w:sz w:val="18"/>
                          <w:szCs w:val="18"/>
                        </w:rPr>
                        <w:t>,</w:t>
                      </w:r>
                      <w:r>
                        <w:rPr>
                          <w:rFonts w:ascii="Consolas" w:hAnsi="Consolas"/>
                          <w:i/>
                          <w:iCs/>
                          <w:color w:val="4F81BD" w:themeColor="accent1"/>
                          <w:sz w:val="18"/>
                          <w:szCs w:val="18"/>
                        </w:rPr>
                        <w:br/>
                        <w:t xml:space="preserve">    </w:t>
                      </w:r>
                      <w:r w:rsidRPr="00F04761">
                        <w:rPr>
                          <w:rFonts w:ascii="Consolas" w:hAnsi="Consolas"/>
                          <w:i/>
                          <w:iCs/>
                          <w:color w:val="4F81BD" w:themeColor="accent1"/>
                          <w:sz w:val="18"/>
                          <w:szCs w:val="18"/>
                        </w:rPr>
                        <w:t>“</w:t>
                      </w:r>
                      <w:r>
                        <w:rPr>
                          <w:rFonts w:ascii="Consolas" w:hAnsi="Consolas"/>
                          <w:i/>
                          <w:iCs/>
                          <w:color w:val="4F81BD" w:themeColor="accent1"/>
                          <w:sz w:val="18"/>
                          <w:szCs w:val="18"/>
                        </w:rPr>
                        <w:t>InternalLatency</w:t>
                      </w:r>
                      <w:r w:rsidRPr="00F04761">
                        <w:rPr>
                          <w:rFonts w:ascii="Consolas" w:hAnsi="Consolas"/>
                          <w:i/>
                          <w:iCs/>
                          <w:color w:val="4F81BD" w:themeColor="accent1"/>
                          <w:sz w:val="18"/>
                          <w:szCs w:val="18"/>
                        </w:rPr>
                        <w:t>”:</w:t>
                      </w:r>
                      <w:r>
                        <w:rPr>
                          <w:rFonts w:ascii="Consolas" w:hAnsi="Consolas"/>
                          <w:i/>
                          <w:iCs/>
                          <w:color w:val="4F81BD" w:themeColor="accent1"/>
                          <w:sz w:val="18"/>
                          <w:szCs w:val="18"/>
                        </w:rPr>
                        <w:t>10</w:t>
                      </w:r>
                      <w:r w:rsidRPr="00F04761">
                        <w:rPr>
                          <w:rFonts w:ascii="Consolas" w:hAnsi="Consolas"/>
                          <w:i/>
                          <w:iCs/>
                          <w:color w:val="4F81BD" w:themeColor="accent1"/>
                          <w:sz w:val="18"/>
                          <w:szCs w:val="18"/>
                        </w:rPr>
                        <w:t>,</w:t>
                      </w:r>
                      <w:r>
                        <w:rPr>
                          <w:rFonts w:ascii="Consolas" w:hAnsi="Consolas"/>
                          <w:i/>
                          <w:iCs/>
                          <w:color w:val="4F81BD" w:themeColor="accent1"/>
                          <w:sz w:val="18"/>
                          <w:szCs w:val="18"/>
                        </w:rPr>
                        <w:br/>
                        <w:t xml:space="preserve">    </w:t>
                      </w:r>
                      <w:r w:rsidRPr="00F04761">
                        <w:rPr>
                          <w:rFonts w:ascii="Consolas" w:hAnsi="Consolas"/>
                          <w:i/>
                          <w:iCs/>
                          <w:color w:val="4F81BD" w:themeColor="accent1"/>
                          <w:sz w:val="18"/>
                          <w:szCs w:val="18"/>
                        </w:rPr>
                        <w:t>“UtcEpochTime”:16504014</w:t>
                      </w:r>
                      <w:r>
                        <w:rPr>
                          <w:rFonts w:ascii="Consolas" w:hAnsi="Consolas"/>
                          <w:i/>
                          <w:iCs/>
                          <w:color w:val="4F81BD" w:themeColor="accent1"/>
                          <w:sz w:val="18"/>
                          <w:szCs w:val="18"/>
                        </w:rPr>
                        <w:t>27</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r>
                      <w:r>
                        <w:rPr>
                          <w:rFonts w:ascii="Consolas" w:hAnsi="Consolas"/>
                          <w:i/>
                          <w:iCs/>
                          <w:color w:val="4F81BD" w:themeColor="accent1"/>
                          <w:sz w:val="18"/>
                          <w:szCs w:val="18"/>
                        </w:rPr>
                        <w:t xml:space="preserve"> </w:t>
                      </w:r>
                      <w:r w:rsidRPr="00F04761">
                        <w:rPr>
                          <w:rFonts w:ascii="Consolas" w:hAnsi="Consolas"/>
                          <w:i/>
                          <w:iCs/>
                          <w:color w:val="4F81BD" w:themeColor="accent1"/>
                          <w:sz w:val="18"/>
                          <w:szCs w:val="18"/>
                        </w:rP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w:t>
                      </w:r>
                      <w:r>
                        <w:rPr>
                          <w:rFonts w:ascii="Consolas" w:hAnsi="Consolas"/>
                          <w:i/>
                          <w:iCs/>
                          <w:color w:val="4F81BD" w:themeColor="accent1"/>
                          <w:sz w:val="18"/>
                          <w:szCs w:val="18"/>
                        </w:rPr>
                        <w:t>”</w:t>
                      </w:r>
                      <w:r w:rsidRPr="00C77CF5">
                        <w:rPr>
                          <w:rFonts w:ascii="Consolas" w:hAnsi="Consolas"/>
                          <w:i/>
                          <w:iCs/>
                          <w:color w:val="4F81BD" w:themeColor="accent1"/>
                          <w:sz w:val="18"/>
                          <w:szCs w:val="18"/>
                        </w:rPr>
                        <w:t>2206d262-24bb-4903-85e5-e7d366fdd182</w:t>
                      </w:r>
                      <w:r>
                        <w:rPr>
                          <w:rFonts w:ascii="Consolas" w:hAnsi="Consolas"/>
                          <w:i/>
                          <w:iCs/>
                          <w:color w:val="4F81BD" w:themeColor="accent1"/>
                          <w:sz w:val="18"/>
                          <w:szCs w:val="18"/>
                        </w:rPr>
                        <w:t>”</w:t>
                      </w:r>
                      <w:r>
                        <w:rPr>
                          <w:rFonts w:ascii="Consolas" w:hAnsi="Consolas"/>
                          <w:i/>
                          <w:iCs/>
                          <w:color w:val="4F81BD" w:themeColor="accent1"/>
                          <w:sz w:val="18"/>
                          <w:szCs w:val="18"/>
                        </w:rPr>
                        <w:br/>
                      </w:r>
                      <w:r w:rsidRPr="00F04761">
                        <w:rPr>
                          <w:rFonts w:ascii="Consolas" w:hAnsi="Consolas"/>
                          <w:i/>
                          <w:iCs/>
                          <w:color w:val="4F81BD" w:themeColor="accent1"/>
                          <w:sz w:val="18"/>
                          <w:szCs w:val="18"/>
                        </w:rPr>
                        <w:t>}</w:t>
                      </w:r>
                    </w:p>
                  </w:txbxContent>
                </v:textbox>
                <w10:wrap type="topAndBottom" anchorx="page"/>
              </v:shape>
            </w:pict>
          </mc:Fallback>
        </mc:AlternateContent>
      </w:r>
      <w:r w:rsidR="003D4D4D">
        <w:t xml:space="preserve">The </w:t>
      </w:r>
      <w:proofErr w:type="spellStart"/>
      <w:r w:rsidR="003D4D4D" w:rsidRPr="003D4D4D">
        <w:rPr>
          <w:i/>
          <w:iCs/>
        </w:rPr>
        <w:t>VirtualMachineIdentifier</w:t>
      </w:r>
      <w:proofErr w:type="spellEnd"/>
      <w:r w:rsidR="003D4D4D">
        <w:t xml:space="preserve"> allows the original caller (in this case, SAIL Platform Services) to poll for the status of this </w:t>
      </w:r>
      <w:proofErr w:type="gramStart"/>
      <w:r w:rsidR="003D4D4D">
        <w:t>particular payload</w:t>
      </w:r>
      <w:proofErr w:type="gramEnd"/>
      <w:r w:rsidR="003D4D4D">
        <w:t xml:space="preserve"> until its status is ‘Ready’. Polling for the Status of virtual payloads is done by the “SCN Monitoring” plugin. The </w:t>
      </w:r>
      <w:proofErr w:type="spellStart"/>
      <w:r w:rsidR="003D4D4D" w:rsidRPr="003D4D4D">
        <w:rPr>
          <w:i/>
          <w:iCs/>
        </w:rPr>
        <w:t>UtcEpochTime</w:t>
      </w:r>
      <w:proofErr w:type="spellEnd"/>
      <w:r w:rsidR="003D4D4D">
        <w:t xml:space="preserve"> that was original included in the incoming transaction is mirrored back, as-is, so that the caller can compute the total about of time require to execute the transaction, including network latency. The API Portal will </w:t>
      </w:r>
      <w:r w:rsidR="00261EA5">
        <w:t xml:space="preserve">use the </w:t>
      </w:r>
      <w:proofErr w:type="spellStart"/>
      <w:r w:rsidR="00261EA5" w:rsidRPr="00261EA5">
        <w:rPr>
          <w:i/>
          <w:iCs/>
        </w:rPr>
        <w:t>InternalUtcEpochTime</w:t>
      </w:r>
      <w:proofErr w:type="spellEnd"/>
      <w:r w:rsidR="00261EA5">
        <w:t xml:space="preserve"> to generate and insert a value called “</w:t>
      </w:r>
      <w:proofErr w:type="spellStart"/>
      <w:r w:rsidR="00261EA5">
        <w:t>InternalLatency</w:t>
      </w:r>
      <w:proofErr w:type="spellEnd"/>
      <w:r w:rsidR="00261EA5">
        <w:t>” in the JSON response being returned to the caller, so that the caller has an idea how much time was spent processing the transaction inside the DEVCC, and how much time elapsed in total, thus allowing the caller to figure out network latency. The result response back to the caller will look like:</w:t>
      </w:r>
    </w:p>
    <w:p w14:paraId="79B24D18" w14:textId="77777777" w:rsidR="003F198B" w:rsidRDefault="00561813" w:rsidP="00A07412">
      <w:r>
        <w:t>It should be noted that all UTC Epoch Time values will be in milliseconds, not in seconds (</w:t>
      </w:r>
      <w:proofErr w:type="gramStart"/>
      <w:r>
        <w:t>i.e.</w:t>
      </w:r>
      <w:proofErr w:type="gramEnd"/>
      <w:r>
        <w:t xml:space="preserve"> the provided example actually uses Epoch time in seconds, which is not representative of reality).</w:t>
      </w:r>
    </w:p>
    <w:p w14:paraId="07F56FA0" w14:textId="77777777" w:rsidR="003F198B" w:rsidRDefault="003F198B">
      <w:r>
        <w:br w:type="page"/>
      </w:r>
    </w:p>
    <w:p w14:paraId="10B36653" w14:textId="5A226EB8" w:rsidR="003D4D4D" w:rsidRDefault="003F198B" w:rsidP="003F198B">
      <w:bookmarkStart w:id="6" w:name="_Toc101316616"/>
      <w:r w:rsidRPr="003F198B">
        <w:rPr>
          <w:rStyle w:val="Heading1Char"/>
        </w:rPr>
        <w:lastRenderedPageBreak/>
        <w:t>DEVCC Initialization</w:t>
      </w:r>
      <w:bookmarkEnd w:id="6"/>
      <w:r w:rsidRPr="003F198B">
        <w:rPr>
          <w:rStyle w:val="Heading1Char"/>
        </w:rPr>
        <w:br/>
      </w:r>
      <w:r>
        <w:t xml:space="preserve">In order to understand how the DEVCC works, it is important to understand how it gets provisioned and initialized and what kind of resources it will need access to </w:t>
      </w:r>
      <w:proofErr w:type="gramStart"/>
      <w:r>
        <w:t>in order to</w:t>
      </w:r>
      <w:proofErr w:type="gramEnd"/>
      <w:r>
        <w:t xml:space="preserve"> run.</w:t>
      </w:r>
    </w:p>
    <w:p w14:paraId="75FE799C" w14:textId="4273CD71" w:rsidR="003F198B" w:rsidRDefault="003F198B" w:rsidP="00C14A5D">
      <w:pPr>
        <w:pStyle w:val="ListParagraph"/>
        <w:numPr>
          <w:ilvl w:val="0"/>
          <w:numId w:val="7"/>
        </w:numPr>
      </w:pPr>
      <w:r>
        <w:t xml:space="preserve">A Windows Desktop application, called the Windows Azure Initializer, is used to </w:t>
      </w:r>
      <w:proofErr w:type="gramStart"/>
      <w:r>
        <w:t>provision</w:t>
      </w:r>
      <w:proofErr w:type="gramEnd"/>
      <w:r>
        <w:t xml:space="preserve"> and initialize the DEVCC.</w:t>
      </w:r>
    </w:p>
    <w:p w14:paraId="0AE39680" w14:textId="77777777" w:rsidR="00A7218F" w:rsidRDefault="003F198B" w:rsidP="00C14A5D">
      <w:pPr>
        <w:pStyle w:val="ListParagraph"/>
        <w:numPr>
          <w:ilvl w:val="0"/>
          <w:numId w:val="7"/>
        </w:numPr>
      </w:pPr>
      <w:r>
        <w:t xml:space="preserve">The VM image of the DEVCC is identical to ALL other virtual payloads in the SAIL ecosystem. It consists of a hardened </w:t>
      </w:r>
      <w:r w:rsidR="00374E4E">
        <w:t>Ubuntu 20.04 LTS image which contains just a single SAIL developed binary, namely the ‘Bootstrapper Program’.</w:t>
      </w:r>
    </w:p>
    <w:p w14:paraId="54342200" w14:textId="2B61F74E" w:rsidR="00D807B4" w:rsidRDefault="00A7218F" w:rsidP="00C14A5D">
      <w:pPr>
        <w:pStyle w:val="ListParagraph"/>
        <w:numPr>
          <w:ilvl w:val="0"/>
          <w:numId w:val="7"/>
        </w:numPr>
      </w:pPr>
      <w:r>
        <w:t>A</w:t>
      </w:r>
      <w:r w:rsidR="00374E4E">
        <w:t>s soon as the virtual machine instance is started, the ‘Bootstrapper Program’ is executed. It waits for a single incoming connection</w:t>
      </w:r>
      <w:r w:rsidR="00D807B4">
        <w:t xml:space="preserve"> which will upload initialization vectors. In the case of the DEVCC, the </w:t>
      </w:r>
      <w:proofErr w:type="gramStart"/>
      <w:r w:rsidR="00D807B4">
        <w:t>IV’s</w:t>
      </w:r>
      <w:proofErr w:type="gramEnd"/>
      <w:r w:rsidR="00D807B4">
        <w:t xml:space="preserve"> are:</w:t>
      </w:r>
    </w:p>
    <w:p w14:paraId="170D380D" w14:textId="7EAEF28B" w:rsidR="00D807B4" w:rsidRDefault="00D807B4" w:rsidP="00C14A5D">
      <w:pPr>
        <w:pStyle w:val="ListParagraph"/>
        <w:numPr>
          <w:ilvl w:val="1"/>
          <w:numId w:val="7"/>
        </w:numPr>
      </w:pPr>
      <w:r>
        <w:t>Compressed archive containing the DEVCC binaries. The ‘Bootstrapped Program’ will decompress and deploy the DEVCC binaries automatically.</w:t>
      </w:r>
    </w:p>
    <w:p w14:paraId="189BC36C" w14:textId="6EC7EFED" w:rsidR="00D807B4" w:rsidRDefault="00D807B4" w:rsidP="00C14A5D">
      <w:pPr>
        <w:pStyle w:val="ListParagraph"/>
        <w:numPr>
          <w:ilvl w:val="1"/>
          <w:numId w:val="7"/>
        </w:numPr>
      </w:pPr>
      <w:r>
        <w:t>Virtual Machine identifier (generated by the Windows Azure Initializer and passed into the ‘Bootstrapped Program’).</w:t>
      </w:r>
    </w:p>
    <w:p w14:paraId="074C5223" w14:textId="061DA00A" w:rsidR="00D807B4" w:rsidRDefault="00E96642" w:rsidP="00C14A5D">
      <w:pPr>
        <w:pStyle w:val="ListParagraph"/>
        <w:numPr>
          <w:ilvl w:val="1"/>
          <w:numId w:val="7"/>
        </w:numPr>
      </w:pPr>
      <w:r>
        <w:t>Azure identifier of the Azure Key Vault which contains the keys required to decrypt the compressed archives containing binaries (see a.)</w:t>
      </w:r>
      <w:r w:rsidR="002347ED">
        <w:t>. This is required since the compressed archives stored in the Artifact Store (</w:t>
      </w:r>
      <w:proofErr w:type="gramStart"/>
      <w:r w:rsidR="002347ED">
        <w:t>i.e.</w:t>
      </w:r>
      <w:proofErr w:type="gramEnd"/>
      <w:r w:rsidR="002347ED">
        <w:t xml:space="preserve"> Azure Blob Storage) are encrypted at the source. The DEVCC will need the ability to decrypt the compressed archives before re-encrypting them using an ephemeral key (AES) negotiated between the DEVCC and the ‘Bootstrapper Program’ of the target virtual machine. This Azure Key Vault is shared between the DEVCC and the Build System. The Azure Key Vault also contains the public key certificate required to verify the digital signature of</w:t>
      </w:r>
      <w:r w:rsidR="00643024">
        <w:t xml:space="preserve"> artifacts.</w:t>
      </w:r>
    </w:p>
    <w:p w14:paraId="4C297B45" w14:textId="582E2EFC" w:rsidR="00E96642" w:rsidRDefault="00E96642" w:rsidP="00C14A5D">
      <w:pPr>
        <w:pStyle w:val="ListParagraph"/>
        <w:numPr>
          <w:ilvl w:val="1"/>
          <w:numId w:val="7"/>
        </w:numPr>
      </w:pPr>
      <w:r>
        <w:t xml:space="preserve">Azure identifier of the Azure Key Vault which contains the </w:t>
      </w:r>
      <w:r w:rsidR="002347ED">
        <w:t xml:space="preserve">several </w:t>
      </w:r>
      <w:r>
        <w:t>keys</w:t>
      </w:r>
      <w:r w:rsidR="002347ED">
        <w:t>, including</w:t>
      </w:r>
      <w:r>
        <w:t>:</w:t>
      </w:r>
    </w:p>
    <w:p w14:paraId="2B5275FB" w14:textId="626CD45F" w:rsidR="00E96642" w:rsidRDefault="00E96642" w:rsidP="00C14A5D">
      <w:pPr>
        <w:pStyle w:val="ListParagraph"/>
        <w:numPr>
          <w:ilvl w:val="2"/>
          <w:numId w:val="7"/>
        </w:numPr>
      </w:pPr>
      <w:r>
        <w:t>TLS master key set used to sign the public cert of ephemeral TLS keys generated at runtime</w:t>
      </w:r>
      <w:r w:rsidR="002347ED">
        <w:t xml:space="preserve"> (ECC384).</w:t>
      </w:r>
    </w:p>
    <w:p w14:paraId="36E49C4B" w14:textId="73D7BA3F" w:rsidR="002347ED" w:rsidRDefault="004355DA" w:rsidP="00C14A5D">
      <w:pPr>
        <w:pStyle w:val="ListParagraph"/>
        <w:numPr>
          <w:ilvl w:val="1"/>
          <w:numId w:val="7"/>
        </w:numPr>
      </w:pPr>
      <w:r>
        <w:t xml:space="preserve">Subscription Id, Application Id, Tenant </w:t>
      </w:r>
      <w:proofErr w:type="gramStart"/>
      <w:r>
        <w:t>ID</w:t>
      </w:r>
      <w:proofErr w:type="gramEnd"/>
      <w:r>
        <w:t xml:space="preserve"> and secret required to access the subscription that will be hosting the platform services.</w:t>
      </w:r>
    </w:p>
    <w:p w14:paraId="423B02EF" w14:textId="00ED25A5" w:rsidR="004355DA" w:rsidRDefault="004355DA" w:rsidP="00C14A5D">
      <w:pPr>
        <w:pStyle w:val="ListParagraph"/>
        <w:numPr>
          <w:ilvl w:val="1"/>
          <w:numId w:val="7"/>
        </w:numPr>
      </w:pPr>
      <w:r>
        <w:t xml:space="preserve">Subscription Id, Application Id, Tenant </w:t>
      </w:r>
      <w:proofErr w:type="gramStart"/>
      <w:r>
        <w:t>ID</w:t>
      </w:r>
      <w:proofErr w:type="gramEnd"/>
      <w:r>
        <w:t xml:space="preserve"> and secret required to access the subscription that will be hosting the </w:t>
      </w:r>
      <w:r>
        <w:t>SCN’s</w:t>
      </w:r>
      <w:r>
        <w:t>.</w:t>
      </w:r>
      <w:r>
        <w:t xml:space="preserve"> This could be the same as (e).</w:t>
      </w:r>
    </w:p>
    <w:p w14:paraId="24C9D188" w14:textId="020B8A56" w:rsidR="00937B3E" w:rsidRPr="00C77CF5" w:rsidRDefault="00937B3E" w:rsidP="00C14A5D">
      <w:pPr>
        <w:pStyle w:val="ListParagraph"/>
        <w:numPr>
          <w:ilvl w:val="1"/>
          <w:numId w:val="7"/>
        </w:numPr>
      </w:pPr>
      <w:r>
        <w:t>Name of Resource Group to use for Platform Services</w:t>
      </w:r>
    </w:p>
    <w:p w14:paraId="3610EC03" w14:textId="68593F07" w:rsidR="004355DA" w:rsidRDefault="00361DAB" w:rsidP="00C14A5D">
      <w:pPr>
        <w:pStyle w:val="ListParagraph"/>
        <w:numPr>
          <w:ilvl w:val="1"/>
          <w:numId w:val="7"/>
        </w:numPr>
      </w:pPr>
      <w:r>
        <w:t>Identifier/path to the Azure blob storage which contains artifacts used to initialize virtual payloads.</w:t>
      </w:r>
    </w:p>
    <w:p w14:paraId="3CAAD9FA" w14:textId="77777777" w:rsidR="00A7218F" w:rsidRDefault="00A7218F" w:rsidP="00C14A5D">
      <w:pPr>
        <w:pStyle w:val="ListParagraph"/>
        <w:numPr>
          <w:ilvl w:val="0"/>
          <w:numId w:val="7"/>
        </w:numPr>
      </w:pPr>
      <w:r>
        <w:t xml:space="preserve">Once the </w:t>
      </w:r>
      <w:proofErr w:type="gramStart"/>
      <w:r>
        <w:t>IV’s</w:t>
      </w:r>
      <w:proofErr w:type="gramEnd"/>
      <w:r>
        <w:t xml:space="preserve"> are uploaded, the bootstrapper program will create an ephemeral virtual encrypted disk and persist all of the IV’s within a specific folder on the disk.</w:t>
      </w:r>
    </w:p>
    <w:p w14:paraId="42D3EBA0" w14:textId="0DA3D5A9" w:rsidR="00A7218F" w:rsidRDefault="00A7218F" w:rsidP="00C14A5D">
      <w:pPr>
        <w:pStyle w:val="ListParagraph"/>
        <w:numPr>
          <w:ilvl w:val="0"/>
          <w:numId w:val="7"/>
        </w:numPr>
      </w:pPr>
      <w:r>
        <w:t xml:space="preserve">Once the ephemeral encrypted disk is created, decrypt the </w:t>
      </w:r>
      <w:proofErr w:type="gramStart"/>
      <w:r>
        <w:t>binaries</w:t>
      </w:r>
      <w:proofErr w:type="gramEnd"/>
      <w:r>
        <w:t xml:space="preserve"> and persist them on the encrypted disk and then deploy them in an internal docker container. This will effectively deploy the DEVCC platform (</w:t>
      </w:r>
      <w:proofErr w:type="gramStart"/>
      <w:r>
        <w:t>i.e.</w:t>
      </w:r>
      <w:proofErr w:type="gramEnd"/>
      <w:r>
        <w:t xml:space="preserve"> all of the plugins will be started, the API portal will be started, </w:t>
      </w:r>
      <w:proofErr w:type="spellStart"/>
      <w:r>
        <w:t>etc</w:t>
      </w:r>
      <w:proofErr w:type="spellEnd"/>
      <w:r>
        <w:t>…).</w:t>
      </w:r>
    </w:p>
    <w:p w14:paraId="61486579" w14:textId="618D6CB2" w:rsidR="00A7218F" w:rsidRDefault="00A7218F" w:rsidP="00C14A5D">
      <w:pPr>
        <w:pStyle w:val="ListParagraph"/>
        <w:numPr>
          <w:ilvl w:val="0"/>
          <w:numId w:val="7"/>
        </w:numPr>
      </w:pPr>
      <w:r>
        <w:t xml:space="preserve">Each plugin can read the IV’s (which are basically a JSON blob on disk) in order to extract the </w:t>
      </w:r>
      <w:proofErr w:type="gramStart"/>
      <w:r>
        <w:t>data</w:t>
      </w:r>
      <w:proofErr w:type="gramEnd"/>
      <w:r>
        <w:t xml:space="preserve"> they need to initialize themselves and to work.</w:t>
      </w:r>
    </w:p>
    <w:p w14:paraId="098FD46A" w14:textId="60CEACC9" w:rsidR="00A7218F" w:rsidRDefault="00A7218F" w:rsidP="00C14A5D">
      <w:pPr>
        <w:pStyle w:val="ListParagraph"/>
        <w:numPr>
          <w:ilvl w:val="0"/>
          <w:numId w:val="7"/>
        </w:numPr>
      </w:pPr>
      <w:r>
        <w:t xml:space="preserve">The Cryptography Plugin will </w:t>
      </w:r>
      <w:r w:rsidR="00E30A34">
        <w:t>access the proper Azure Key ring and start generating a bunch of cache ephemeral TLS key sets and associated public key certificates, with the public key certificates being signed by a master TLS key in the Azure Key ring. Those TLS key sets are consumed by other plugins whenever they need new TLS keys.</w:t>
      </w:r>
    </w:p>
    <w:p w14:paraId="73C77A2D" w14:textId="175DBE72" w:rsidR="00E30A34" w:rsidRDefault="00E30A34" w:rsidP="00C14A5D">
      <w:pPr>
        <w:pStyle w:val="ListParagraph"/>
        <w:numPr>
          <w:ilvl w:val="0"/>
          <w:numId w:val="7"/>
        </w:numPr>
      </w:pPr>
      <w:r>
        <w:t xml:space="preserve">At this point, the DEVCC waits for transactions to come into the </w:t>
      </w:r>
      <w:proofErr w:type="spellStart"/>
      <w:r>
        <w:t>Api</w:t>
      </w:r>
      <w:proofErr w:type="spellEnd"/>
      <w:r>
        <w:t xml:space="preserve"> Portal or, waits for one of the CLI tools to be started and generate transactions towards the plugins.</w:t>
      </w:r>
    </w:p>
    <w:p w14:paraId="025FD351" w14:textId="67E24757" w:rsidR="00E30A34" w:rsidRDefault="00E30A34">
      <w:r>
        <w:br w:type="page"/>
      </w:r>
    </w:p>
    <w:p w14:paraId="4CD03F72" w14:textId="0A3086DF" w:rsidR="00937B3E" w:rsidRDefault="00E30A34" w:rsidP="00937B3E">
      <w:bookmarkStart w:id="7" w:name="_Toc101316617"/>
      <w:r w:rsidRPr="00E30A34">
        <w:rPr>
          <w:rStyle w:val="Heading1Char"/>
        </w:rPr>
        <w:lastRenderedPageBreak/>
        <w:t>Plugins</w:t>
      </w:r>
      <w:bookmarkEnd w:id="7"/>
      <w:r w:rsidRPr="00E30A34">
        <w:rPr>
          <w:rStyle w:val="Heading1Char"/>
        </w:rPr>
        <w:br/>
      </w:r>
      <w:r w:rsidRPr="00E30A34">
        <w:rPr>
          <w:rStyle w:val="Heading2Char"/>
        </w:rPr>
        <w:t>SCN Provisioning</w:t>
      </w:r>
      <w:r w:rsidR="00937B3E">
        <w:rPr>
          <w:rStyle w:val="Heading2Char"/>
        </w:rPr>
        <w:br/>
      </w:r>
      <w:r w:rsidR="00937B3E" w:rsidRPr="00937B3E">
        <w:t>This plugin</w:t>
      </w:r>
      <w:r w:rsidR="00937B3E">
        <w:t xml:space="preserve"> is focused entirely on provisioning and initializing Secure Computational Nodes. </w:t>
      </w:r>
      <w:proofErr w:type="gramStart"/>
      <w:r w:rsidR="00937B3E">
        <w:t>In order to</w:t>
      </w:r>
      <w:proofErr w:type="gramEnd"/>
      <w:r w:rsidR="00937B3E">
        <w:t xml:space="preserve"> be able to accomplish this task, the plugin needs the following information:</w:t>
      </w:r>
    </w:p>
    <w:p w14:paraId="02B2DE79" w14:textId="07FA26CE" w:rsidR="00937B3E" w:rsidRDefault="00937B3E" w:rsidP="00C14A5D">
      <w:pPr>
        <w:pStyle w:val="ListParagraph"/>
        <w:numPr>
          <w:ilvl w:val="0"/>
          <w:numId w:val="8"/>
        </w:numPr>
      </w:pPr>
      <w:r>
        <w:t>Azure Subscription ID (provided in the IV’s)</w:t>
      </w:r>
    </w:p>
    <w:p w14:paraId="512BA67E" w14:textId="75CF47AF" w:rsidR="00937B3E" w:rsidRDefault="00937B3E" w:rsidP="00C14A5D">
      <w:pPr>
        <w:pStyle w:val="ListParagraph"/>
        <w:numPr>
          <w:ilvl w:val="0"/>
          <w:numId w:val="8"/>
        </w:numPr>
      </w:pPr>
      <w:r>
        <w:t>Azure Application ID (provided in the IV’s)</w:t>
      </w:r>
    </w:p>
    <w:p w14:paraId="2BFE053A" w14:textId="0FDEF30B" w:rsidR="00937B3E" w:rsidRDefault="00937B3E" w:rsidP="00C14A5D">
      <w:pPr>
        <w:pStyle w:val="ListParagraph"/>
        <w:numPr>
          <w:ilvl w:val="0"/>
          <w:numId w:val="8"/>
        </w:numPr>
      </w:pPr>
      <w:r>
        <w:t>Azure Tenant ID (provided in the IV’s)</w:t>
      </w:r>
    </w:p>
    <w:p w14:paraId="771E9AED" w14:textId="2BD94782" w:rsidR="00937B3E" w:rsidRDefault="00937B3E" w:rsidP="00C14A5D">
      <w:pPr>
        <w:pStyle w:val="ListParagraph"/>
        <w:numPr>
          <w:ilvl w:val="0"/>
          <w:numId w:val="8"/>
        </w:numPr>
      </w:pPr>
      <w:r>
        <w:t>Azure Secret (provided in the IV’s)</w:t>
      </w:r>
    </w:p>
    <w:p w14:paraId="49990DA2" w14:textId="38A94D16" w:rsidR="00376F6E" w:rsidRDefault="00376F6E" w:rsidP="00C14A5D">
      <w:pPr>
        <w:pStyle w:val="ListParagraph"/>
        <w:numPr>
          <w:ilvl w:val="0"/>
          <w:numId w:val="8"/>
        </w:numPr>
      </w:pPr>
      <w:r>
        <w:t>Path/Identifier of the Azure Blob Storage which contains the build artifacts (provided in the IV’s)</w:t>
      </w:r>
    </w:p>
    <w:p w14:paraId="69345FED" w14:textId="397CACE3" w:rsidR="00937B3E" w:rsidRDefault="00937B3E" w:rsidP="00C14A5D">
      <w:pPr>
        <w:pStyle w:val="ListParagraph"/>
        <w:numPr>
          <w:ilvl w:val="0"/>
          <w:numId w:val="8"/>
        </w:numPr>
      </w:pPr>
      <w:r>
        <w:t>Type of virtual machine to deploy (provided in the request JSON)</w:t>
      </w:r>
    </w:p>
    <w:p w14:paraId="7F015B0D" w14:textId="3C92CB28" w:rsidR="00376F6E" w:rsidRDefault="00376F6E" w:rsidP="00C14A5D">
      <w:pPr>
        <w:pStyle w:val="ListParagraph"/>
        <w:numPr>
          <w:ilvl w:val="0"/>
          <w:numId w:val="8"/>
        </w:numPr>
      </w:pPr>
      <w:r>
        <w:t>Azure region where to spawn VM (provided in the request JSON)</w:t>
      </w:r>
    </w:p>
    <w:p w14:paraId="4DB1B288" w14:textId="78FF8D96" w:rsidR="00937B3E" w:rsidRDefault="00937B3E" w:rsidP="00C14A5D">
      <w:pPr>
        <w:pStyle w:val="ListParagraph"/>
        <w:numPr>
          <w:ilvl w:val="0"/>
          <w:numId w:val="8"/>
        </w:numPr>
      </w:pPr>
      <w:r>
        <w:t>Identifier of the research organization who is spawning the SCN (provided in the request JSON)</w:t>
      </w:r>
    </w:p>
    <w:p w14:paraId="7EE79B90" w14:textId="41AF1049" w:rsidR="00937B3E" w:rsidRDefault="00937B3E" w:rsidP="00C14A5D">
      <w:pPr>
        <w:pStyle w:val="ListParagraph"/>
        <w:numPr>
          <w:ilvl w:val="0"/>
          <w:numId w:val="8"/>
        </w:numPr>
      </w:pPr>
      <w:r>
        <w:t>Identifier of the data owner organization who is providing the dataset (provided in the request JSON)</w:t>
      </w:r>
    </w:p>
    <w:p w14:paraId="741089DF" w14:textId="459AA28B" w:rsidR="00937B3E" w:rsidRDefault="00937B3E" w:rsidP="00C14A5D">
      <w:pPr>
        <w:pStyle w:val="ListParagraph"/>
        <w:numPr>
          <w:ilvl w:val="0"/>
          <w:numId w:val="8"/>
        </w:numPr>
      </w:pPr>
      <w:r>
        <w:t>Identifier of the digital contract that will be used to enforce the behavior of the SCN (provided in the request JSON)</w:t>
      </w:r>
    </w:p>
    <w:p w14:paraId="51B9619B" w14:textId="6688A17C" w:rsidR="00376F6E" w:rsidRDefault="00376F6E" w:rsidP="00C14A5D">
      <w:pPr>
        <w:pStyle w:val="ListParagraph"/>
        <w:numPr>
          <w:ilvl w:val="0"/>
          <w:numId w:val="8"/>
        </w:numPr>
      </w:pPr>
      <w:r>
        <w:t>Identifier of the dataset that will be uploaded to the SCN (provided in the request JSON)</w:t>
      </w:r>
    </w:p>
    <w:p w14:paraId="22A7F7BA" w14:textId="10C99E4B" w:rsidR="00376F6E" w:rsidRDefault="00376F6E" w:rsidP="00C14A5D">
      <w:pPr>
        <w:pStyle w:val="ListParagraph"/>
        <w:numPr>
          <w:ilvl w:val="0"/>
          <w:numId w:val="8"/>
        </w:numPr>
      </w:pPr>
      <w:r>
        <w:t>RSA public key for wrapping audit log key for researcher (provided in the request JSON)</w:t>
      </w:r>
    </w:p>
    <w:p w14:paraId="21CA66AF" w14:textId="397521D0" w:rsidR="00376F6E" w:rsidRDefault="00376F6E" w:rsidP="00C14A5D">
      <w:pPr>
        <w:pStyle w:val="ListParagraph"/>
        <w:numPr>
          <w:ilvl w:val="0"/>
          <w:numId w:val="8"/>
        </w:numPr>
      </w:pPr>
      <w:r>
        <w:t>RSA public key for wrapping audit log key for data owner (provided in the request JSON)</w:t>
      </w:r>
    </w:p>
    <w:p w14:paraId="5D9F027A" w14:textId="49079F45" w:rsidR="00376F6E" w:rsidRDefault="00376F6E" w:rsidP="00C14A5D">
      <w:pPr>
        <w:pStyle w:val="ListParagraph"/>
        <w:numPr>
          <w:ilvl w:val="0"/>
          <w:numId w:val="8"/>
        </w:numPr>
      </w:pPr>
      <w:r>
        <w:t>RSA public key for wrapping audit log key for auditor (provided in the request JSON)</w:t>
      </w:r>
    </w:p>
    <w:p w14:paraId="4475FA20" w14:textId="7CC9200F" w:rsidR="00376F6E" w:rsidRDefault="00376F6E" w:rsidP="00C14A5D">
      <w:pPr>
        <w:pStyle w:val="ListParagraph"/>
        <w:numPr>
          <w:ilvl w:val="0"/>
          <w:numId w:val="8"/>
        </w:numPr>
      </w:pPr>
      <w:r>
        <w:t>RSA public key for wrapping audit log key for SAIL (provided in the request JSON)</w:t>
      </w:r>
    </w:p>
    <w:p w14:paraId="4ADFD0D1" w14:textId="07D1FE6D" w:rsidR="00376F6E" w:rsidRDefault="00376F6E" w:rsidP="00C14A5D">
      <w:pPr>
        <w:pStyle w:val="ListParagraph"/>
        <w:numPr>
          <w:ilvl w:val="0"/>
          <w:numId w:val="8"/>
        </w:numPr>
      </w:pPr>
      <w:r>
        <w:t>AES data exchange encryption key (</w:t>
      </w:r>
      <w:r w:rsidR="00122ED4">
        <w:t>generated from Azure Key Vault)</w:t>
      </w:r>
    </w:p>
    <w:p w14:paraId="39F936A9" w14:textId="152ACC23" w:rsidR="00122ED4" w:rsidRDefault="00122ED4" w:rsidP="00C14A5D">
      <w:pPr>
        <w:pStyle w:val="ListParagraph"/>
        <w:numPr>
          <w:ilvl w:val="0"/>
          <w:numId w:val="8"/>
        </w:numPr>
      </w:pPr>
      <w:r>
        <w:t>Public root key certificate used to verify TLS keys(retrieved from Azure Key Vault)</w:t>
      </w:r>
    </w:p>
    <w:p w14:paraId="00CF347F" w14:textId="67905FCC" w:rsidR="00122ED4" w:rsidRDefault="00122ED4" w:rsidP="00C14A5D">
      <w:pPr>
        <w:pStyle w:val="ListParagraph"/>
        <w:numPr>
          <w:ilvl w:val="0"/>
          <w:numId w:val="8"/>
        </w:numPr>
      </w:pPr>
      <w:r>
        <w:t>Public root key certificate used to verify datasets (retrieved from Azure Key Vault)</w:t>
      </w:r>
    </w:p>
    <w:p w14:paraId="1051DBE0" w14:textId="61EF7F3C" w:rsidR="00376F6E" w:rsidRDefault="00376F6E" w:rsidP="00376F6E">
      <w:r>
        <w:t>The SCN Provisioning Plugin will need to generate the following randomly generated values:</w:t>
      </w:r>
    </w:p>
    <w:p w14:paraId="6247B4FA" w14:textId="3A5EFD2B" w:rsidR="00937B3E" w:rsidRDefault="00376F6E" w:rsidP="00C14A5D">
      <w:pPr>
        <w:pStyle w:val="ListParagraph"/>
        <w:numPr>
          <w:ilvl w:val="0"/>
          <w:numId w:val="9"/>
        </w:numPr>
      </w:pPr>
      <w:r>
        <w:t>Virtual Machine Identifier</w:t>
      </w:r>
    </w:p>
    <w:p w14:paraId="0A90CA2E" w14:textId="17B7A351" w:rsidR="003B4BA9" w:rsidRDefault="003B4BA9" w:rsidP="00C14A5D">
      <w:pPr>
        <w:pStyle w:val="ListParagraph"/>
        <w:numPr>
          <w:ilvl w:val="0"/>
          <w:numId w:val="9"/>
        </w:numPr>
      </w:pPr>
      <w:r>
        <w:t>Unique Name of Resource Group to create</w:t>
      </w:r>
    </w:p>
    <w:p w14:paraId="45B3A19C" w14:textId="77777777" w:rsidR="0004080F" w:rsidRDefault="003B4BA9" w:rsidP="00C14A5D">
      <w:pPr>
        <w:pStyle w:val="ListParagraph"/>
        <w:numPr>
          <w:ilvl w:val="0"/>
          <w:numId w:val="9"/>
        </w:numPr>
      </w:pPr>
      <w:r>
        <w:t>Unique Name of Virtual Network to create.</w:t>
      </w:r>
    </w:p>
    <w:p w14:paraId="649DFD8E" w14:textId="5F7C7C26" w:rsidR="003B4BA9" w:rsidRDefault="003B4BA9" w:rsidP="00C14A5D">
      <w:pPr>
        <w:pStyle w:val="ListParagraph"/>
        <w:numPr>
          <w:ilvl w:val="1"/>
          <w:numId w:val="9"/>
        </w:numPr>
      </w:pPr>
      <w:r>
        <w:t>This includes creating a unique address space that is not used by any other SCN’s.</w:t>
      </w:r>
    </w:p>
    <w:p w14:paraId="690A3194" w14:textId="35C73C77" w:rsidR="003B4BA9" w:rsidRDefault="0004080F" w:rsidP="00C14A5D">
      <w:pPr>
        <w:pStyle w:val="ListParagraph"/>
        <w:numPr>
          <w:ilvl w:val="0"/>
          <w:numId w:val="9"/>
        </w:numPr>
      </w:pPr>
      <w:r>
        <w:t xml:space="preserve">Unique </w:t>
      </w:r>
      <w:r w:rsidR="003B4BA9">
        <w:t>Name of Network Security Group</w:t>
      </w:r>
      <w:r>
        <w:t xml:space="preserve"> to create.</w:t>
      </w:r>
    </w:p>
    <w:p w14:paraId="49E2C391" w14:textId="3767681D" w:rsidR="0004080F" w:rsidRDefault="0004080F" w:rsidP="00C14A5D">
      <w:pPr>
        <w:pStyle w:val="ListParagraph"/>
        <w:numPr>
          <w:ilvl w:val="0"/>
          <w:numId w:val="9"/>
        </w:numPr>
      </w:pPr>
      <w:r>
        <w:rPr>
          <w:noProof/>
        </w:rPr>
        <mc:AlternateContent>
          <mc:Choice Requires="wps">
            <w:drawing>
              <wp:anchor distT="91440" distB="91440" distL="114300" distR="114300" simplePos="0" relativeHeight="251670528" behindDoc="0" locked="0" layoutInCell="1" allowOverlap="1" wp14:anchorId="1919A454" wp14:editId="48C36FA7">
                <wp:simplePos x="0" y="0"/>
                <wp:positionH relativeFrom="page">
                  <wp:posOffset>914400</wp:posOffset>
                </wp:positionH>
                <wp:positionV relativeFrom="paragraph">
                  <wp:posOffset>274955</wp:posOffset>
                </wp:positionV>
                <wp:extent cx="5828665" cy="140398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403985"/>
                        </a:xfrm>
                        <a:prstGeom prst="rect">
                          <a:avLst/>
                        </a:prstGeom>
                        <a:noFill/>
                        <a:ln w="9525">
                          <a:noFill/>
                          <a:miter lim="800000"/>
                          <a:headEnd/>
                          <a:tailEnd/>
                        </a:ln>
                      </wps:spPr>
                      <wps:txbx>
                        <w:txbxContent>
                          <w:p w14:paraId="5F10AC94" w14:textId="2CFB06BD" w:rsidR="0004080F" w:rsidRPr="00F04761" w:rsidRDefault="0004080F" w:rsidP="0004080F">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The unique names of ‘Resource Group’, ‘Virtual Network’, </w:t>
                            </w:r>
                            <w:proofErr w:type="spellStart"/>
                            <w:r>
                              <w:rPr>
                                <w:rFonts w:ascii="Consolas" w:hAnsi="Consolas"/>
                                <w:i/>
                                <w:iCs/>
                                <w:color w:val="4F81BD" w:themeColor="accent1"/>
                                <w:sz w:val="18"/>
                                <w:szCs w:val="18"/>
                              </w:rPr>
                              <w:t>etc</w:t>
                            </w:r>
                            <w:proofErr w:type="spellEnd"/>
                            <w:r>
                              <w:rPr>
                                <w:rFonts w:ascii="Consolas" w:hAnsi="Consolas"/>
                                <w:i/>
                                <w:iCs/>
                                <w:color w:val="4F81BD" w:themeColor="accent1"/>
                                <w:sz w:val="18"/>
                                <w:szCs w:val="18"/>
                              </w:rPr>
                              <w:t>… all use a standard format which consists of:</w:t>
                            </w:r>
                            <w:r>
                              <w:rPr>
                                <w:rFonts w:ascii="Consolas" w:hAnsi="Consolas"/>
                                <w:i/>
                                <w:iCs/>
                                <w:color w:val="4F81BD" w:themeColor="accent1"/>
                                <w:sz w:val="18"/>
                                <w:szCs w:val="18"/>
                              </w:rPr>
                              <w:br/>
                            </w:r>
                            <w:r>
                              <w:rPr>
                                <w:rFonts w:ascii="Consolas" w:hAnsi="Consolas"/>
                                <w:i/>
                                <w:iCs/>
                                <w:color w:val="4F81BD" w:themeColor="accent1"/>
                                <w:sz w:val="18"/>
                                <w:szCs w:val="18"/>
                              </w:rPr>
                              <w:br/>
                              <w:t>Virtual Machine Name = SAIL_USWEST2_SCN_SCN_{VMID}</w:t>
                            </w:r>
                            <w:r>
                              <w:rPr>
                                <w:rFonts w:ascii="Consolas" w:hAnsi="Consolas"/>
                                <w:i/>
                                <w:iCs/>
                                <w:color w:val="4F81BD" w:themeColor="accent1"/>
                                <w:sz w:val="18"/>
                                <w:szCs w:val="18"/>
                              </w:rPr>
                              <w:br/>
                              <w:t>Resource Group = SAIL_USWEST2_SCN_RG_{VMID}</w:t>
                            </w:r>
                            <w:r>
                              <w:rPr>
                                <w:rFonts w:ascii="Consolas" w:hAnsi="Consolas"/>
                                <w:i/>
                                <w:iCs/>
                                <w:color w:val="4F81BD" w:themeColor="accent1"/>
                                <w:sz w:val="18"/>
                                <w:szCs w:val="18"/>
                              </w:rPr>
                              <w:br/>
                              <w:t>Virtual Network = SAIL_USWEST2_SCN_VNET_{VMID}</w:t>
                            </w:r>
                            <w:r>
                              <w:rPr>
                                <w:rFonts w:ascii="Consolas" w:hAnsi="Consolas"/>
                                <w:i/>
                                <w:iCs/>
                                <w:color w:val="4F81BD" w:themeColor="accent1"/>
                                <w:sz w:val="18"/>
                                <w:szCs w:val="18"/>
                              </w:rPr>
                              <w:br/>
                              <w:t>Network Security Group = SAIL_USWEST2_SCN_NSG_{VMID}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9A454" id="_x0000_s1033" type="#_x0000_t202" style="position:absolute;left:0;text-align:left;margin-left:1in;margin-top:21.65pt;width:458.95pt;height:110.55pt;z-index:25167052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" filled="f" stroked="f">
                <v:textbox style="mso-fit-shape-to-text:t">
                  <w:txbxContent>
                    <w:p w14:paraId="5F10AC94" w14:textId="2CFB06BD" w:rsidR="0004080F" w:rsidRPr="00F04761" w:rsidRDefault="0004080F" w:rsidP="0004080F">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The unique names of ‘Resource Group’, ‘Virtual Network’, </w:t>
                      </w:r>
                      <w:proofErr w:type="spellStart"/>
                      <w:r>
                        <w:rPr>
                          <w:rFonts w:ascii="Consolas" w:hAnsi="Consolas"/>
                          <w:i/>
                          <w:iCs/>
                          <w:color w:val="4F81BD" w:themeColor="accent1"/>
                          <w:sz w:val="18"/>
                          <w:szCs w:val="18"/>
                        </w:rPr>
                        <w:t>etc</w:t>
                      </w:r>
                      <w:proofErr w:type="spellEnd"/>
                      <w:r>
                        <w:rPr>
                          <w:rFonts w:ascii="Consolas" w:hAnsi="Consolas"/>
                          <w:i/>
                          <w:iCs/>
                          <w:color w:val="4F81BD" w:themeColor="accent1"/>
                          <w:sz w:val="18"/>
                          <w:szCs w:val="18"/>
                        </w:rPr>
                        <w:t>… all use a standard format which consists of:</w:t>
                      </w:r>
                      <w:r>
                        <w:rPr>
                          <w:rFonts w:ascii="Consolas" w:hAnsi="Consolas"/>
                          <w:i/>
                          <w:iCs/>
                          <w:color w:val="4F81BD" w:themeColor="accent1"/>
                          <w:sz w:val="18"/>
                          <w:szCs w:val="18"/>
                        </w:rPr>
                        <w:br/>
                      </w:r>
                      <w:r>
                        <w:rPr>
                          <w:rFonts w:ascii="Consolas" w:hAnsi="Consolas"/>
                          <w:i/>
                          <w:iCs/>
                          <w:color w:val="4F81BD" w:themeColor="accent1"/>
                          <w:sz w:val="18"/>
                          <w:szCs w:val="18"/>
                        </w:rPr>
                        <w:br/>
                        <w:t>Virtual Machine Name = SAIL_USWEST2_SCN_SCN_{VMID}</w:t>
                      </w:r>
                      <w:r>
                        <w:rPr>
                          <w:rFonts w:ascii="Consolas" w:hAnsi="Consolas"/>
                          <w:i/>
                          <w:iCs/>
                          <w:color w:val="4F81BD" w:themeColor="accent1"/>
                          <w:sz w:val="18"/>
                          <w:szCs w:val="18"/>
                        </w:rPr>
                        <w:br/>
                        <w:t>Resource Group = SAIL_USWEST2_SCN_RG_{VMID}</w:t>
                      </w:r>
                      <w:r>
                        <w:rPr>
                          <w:rFonts w:ascii="Consolas" w:hAnsi="Consolas"/>
                          <w:i/>
                          <w:iCs/>
                          <w:color w:val="4F81BD" w:themeColor="accent1"/>
                          <w:sz w:val="18"/>
                          <w:szCs w:val="18"/>
                        </w:rPr>
                        <w:br/>
                        <w:t>Virtual Network = SAIL_USWEST2_SCN_VNET_{VMID}</w:t>
                      </w:r>
                      <w:r>
                        <w:rPr>
                          <w:rFonts w:ascii="Consolas" w:hAnsi="Consolas"/>
                          <w:i/>
                          <w:iCs/>
                          <w:color w:val="4F81BD" w:themeColor="accent1"/>
                          <w:sz w:val="18"/>
                          <w:szCs w:val="18"/>
                        </w:rPr>
                        <w:br/>
                        <w:t>Network Security Group = SAIL_USWEST2_SCN_NSG_{VMID}</w:t>
                      </w:r>
                    </w:p>
                  </w:txbxContent>
                </v:textbox>
                <w10:wrap type="topAndBottom" anchorx="page"/>
              </v:shape>
            </w:pict>
          </mc:Fallback>
        </mc:AlternateContent>
      </w:r>
      <w:r w:rsidR="003B4BA9">
        <w:t>AES key used to encrypt compressed binaries package</w:t>
      </w:r>
    </w:p>
    <w:p w14:paraId="6FF7FBB8" w14:textId="1ED39D78" w:rsidR="003B4BA9" w:rsidRDefault="003B4BA9" w:rsidP="003B4BA9">
      <w:r>
        <w:t>Once this data is retrieved/acquired, the SCN plugin needs to package things up:</w:t>
      </w:r>
    </w:p>
    <w:p w14:paraId="40CC61AD" w14:textId="6EDCF32A" w:rsidR="003B4BA9" w:rsidRDefault="003B4BA9" w:rsidP="00C14A5D">
      <w:pPr>
        <w:pStyle w:val="ListParagraph"/>
        <w:numPr>
          <w:ilvl w:val="0"/>
          <w:numId w:val="10"/>
        </w:numPr>
      </w:pPr>
      <w:r>
        <w:t>If it hasn’t already been done, retrieve the latest compressed binaries (for the SCN) from Azure Blob Storage (</w:t>
      </w:r>
      <w:proofErr w:type="gramStart"/>
      <w:r>
        <w:t>i.e.</w:t>
      </w:r>
      <w:proofErr w:type="gramEnd"/>
      <w:r>
        <w:t xml:space="preserve"> artifact store). This only needs to be done once, but the SCN Provisioning plugin should have a thread which continuously checks to see if there are newer versions of the binaries which have been dropped, and load those up instead.</w:t>
      </w:r>
    </w:p>
    <w:p w14:paraId="2D698294" w14:textId="33AA0CB2" w:rsidR="003B4BA9" w:rsidRDefault="003B4BA9" w:rsidP="00C14A5D">
      <w:pPr>
        <w:pStyle w:val="ListParagraph"/>
        <w:numPr>
          <w:ilvl w:val="0"/>
          <w:numId w:val="10"/>
        </w:numPr>
      </w:pPr>
      <w:r>
        <w:t>Use an AES key stored in Azure Key Vault to decrypt the encrypted compressed binaries.</w:t>
      </w:r>
    </w:p>
    <w:p w14:paraId="1DB5EA86" w14:textId="0C03F7E5" w:rsidR="003B4BA9" w:rsidRDefault="003B4BA9" w:rsidP="00C14A5D">
      <w:pPr>
        <w:pStyle w:val="ListParagraph"/>
        <w:numPr>
          <w:ilvl w:val="0"/>
          <w:numId w:val="10"/>
        </w:numPr>
      </w:pPr>
      <w:r>
        <w:t>Use the AES key in (5) above to re-encrypt the compressed binaries.</w:t>
      </w:r>
      <w:r w:rsidR="00981271">
        <w:t xml:space="preserve"> For now, this step can be skipped, but it will be implemented in the future.</w:t>
      </w:r>
    </w:p>
    <w:p w14:paraId="372956C4" w14:textId="7307E7CA" w:rsidR="003B4BA9" w:rsidRDefault="003B4BA9" w:rsidP="00C14A5D">
      <w:pPr>
        <w:pStyle w:val="ListParagraph"/>
        <w:numPr>
          <w:ilvl w:val="0"/>
          <w:numId w:val="10"/>
        </w:numPr>
      </w:pPr>
      <w:r>
        <w:t xml:space="preserve">Package up </w:t>
      </w:r>
      <w:proofErr w:type="gramStart"/>
      <w:r>
        <w:t>all of</w:t>
      </w:r>
      <w:proofErr w:type="gramEnd"/>
      <w:r>
        <w:t xml:space="preserve"> the information in one large JSON blob, ready to be uploaded to the </w:t>
      </w:r>
      <w:proofErr w:type="spellStart"/>
      <w:r>
        <w:t>bootloaded</w:t>
      </w:r>
      <w:proofErr w:type="spellEnd"/>
      <w:r>
        <w:t>.</w:t>
      </w:r>
    </w:p>
    <w:p w14:paraId="69B74513" w14:textId="05932BA2" w:rsidR="003B4BA9" w:rsidRDefault="003B4BA9" w:rsidP="003B4BA9">
      <w:r>
        <w:t>Once things are ready, the SCN plugin will:</w:t>
      </w:r>
    </w:p>
    <w:p w14:paraId="42B2D384" w14:textId="0A675E01" w:rsidR="0004080F" w:rsidRDefault="003B4BA9" w:rsidP="00C14A5D">
      <w:pPr>
        <w:pStyle w:val="ListParagraph"/>
        <w:numPr>
          <w:ilvl w:val="0"/>
          <w:numId w:val="11"/>
        </w:numPr>
      </w:pPr>
      <w:r>
        <w:lastRenderedPageBreak/>
        <w:t xml:space="preserve">Provision a new VM instance using </w:t>
      </w:r>
      <w:proofErr w:type="gramStart"/>
      <w:r>
        <w:t>all of</w:t>
      </w:r>
      <w:proofErr w:type="gramEnd"/>
      <w:r>
        <w:t xml:space="preserve"> the information above.</w:t>
      </w:r>
    </w:p>
    <w:p w14:paraId="3A8E0D7A" w14:textId="432FFC4B" w:rsidR="00981271" w:rsidRDefault="00981271" w:rsidP="00C14A5D">
      <w:pPr>
        <w:pStyle w:val="ListParagraph"/>
        <w:numPr>
          <w:ilvl w:val="0"/>
          <w:numId w:val="11"/>
        </w:numPr>
      </w:pPr>
      <w:r>
        <w:t>Wait for the provisioning to be done and the VM to mark as running in Azure.</w:t>
      </w:r>
    </w:p>
    <w:p w14:paraId="22EE96CD" w14:textId="4C43E38C" w:rsidR="00981271" w:rsidRDefault="00981271" w:rsidP="00C14A5D">
      <w:pPr>
        <w:pStyle w:val="ListParagraph"/>
        <w:numPr>
          <w:ilvl w:val="0"/>
          <w:numId w:val="11"/>
        </w:numPr>
      </w:pPr>
      <w:r>
        <w:t>Connect to the ‘Bootstrapped Program’ and:</w:t>
      </w:r>
    </w:p>
    <w:p w14:paraId="637D43FB" w14:textId="1036DDFD" w:rsidR="00981271" w:rsidRDefault="00981271" w:rsidP="00C14A5D">
      <w:pPr>
        <w:pStyle w:val="ListParagraph"/>
        <w:numPr>
          <w:ilvl w:val="1"/>
          <w:numId w:val="11"/>
        </w:numPr>
      </w:pPr>
      <w:r>
        <w:t>Execute a remote attestation check (not in scope right now). Currently, this will just be a “Hello” and corresponding “Hello Back” transaction. Eventually, this will be filled with a remote attestation challenge which is used by the plugin to make sure that the VM it is talking to is a confidential VM and that its measurement is correct.</w:t>
      </w:r>
    </w:p>
    <w:p w14:paraId="26DB70C9" w14:textId="2AC3B659" w:rsidR="00981271" w:rsidRDefault="00981271" w:rsidP="00C14A5D">
      <w:pPr>
        <w:pStyle w:val="ListParagraph"/>
        <w:numPr>
          <w:ilvl w:val="1"/>
          <w:numId w:val="11"/>
        </w:numPr>
      </w:pPr>
      <w:r>
        <w:t>Execute a key exchange. This is basically:</w:t>
      </w:r>
    </w:p>
    <w:p w14:paraId="31372EB4" w14:textId="7DD46E55" w:rsidR="00981271" w:rsidRDefault="00981271" w:rsidP="00C14A5D">
      <w:pPr>
        <w:pStyle w:val="ListParagraph"/>
        <w:numPr>
          <w:ilvl w:val="2"/>
          <w:numId w:val="11"/>
        </w:numPr>
      </w:pPr>
      <w:r>
        <w:t>Plugin asks the ‘Bootstrapped Program’ for its RSA public key.</w:t>
      </w:r>
    </w:p>
    <w:p w14:paraId="5999A7D7" w14:textId="7D50BA41" w:rsidR="00B76319" w:rsidRDefault="00B76319" w:rsidP="00C14A5D">
      <w:pPr>
        <w:pStyle w:val="ListParagraph"/>
        <w:numPr>
          <w:ilvl w:val="2"/>
          <w:numId w:val="11"/>
        </w:numPr>
      </w:pPr>
      <w:r>
        <w:t>The ‘Bootstrap Program’ returns a public RSA key component of an ephemeral RSA key pair that it has generated.</w:t>
      </w:r>
    </w:p>
    <w:p w14:paraId="1D065D74" w14:textId="619383D9" w:rsidR="00B76319" w:rsidRDefault="00B76319" w:rsidP="00C14A5D">
      <w:pPr>
        <w:pStyle w:val="ListParagraph"/>
        <w:numPr>
          <w:ilvl w:val="2"/>
          <w:numId w:val="11"/>
        </w:numPr>
      </w:pPr>
      <w:r>
        <w:t>The plugin will use the RSA public key to wrap the ephemeral AES key used encrypt the compressed binaries. All of that will be passed into the IV’s.</w:t>
      </w:r>
    </w:p>
    <w:p w14:paraId="5B9C8566" w14:textId="77777777" w:rsidR="00B76319" w:rsidRDefault="00B76319" w:rsidP="00C14A5D">
      <w:pPr>
        <w:pStyle w:val="ListParagraph"/>
        <w:numPr>
          <w:ilvl w:val="1"/>
          <w:numId w:val="11"/>
        </w:numPr>
      </w:pPr>
      <w:r>
        <w:t>Pass in the IV’s</w:t>
      </w:r>
    </w:p>
    <w:p w14:paraId="4E6E6A43" w14:textId="4486A59F" w:rsidR="00AD6A24" w:rsidRDefault="00B76319" w:rsidP="00B76319">
      <w:r>
        <w:rPr>
          <w:noProof/>
        </w:rPr>
        <mc:AlternateContent>
          <mc:Choice Requires="wps">
            <w:drawing>
              <wp:anchor distT="91440" distB="91440" distL="114300" distR="114300" simplePos="0" relativeHeight="251672576" behindDoc="0" locked="0" layoutInCell="1" allowOverlap="1" wp14:anchorId="66F91FBC" wp14:editId="31A7FC8A">
                <wp:simplePos x="0" y="0"/>
                <wp:positionH relativeFrom="page">
                  <wp:posOffset>899160</wp:posOffset>
                </wp:positionH>
                <wp:positionV relativeFrom="paragraph">
                  <wp:posOffset>292100</wp:posOffset>
                </wp:positionV>
                <wp:extent cx="5828665" cy="140398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403985"/>
                        </a:xfrm>
                        <a:prstGeom prst="rect">
                          <a:avLst/>
                        </a:prstGeom>
                        <a:noFill/>
                        <a:ln w="9525">
                          <a:noFill/>
                          <a:miter lim="800000"/>
                          <a:headEnd/>
                          <a:tailEnd/>
                        </a:ln>
                      </wps:spPr>
                      <wps:txbx>
                        <w:txbxContent>
                          <w:p w14:paraId="7D72215D" w14:textId="77777777" w:rsidR="00B76319" w:rsidRDefault="00B76319" w:rsidP="00B76319">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”:”56491337-faa0-4b3c-9534-984784e93f43”,</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ResearchOrganizationIdentifier</w:t>
                            </w:r>
                            <w:r w:rsidRPr="00F04761">
                              <w:rPr>
                                <w:rFonts w:ascii="Consolas" w:hAnsi="Consolas"/>
                                <w:i/>
                                <w:iCs/>
                                <w:color w:val="4F81BD" w:themeColor="accent1"/>
                                <w:sz w:val="18"/>
                                <w:szCs w:val="18"/>
                              </w:rPr>
                              <w:t>”:”</w:t>
                            </w:r>
                            <w:r w:rsidRPr="00B76319">
                              <w:rPr>
                                <w:rFonts w:ascii="Consolas" w:hAnsi="Consolas"/>
                                <w:i/>
                                <w:iCs/>
                                <w:color w:val="4F81BD" w:themeColor="accent1"/>
                                <w:sz w:val="18"/>
                                <w:szCs w:val="18"/>
                              </w:rPr>
                              <w:t>fdbf025a-f7bc-4602-86aa-f45765119c88</w:t>
                            </w:r>
                            <w:r w:rsidRPr="00F04761">
                              <w:rPr>
                                <w:rFonts w:ascii="Consolas" w:hAnsi="Consolas"/>
                                <w:i/>
                                <w:iCs/>
                                <w:color w:val="4F81BD" w:themeColor="accent1"/>
                                <w:sz w:val="18"/>
                                <w:szCs w:val="18"/>
                              </w:rPr>
                              <w:t>”,</w:t>
                            </w:r>
                            <w:r>
                              <w:rPr>
                                <w:rFonts w:ascii="Consolas" w:hAnsi="Consolas"/>
                                <w:i/>
                                <w:iCs/>
                                <w:color w:val="4F81BD" w:themeColor="accent1"/>
                                <w:sz w:val="18"/>
                                <w:szCs w:val="18"/>
                              </w:rPr>
                              <w:br/>
                            </w:r>
                            <w:r w:rsidRPr="00F04761">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DataOwnerOrganizationIdentifier</w:t>
                            </w:r>
                            <w:proofErr w:type="spellEnd"/>
                            <w:r w:rsidRPr="00F04761">
                              <w:rPr>
                                <w:rFonts w:ascii="Consolas" w:hAnsi="Consolas"/>
                                <w:i/>
                                <w:iCs/>
                                <w:color w:val="4F81BD" w:themeColor="accent1"/>
                                <w:sz w:val="18"/>
                                <w:szCs w:val="18"/>
                              </w:rPr>
                              <w:t>”:”</w:t>
                            </w:r>
                            <w:r w:rsidRPr="00B76319">
                              <w:t xml:space="preserve"> </w:t>
                            </w:r>
                            <w:r w:rsidRPr="00B76319">
                              <w:rPr>
                                <w:rFonts w:ascii="Consolas" w:hAnsi="Consolas"/>
                                <w:i/>
                                <w:iCs/>
                                <w:color w:val="4F81BD" w:themeColor="accent1"/>
                                <w:sz w:val="18"/>
                                <w:szCs w:val="18"/>
                              </w:rPr>
                              <w:t>7dcf313c-2273-4b38-8ec2-d3ceeaf1e325</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DigitalContractIdentifier</w:t>
                            </w:r>
                            <w:r w:rsidRPr="00F04761">
                              <w:rPr>
                                <w:rFonts w:ascii="Consolas" w:hAnsi="Consolas"/>
                                <w:i/>
                                <w:iCs/>
                                <w:color w:val="4F81BD" w:themeColor="accent1"/>
                                <w:sz w:val="18"/>
                                <w:szCs w:val="18"/>
                              </w:rPr>
                              <w:t>”:”</w:t>
                            </w:r>
                            <w:r w:rsidRPr="00B76319">
                              <w:rPr>
                                <w:rFonts w:ascii="Consolas" w:hAnsi="Consolas"/>
                                <w:i/>
                                <w:iCs/>
                                <w:color w:val="4F81BD" w:themeColor="accent1"/>
                                <w:sz w:val="18"/>
                                <w:szCs w:val="18"/>
                              </w:rPr>
                              <w:t>624ad548-1371-43c1-9886-fb8f459a9072</w:t>
                            </w:r>
                            <w:r w:rsidRPr="00F04761">
                              <w:rPr>
                                <w:rFonts w:ascii="Consolas" w:hAnsi="Consolas"/>
                                <w:i/>
                                <w:iCs/>
                                <w:color w:val="4F81BD" w:themeColor="accent1"/>
                                <w:sz w:val="18"/>
                                <w:szCs w:val="18"/>
                              </w:rPr>
                              <w:t>”,</w:t>
                            </w:r>
                          </w:p>
                          <w:p w14:paraId="701D4564" w14:textId="489E589A" w:rsidR="001B3356" w:rsidRDefault="00B76319" w:rsidP="00B76319">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 xml:space="preserve">    “</w:t>
                            </w:r>
                            <w:r>
                              <w:rPr>
                                <w:rFonts w:ascii="Consolas" w:hAnsi="Consolas"/>
                                <w:i/>
                                <w:iCs/>
                                <w:color w:val="4F81BD" w:themeColor="accent1"/>
                                <w:sz w:val="18"/>
                                <w:szCs w:val="18"/>
                              </w:rPr>
                              <w:t>Dataset</w:t>
                            </w:r>
                            <w:r>
                              <w:rPr>
                                <w:rFonts w:ascii="Consolas" w:hAnsi="Consolas"/>
                                <w:i/>
                                <w:iCs/>
                                <w:color w:val="4F81BD" w:themeColor="accent1"/>
                                <w:sz w:val="18"/>
                                <w:szCs w:val="18"/>
                              </w:rPr>
                              <w:t>Identifier</w:t>
                            </w:r>
                            <w:r w:rsidRPr="00F04761">
                              <w:rPr>
                                <w:rFonts w:ascii="Consolas" w:hAnsi="Consolas"/>
                                <w:i/>
                                <w:iCs/>
                                <w:color w:val="4F81BD" w:themeColor="accent1"/>
                                <w:sz w:val="18"/>
                                <w:szCs w:val="18"/>
                              </w:rPr>
                              <w:t>”:”</w:t>
                            </w:r>
                            <w:r w:rsidRPr="00B76319">
                              <w:rPr>
                                <w:rFonts w:ascii="Consolas" w:hAnsi="Consolas"/>
                                <w:i/>
                                <w:iCs/>
                                <w:color w:val="4F81BD" w:themeColor="accent1"/>
                                <w:sz w:val="18"/>
                                <w:szCs w:val="18"/>
                              </w:rPr>
                              <w:t>d4e3960c-5c47-4b2c-a19e-38f0d275ba38</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r>
                            <w:r w:rsidR="001B3356">
                              <w:rPr>
                                <w:rFonts w:ascii="Consolas" w:hAnsi="Consolas"/>
                                <w:i/>
                                <w:iCs/>
                                <w:color w:val="4F81BD" w:themeColor="accent1"/>
                                <w:sz w:val="18"/>
                                <w:szCs w:val="18"/>
                              </w:rPr>
                              <w:t xml:space="preserve">    “</w:t>
                            </w:r>
                            <w:proofErr w:type="spellStart"/>
                            <w:r w:rsidR="001B3356">
                              <w:rPr>
                                <w:rFonts w:ascii="Consolas" w:hAnsi="Consolas"/>
                                <w:i/>
                                <w:iCs/>
                                <w:color w:val="4F81BD" w:themeColor="accent1"/>
                                <w:sz w:val="18"/>
                                <w:szCs w:val="18"/>
                              </w:rPr>
                              <w:t>TlsKeysAndCert</w:t>
                            </w:r>
                            <w:proofErr w:type="spellEnd"/>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EncryptedAesKey</w:t>
                            </w:r>
                            <w:proofErr w:type="spellEnd"/>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EncryptedCompressedBinaries</w:t>
                            </w:r>
                            <w:proofErr w:type="spellEnd"/>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ResearchOrganizationRsaAuditPublicKey</w:t>
                            </w:r>
                            <w:proofErr w:type="spellEnd"/>
                            <w:r w:rsidR="001B3356">
                              <w:rPr>
                                <w:rFonts w:ascii="Consolas" w:hAnsi="Consolas"/>
                                <w:i/>
                                <w:iCs/>
                                <w:color w:val="4F81BD" w:themeColor="accent1"/>
                                <w:sz w:val="18"/>
                                <w:szCs w:val="18"/>
                              </w:rPr>
                              <w:t>”:</w:t>
                            </w:r>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DataOwner</w:t>
                            </w:r>
                            <w:r w:rsidR="001B3356">
                              <w:rPr>
                                <w:rFonts w:ascii="Consolas" w:hAnsi="Consolas"/>
                                <w:i/>
                                <w:iCs/>
                                <w:color w:val="4F81BD" w:themeColor="accent1"/>
                                <w:sz w:val="18"/>
                                <w:szCs w:val="18"/>
                              </w:rPr>
                              <w:t>OrganizationRsaAudit</w:t>
                            </w:r>
                            <w:r w:rsidR="001B3356">
                              <w:rPr>
                                <w:rFonts w:ascii="Consolas" w:hAnsi="Consolas"/>
                                <w:i/>
                                <w:iCs/>
                                <w:color w:val="4F81BD" w:themeColor="accent1"/>
                                <w:sz w:val="18"/>
                                <w:szCs w:val="18"/>
                              </w:rPr>
                              <w:t>Public</w:t>
                            </w:r>
                            <w:r w:rsidR="001B3356">
                              <w:rPr>
                                <w:rFonts w:ascii="Consolas" w:hAnsi="Consolas"/>
                                <w:i/>
                                <w:iCs/>
                                <w:color w:val="4F81BD" w:themeColor="accent1"/>
                                <w:sz w:val="18"/>
                                <w:szCs w:val="18"/>
                              </w:rPr>
                              <w:t>Key</w:t>
                            </w:r>
                            <w:proofErr w:type="spellEnd"/>
                            <w:r w:rsidR="001B3356">
                              <w:rPr>
                                <w:rFonts w:ascii="Consolas" w:hAnsi="Consolas"/>
                                <w:i/>
                                <w:iCs/>
                                <w:color w:val="4F81BD" w:themeColor="accent1"/>
                                <w:sz w:val="18"/>
                                <w:szCs w:val="18"/>
                              </w:rPr>
                              <w:t>”:”&lt;long base64 string&gt;”,</w:t>
                            </w:r>
                            <w:r w:rsidRPr="00F04761">
                              <w:rPr>
                                <w:rFonts w:ascii="Consolas" w:hAnsi="Consolas"/>
                                <w:i/>
                                <w:iCs/>
                                <w:color w:val="4F81BD" w:themeColor="accent1"/>
                                <w:sz w:val="18"/>
                                <w:szCs w:val="18"/>
                              </w:rPr>
                              <w:br/>
                            </w:r>
                            <w:r w:rsidR="001B3356">
                              <w:rPr>
                                <w:rFonts w:ascii="Consolas" w:hAnsi="Consolas"/>
                                <w:i/>
                                <w:iCs/>
                                <w:color w:val="4F81BD" w:themeColor="accent1"/>
                                <w:sz w:val="18"/>
                                <w:szCs w:val="18"/>
                              </w:rPr>
                              <w:t xml:space="preserve">    “</w:t>
                            </w:r>
                            <w:proofErr w:type="spellStart"/>
                            <w:r w:rsidR="001B3356">
                              <w:rPr>
                                <w:rFonts w:ascii="Consolas" w:hAnsi="Consolas"/>
                                <w:i/>
                                <w:iCs/>
                                <w:color w:val="4F81BD" w:themeColor="accent1"/>
                                <w:sz w:val="18"/>
                                <w:szCs w:val="18"/>
                              </w:rPr>
                              <w:t>Auditor</w:t>
                            </w:r>
                            <w:r w:rsidR="001B3356">
                              <w:rPr>
                                <w:rFonts w:ascii="Consolas" w:hAnsi="Consolas"/>
                                <w:i/>
                                <w:iCs/>
                                <w:color w:val="4F81BD" w:themeColor="accent1"/>
                                <w:sz w:val="18"/>
                                <w:szCs w:val="18"/>
                              </w:rPr>
                              <w:t>OrganizationRsaAudit</w:t>
                            </w:r>
                            <w:r w:rsidR="001B3356">
                              <w:rPr>
                                <w:rFonts w:ascii="Consolas" w:hAnsi="Consolas"/>
                                <w:i/>
                                <w:iCs/>
                                <w:color w:val="4F81BD" w:themeColor="accent1"/>
                                <w:sz w:val="18"/>
                                <w:szCs w:val="18"/>
                              </w:rPr>
                              <w:t>Public</w:t>
                            </w:r>
                            <w:r w:rsidR="001B3356">
                              <w:rPr>
                                <w:rFonts w:ascii="Consolas" w:hAnsi="Consolas"/>
                                <w:i/>
                                <w:iCs/>
                                <w:color w:val="4F81BD" w:themeColor="accent1"/>
                                <w:sz w:val="18"/>
                                <w:szCs w:val="18"/>
                              </w:rPr>
                              <w:t>Key</w:t>
                            </w:r>
                            <w:proofErr w:type="spellEnd"/>
                            <w:r w:rsidR="001B3356">
                              <w:rPr>
                                <w:rFonts w:ascii="Consolas" w:hAnsi="Consolas"/>
                                <w:i/>
                                <w:iCs/>
                                <w:color w:val="4F81BD" w:themeColor="accent1"/>
                                <w:sz w:val="18"/>
                                <w:szCs w:val="18"/>
                              </w:rPr>
                              <w:t>”:”&lt;long base64 string&gt;”,</w:t>
                            </w:r>
                            <w:r w:rsidR="001B3356" w:rsidRPr="00F04761">
                              <w:rPr>
                                <w:rFonts w:ascii="Consolas" w:hAnsi="Consolas"/>
                                <w:i/>
                                <w:iCs/>
                                <w:color w:val="4F81BD" w:themeColor="accent1"/>
                                <w:sz w:val="18"/>
                                <w:szCs w:val="18"/>
                              </w:rPr>
                              <w:br/>
                            </w:r>
                            <w:r w:rsidR="001B3356">
                              <w:rPr>
                                <w:rFonts w:ascii="Consolas" w:hAnsi="Consolas"/>
                                <w:i/>
                                <w:iCs/>
                                <w:color w:val="4F81BD" w:themeColor="accent1"/>
                                <w:sz w:val="18"/>
                                <w:szCs w:val="18"/>
                              </w:rPr>
                              <w:t xml:space="preserve">    “</w:t>
                            </w:r>
                            <w:proofErr w:type="spellStart"/>
                            <w:r w:rsidR="001B3356">
                              <w:rPr>
                                <w:rFonts w:ascii="Consolas" w:hAnsi="Consolas"/>
                                <w:i/>
                                <w:iCs/>
                                <w:color w:val="4F81BD" w:themeColor="accent1"/>
                                <w:sz w:val="18"/>
                                <w:szCs w:val="18"/>
                              </w:rPr>
                              <w:t>Sail</w:t>
                            </w:r>
                            <w:r w:rsidR="001B3356">
                              <w:rPr>
                                <w:rFonts w:ascii="Consolas" w:hAnsi="Consolas"/>
                                <w:i/>
                                <w:iCs/>
                                <w:color w:val="4F81BD" w:themeColor="accent1"/>
                                <w:sz w:val="18"/>
                                <w:szCs w:val="18"/>
                              </w:rPr>
                              <w:t>OrganizationRsaAudit</w:t>
                            </w:r>
                            <w:r w:rsidR="001B3356">
                              <w:rPr>
                                <w:rFonts w:ascii="Consolas" w:hAnsi="Consolas"/>
                                <w:i/>
                                <w:iCs/>
                                <w:color w:val="4F81BD" w:themeColor="accent1"/>
                                <w:sz w:val="18"/>
                                <w:szCs w:val="18"/>
                              </w:rPr>
                              <w:t>Public</w:t>
                            </w:r>
                            <w:r w:rsidR="001B3356">
                              <w:rPr>
                                <w:rFonts w:ascii="Consolas" w:hAnsi="Consolas"/>
                                <w:i/>
                                <w:iCs/>
                                <w:color w:val="4F81BD" w:themeColor="accent1"/>
                                <w:sz w:val="18"/>
                                <w:szCs w:val="18"/>
                              </w:rPr>
                              <w:t>Key</w:t>
                            </w:r>
                            <w:proofErr w:type="spellEnd"/>
                            <w:r w:rsidR="001B3356">
                              <w:rPr>
                                <w:rFonts w:ascii="Consolas" w:hAnsi="Consolas"/>
                                <w:i/>
                                <w:iCs/>
                                <w:color w:val="4F81BD" w:themeColor="accent1"/>
                                <w:sz w:val="18"/>
                                <w:szCs w:val="18"/>
                              </w:rPr>
                              <w:t>”:”&lt;long base64 string&gt;”,</w:t>
                            </w:r>
                          </w:p>
                          <w:p w14:paraId="7A20C4DE" w14:textId="3C0D7BAB" w:rsidR="00B76319" w:rsidRPr="00F04761" w:rsidRDefault="001B3356" w:rsidP="001B3356">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EncryptedAesDataExchangeKey</w:t>
                            </w:r>
                            <w:proofErr w:type="spellEnd"/>
                            <w:r>
                              <w:rPr>
                                <w:rFonts w:ascii="Consolas" w:hAnsi="Consolas"/>
                                <w:i/>
                                <w:iCs/>
                                <w:color w:val="4F81BD" w:themeColor="accent1"/>
                                <w:sz w:val="18"/>
                                <w:szCs w:val="18"/>
                              </w:rPr>
                              <w:t>”:”&lt;long base64 string&gt;”,</w:t>
                            </w:r>
                            <w:r>
                              <w:rPr>
                                <w:rFonts w:ascii="Consolas" w:hAnsi="Consolas"/>
                                <w:i/>
                                <w:iCs/>
                                <w:color w:val="4F81BD" w:themeColor="accent1"/>
                                <w:sz w:val="18"/>
                                <w:szCs w:val="18"/>
                              </w:rPr>
                              <w:br/>
                              <w:t xml:space="preserve">    “IpAddressOfSailPlatformServices”:”123.45.34.34”,</w:t>
                            </w:r>
                            <w:r>
                              <w:rPr>
                                <w:rFonts w:ascii="Consolas" w:hAnsi="Consolas"/>
                                <w:i/>
                                <w:iCs/>
                                <w:color w:val="4F81BD" w:themeColor="accent1"/>
                                <w:sz w:val="18"/>
                                <w:szCs w:val="18"/>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91FBC" id="_x0000_s1034" type="#_x0000_t202" style="position:absolute;margin-left:70.8pt;margin-top:23pt;width:458.95pt;height:110.55pt;z-index:2516725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" filled="f" stroked="f">
                <v:textbox style="mso-fit-shape-to-text:t">
                  <w:txbxContent>
                    <w:p w14:paraId="7D72215D" w14:textId="77777777" w:rsidR="00B76319" w:rsidRDefault="00B76319" w:rsidP="00B76319">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”:”56491337-faa0-4b3c-9534-984784e93f43”,</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ResearchOrganizationIdentifier</w:t>
                      </w:r>
                      <w:r w:rsidRPr="00F04761">
                        <w:rPr>
                          <w:rFonts w:ascii="Consolas" w:hAnsi="Consolas"/>
                          <w:i/>
                          <w:iCs/>
                          <w:color w:val="4F81BD" w:themeColor="accent1"/>
                          <w:sz w:val="18"/>
                          <w:szCs w:val="18"/>
                        </w:rPr>
                        <w:t>”:”</w:t>
                      </w:r>
                      <w:r w:rsidRPr="00B76319">
                        <w:rPr>
                          <w:rFonts w:ascii="Consolas" w:hAnsi="Consolas"/>
                          <w:i/>
                          <w:iCs/>
                          <w:color w:val="4F81BD" w:themeColor="accent1"/>
                          <w:sz w:val="18"/>
                          <w:szCs w:val="18"/>
                        </w:rPr>
                        <w:t>fdbf025a-f7bc-4602-86aa-f45765119c88</w:t>
                      </w:r>
                      <w:r w:rsidRPr="00F04761">
                        <w:rPr>
                          <w:rFonts w:ascii="Consolas" w:hAnsi="Consolas"/>
                          <w:i/>
                          <w:iCs/>
                          <w:color w:val="4F81BD" w:themeColor="accent1"/>
                          <w:sz w:val="18"/>
                          <w:szCs w:val="18"/>
                        </w:rPr>
                        <w:t>”,</w:t>
                      </w:r>
                      <w:r>
                        <w:rPr>
                          <w:rFonts w:ascii="Consolas" w:hAnsi="Consolas"/>
                          <w:i/>
                          <w:iCs/>
                          <w:color w:val="4F81BD" w:themeColor="accent1"/>
                          <w:sz w:val="18"/>
                          <w:szCs w:val="18"/>
                        </w:rPr>
                        <w:br/>
                      </w:r>
                      <w:r w:rsidRPr="00F04761">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DataOwnerOrganizationIdentifier</w:t>
                      </w:r>
                      <w:proofErr w:type="spellEnd"/>
                      <w:r w:rsidRPr="00F04761">
                        <w:rPr>
                          <w:rFonts w:ascii="Consolas" w:hAnsi="Consolas"/>
                          <w:i/>
                          <w:iCs/>
                          <w:color w:val="4F81BD" w:themeColor="accent1"/>
                          <w:sz w:val="18"/>
                          <w:szCs w:val="18"/>
                        </w:rPr>
                        <w:t>”:”</w:t>
                      </w:r>
                      <w:r w:rsidRPr="00B76319">
                        <w:t xml:space="preserve"> </w:t>
                      </w:r>
                      <w:r w:rsidRPr="00B76319">
                        <w:rPr>
                          <w:rFonts w:ascii="Consolas" w:hAnsi="Consolas"/>
                          <w:i/>
                          <w:iCs/>
                          <w:color w:val="4F81BD" w:themeColor="accent1"/>
                          <w:sz w:val="18"/>
                          <w:szCs w:val="18"/>
                        </w:rPr>
                        <w:t>7dcf313c-2273-4b38-8ec2-d3ceeaf1e325</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DigitalContractIdentifier</w:t>
                      </w:r>
                      <w:r w:rsidRPr="00F04761">
                        <w:rPr>
                          <w:rFonts w:ascii="Consolas" w:hAnsi="Consolas"/>
                          <w:i/>
                          <w:iCs/>
                          <w:color w:val="4F81BD" w:themeColor="accent1"/>
                          <w:sz w:val="18"/>
                          <w:szCs w:val="18"/>
                        </w:rPr>
                        <w:t>”:”</w:t>
                      </w:r>
                      <w:r w:rsidRPr="00B76319">
                        <w:rPr>
                          <w:rFonts w:ascii="Consolas" w:hAnsi="Consolas"/>
                          <w:i/>
                          <w:iCs/>
                          <w:color w:val="4F81BD" w:themeColor="accent1"/>
                          <w:sz w:val="18"/>
                          <w:szCs w:val="18"/>
                        </w:rPr>
                        <w:t>624ad548-1371-43c1-9886-fb8f459a9072</w:t>
                      </w:r>
                      <w:r w:rsidRPr="00F04761">
                        <w:rPr>
                          <w:rFonts w:ascii="Consolas" w:hAnsi="Consolas"/>
                          <w:i/>
                          <w:iCs/>
                          <w:color w:val="4F81BD" w:themeColor="accent1"/>
                          <w:sz w:val="18"/>
                          <w:szCs w:val="18"/>
                        </w:rPr>
                        <w:t>”,</w:t>
                      </w:r>
                    </w:p>
                    <w:p w14:paraId="701D4564" w14:textId="489E589A" w:rsidR="001B3356" w:rsidRDefault="00B76319" w:rsidP="00B76319">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 xml:space="preserve">    “</w:t>
                      </w:r>
                      <w:r>
                        <w:rPr>
                          <w:rFonts w:ascii="Consolas" w:hAnsi="Consolas"/>
                          <w:i/>
                          <w:iCs/>
                          <w:color w:val="4F81BD" w:themeColor="accent1"/>
                          <w:sz w:val="18"/>
                          <w:szCs w:val="18"/>
                        </w:rPr>
                        <w:t>Dataset</w:t>
                      </w:r>
                      <w:r>
                        <w:rPr>
                          <w:rFonts w:ascii="Consolas" w:hAnsi="Consolas"/>
                          <w:i/>
                          <w:iCs/>
                          <w:color w:val="4F81BD" w:themeColor="accent1"/>
                          <w:sz w:val="18"/>
                          <w:szCs w:val="18"/>
                        </w:rPr>
                        <w:t>Identifier</w:t>
                      </w:r>
                      <w:r w:rsidRPr="00F04761">
                        <w:rPr>
                          <w:rFonts w:ascii="Consolas" w:hAnsi="Consolas"/>
                          <w:i/>
                          <w:iCs/>
                          <w:color w:val="4F81BD" w:themeColor="accent1"/>
                          <w:sz w:val="18"/>
                          <w:szCs w:val="18"/>
                        </w:rPr>
                        <w:t>”:”</w:t>
                      </w:r>
                      <w:r w:rsidRPr="00B76319">
                        <w:rPr>
                          <w:rFonts w:ascii="Consolas" w:hAnsi="Consolas"/>
                          <w:i/>
                          <w:iCs/>
                          <w:color w:val="4F81BD" w:themeColor="accent1"/>
                          <w:sz w:val="18"/>
                          <w:szCs w:val="18"/>
                        </w:rPr>
                        <w:t>d4e3960c-5c47-4b2c-a19e-38f0d275ba38</w:t>
                      </w: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r>
                      <w:r w:rsidR="001B3356">
                        <w:rPr>
                          <w:rFonts w:ascii="Consolas" w:hAnsi="Consolas"/>
                          <w:i/>
                          <w:iCs/>
                          <w:color w:val="4F81BD" w:themeColor="accent1"/>
                          <w:sz w:val="18"/>
                          <w:szCs w:val="18"/>
                        </w:rPr>
                        <w:t xml:space="preserve">    “</w:t>
                      </w:r>
                      <w:proofErr w:type="spellStart"/>
                      <w:r w:rsidR="001B3356">
                        <w:rPr>
                          <w:rFonts w:ascii="Consolas" w:hAnsi="Consolas"/>
                          <w:i/>
                          <w:iCs/>
                          <w:color w:val="4F81BD" w:themeColor="accent1"/>
                          <w:sz w:val="18"/>
                          <w:szCs w:val="18"/>
                        </w:rPr>
                        <w:t>TlsKeysAndCert</w:t>
                      </w:r>
                      <w:proofErr w:type="spellEnd"/>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EncryptedAesKey</w:t>
                      </w:r>
                      <w:proofErr w:type="spellEnd"/>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EncryptedCompressedBinaries</w:t>
                      </w:r>
                      <w:proofErr w:type="spellEnd"/>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ResearchOrganizationRsaAuditPublicKey</w:t>
                      </w:r>
                      <w:proofErr w:type="spellEnd"/>
                      <w:r w:rsidR="001B3356">
                        <w:rPr>
                          <w:rFonts w:ascii="Consolas" w:hAnsi="Consolas"/>
                          <w:i/>
                          <w:iCs/>
                          <w:color w:val="4F81BD" w:themeColor="accent1"/>
                          <w:sz w:val="18"/>
                          <w:szCs w:val="18"/>
                        </w:rPr>
                        <w:t>”:</w:t>
                      </w:r>
                      <w:r w:rsidR="001B3356">
                        <w:rPr>
                          <w:rFonts w:ascii="Consolas" w:hAnsi="Consolas"/>
                          <w:i/>
                          <w:iCs/>
                          <w:color w:val="4F81BD" w:themeColor="accent1"/>
                          <w:sz w:val="18"/>
                          <w:szCs w:val="18"/>
                        </w:rPr>
                        <w:t>”&lt;long base64 string&gt;”,</w:t>
                      </w:r>
                      <w:r w:rsidR="001B3356">
                        <w:rPr>
                          <w:rFonts w:ascii="Consolas" w:hAnsi="Consolas"/>
                          <w:i/>
                          <w:iCs/>
                          <w:color w:val="4F81BD" w:themeColor="accent1"/>
                          <w:sz w:val="18"/>
                          <w:szCs w:val="18"/>
                        </w:rPr>
                        <w:br/>
                        <w:t xml:space="preserve">    “</w:t>
                      </w:r>
                      <w:proofErr w:type="spellStart"/>
                      <w:r w:rsidR="001B3356">
                        <w:rPr>
                          <w:rFonts w:ascii="Consolas" w:hAnsi="Consolas"/>
                          <w:i/>
                          <w:iCs/>
                          <w:color w:val="4F81BD" w:themeColor="accent1"/>
                          <w:sz w:val="18"/>
                          <w:szCs w:val="18"/>
                        </w:rPr>
                        <w:t>DataOwner</w:t>
                      </w:r>
                      <w:r w:rsidR="001B3356">
                        <w:rPr>
                          <w:rFonts w:ascii="Consolas" w:hAnsi="Consolas"/>
                          <w:i/>
                          <w:iCs/>
                          <w:color w:val="4F81BD" w:themeColor="accent1"/>
                          <w:sz w:val="18"/>
                          <w:szCs w:val="18"/>
                        </w:rPr>
                        <w:t>OrganizationRsaAudit</w:t>
                      </w:r>
                      <w:r w:rsidR="001B3356">
                        <w:rPr>
                          <w:rFonts w:ascii="Consolas" w:hAnsi="Consolas"/>
                          <w:i/>
                          <w:iCs/>
                          <w:color w:val="4F81BD" w:themeColor="accent1"/>
                          <w:sz w:val="18"/>
                          <w:szCs w:val="18"/>
                        </w:rPr>
                        <w:t>Public</w:t>
                      </w:r>
                      <w:r w:rsidR="001B3356">
                        <w:rPr>
                          <w:rFonts w:ascii="Consolas" w:hAnsi="Consolas"/>
                          <w:i/>
                          <w:iCs/>
                          <w:color w:val="4F81BD" w:themeColor="accent1"/>
                          <w:sz w:val="18"/>
                          <w:szCs w:val="18"/>
                        </w:rPr>
                        <w:t>Key</w:t>
                      </w:r>
                      <w:proofErr w:type="spellEnd"/>
                      <w:r w:rsidR="001B3356">
                        <w:rPr>
                          <w:rFonts w:ascii="Consolas" w:hAnsi="Consolas"/>
                          <w:i/>
                          <w:iCs/>
                          <w:color w:val="4F81BD" w:themeColor="accent1"/>
                          <w:sz w:val="18"/>
                          <w:szCs w:val="18"/>
                        </w:rPr>
                        <w:t>”:”&lt;long base64 string&gt;”,</w:t>
                      </w:r>
                      <w:r w:rsidRPr="00F04761">
                        <w:rPr>
                          <w:rFonts w:ascii="Consolas" w:hAnsi="Consolas"/>
                          <w:i/>
                          <w:iCs/>
                          <w:color w:val="4F81BD" w:themeColor="accent1"/>
                          <w:sz w:val="18"/>
                          <w:szCs w:val="18"/>
                        </w:rPr>
                        <w:br/>
                      </w:r>
                      <w:r w:rsidR="001B3356">
                        <w:rPr>
                          <w:rFonts w:ascii="Consolas" w:hAnsi="Consolas"/>
                          <w:i/>
                          <w:iCs/>
                          <w:color w:val="4F81BD" w:themeColor="accent1"/>
                          <w:sz w:val="18"/>
                          <w:szCs w:val="18"/>
                        </w:rPr>
                        <w:t xml:space="preserve">    “</w:t>
                      </w:r>
                      <w:proofErr w:type="spellStart"/>
                      <w:r w:rsidR="001B3356">
                        <w:rPr>
                          <w:rFonts w:ascii="Consolas" w:hAnsi="Consolas"/>
                          <w:i/>
                          <w:iCs/>
                          <w:color w:val="4F81BD" w:themeColor="accent1"/>
                          <w:sz w:val="18"/>
                          <w:szCs w:val="18"/>
                        </w:rPr>
                        <w:t>Auditor</w:t>
                      </w:r>
                      <w:r w:rsidR="001B3356">
                        <w:rPr>
                          <w:rFonts w:ascii="Consolas" w:hAnsi="Consolas"/>
                          <w:i/>
                          <w:iCs/>
                          <w:color w:val="4F81BD" w:themeColor="accent1"/>
                          <w:sz w:val="18"/>
                          <w:szCs w:val="18"/>
                        </w:rPr>
                        <w:t>OrganizationRsaAudit</w:t>
                      </w:r>
                      <w:r w:rsidR="001B3356">
                        <w:rPr>
                          <w:rFonts w:ascii="Consolas" w:hAnsi="Consolas"/>
                          <w:i/>
                          <w:iCs/>
                          <w:color w:val="4F81BD" w:themeColor="accent1"/>
                          <w:sz w:val="18"/>
                          <w:szCs w:val="18"/>
                        </w:rPr>
                        <w:t>Public</w:t>
                      </w:r>
                      <w:r w:rsidR="001B3356">
                        <w:rPr>
                          <w:rFonts w:ascii="Consolas" w:hAnsi="Consolas"/>
                          <w:i/>
                          <w:iCs/>
                          <w:color w:val="4F81BD" w:themeColor="accent1"/>
                          <w:sz w:val="18"/>
                          <w:szCs w:val="18"/>
                        </w:rPr>
                        <w:t>Key</w:t>
                      </w:r>
                      <w:proofErr w:type="spellEnd"/>
                      <w:r w:rsidR="001B3356">
                        <w:rPr>
                          <w:rFonts w:ascii="Consolas" w:hAnsi="Consolas"/>
                          <w:i/>
                          <w:iCs/>
                          <w:color w:val="4F81BD" w:themeColor="accent1"/>
                          <w:sz w:val="18"/>
                          <w:szCs w:val="18"/>
                        </w:rPr>
                        <w:t>”:”&lt;long base64 string&gt;”,</w:t>
                      </w:r>
                      <w:r w:rsidR="001B3356" w:rsidRPr="00F04761">
                        <w:rPr>
                          <w:rFonts w:ascii="Consolas" w:hAnsi="Consolas"/>
                          <w:i/>
                          <w:iCs/>
                          <w:color w:val="4F81BD" w:themeColor="accent1"/>
                          <w:sz w:val="18"/>
                          <w:szCs w:val="18"/>
                        </w:rPr>
                        <w:br/>
                      </w:r>
                      <w:r w:rsidR="001B3356">
                        <w:rPr>
                          <w:rFonts w:ascii="Consolas" w:hAnsi="Consolas"/>
                          <w:i/>
                          <w:iCs/>
                          <w:color w:val="4F81BD" w:themeColor="accent1"/>
                          <w:sz w:val="18"/>
                          <w:szCs w:val="18"/>
                        </w:rPr>
                        <w:t xml:space="preserve">    “</w:t>
                      </w:r>
                      <w:proofErr w:type="spellStart"/>
                      <w:r w:rsidR="001B3356">
                        <w:rPr>
                          <w:rFonts w:ascii="Consolas" w:hAnsi="Consolas"/>
                          <w:i/>
                          <w:iCs/>
                          <w:color w:val="4F81BD" w:themeColor="accent1"/>
                          <w:sz w:val="18"/>
                          <w:szCs w:val="18"/>
                        </w:rPr>
                        <w:t>Sail</w:t>
                      </w:r>
                      <w:r w:rsidR="001B3356">
                        <w:rPr>
                          <w:rFonts w:ascii="Consolas" w:hAnsi="Consolas"/>
                          <w:i/>
                          <w:iCs/>
                          <w:color w:val="4F81BD" w:themeColor="accent1"/>
                          <w:sz w:val="18"/>
                          <w:szCs w:val="18"/>
                        </w:rPr>
                        <w:t>OrganizationRsaAudit</w:t>
                      </w:r>
                      <w:r w:rsidR="001B3356">
                        <w:rPr>
                          <w:rFonts w:ascii="Consolas" w:hAnsi="Consolas"/>
                          <w:i/>
                          <w:iCs/>
                          <w:color w:val="4F81BD" w:themeColor="accent1"/>
                          <w:sz w:val="18"/>
                          <w:szCs w:val="18"/>
                        </w:rPr>
                        <w:t>Public</w:t>
                      </w:r>
                      <w:r w:rsidR="001B3356">
                        <w:rPr>
                          <w:rFonts w:ascii="Consolas" w:hAnsi="Consolas"/>
                          <w:i/>
                          <w:iCs/>
                          <w:color w:val="4F81BD" w:themeColor="accent1"/>
                          <w:sz w:val="18"/>
                          <w:szCs w:val="18"/>
                        </w:rPr>
                        <w:t>Key</w:t>
                      </w:r>
                      <w:proofErr w:type="spellEnd"/>
                      <w:r w:rsidR="001B3356">
                        <w:rPr>
                          <w:rFonts w:ascii="Consolas" w:hAnsi="Consolas"/>
                          <w:i/>
                          <w:iCs/>
                          <w:color w:val="4F81BD" w:themeColor="accent1"/>
                          <w:sz w:val="18"/>
                          <w:szCs w:val="18"/>
                        </w:rPr>
                        <w:t>”:”&lt;long base64 string&gt;”,</w:t>
                      </w:r>
                    </w:p>
                    <w:p w14:paraId="7A20C4DE" w14:textId="3C0D7BAB" w:rsidR="00B76319" w:rsidRPr="00F04761" w:rsidRDefault="001B3356" w:rsidP="001B3356">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EncryptedAesDataExchangeKey</w:t>
                      </w:r>
                      <w:proofErr w:type="spellEnd"/>
                      <w:r>
                        <w:rPr>
                          <w:rFonts w:ascii="Consolas" w:hAnsi="Consolas"/>
                          <w:i/>
                          <w:iCs/>
                          <w:color w:val="4F81BD" w:themeColor="accent1"/>
                          <w:sz w:val="18"/>
                          <w:szCs w:val="18"/>
                        </w:rPr>
                        <w:t>”:”&lt;long base64 string&gt;”,</w:t>
                      </w:r>
                      <w:r>
                        <w:rPr>
                          <w:rFonts w:ascii="Consolas" w:hAnsi="Consolas"/>
                          <w:i/>
                          <w:iCs/>
                          <w:color w:val="4F81BD" w:themeColor="accent1"/>
                          <w:sz w:val="18"/>
                          <w:szCs w:val="18"/>
                        </w:rPr>
                        <w:br/>
                        <w:t xml:space="preserve">    “IpAddressOfSailPlatformServices”:”123.45.34.34”,</w:t>
                      </w:r>
                      <w:r>
                        <w:rPr>
                          <w:rFonts w:ascii="Consolas" w:hAnsi="Consolas"/>
                          <w:i/>
                          <w:iCs/>
                          <w:color w:val="4F81BD" w:themeColor="accent1"/>
                          <w:sz w:val="18"/>
                          <w:szCs w:val="18"/>
                        </w:rPr>
                        <w:br/>
                        <w:t>}</w:t>
                      </w:r>
                    </w:p>
                  </w:txbxContent>
                </v:textbox>
                <w10:wrap type="topAndBottom" anchorx="page"/>
              </v:shape>
            </w:pict>
          </mc:Fallback>
        </mc:AlternateContent>
      </w:r>
      <w:r>
        <w:t>That’s it. The IV is a JSON blob containing:</w:t>
      </w:r>
      <w:r>
        <w:br/>
      </w:r>
      <w:r w:rsidR="00B55057">
        <w:t xml:space="preserve">Once an SCN </w:t>
      </w:r>
      <w:r w:rsidR="00A74A3F">
        <w:t xml:space="preserve">Provisioning </w:t>
      </w:r>
      <w:r w:rsidR="00B55057">
        <w:t>plugin is done, it needs to write a record to a database somewhere which effectively register this new SCN. Actually, the SCN plugin should write this record even before provisioning the SCN, and the update the status of the SCN based on what is going on (</w:t>
      </w:r>
      <w:proofErr w:type="gramStart"/>
      <w:r w:rsidR="00B55057">
        <w:t>i.e.</w:t>
      </w:r>
      <w:proofErr w:type="gramEnd"/>
      <w:r w:rsidR="00B55057">
        <w:t xml:space="preserve"> </w:t>
      </w:r>
      <w:r w:rsidR="00A74A3F">
        <w:t>PROVISIONING, INITIALIZING, WAITING FOR DATA).</w:t>
      </w:r>
    </w:p>
    <w:p w14:paraId="7C8C936F" w14:textId="63B37423" w:rsidR="00A74A3F" w:rsidRDefault="00A74A3F" w:rsidP="00B76319">
      <w:r>
        <w:t xml:space="preserve">Requests to this plugin are </w:t>
      </w:r>
      <w:r w:rsidR="003716A4">
        <w:t>asynchronous</w:t>
      </w:r>
      <w:r>
        <w:t xml:space="preserve">, which means that </w:t>
      </w:r>
      <w:r>
        <w:t>an incoming request will return an acknowledgement right away, even before the transaction is completed.</w:t>
      </w:r>
      <w:r w:rsidR="003716A4">
        <w:t xml:space="preserve"> The response always contains the Virtual Machine Identifier, which is required so that the caller can then poll for the ongoing status of the SCN being provisioning/initialized.</w:t>
      </w:r>
    </w:p>
    <w:p w14:paraId="07FEBB13" w14:textId="77777777" w:rsidR="00AD6A24" w:rsidRDefault="00AD6A24">
      <w:r>
        <w:br w:type="page"/>
      </w:r>
    </w:p>
    <w:p w14:paraId="7EE911CD" w14:textId="77777777" w:rsidR="00AD6A24" w:rsidRDefault="00AD6A24" w:rsidP="00AD6A24">
      <w:pPr>
        <w:pStyle w:val="Heading2"/>
      </w:pPr>
      <w:bookmarkStart w:id="8" w:name="_Toc101316618"/>
      <w:r>
        <w:lastRenderedPageBreak/>
        <w:t>Platform Provisioning Plugin</w:t>
      </w:r>
      <w:bookmarkEnd w:id="8"/>
    </w:p>
    <w:p w14:paraId="63C245F7" w14:textId="77777777" w:rsidR="00AD6A24" w:rsidRDefault="00AD6A24" w:rsidP="00AD6A24">
      <w:r>
        <w:t>The Platform Provisioning plugin is focused on the provisioning and initialization of virtual payloads that make up the SAIL platform back-end. This involves:</w:t>
      </w:r>
    </w:p>
    <w:p w14:paraId="0EBC1CF3" w14:textId="77777777" w:rsidR="00AD6A24" w:rsidRDefault="00AD6A24" w:rsidP="00C14A5D">
      <w:pPr>
        <w:pStyle w:val="ListParagraph"/>
        <w:numPr>
          <w:ilvl w:val="0"/>
          <w:numId w:val="12"/>
        </w:numPr>
      </w:pPr>
      <w:r>
        <w:t>SAIL Platform Services API Portal.</w:t>
      </w:r>
    </w:p>
    <w:p w14:paraId="727826C5" w14:textId="77777777" w:rsidR="00AD6A24" w:rsidRDefault="00AD6A24" w:rsidP="00C14A5D">
      <w:pPr>
        <w:pStyle w:val="ListParagraph"/>
        <w:numPr>
          <w:ilvl w:val="0"/>
          <w:numId w:val="12"/>
        </w:numPr>
      </w:pPr>
      <w:r>
        <w:t>SAIL Data Services API Portal.</w:t>
      </w:r>
    </w:p>
    <w:p w14:paraId="7B92632B" w14:textId="77777777" w:rsidR="00AD6A24" w:rsidRDefault="00AD6A24" w:rsidP="00C14A5D">
      <w:pPr>
        <w:pStyle w:val="ListParagraph"/>
        <w:numPr>
          <w:ilvl w:val="0"/>
          <w:numId w:val="12"/>
        </w:numPr>
      </w:pPr>
      <w:r>
        <w:t xml:space="preserve">SAIL </w:t>
      </w:r>
      <w:proofErr w:type="spellStart"/>
      <w:r>
        <w:t>WebUI</w:t>
      </w:r>
      <w:proofErr w:type="spellEnd"/>
      <w:r>
        <w:t xml:space="preserve"> Authenticated Customer Portal.</w:t>
      </w:r>
    </w:p>
    <w:p w14:paraId="397E44CF" w14:textId="77777777" w:rsidR="00AD6A24" w:rsidRDefault="00AD6A24" w:rsidP="00C14A5D">
      <w:pPr>
        <w:pStyle w:val="ListParagraph"/>
        <w:numPr>
          <w:ilvl w:val="0"/>
          <w:numId w:val="12"/>
        </w:numPr>
      </w:pPr>
      <w:r>
        <w:t>SAIL Remote Data Connector.</w:t>
      </w:r>
    </w:p>
    <w:p w14:paraId="0ACBB65A" w14:textId="77777777" w:rsidR="00AD6A24" w:rsidRDefault="00AD6A24" w:rsidP="00AD6A24">
      <w:proofErr w:type="gramStart"/>
      <w:r>
        <w:t>In order to</w:t>
      </w:r>
      <w:proofErr w:type="gramEnd"/>
      <w:r>
        <w:t xml:space="preserve"> be able to accomplish this task, the plugin needs the following information:</w:t>
      </w:r>
    </w:p>
    <w:p w14:paraId="441F40C2" w14:textId="77777777" w:rsidR="00AD6A24" w:rsidRDefault="00AD6A24" w:rsidP="00C14A5D">
      <w:pPr>
        <w:pStyle w:val="ListParagraph"/>
        <w:numPr>
          <w:ilvl w:val="0"/>
          <w:numId w:val="13"/>
        </w:numPr>
      </w:pPr>
      <w:r>
        <w:t>Azure Subscription ID (provided in the IV’s)</w:t>
      </w:r>
    </w:p>
    <w:p w14:paraId="7E0436CD" w14:textId="77777777" w:rsidR="00AD6A24" w:rsidRDefault="00AD6A24" w:rsidP="00C14A5D">
      <w:pPr>
        <w:pStyle w:val="ListParagraph"/>
        <w:numPr>
          <w:ilvl w:val="0"/>
          <w:numId w:val="13"/>
        </w:numPr>
      </w:pPr>
      <w:r>
        <w:t>Azure Application ID (provided in the IV’s)</w:t>
      </w:r>
    </w:p>
    <w:p w14:paraId="02B75EFF" w14:textId="77777777" w:rsidR="00AD6A24" w:rsidRDefault="00AD6A24" w:rsidP="00C14A5D">
      <w:pPr>
        <w:pStyle w:val="ListParagraph"/>
        <w:numPr>
          <w:ilvl w:val="0"/>
          <w:numId w:val="13"/>
        </w:numPr>
      </w:pPr>
      <w:r>
        <w:t>Azure Tenant ID (provided in the IV’s)</w:t>
      </w:r>
    </w:p>
    <w:p w14:paraId="4FC40E50" w14:textId="7CC48956" w:rsidR="00AD6A24" w:rsidRDefault="00AD6A24" w:rsidP="00C14A5D">
      <w:pPr>
        <w:pStyle w:val="ListParagraph"/>
        <w:numPr>
          <w:ilvl w:val="0"/>
          <w:numId w:val="13"/>
        </w:numPr>
      </w:pPr>
      <w:r>
        <w:t>Azure Secret (provided in the IV’s)</w:t>
      </w:r>
    </w:p>
    <w:p w14:paraId="1AD5AFF1" w14:textId="73213746" w:rsidR="00AD6A24" w:rsidRDefault="00AD6A24" w:rsidP="00C14A5D">
      <w:pPr>
        <w:pStyle w:val="ListParagraph"/>
        <w:numPr>
          <w:ilvl w:val="0"/>
          <w:numId w:val="13"/>
        </w:numPr>
      </w:pPr>
      <w:r>
        <w:t>Platform Services Resource Group Name</w:t>
      </w:r>
    </w:p>
    <w:p w14:paraId="7DC4F629" w14:textId="3649637F" w:rsidR="00AD6A24" w:rsidRDefault="00AD6A24" w:rsidP="00C14A5D">
      <w:pPr>
        <w:pStyle w:val="ListParagraph"/>
        <w:numPr>
          <w:ilvl w:val="1"/>
          <w:numId w:val="13"/>
        </w:numPr>
      </w:pPr>
      <w:r>
        <w:t>This Azure Resource Group needs to be created if it does not exist already.</w:t>
      </w:r>
    </w:p>
    <w:p w14:paraId="1065DB86" w14:textId="4BCED06E" w:rsidR="00AD6A24" w:rsidRDefault="00AD6A24" w:rsidP="00C14A5D">
      <w:pPr>
        <w:pStyle w:val="ListParagraph"/>
        <w:numPr>
          <w:ilvl w:val="0"/>
          <w:numId w:val="13"/>
        </w:numPr>
      </w:pPr>
      <w:r>
        <w:t>Platform Services Virtual Network Name</w:t>
      </w:r>
    </w:p>
    <w:p w14:paraId="581EE6C6" w14:textId="387ADF6C" w:rsidR="00AD6A24" w:rsidRDefault="00AD6A24" w:rsidP="00C14A5D">
      <w:pPr>
        <w:pStyle w:val="ListParagraph"/>
        <w:numPr>
          <w:ilvl w:val="1"/>
          <w:numId w:val="13"/>
        </w:numPr>
      </w:pPr>
      <w:r>
        <w:t>This Azure Virtual Network needs to be created if it does not exist already.</w:t>
      </w:r>
    </w:p>
    <w:p w14:paraId="5CD9F55E" w14:textId="3A79FA1F" w:rsidR="00AD6A24" w:rsidRDefault="00AD6A24" w:rsidP="00C14A5D">
      <w:pPr>
        <w:pStyle w:val="ListParagraph"/>
        <w:numPr>
          <w:ilvl w:val="0"/>
          <w:numId w:val="13"/>
        </w:numPr>
      </w:pPr>
      <w:r>
        <w:t xml:space="preserve">Platform Services </w:t>
      </w:r>
      <w:r w:rsidR="009D0FBE">
        <w:t>Network Security Group Name</w:t>
      </w:r>
    </w:p>
    <w:p w14:paraId="747D39DF" w14:textId="7D13E04C" w:rsidR="009D0FBE" w:rsidRDefault="009D0FBE" w:rsidP="00C14A5D">
      <w:pPr>
        <w:pStyle w:val="ListParagraph"/>
        <w:numPr>
          <w:ilvl w:val="1"/>
          <w:numId w:val="13"/>
        </w:numPr>
      </w:pPr>
      <w:r>
        <w:t>This Azure Network Security Group needs to be created if it does not exist already.</w:t>
      </w:r>
    </w:p>
    <w:p w14:paraId="2F65FD51" w14:textId="77777777" w:rsidR="00AD6A24" w:rsidRDefault="00AD6A24" w:rsidP="00C14A5D">
      <w:pPr>
        <w:pStyle w:val="ListParagraph"/>
        <w:numPr>
          <w:ilvl w:val="0"/>
          <w:numId w:val="13"/>
        </w:numPr>
      </w:pPr>
      <w:r>
        <w:t>Path/Identifier of the Azure Blob Storage which contains the build artifacts (provided in the IV’s)</w:t>
      </w:r>
    </w:p>
    <w:p w14:paraId="3B58FD17" w14:textId="77777777" w:rsidR="00AD6A24" w:rsidRDefault="00AD6A24" w:rsidP="00C14A5D">
      <w:pPr>
        <w:pStyle w:val="ListParagraph"/>
        <w:numPr>
          <w:ilvl w:val="0"/>
          <w:numId w:val="13"/>
        </w:numPr>
      </w:pPr>
      <w:r>
        <w:t>Public root key certificate used to verify TLS keys(retrieved from Azure Key Vault)</w:t>
      </w:r>
    </w:p>
    <w:p w14:paraId="5FF21F8A" w14:textId="77777777" w:rsidR="00AD6A24" w:rsidRDefault="00AD6A24" w:rsidP="00C14A5D">
      <w:pPr>
        <w:pStyle w:val="ListParagraph"/>
        <w:numPr>
          <w:ilvl w:val="0"/>
          <w:numId w:val="13"/>
        </w:numPr>
      </w:pPr>
      <w:r>
        <w:t>Public root key certificate used to verify datasets (retrieved from Azure Key Vault)</w:t>
      </w:r>
    </w:p>
    <w:p w14:paraId="66B0D636" w14:textId="77777777" w:rsidR="00AD6A24" w:rsidRDefault="00AD6A24" w:rsidP="00AD6A24">
      <w:r>
        <w:t>The SCN Provisioning Plugin will need to generate the following randomly generated values:</w:t>
      </w:r>
    </w:p>
    <w:p w14:paraId="2916B0BB" w14:textId="77777777" w:rsidR="00AD6A24" w:rsidRDefault="00AD6A24" w:rsidP="00C14A5D">
      <w:pPr>
        <w:pStyle w:val="ListParagraph"/>
        <w:numPr>
          <w:ilvl w:val="0"/>
          <w:numId w:val="14"/>
        </w:numPr>
      </w:pPr>
      <w:r>
        <w:t>Virtual Machine Identifier</w:t>
      </w:r>
    </w:p>
    <w:p w14:paraId="5586C1BB" w14:textId="77777777" w:rsidR="00AD6A24" w:rsidRDefault="00AD6A24" w:rsidP="00C14A5D">
      <w:pPr>
        <w:pStyle w:val="ListParagraph"/>
        <w:numPr>
          <w:ilvl w:val="0"/>
          <w:numId w:val="14"/>
        </w:numPr>
      </w:pPr>
      <w:r>
        <w:rPr>
          <w:noProof/>
        </w:rPr>
        <mc:AlternateContent>
          <mc:Choice Requires="wps">
            <w:drawing>
              <wp:anchor distT="91440" distB="91440" distL="114300" distR="114300" simplePos="0" relativeHeight="251674624" behindDoc="0" locked="0" layoutInCell="1" allowOverlap="1" wp14:anchorId="28B42AA8" wp14:editId="22D53E15">
                <wp:simplePos x="0" y="0"/>
                <wp:positionH relativeFrom="page">
                  <wp:posOffset>914400</wp:posOffset>
                </wp:positionH>
                <wp:positionV relativeFrom="paragraph">
                  <wp:posOffset>274955</wp:posOffset>
                </wp:positionV>
                <wp:extent cx="5828665" cy="140398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403985"/>
                        </a:xfrm>
                        <a:prstGeom prst="rect">
                          <a:avLst/>
                        </a:prstGeom>
                        <a:noFill/>
                        <a:ln w="9525">
                          <a:noFill/>
                          <a:miter lim="800000"/>
                          <a:headEnd/>
                          <a:tailEnd/>
                        </a:ln>
                      </wps:spPr>
                      <wps:txbx>
                        <w:txbxContent>
                          <w:p w14:paraId="4C12E499" w14:textId="77777777" w:rsidR="00AD6A24" w:rsidRPr="00F04761" w:rsidRDefault="00AD6A24" w:rsidP="00AD6A24">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The unique names of ‘Resource Group’, ‘Virtual Network’, </w:t>
                            </w:r>
                            <w:proofErr w:type="spellStart"/>
                            <w:r>
                              <w:rPr>
                                <w:rFonts w:ascii="Consolas" w:hAnsi="Consolas"/>
                                <w:i/>
                                <w:iCs/>
                                <w:color w:val="4F81BD" w:themeColor="accent1"/>
                                <w:sz w:val="18"/>
                                <w:szCs w:val="18"/>
                              </w:rPr>
                              <w:t>etc</w:t>
                            </w:r>
                            <w:proofErr w:type="spellEnd"/>
                            <w:r>
                              <w:rPr>
                                <w:rFonts w:ascii="Consolas" w:hAnsi="Consolas"/>
                                <w:i/>
                                <w:iCs/>
                                <w:color w:val="4F81BD" w:themeColor="accent1"/>
                                <w:sz w:val="18"/>
                                <w:szCs w:val="18"/>
                              </w:rPr>
                              <w:t>… all use a standard format which consists of:</w:t>
                            </w:r>
                            <w:r>
                              <w:rPr>
                                <w:rFonts w:ascii="Consolas" w:hAnsi="Consolas"/>
                                <w:i/>
                                <w:iCs/>
                                <w:color w:val="4F81BD" w:themeColor="accent1"/>
                                <w:sz w:val="18"/>
                                <w:szCs w:val="18"/>
                              </w:rPr>
                              <w:br/>
                            </w:r>
                            <w:r>
                              <w:rPr>
                                <w:rFonts w:ascii="Consolas" w:hAnsi="Consolas"/>
                                <w:i/>
                                <w:iCs/>
                                <w:color w:val="4F81BD" w:themeColor="accent1"/>
                                <w:sz w:val="18"/>
                                <w:szCs w:val="18"/>
                              </w:rPr>
                              <w:br/>
                              <w:t>Virtual Machine Name = SAIL_USWEST2_SCN_SCN_{VMID}</w:t>
                            </w:r>
                            <w:r>
                              <w:rPr>
                                <w:rFonts w:ascii="Consolas" w:hAnsi="Consolas"/>
                                <w:i/>
                                <w:iCs/>
                                <w:color w:val="4F81BD" w:themeColor="accent1"/>
                                <w:sz w:val="18"/>
                                <w:szCs w:val="18"/>
                              </w:rPr>
                              <w:br/>
                              <w:t>Resource Group = SAIL_USWEST2_SCN_RG_{VMID}</w:t>
                            </w:r>
                            <w:r>
                              <w:rPr>
                                <w:rFonts w:ascii="Consolas" w:hAnsi="Consolas"/>
                                <w:i/>
                                <w:iCs/>
                                <w:color w:val="4F81BD" w:themeColor="accent1"/>
                                <w:sz w:val="18"/>
                                <w:szCs w:val="18"/>
                              </w:rPr>
                              <w:br/>
                              <w:t>Virtual Network = SAIL_USWEST2_SCN_VNET_{VMID}</w:t>
                            </w:r>
                            <w:r>
                              <w:rPr>
                                <w:rFonts w:ascii="Consolas" w:hAnsi="Consolas"/>
                                <w:i/>
                                <w:iCs/>
                                <w:color w:val="4F81BD" w:themeColor="accent1"/>
                                <w:sz w:val="18"/>
                                <w:szCs w:val="18"/>
                              </w:rPr>
                              <w:br/>
                              <w:t>Network Security Group = SAIL_USWEST2_SCN_NSG_{VMID}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B42AA8" id="_x0000_s1035" type="#_x0000_t202" style="position:absolute;left:0;text-align:left;margin-left:1in;margin-top:21.65pt;width:458.95pt;height:110.55pt;z-index:2516746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" filled="f" stroked="f">
                <v:textbox style="mso-fit-shape-to-text:t">
                  <w:txbxContent>
                    <w:p w14:paraId="4C12E499" w14:textId="77777777" w:rsidR="00AD6A24" w:rsidRPr="00F04761" w:rsidRDefault="00AD6A24" w:rsidP="00AD6A24">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The unique names of ‘Resource Group’, ‘Virtual Network’, </w:t>
                      </w:r>
                      <w:proofErr w:type="spellStart"/>
                      <w:r>
                        <w:rPr>
                          <w:rFonts w:ascii="Consolas" w:hAnsi="Consolas"/>
                          <w:i/>
                          <w:iCs/>
                          <w:color w:val="4F81BD" w:themeColor="accent1"/>
                          <w:sz w:val="18"/>
                          <w:szCs w:val="18"/>
                        </w:rPr>
                        <w:t>etc</w:t>
                      </w:r>
                      <w:proofErr w:type="spellEnd"/>
                      <w:r>
                        <w:rPr>
                          <w:rFonts w:ascii="Consolas" w:hAnsi="Consolas"/>
                          <w:i/>
                          <w:iCs/>
                          <w:color w:val="4F81BD" w:themeColor="accent1"/>
                          <w:sz w:val="18"/>
                          <w:szCs w:val="18"/>
                        </w:rPr>
                        <w:t>… all use a standard format which consists of:</w:t>
                      </w:r>
                      <w:r>
                        <w:rPr>
                          <w:rFonts w:ascii="Consolas" w:hAnsi="Consolas"/>
                          <w:i/>
                          <w:iCs/>
                          <w:color w:val="4F81BD" w:themeColor="accent1"/>
                          <w:sz w:val="18"/>
                          <w:szCs w:val="18"/>
                        </w:rPr>
                        <w:br/>
                      </w:r>
                      <w:r>
                        <w:rPr>
                          <w:rFonts w:ascii="Consolas" w:hAnsi="Consolas"/>
                          <w:i/>
                          <w:iCs/>
                          <w:color w:val="4F81BD" w:themeColor="accent1"/>
                          <w:sz w:val="18"/>
                          <w:szCs w:val="18"/>
                        </w:rPr>
                        <w:br/>
                        <w:t>Virtual Machine Name = SAIL_USWEST2_SCN_SCN_{VMID}</w:t>
                      </w:r>
                      <w:r>
                        <w:rPr>
                          <w:rFonts w:ascii="Consolas" w:hAnsi="Consolas"/>
                          <w:i/>
                          <w:iCs/>
                          <w:color w:val="4F81BD" w:themeColor="accent1"/>
                          <w:sz w:val="18"/>
                          <w:szCs w:val="18"/>
                        </w:rPr>
                        <w:br/>
                        <w:t>Resource Group = SAIL_USWEST2_SCN_RG_{VMID}</w:t>
                      </w:r>
                      <w:r>
                        <w:rPr>
                          <w:rFonts w:ascii="Consolas" w:hAnsi="Consolas"/>
                          <w:i/>
                          <w:iCs/>
                          <w:color w:val="4F81BD" w:themeColor="accent1"/>
                          <w:sz w:val="18"/>
                          <w:szCs w:val="18"/>
                        </w:rPr>
                        <w:br/>
                        <w:t>Virtual Network = SAIL_USWEST2_SCN_VNET_{VMID}</w:t>
                      </w:r>
                      <w:r>
                        <w:rPr>
                          <w:rFonts w:ascii="Consolas" w:hAnsi="Consolas"/>
                          <w:i/>
                          <w:iCs/>
                          <w:color w:val="4F81BD" w:themeColor="accent1"/>
                          <w:sz w:val="18"/>
                          <w:szCs w:val="18"/>
                        </w:rPr>
                        <w:br/>
                        <w:t>Network Security Group = SAIL_USWEST2_SCN_NSG_{VMID}</w:t>
                      </w:r>
                    </w:p>
                  </w:txbxContent>
                </v:textbox>
                <w10:wrap type="topAndBottom" anchorx="page"/>
              </v:shape>
            </w:pict>
          </mc:Fallback>
        </mc:AlternateContent>
      </w:r>
      <w:r>
        <w:t>AES key used to encrypt compressed binaries package</w:t>
      </w:r>
    </w:p>
    <w:p w14:paraId="2DC2FD4C" w14:textId="77777777" w:rsidR="00AD6A24" w:rsidRDefault="00AD6A24" w:rsidP="00AD6A24">
      <w:r>
        <w:t>Once this data is retrieved/acquired, the SCN plugin needs to package things up:</w:t>
      </w:r>
    </w:p>
    <w:p w14:paraId="2C7C28B3" w14:textId="2F4D4D0B" w:rsidR="00AD6A24" w:rsidRDefault="00AD6A24" w:rsidP="00C14A5D">
      <w:pPr>
        <w:pStyle w:val="ListParagraph"/>
        <w:numPr>
          <w:ilvl w:val="0"/>
          <w:numId w:val="15"/>
        </w:numPr>
      </w:pPr>
      <w:r>
        <w:t>If it hasn’t already been done, retrieve the latest compressed binaries (for the SCN) from Azure Blob Storage (</w:t>
      </w:r>
      <w:proofErr w:type="gramStart"/>
      <w:r>
        <w:t>i.e.</w:t>
      </w:r>
      <w:proofErr w:type="gramEnd"/>
      <w:r>
        <w:t xml:space="preserve"> artifact store). This only needs to be done once, but the </w:t>
      </w:r>
      <w:r w:rsidR="009D0FBE">
        <w:t xml:space="preserve">Platform </w:t>
      </w:r>
      <w:r>
        <w:t>Provisioning plugin should have a thread which continuously checks to see if there are newer versions of the binaries which have been dropped, and load those up instead.</w:t>
      </w:r>
    </w:p>
    <w:p w14:paraId="32321792" w14:textId="77777777" w:rsidR="00AD6A24" w:rsidRDefault="00AD6A24" w:rsidP="00C14A5D">
      <w:pPr>
        <w:pStyle w:val="ListParagraph"/>
        <w:numPr>
          <w:ilvl w:val="0"/>
          <w:numId w:val="15"/>
        </w:numPr>
      </w:pPr>
      <w:r>
        <w:t>Use an AES key stored in Azure Key Vault to decrypt the encrypted compressed binaries.</w:t>
      </w:r>
    </w:p>
    <w:p w14:paraId="46BF0CE3" w14:textId="77777777" w:rsidR="00AD6A24" w:rsidRDefault="00AD6A24" w:rsidP="00C14A5D">
      <w:pPr>
        <w:pStyle w:val="ListParagraph"/>
        <w:numPr>
          <w:ilvl w:val="0"/>
          <w:numId w:val="15"/>
        </w:numPr>
      </w:pPr>
      <w:r>
        <w:t>Use the AES key in (5) above to re-encrypt the compressed binaries. For now, this step can be skipped, but it will be implemented in the future.</w:t>
      </w:r>
    </w:p>
    <w:p w14:paraId="2A5E39EE" w14:textId="77777777" w:rsidR="00AD6A24" w:rsidRDefault="00AD6A24" w:rsidP="00C14A5D">
      <w:pPr>
        <w:pStyle w:val="ListParagraph"/>
        <w:numPr>
          <w:ilvl w:val="0"/>
          <w:numId w:val="15"/>
        </w:numPr>
      </w:pPr>
      <w:r>
        <w:t xml:space="preserve">Package up </w:t>
      </w:r>
      <w:proofErr w:type="gramStart"/>
      <w:r>
        <w:t>all of</w:t>
      </w:r>
      <w:proofErr w:type="gramEnd"/>
      <w:r>
        <w:t xml:space="preserve"> the information in one large JSON blob, ready to be uploaded to the </w:t>
      </w:r>
      <w:proofErr w:type="spellStart"/>
      <w:r>
        <w:t>bootloaded</w:t>
      </w:r>
      <w:proofErr w:type="spellEnd"/>
      <w:r>
        <w:t>.</w:t>
      </w:r>
    </w:p>
    <w:p w14:paraId="7BE134A7" w14:textId="77777777" w:rsidR="00AD6A24" w:rsidRDefault="00AD6A24" w:rsidP="00AD6A24">
      <w:r>
        <w:t>Once things are ready, the SCN plugin will:</w:t>
      </w:r>
    </w:p>
    <w:p w14:paraId="09ADD8AB" w14:textId="77777777" w:rsidR="00AD6A24" w:rsidRDefault="00AD6A24" w:rsidP="00C14A5D">
      <w:pPr>
        <w:pStyle w:val="ListParagraph"/>
        <w:numPr>
          <w:ilvl w:val="0"/>
          <w:numId w:val="16"/>
        </w:numPr>
      </w:pPr>
      <w:r>
        <w:t xml:space="preserve">Provision a new VM instance using </w:t>
      </w:r>
      <w:proofErr w:type="gramStart"/>
      <w:r>
        <w:t>all of</w:t>
      </w:r>
      <w:proofErr w:type="gramEnd"/>
      <w:r>
        <w:t xml:space="preserve"> the information above.</w:t>
      </w:r>
    </w:p>
    <w:p w14:paraId="6D5DBE1B" w14:textId="77777777" w:rsidR="00AD6A24" w:rsidRDefault="00AD6A24" w:rsidP="00C14A5D">
      <w:pPr>
        <w:pStyle w:val="ListParagraph"/>
        <w:numPr>
          <w:ilvl w:val="0"/>
          <w:numId w:val="16"/>
        </w:numPr>
      </w:pPr>
      <w:r>
        <w:t>Wait for the provisioning to be done and the VM to mark as running in Azure.</w:t>
      </w:r>
    </w:p>
    <w:p w14:paraId="40531588" w14:textId="77777777" w:rsidR="00AD6A24" w:rsidRDefault="00AD6A24" w:rsidP="00C14A5D">
      <w:pPr>
        <w:pStyle w:val="ListParagraph"/>
        <w:numPr>
          <w:ilvl w:val="0"/>
          <w:numId w:val="16"/>
        </w:numPr>
      </w:pPr>
      <w:r>
        <w:t>Connect to the ‘Bootstrapped Program’ and:</w:t>
      </w:r>
    </w:p>
    <w:p w14:paraId="4E6DE8D5" w14:textId="77777777" w:rsidR="00AD6A24" w:rsidRDefault="00AD6A24" w:rsidP="00C14A5D">
      <w:pPr>
        <w:pStyle w:val="ListParagraph"/>
        <w:numPr>
          <w:ilvl w:val="1"/>
          <w:numId w:val="16"/>
        </w:numPr>
      </w:pPr>
      <w:r>
        <w:t xml:space="preserve">Execute a remote attestation check (not in scope right now). Currently, this will just be a “Hello” and corresponding “Hello Back” transaction. Eventually, this will be filled with a </w:t>
      </w:r>
      <w:r>
        <w:lastRenderedPageBreak/>
        <w:t>remote attestation challenge which is used by the plugin to make sure that the VM it is talking to is a confidential VM and that its measurement is correct.</w:t>
      </w:r>
    </w:p>
    <w:p w14:paraId="698A18D4" w14:textId="77777777" w:rsidR="00AD6A24" w:rsidRDefault="00AD6A24" w:rsidP="00C14A5D">
      <w:pPr>
        <w:pStyle w:val="ListParagraph"/>
        <w:numPr>
          <w:ilvl w:val="1"/>
          <w:numId w:val="16"/>
        </w:numPr>
      </w:pPr>
      <w:r>
        <w:t>Execute a key exchange. This is basically:</w:t>
      </w:r>
    </w:p>
    <w:p w14:paraId="71E77AF8" w14:textId="77777777" w:rsidR="00AD6A24" w:rsidRDefault="00AD6A24" w:rsidP="00C14A5D">
      <w:pPr>
        <w:pStyle w:val="ListParagraph"/>
        <w:numPr>
          <w:ilvl w:val="2"/>
          <w:numId w:val="16"/>
        </w:numPr>
      </w:pPr>
      <w:r>
        <w:t>Plugin asks the ‘Bootstrapped Program’ for its RSA public key.</w:t>
      </w:r>
    </w:p>
    <w:p w14:paraId="586562E5" w14:textId="77777777" w:rsidR="00AD6A24" w:rsidRDefault="00AD6A24" w:rsidP="00C14A5D">
      <w:pPr>
        <w:pStyle w:val="ListParagraph"/>
        <w:numPr>
          <w:ilvl w:val="2"/>
          <w:numId w:val="16"/>
        </w:numPr>
      </w:pPr>
      <w:r>
        <w:t>The ‘Bootstrap Program’ returns a public RSA key component of an ephemeral RSA key pair that it has generated.</w:t>
      </w:r>
    </w:p>
    <w:p w14:paraId="448FCD1F" w14:textId="77777777" w:rsidR="00AD6A24" w:rsidRDefault="00AD6A24" w:rsidP="00C14A5D">
      <w:pPr>
        <w:pStyle w:val="ListParagraph"/>
        <w:numPr>
          <w:ilvl w:val="2"/>
          <w:numId w:val="16"/>
        </w:numPr>
      </w:pPr>
      <w:r>
        <w:t>The plugin will use the RSA public key to wrap the ephemeral AES key used encrypt the compressed binaries. All of that will be passed into the IV’s.</w:t>
      </w:r>
    </w:p>
    <w:p w14:paraId="5BBD079C" w14:textId="77777777" w:rsidR="00AD6A24" w:rsidRDefault="00AD6A24" w:rsidP="00C14A5D">
      <w:pPr>
        <w:pStyle w:val="ListParagraph"/>
        <w:numPr>
          <w:ilvl w:val="1"/>
          <w:numId w:val="16"/>
        </w:numPr>
      </w:pPr>
      <w:r>
        <w:t>Pass in the IV’s</w:t>
      </w:r>
    </w:p>
    <w:p w14:paraId="6AD532D1" w14:textId="4AB60911" w:rsidR="00A74A3F" w:rsidRDefault="00AD6A24" w:rsidP="00A74A3F">
      <w:r>
        <w:rPr>
          <w:noProof/>
        </w:rPr>
        <mc:AlternateContent>
          <mc:Choice Requires="wps">
            <w:drawing>
              <wp:anchor distT="91440" distB="91440" distL="114300" distR="114300" simplePos="0" relativeHeight="251675648" behindDoc="0" locked="0" layoutInCell="1" allowOverlap="1" wp14:anchorId="69BB774E" wp14:editId="57DCD6B5">
                <wp:simplePos x="0" y="0"/>
                <wp:positionH relativeFrom="page">
                  <wp:posOffset>899160</wp:posOffset>
                </wp:positionH>
                <wp:positionV relativeFrom="paragraph">
                  <wp:posOffset>292100</wp:posOffset>
                </wp:positionV>
                <wp:extent cx="5828665" cy="140398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403985"/>
                        </a:xfrm>
                        <a:prstGeom prst="rect">
                          <a:avLst/>
                        </a:prstGeom>
                        <a:noFill/>
                        <a:ln w="9525">
                          <a:noFill/>
                          <a:miter lim="800000"/>
                          <a:headEnd/>
                          <a:tailEnd/>
                        </a:ln>
                      </wps:spPr>
                      <wps:txbx>
                        <w:txbxContent>
                          <w:p w14:paraId="109B66BA" w14:textId="0337E0E9" w:rsidR="009D0FBE" w:rsidRDefault="00AD6A24" w:rsidP="009D0FBE">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”:”56491337-faa0-4b3c-9534-984784e93f43”,</w:t>
                            </w:r>
                          </w:p>
                          <w:p w14:paraId="34C0AEE9" w14:textId="4B0A89AF" w:rsidR="009D0FBE" w:rsidRDefault="00AD6A24" w:rsidP="009D0FBE">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TlsKeysAndCert</w:t>
                            </w:r>
                            <w:proofErr w:type="spellEnd"/>
                            <w:r>
                              <w:rPr>
                                <w:rFonts w:ascii="Consolas" w:hAnsi="Consolas"/>
                                <w:i/>
                                <w:iCs/>
                                <w:color w:val="4F81BD" w:themeColor="accent1"/>
                                <w:sz w:val="18"/>
                                <w:szCs w:val="18"/>
                              </w:rPr>
                              <w:t>”:”&lt;long base64 string&gt;”,</w:t>
                            </w:r>
                            <w:r>
                              <w:rPr>
                                <w:rFonts w:ascii="Consolas" w:hAnsi="Consolas"/>
                                <w:i/>
                                <w:iCs/>
                                <w:color w:val="4F81BD" w:themeColor="accent1"/>
                                <w:sz w:val="18"/>
                                <w:szCs w:val="18"/>
                              </w:rPr>
                              <w:br/>
                              <w:t xml:space="preserve">    “</w:t>
                            </w:r>
                            <w:proofErr w:type="spellStart"/>
                            <w:r>
                              <w:rPr>
                                <w:rFonts w:ascii="Consolas" w:hAnsi="Consolas"/>
                                <w:i/>
                                <w:iCs/>
                                <w:color w:val="4F81BD" w:themeColor="accent1"/>
                                <w:sz w:val="18"/>
                                <w:szCs w:val="18"/>
                              </w:rPr>
                              <w:t>EncryptedAesKey</w:t>
                            </w:r>
                            <w:proofErr w:type="spellEnd"/>
                            <w:r>
                              <w:rPr>
                                <w:rFonts w:ascii="Consolas" w:hAnsi="Consolas"/>
                                <w:i/>
                                <w:iCs/>
                                <w:color w:val="4F81BD" w:themeColor="accent1"/>
                                <w:sz w:val="18"/>
                                <w:szCs w:val="18"/>
                              </w:rPr>
                              <w:t>”:”&lt;long base64 string&gt;”,</w:t>
                            </w:r>
                            <w:r>
                              <w:rPr>
                                <w:rFonts w:ascii="Consolas" w:hAnsi="Consolas"/>
                                <w:i/>
                                <w:iCs/>
                                <w:color w:val="4F81BD" w:themeColor="accent1"/>
                                <w:sz w:val="18"/>
                                <w:szCs w:val="18"/>
                              </w:rPr>
                              <w:br/>
                              <w:t xml:space="preserve">    “</w:t>
                            </w:r>
                            <w:proofErr w:type="spellStart"/>
                            <w:r>
                              <w:rPr>
                                <w:rFonts w:ascii="Consolas" w:hAnsi="Consolas"/>
                                <w:i/>
                                <w:iCs/>
                                <w:color w:val="4F81BD" w:themeColor="accent1"/>
                                <w:sz w:val="18"/>
                                <w:szCs w:val="18"/>
                              </w:rPr>
                              <w:t>EncryptedCompressedBinaries</w:t>
                            </w:r>
                            <w:proofErr w:type="spellEnd"/>
                            <w:r>
                              <w:rPr>
                                <w:rFonts w:ascii="Consolas" w:hAnsi="Consolas"/>
                                <w:i/>
                                <w:iCs/>
                                <w:color w:val="4F81BD" w:themeColor="accent1"/>
                                <w:sz w:val="18"/>
                                <w:szCs w:val="18"/>
                              </w:rPr>
                              <w:t>”:”&lt;long base64 string&gt;”</w:t>
                            </w:r>
                            <w:r w:rsidR="009D0FBE">
                              <w:rPr>
                                <w:rFonts w:ascii="Consolas" w:hAnsi="Consolas"/>
                                <w:i/>
                                <w:iCs/>
                                <w:color w:val="4F81BD" w:themeColor="accent1"/>
                                <w:sz w:val="18"/>
                                <w:szCs w:val="18"/>
                              </w:rPr>
                              <w:t>,</w:t>
                            </w:r>
                          </w:p>
                          <w:p w14:paraId="5F02E31B" w14:textId="0FB91941" w:rsidR="00AD6A24" w:rsidRPr="00F04761" w:rsidRDefault="00AD6A24" w:rsidP="00AD6A24">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IpAddressOf</w:t>
                            </w:r>
                            <w:proofErr w:type="spellEnd"/>
                            <w:r w:rsidR="009D0FBE">
                              <w:rPr>
                                <w:rFonts w:ascii="Consolas" w:hAnsi="Consolas"/>
                                <w:i/>
                                <w:iCs/>
                                <w:color w:val="4F81BD" w:themeColor="accent1"/>
                                <w:sz w:val="18"/>
                                <w:szCs w:val="18"/>
                              </w:rPr>
                              <w:t>&lt;Sail/Data&gt;</w:t>
                            </w:r>
                            <w:r>
                              <w:rPr>
                                <w:rFonts w:ascii="Consolas" w:hAnsi="Consolas"/>
                                <w:i/>
                                <w:iCs/>
                                <w:color w:val="4F81BD" w:themeColor="accent1"/>
                                <w:sz w:val="18"/>
                                <w:szCs w:val="18"/>
                              </w:rPr>
                              <w:t>Services”:”123.45.34.34”</w:t>
                            </w:r>
                            <w:r>
                              <w:rPr>
                                <w:rFonts w:ascii="Consolas" w:hAnsi="Consolas"/>
                                <w:i/>
                                <w:iCs/>
                                <w:color w:val="4F81BD" w:themeColor="accent1"/>
                                <w:sz w:val="18"/>
                                <w:szCs w:val="18"/>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B774E" id="_x0000_s1036" type="#_x0000_t202" style="position:absolute;margin-left:70.8pt;margin-top:23pt;width:458.95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" filled="f" stroked="f">
                <v:textbox style="mso-fit-shape-to-text:t">
                  <w:txbxContent>
                    <w:p w14:paraId="109B66BA" w14:textId="0337E0E9" w:rsidR="009D0FBE" w:rsidRDefault="00AD6A24" w:rsidP="009D0FBE">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sidRPr="00F04761">
                        <w:rPr>
                          <w:rFonts w:ascii="Consolas" w:hAnsi="Consolas"/>
                          <w:i/>
                          <w:iCs/>
                          <w:color w:val="4F81BD" w:themeColor="accent1"/>
                          <w:sz w:val="18"/>
                          <w:szCs w:val="18"/>
                        </w:rPr>
                        <w:t>{</w:t>
                      </w:r>
                      <w:r w:rsidRPr="00F04761">
                        <w:rPr>
                          <w:rFonts w:ascii="Consolas" w:hAnsi="Consolas"/>
                          <w:i/>
                          <w:iCs/>
                          <w:color w:val="4F81BD" w:themeColor="accent1"/>
                          <w:sz w:val="18"/>
                          <w:szCs w:val="18"/>
                        </w:rPr>
                        <w:br/>
                        <w:t xml:space="preserve">    “</w:t>
                      </w:r>
                      <w:r>
                        <w:rPr>
                          <w:rFonts w:ascii="Consolas" w:hAnsi="Consolas"/>
                          <w:i/>
                          <w:iCs/>
                          <w:color w:val="4F81BD" w:themeColor="accent1"/>
                          <w:sz w:val="18"/>
                          <w:szCs w:val="18"/>
                        </w:rPr>
                        <w:t>VirtualMachineIdentifier</w:t>
                      </w:r>
                      <w:r w:rsidRPr="00F04761">
                        <w:rPr>
                          <w:rFonts w:ascii="Consolas" w:hAnsi="Consolas"/>
                          <w:i/>
                          <w:iCs/>
                          <w:color w:val="4F81BD" w:themeColor="accent1"/>
                          <w:sz w:val="18"/>
                          <w:szCs w:val="18"/>
                        </w:rPr>
                        <w:t>”:”56491337-faa0-4b3c-9534-984784e93f43”,</w:t>
                      </w:r>
                    </w:p>
                    <w:p w14:paraId="34C0AEE9" w14:textId="4B0A89AF" w:rsidR="009D0FBE" w:rsidRDefault="00AD6A24" w:rsidP="009D0FBE">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TlsKeysAndCert</w:t>
                      </w:r>
                      <w:proofErr w:type="spellEnd"/>
                      <w:r>
                        <w:rPr>
                          <w:rFonts w:ascii="Consolas" w:hAnsi="Consolas"/>
                          <w:i/>
                          <w:iCs/>
                          <w:color w:val="4F81BD" w:themeColor="accent1"/>
                          <w:sz w:val="18"/>
                          <w:szCs w:val="18"/>
                        </w:rPr>
                        <w:t>”:”&lt;long base64 string&gt;”,</w:t>
                      </w:r>
                      <w:r>
                        <w:rPr>
                          <w:rFonts w:ascii="Consolas" w:hAnsi="Consolas"/>
                          <w:i/>
                          <w:iCs/>
                          <w:color w:val="4F81BD" w:themeColor="accent1"/>
                          <w:sz w:val="18"/>
                          <w:szCs w:val="18"/>
                        </w:rPr>
                        <w:br/>
                        <w:t xml:space="preserve">    “</w:t>
                      </w:r>
                      <w:proofErr w:type="spellStart"/>
                      <w:r>
                        <w:rPr>
                          <w:rFonts w:ascii="Consolas" w:hAnsi="Consolas"/>
                          <w:i/>
                          <w:iCs/>
                          <w:color w:val="4F81BD" w:themeColor="accent1"/>
                          <w:sz w:val="18"/>
                          <w:szCs w:val="18"/>
                        </w:rPr>
                        <w:t>EncryptedAesKey</w:t>
                      </w:r>
                      <w:proofErr w:type="spellEnd"/>
                      <w:r>
                        <w:rPr>
                          <w:rFonts w:ascii="Consolas" w:hAnsi="Consolas"/>
                          <w:i/>
                          <w:iCs/>
                          <w:color w:val="4F81BD" w:themeColor="accent1"/>
                          <w:sz w:val="18"/>
                          <w:szCs w:val="18"/>
                        </w:rPr>
                        <w:t>”:”&lt;long base64 string&gt;”,</w:t>
                      </w:r>
                      <w:r>
                        <w:rPr>
                          <w:rFonts w:ascii="Consolas" w:hAnsi="Consolas"/>
                          <w:i/>
                          <w:iCs/>
                          <w:color w:val="4F81BD" w:themeColor="accent1"/>
                          <w:sz w:val="18"/>
                          <w:szCs w:val="18"/>
                        </w:rPr>
                        <w:br/>
                        <w:t xml:space="preserve">    “</w:t>
                      </w:r>
                      <w:proofErr w:type="spellStart"/>
                      <w:r>
                        <w:rPr>
                          <w:rFonts w:ascii="Consolas" w:hAnsi="Consolas"/>
                          <w:i/>
                          <w:iCs/>
                          <w:color w:val="4F81BD" w:themeColor="accent1"/>
                          <w:sz w:val="18"/>
                          <w:szCs w:val="18"/>
                        </w:rPr>
                        <w:t>EncryptedCompressedBinaries</w:t>
                      </w:r>
                      <w:proofErr w:type="spellEnd"/>
                      <w:r>
                        <w:rPr>
                          <w:rFonts w:ascii="Consolas" w:hAnsi="Consolas"/>
                          <w:i/>
                          <w:iCs/>
                          <w:color w:val="4F81BD" w:themeColor="accent1"/>
                          <w:sz w:val="18"/>
                          <w:szCs w:val="18"/>
                        </w:rPr>
                        <w:t>”:”&lt;long base64 string&gt;”</w:t>
                      </w:r>
                      <w:r w:rsidR="009D0FBE">
                        <w:rPr>
                          <w:rFonts w:ascii="Consolas" w:hAnsi="Consolas"/>
                          <w:i/>
                          <w:iCs/>
                          <w:color w:val="4F81BD" w:themeColor="accent1"/>
                          <w:sz w:val="18"/>
                          <w:szCs w:val="18"/>
                        </w:rPr>
                        <w:t>,</w:t>
                      </w:r>
                    </w:p>
                    <w:p w14:paraId="5F02E31B" w14:textId="0FB91941" w:rsidR="00AD6A24" w:rsidRPr="00F04761" w:rsidRDefault="00AD6A24" w:rsidP="00AD6A24">
                      <w:pPr>
                        <w:pBdr>
                          <w:top w:val="single" w:sz="24" w:space="8" w:color="4F81BD" w:themeColor="accent1"/>
                          <w:bottom w:val="single" w:sz="24" w:space="8" w:color="4F81BD" w:themeColor="accent1"/>
                        </w:pBdr>
                        <w:spacing w:after="0"/>
                        <w:rPr>
                          <w:rFonts w:ascii="Consolas" w:hAnsi="Consolas"/>
                          <w:i/>
                          <w:iCs/>
                          <w:color w:val="4F81BD" w:themeColor="accent1"/>
                          <w:sz w:val="18"/>
                          <w:szCs w:val="18"/>
                        </w:rPr>
                      </w:pPr>
                      <w:r>
                        <w:rPr>
                          <w:rFonts w:ascii="Consolas" w:hAnsi="Consolas"/>
                          <w:i/>
                          <w:iCs/>
                          <w:color w:val="4F81BD" w:themeColor="accent1"/>
                          <w:sz w:val="18"/>
                          <w:szCs w:val="18"/>
                        </w:rPr>
                        <w:t xml:space="preserve">    “</w:t>
                      </w:r>
                      <w:proofErr w:type="spellStart"/>
                      <w:r>
                        <w:rPr>
                          <w:rFonts w:ascii="Consolas" w:hAnsi="Consolas"/>
                          <w:i/>
                          <w:iCs/>
                          <w:color w:val="4F81BD" w:themeColor="accent1"/>
                          <w:sz w:val="18"/>
                          <w:szCs w:val="18"/>
                        </w:rPr>
                        <w:t>IpAddressOf</w:t>
                      </w:r>
                      <w:proofErr w:type="spellEnd"/>
                      <w:r w:rsidR="009D0FBE">
                        <w:rPr>
                          <w:rFonts w:ascii="Consolas" w:hAnsi="Consolas"/>
                          <w:i/>
                          <w:iCs/>
                          <w:color w:val="4F81BD" w:themeColor="accent1"/>
                          <w:sz w:val="18"/>
                          <w:szCs w:val="18"/>
                        </w:rPr>
                        <w:t>&lt;Sail/Data&gt;</w:t>
                      </w:r>
                      <w:r>
                        <w:rPr>
                          <w:rFonts w:ascii="Consolas" w:hAnsi="Consolas"/>
                          <w:i/>
                          <w:iCs/>
                          <w:color w:val="4F81BD" w:themeColor="accent1"/>
                          <w:sz w:val="18"/>
                          <w:szCs w:val="18"/>
                        </w:rPr>
                        <w:t>Services”:”123.45.34.34”</w:t>
                      </w:r>
                      <w:r>
                        <w:rPr>
                          <w:rFonts w:ascii="Consolas" w:hAnsi="Consolas"/>
                          <w:i/>
                          <w:iCs/>
                          <w:color w:val="4F81BD" w:themeColor="accent1"/>
                          <w:sz w:val="18"/>
                          <w:szCs w:val="18"/>
                        </w:rPr>
                        <w:br/>
                        <w:t>}</w:t>
                      </w:r>
                    </w:p>
                  </w:txbxContent>
                </v:textbox>
                <w10:wrap type="topAndBottom" anchorx="page"/>
              </v:shape>
            </w:pict>
          </mc:Fallback>
        </mc:AlternateContent>
      </w:r>
      <w:r>
        <w:t>That’s it. The IV is a JSON blob containing:</w:t>
      </w:r>
      <w:r>
        <w:br/>
      </w:r>
      <w:r w:rsidR="00A74A3F">
        <w:t xml:space="preserve">Once </w:t>
      </w:r>
      <w:proofErr w:type="gramStart"/>
      <w:r w:rsidR="00A74A3F">
        <w:t>an</w:t>
      </w:r>
      <w:proofErr w:type="gramEnd"/>
      <w:r w:rsidR="00A74A3F">
        <w:t xml:space="preserve"> </w:t>
      </w:r>
      <w:r w:rsidR="00A74A3F">
        <w:t xml:space="preserve">Platform </w:t>
      </w:r>
      <w:r w:rsidR="00A74A3F">
        <w:t xml:space="preserve">Provisioning plugin is done, it needs to write a record to a database somewhere which effectively register this new </w:t>
      </w:r>
      <w:r w:rsidR="00A74A3F">
        <w:t>payloads</w:t>
      </w:r>
      <w:r w:rsidR="00A74A3F">
        <w:t xml:space="preserve">. Actually, the </w:t>
      </w:r>
      <w:r w:rsidR="00A74A3F">
        <w:t xml:space="preserve">Platform Provisioning </w:t>
      </w:r>
      <w:r w:rsidR="00A74A3F">
        <w:t xml:space="preserve">plugin should write this record even before provisioning the </w:t>
      </w:r>
      <w:r w:rsidR="00A74A3F">
        <w:t>virtual payloads</w:t>
      </w:r>
      <w:r w:rsidR="00A74A3F">
        <w:t xml:space="preserve">, and the update the status of the </w:t>
      </w:r>
      <w:r w:rsidR="00A74A3F">
        <w:t xml:space="preserve">payloads </w:t>
      </w:r>
      <w:r w:rsidR="00A74A3F">
        <w:t>based on what is going on (</w:t>
      </w:r>
      <w:proofErr w:type="gramStart"/>
      <w:r w:rsidR="00A74A3F">
        <w:t>i.e.</w:t>
      </w:r>
      <w:proofErr w:type="gramEnd"/>
      <w:r w:rsidR="00A74A3F">
        <w:t xml:space="preserve"> PROVISIONING, INITIALIZING, WAITING FOR DATA).</w:t>
      </w:r>
    </w:p>
    <w:p w14:paraId="6C8F261D" w14:textId="77777777" w:rsidR="00A74A3F" w:rsidRDefault="00A74A3F" w:rsidP="00A74A3F">
      <w:r>
        <w:t>Requests to this plugin are blocking, which means that the transaction does not complete until the request has been fulfilled.</w:t>
      </w:r>
    </w:p>
    <w:p w14:paraId="20EE2F09" w14:textId="77777777" w:rsidR="00A74A3F" w:rsidRDefault="00A74A3F" w:rsidP="00A74A3F"/>
    <w:p w14:paraId="2B3426E2" w14:textId="7D6523BA" w:rsidR="00B55057" w:rsidRDefault="00B55057" w:rsidP="00AD6A24"/>
    <w:p w14:paraId="606330AB" w14:textId="77777777" w:rsidR="00B55057" w:rsidRDefault="00B55057">
      <w:r>
        <w:br w:type="page"/>
      </w:r>
    </w:p>
    <w:p w14:paraId="0CA43431" w14:textId="5E2571D3" w:rsidR="00981271" w:rsidRDefault="00B55057" w:rsidP="00AD6A24">
      <w:bookmarkStart w:id="9" w:name="_Toc101316619"/>
      <w:r w:rsidRPr="00A74A3F">
        <w:rPr>
          <w:rStyle w:val="Heading2Char"/>
        </w:rPr>
        <w:lastRenderedPageBreak/>
        <w:t>SCN Monitoring Plugin</w:t>
      </w:r>
      <w:bookmarkEnd w:id="9"/>
      <w:r w:rsidRPr="00A74A3F">
        <w:rPr>
          <w:rStyle w:val="Heading2Char"/>
        </w:rPr>
        <w:br/>
      </w:r>
      <w:r>
        <w:t xml:space="preserve">The SCN Monitoring plugin is focused on simply monitoring the subscription used to host SCN virtual payloads. Basically, the SCN plugin is running a thread which is continuously monitoring the Azure resources within a subscription </w:t>
      </w:r>
      <w:r w:rsidR="00A74A3F">
        <w:t>and</w:t>
      </w:r>
      <w:r>
        <w:t xml:space="preserve"> based on standard naming conventions, </w:t>
      </w:r>
      <w:r w:rsidR="00A74A3F">
        <w:t>maintain the running status of all SCN payloads.</w:t>
      </w:r>
    </w:p>
    <w:p w14:paraId="5D8C893C" w14:textId="346EB781" w:rsidR="00A74A3F" w:rsidRDefault="00A74A3F" w:rsidP="00AD6A24">
      <w:r>
        <w:t>The plugin offers the following API calls:</w:t>
      </w:r>
    </w:p>
    <w:p w14:paraId="16829480" w14:textId="373BD3D8" w:rsidR="00A74A3F" w:rsidRDefault="00A74A3F" w:rsidP="00C14A5D">
      <w:pPr>
        <w:pStyle w:val="ListParagraph"/>
        <w:numPr>
          <w:ilvl w:val="0"/>
          <w:numId w:val="17"/>
        </w:numPr>
      </w:pPr>
      <w:r>
        <w:t>Get VM status given a specific VM identifier.</w:t>
      </w:r>
    </w:p>
    <w:p w14:paraId="0D3AC8AF" w14:textId="3E4BB9EA" w:rsidR="00A74A3F" w:rsidRDefault="00A74A3F" w:rsidP="00C14A5D">
      <w:pPr>
        <w:pStyle w:val="ListParagraph"/>
        <w:numPr>
          <w:ilvl w:val="0"/>
          <w:numId w:val="17"/>
        </w:numPr>
      </w:pPr>
      <w:r>
        <w:t>Get all the list of VM which are associated with an organization.</w:t>
      </w:r>
    </w:p>
    <w:p w14:paraId="7A281AC0" w14:textId="3FC6BC2B" w:rsidR="00A74A3F" w:rsidRDefault="00A74A3F" w:rsidP="00C14A5D">
      <w:pPr>
        <w:pStyle w:val="ListParagraph"/>
        <w:numPr>
          <w:ilvl w:val="0"/>
          <w:numId w:val="17"/>
        </w:numPr>
      </w:pPr>
      <w:r>
        <w:t>Update the status of a VM given a specific VM identifier. This allows the SAIL Platform Services to notify the DEVCC that data has been successfully uploaded to an SCN and that the SCN is now in a ready state.</w:t>
      </w:r>
    </w:p>
    <w:p w14:paraId="462D9C8E" w14:textId="25128767" w:rsidR="00D61FB2" w:rsidRDefault="00A74A3F" w:rsidP="00A74A3F">
      <w:r>
        <w:t>Requests to this plugin are blocking, which means that the transaction does not complete until the request has been fulfilled.</w:t>
      </w:r>
    </w:p>
    <w:p w14:paraId="52E1457F" w14:textId="77777777" w:rsidR="00D61FB2" w:rsidRDefault="00D61FB2">
      <w:r>
        <w:br w:type="page"/>
      </w:r>
    </w:p>
    <w:p w14:paraId="2733F321" w14:textId="4DBABF95" w:rsidR="00D61FB2" w:rsidRDefault="00D61FB2" w:rsidP="00D61FB2">
      <w:bookmarkStart w:id="10" w:name="_Toc101316620"/>
      <w:r>
        <w:rPr>
          <w:rStyle w:val="Heading2Char"/>
        </w:rPr>
        <w:lastRenderedPageBreak/>
        <w:t>Platform</w:t>
      </w:r>
      <w:r w:rsidRPr="00A74A3F">
        <w:rPr>
          <w:rStyle w:val="Heading2Char"/>
        </w:rPr>
        <w:t xml:space="preserve"> Monitoring Plugin</w:t>
      </w:r>
      <w:bookmarkEnd w:id="10"/>
      <w:r w:rsidRPr="00A74A3F">
        <w:rPr>
          <w:rStyle w:val="Heading2Char"/>
        </w:rPr>
        <w:br/>
      </w:r>
      <w:r>
        <w:t xml:space="preserve">The </w:t>
      </w:r>
      <w:r>
        <w:t>Platform</w:t>
      </w:r>
      <w:r>
        <w:t xml:space="preserve"> Monitoring plugin is focused on simply monitoring the subscription used to host </w:t>
      </w:r>
      <w:r>
        <w:t>platform</w:t>
      </w:r>
      <w:r>
        <w:t xml:space="preserve"> virtual payloads. Basically, the </w:t>
      </w:r>
      <w:r>
        <w:t xml:space="preserve">Platform Monitoring </w:t>
      </w:r>
      <w:r>
        <w:t xml:space="preserve">plugin is running a thread which is continuously monitoring the Azure resources within a subscription and based on standard naming conventions, maintain the running status of all </w:t>
      </w:r>
      <w:r>
        <w:t xml:space="preserve">platform </w:t>
      </w:r>
      <w:r>
        <w:t>payloads.</w:t>
      </w:r>
    </w:p>
    <w:p w14:paraId="0F02F23D" w14:textId="77777777" w:rsidR="00D61FB2" w:rsidRDefault="00D61FB2" w:rsidP="00D61FB2">
      <w:r>
        <w:t>The plugin offers the following API calls:</w:t>
      </w:r>
    </w:p>
    <w:p w14:paraId="6201F1AF" w14:textId="520A24A0" w:rsidR="00D61FB2" w:rsidRDefault="00D61FB2" w:rsidP="00C14A5D">
      <w:pPr>
        <w:pStyle w:val="ListParagraph"/>
        <w:numPr>
          <w:ilvl w:val="0"/>
          <w:numId w:val="18"/>
        </w:numPr>
      </w:pPr>
      <w:r>
        <w:t>Get overall status of all platform payloads</w:t>
      </w:r>
    </w:p>
    <w:p w14:paraId="236998AA" w14:textId="54583025" w:rsidR="00D61FB2" w:rsidRDefault="00D61FB2" w:rsidP="00A74A3F">
      <w:r>
        <w:t>Requests to this plugin are blocking, which means that the transaction does not complete until the request has been fulfilled.</w:t>
      </w:r>
    </w:p>
    <w:p w14:paraId="563BCC4A" w14:textId="77777777" w:rsidR="00D61FB2" w:rsidRDefault="00D61FB2">
      <w:r>
        <w:br w:type="page"/>
      </w:r>
    </w:p>
    <w:p w14:paraId="005B9462" w14:textId="0B28382C" w:rsidR="00D61FB2" w:rsidRDefault="00D61FB2" w:rsidP="00D61FB2">
      <w:bookmarkStart w:id="11" w:name="_Toc101316621"/>
      <w:r>
        <w:rPr>
          <w:rStyle w:val="Heading2Char"/>
        </w:rPr>
        <w:lastRenderedPageBreak/>
        <w:t xml:space="preserve">Microsoft Azure Sentinel </w:t>
      </w:r>
      <w:r w:rsidRPr="00A74A3F">
        <w:rPr>
          <w:rStyle w:val="Heading2Char"/>
        </w:rPr>
        <w:t>Monitoring Plugin</w:t>
      </w:r>
      <w:bookmarkEnd w:id="11"/>
      <w:r w:rsidRPr="00A74A3F">
        <w:rPr>
          <w:rStyle w:val="Heading2Char"/>
        </w:rPr>
        <w:br/>
      </w:r>
      <w:r>
        <w:t xml:space="preserve">The </w:t>
      </w:r>
      <w:r>
        <w:t xml:space="preserve">Microsoft Azure </w:t>
      </w:r>
      <w:r>
        <w:t xml:space="preserve">Monitoring plugin is focused on simply </w:t>
      </w:r>
      <w:r>
        <w:t>polling Microsoft Azure Sentinel audit events and displaying/</w:t>
      </w:r>
      <w:proofErr w:type="spellStart"/>
      <w:r>
        <w:t>analysing</w:t>
      </w:r>
      <w:proofErr w:type="spellEnd"/>
      <w:r>
        <w:t xml:space="preserve"> the audit events in real-time. The </w:t>
      </w:r>
      <w:proofErr w:type="gramStart"/>
      <w:r>
        <w:t>ultimate goal</w:t>
      </w:r>
      <w:proofErr w:type="gramEnd"/>
      <w:r>
        <w:t xml:space="preserve"> of this plugin is to generate warnings and notices automatically so that </w:t>
      </w:r>
      <w:proofErr w:type="spellStart"/>
      <w:r>
        <w:t>devops</w:t>
      </w:r>
      <w:proofErr w:type="spellEnd"/>
      <w:r>
        <w:t xml:space="preserve"> engineers can be warned of special or unusual events.</w:t>
      </w:r>
    </w:p>
    <w:p w14:paraId="20FF97EC" w14:textId="77777777" w:rsidR="00D61FB2" w:rsidRDefault="00D61FB2">
      <w:r>
        <w:br w:type="page"/>
      </w:r>
    </w:p>
    <w:p w14:paraId="60147062" w14:textId="74E97F89" w:rsidR="00A74A3F" w:rsidRDefault="00D61FB2" w:rsidP="00D61FB2">
      <w:pPr>
        <w:pStyle w:val="Heading2"/>
      </w:pPr>
      <w:bookmarkStart w:id="12" w:name="_Toc101316622"/>
      <w:r>
        <w:lastRenderedPageBreak/>
        <w:t>All Other Plugins and Components</w:t>
      </w:r>
      <w:bookmarkEnd w:id="12"/>
    </w:p>
    <w:p w14:paraId="4B2A6D73" w14:textId="0C80DDD7" w:rsidR="00D61FB2" w:rsidRDefault="00D61FB2" w:rsidP="00D61FB2">
      <w:r>
        <w:t xml:space="preserve">Since </w:t>
      </w:r>
      <w:proofErr w:type="gramStart"/>
      <w:r>
        <w:t>all of</w:t>
      </w:r>
      <w:proofErr w:type="gramEnd"/>
      <w:r>
        <w:t xml:space="preserve"> the other plugins and components are to be authored by SAIL, they will be omitted from this document.</w:t>
      </w:r>
    </w:p>
    <w:p w14:paraId="46CB478A" w14:textId="7DE98557" w:rsidR="00D61FB2" w:rsidRDefault="00D61FB2" w:rsidP="00D61FB2">
      <w:proofErr w:type="gramStart"/>
      <w:r>
        <w:t>That being said, HANU</w:t>
      </w:r>
      <w:proofErr w:type="gramEnd"/>
      <w:r>
        <w:t xml:space="preserve"> should be able to develop the previous plugins without any of the other components, since IPC between components consists of JSON blobs on disk. All of that can be ‘faked’ manually</w:t>
      </w:r>
      <w:r w:rsidR="004C640D">
        <w:t xml:space="preserve"> </w:t>
      </w:r>
      <w:proofErr w:type="gramStart"/>
      <w:r w:rsidR="004C640D">
        <w:t>in order to</w:t>
      </w:r>
      <w:proofErr w:type="gramEnd"/>
      <w:r w:rsidR="004C640D">
        <w:t xml:space="preserve"> test/develop plugins independently of one another.</w:t>
      </w:r>
    </w:p>
    <w:p w14:paraId="02AD5139" w14:textId="4E119980" w:rsidR="00EF6D57" w:rsidRDefault="00EF6D57">
      <w:r>
        <w:br w:type="page"/>
      </w:r>
    </w:p>
    <w:p w14:paraId="143A9A46" w14:textId="5AD1D63D" w:rsidR="00EF6D57" w:rsidRDefault="00EF6D57" w:rsidP="00EF6D57">
      <w:pPr>
        <w:pStyle w:val="Heading1"/>
      </w:pPr>
      <w:bookmarkStart w:id="13" w:name="_Toc101316623"/>
      <w:r>
        <w:lastRenderedPageBreak/>
        <w:t>Topics of Discussion</w:t>
      </w:r>
      <w:bookmarkEnd w:id="13"/>
    </w:p>
    <w:p w14:paraId="3F14BDB9" w14:textId="5EA94A18" w:rsidR="00EF6D57" w:rsidRDefault="00EF6D57" w:rsidP="00EF6D57">
      <w:r>
        <w:t>There are some topics which are unresolved.</w:t>
      </w:r>
    </w:p>
    <w:p w14:paraId="1F8C5DDA" w14:textId="285BE8DA" w:rsidR="00EF6D57" w:rsidRDefault="00EF6D57" w:rsidP="00C14A5D">
      <w:pPr>
        <w:pStyle w:val="ListParagraph"/>
        <w:numPr>
          <w:ilvl w:val="0"/>
          <w:numId w:val="19"/>
        </w:numPr>
      </w:pPr>
      <w:r>
        <w:t>Authentication plugin. How is this to be properly implemented so that the various plugins can be properly authenticated to the Azure Key Vaults, Azure Blob Storage, and Microsoft Azure Sentinel for access?</w:t>
      </w:r>
    </w:p>
    <w:p w14:paraId="40443BEF" w14:textId="123EC762" w:rsidR="00EF6D57" w:rsidRDefault="00EF6D57" w:rsidP="00C14A5D">
      <w:pPr>
        <w:pStyle w:val="ListParagraph"/>
        <w:numPr>
          <w:ilvl w:val="0"/>
          <w:numId w:val="19"/>
        </w:numPr>
      </w:pPr>
      <w:r>
        <w:t xml:space="preserve">Cryptographic plugin. As noted in 1, the Cryptographic plugin is used to access Azure Key Vaults and will require some form of authentication </w:t>
      </w:r>
      <w:proofErr w:type="gramStart"/>
      <w:r>
        <w:t>in order to</w:t>
      </w:r>
      <w:proofErr w:type="gramEnd"/>
      <w:r>
        <w:t xml:space="preserve"> do so. How can we achieve this?</w:t>
      </w:r>
    </w:p>
    <w:p w14:paraId="3B7E4D2E" w14:textId="6714602C" w:rsidR="00EF6D57" w:rsidRDefault="00EF6D57" w:rsidP="00C14A5D">
      <w:pPr>
        <w:pStyle w:val="ListParagraph"/>
        <w:numPr>
          <w:ilvl w:val="0"/>
          <w:numId w:val="19"/>
        </w:numPr>
      </w:pPr>
      <w:r>
        <w:t xml:space="preserve">Provisioning plugins. Both the SCN and Platform provisioning plugins require authenticated access to an Azure Blob Storage </w:t>
      </w:r>
      <w:proofErr w:type="gramStart"/>
      <w:r>
        <w:t>in order to</w:t>
      </w:r>
      <w:proofErr w:type="gramEnd"/>
      <w:r>
        <w:t xml:space="preserve"> retrieve build artifacts. How can we achieve this authentication?</w:t>
      </w:r>
    </w:p>
    <w:p w14:paraId="13BA7890" w14:textId="66300132" w:rsidR="00EF6D57" w:rsidRPr="00EF6D57" w:rsidRDefault="00EF6D57" w:rsidP="00C14A5D">
      <w:pPr>
        <w:pStyle w:val="ListParagraph"/>
        <w:numPr>
          <w:ilvl w:val="0"/>
          <w:numId w:val="19"/>
        </w:numPr>
      </w:pPr>
      <w:r>
        <w:t>Passing one-time-secrets to the virtual machine as a startup parameter. This can be used as an additional step in authenticating elements in the SAIL platform.</w:t>
      </w:r>
    </w:p>
    <w:sectPr w:rsidR="00EF6D57" w:rsidRPr="00EF6D57" w:rsidSect="00847284">
      <w:headerReference w:type="default" r:id="rId10"/>
      <w:footerReference w:type="default" r:id="rId11"/>
      <w:pgSz w:w="12240" w:h="20160" w:code="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D43C" w14:textId="77777777" w:rsidR="00C14A5D" w:rsidRDefault="00C14A5D" w:rsidP="007117B0">
      <w:pPr>
        <w:spacing w:after="0" w:line="240" w:lineRule="auto"/>
      </w:pPr>
      <w:r>
        <w:separator/>
      </w:r>
    </w:p>
  </w:endnote>
  <w:endnote w:type="continuationSeparator" w:id="0">
    <w:p w14:paraId="4B747D04" w14:textId="77777777" w:rsidR="00C14A5D" w:rsidRDefault="00C14A5D" w:rsidP="0071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algun Gothic Semilight">
    <w:panose1 w:val="020B0502040204020203"/>
    <w:charset w:val="80"/>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Gotham Medium">
    <w:altName w:val="Calibri"/>
    <w:charset w:val="00"/>
    <w:family w:val="auto"/>
    <w:pitch w:val="variable"/>
    <w:sig w:usb0="80000027" w:usb1="00000000" w:usb2="00000000" w:usb3="00000000" w:csb0="00000001" w:csb1="00000000"/>
  </w:font>
  <w:font w:name="Gotham Light">
    <w:altName w:val="Calibri"/>
    <w:charset w:val="00"/>
    <w:family w:val="auto"/>
    <w:pitch w:val="variable"/>
    <w:sig w:usb0="80000027"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E458E9" w14:paraId="70B46449" w14:textId="77777777" w:rsidTr="00FE7030">
      <w:trPr>
        <w:hidden/>
      </w:trPr>
      <w:tc>
        <w:tcPr>
          <w:tcW w:w="4788" w:type="dxa"/>
          <w:tcMar>
            <w:left w:w="0" w:type="dxa"/>
            <w:right w:w="0" w:type="dxa"/>
          </w:tcMar>
        </w:tcPr>
        <w:p w14:paraId="61AF487B" w14:textId="77777777" w:rsidR="00E458E9" w:rsidRDefault="00E458E9" w:rsidP="00FE7030">
          <w:pPr>
            <w:pStyle w:val="Footer"/>
            <w:rPr>
              <w:sz w:val="16"/>
              <w:szCs w:val="16"/>
            </w:rPr>
          </w:pPr>
          <w:r w:rsidRPr="007025CB">
            <w:rPr>
              <w:rFonts w:ascii="Helvetica" w:eastAsiaTheme="majorEastAsia" w:hAnsi="Helvetica"/>
              <w:noProof/>
              <w:vanish/>
              <w:color w:val="000000" w:themeColor="text1"/>
              <w:sz w:val="16"/>
              <w:szCs w:val="20"/>
            </w:rPr>
            <w:t>{}</w:t>
          </w:r>
          <w:r w:rsidRPr="00FE7030">
            <w:rPr>
              <w:sz w:val="16"/>
              <w:szCs w:val="16"/>
            </w:rPr>
            <w:t>Private and Confidential.</w:t>
          </w:r>
        </w:p>
        <w:p w14:paraId="1C7C8BCD" w14:textId="77777777" w:rsidR="00E458E9" w:rsidRDefault="00E458E9" w:rsidP="00FE7030">
          <w:pPr>
            <w:pStyle w:val="Footer"/>
          </w:pPr>
          <w:r w:rsidRPr="00FE7030">
            <w:rPr>
              <w:sz w:val="16"/>
              <w:szCs w:val="16"/>
            </w:rPr>
            <w:t>Copyright © 2020 Secure AI Labs, Inc.</w:t>
          </w:r>
          <w:r>
            <w:rPr>
              <w:sz w:val="16"/>
              <w:szCs w:val="16"/>
            </w:rPr>
            <w:t xml:space="preserve"> </w:t>
          </w:r>
          <w:r w:rsidRPr="00FE7030">
            <w:rPr>
              <w:sz w:val="16"/>
              <w:szCs w:val="16"/>
            </w:rPr>
            <w:t>All rights reserved.</w:t>
          </w:r>
        </w:p>
      </w:tc>
      <w:tc>
        <w:tcPr>
          <w:tcW w:w="4788" w:type="dxa"/>
          <w:tcMar>
            <w:left w:w="0" w:type="dxa"/>
            <w:right w:w="0" w:type="dxa"/>
          </w:tcMar>
        </w:tcPr>
        <w:p w14:paraId="710BE746" w14:textId="77777777" w:rsidR="00E458E9" w:rsidRPr="00FE7030" w:rsidRDefault="00E458E9" w:rsidP="008C66F5">
          <w:pPr>
            <w:pStyle w:val="Footer"/>
            <w:jc w:val="right"/>
            <w:rPr>
              <w:sz w:val="16"/>
              <w:szCs w:val="16"/>
            </w:rPr>
          </w:pPr>
          <w:r>
            <w:rPr>
              <w:sz w:val="16"/>
              <w:szCs w:val="16"/>
            </w:rPr>
            <w:t xml:space="preserve">Page </w:t>
          </w:r>
          <w:r w:rsidRPr="00FE7030">
            <w:rPr>
              <w:sz w:val="16"/>
              <w:szCs w:val="16"/>
            </w:rPr>
            <w:fldChar w:fldCharType="begin"/>
          </w:r>
          <w:r w:rsidRPr="00FE7030">
            <w:rPr>
              <w:sz w:val="16"/>
              <w:szCs w:val="16"/>
            </w:rPr>
            <w:instrText xml:space="preserve"> PAGE   \* MERGEFORMAT </w:instrText>
          </w:r>
          <w:r w:rsidRPr="00FE7030">
            <w:rPr>
              <w:sz w:val="16"/>
              <w:szCs w:val="16"/>
            </w:rPr>
            <w:fldChar w:fldCharType="separate"/>
          </w:r>
          <w:r w:rsidR="00E41259">
            <w:rPr>
              <w:noProof/>
              <w:sz w:val="16"/>
              <w:szCs w:val="16"/>
            </w:rPr>
            <w:t>10</w:t>
          </w:r>
          <w:r w:rsidRPr="00FE7030">
            <w:rPr>
              <w:noProof/>
              <w:sz w:val="16"/>
              <w:szCs w:val="16"/>
            </w:rPr>
            <w:fldChar w:fldCharType="end"/>
          </w:r>
          <w:r>
            <w:rPr>
              <w:noProof/>
              <w:sz w:val="16"/>
              <w:szCs w:val="16"/>
            </w:rPr>
            <w:t xml:space="preserve"> of </w:t>
          </w:r>
          <w:r>
            <w:rPr>
              <w:noProof/>
              <w:sz w:val="16"/>
              <w:szCs w:val="16"/>
            </w:rPr>
            <w:fldChar w:fldCharType="begin"/>
          </w:r>
          <w:r>
            <w:rPr>
              <w:noProof/>
              <w:sz w:val="16"/>
              <w:szCs w:val="16"/>
            </w:rPr>
            <w:instrText xml:space="preserve"> NUMPAGES  \* Arabic  \* MERGEFORMAT </w:instrText>
          </w:r>
          <w:r>
            <w:rPr>
              <w:noProof/>
              <w:sz w:val="16"/>
              <w:szCs w:val="16"/>
            </w:rPr>
            <w:fldChar w:fldCharType="separate"/>
          </w:r>
          <w:r w:rsidR="00E41259">
            <w:rPr>
              <w:noProof/>
              <w:sz w:val="16"/>
              <w:szCs w:val="16"/>
            </w:rPr>
            <w:t>41</w:t>
          </w:r>
          <w:r>
            <w:rPr>
              <w:noProof/>
              <w:sz w:val="16"/>
              <w:szCs w:val="16"/>
            </w:rPr>
            <w:fldChar w:fldCharType="end"/>
          </w:r>
        </w:p>
      </w:tc>
    </w:tr>
  </w:tbl>
  <w:p w14:paraId="53782819" w14:textId="77777777" w:rsidR="00E458E9" w:rsidRPr="00FE7030" w:rsidRDefault="00E458E9" w:rsidP="00FE7030">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5902" w14:textId="77777777" w:rsidR="00C14A5D" w:rsidRDefault="00C14A5D" w:rsidP="007117B0">
      <w:pPr>
        <w:spacing w:after="0" w:line="240" w:lineRule="auto"/>
      </w:pPr>
      <w:r>
        <w:separator/>
      </w:r>
    </w:p>
  </w:footnote>
  <w:footnote w:type="continuationSeparator" w:id="0">
    <w:p w14:paraId="7FB18A08" w14:textId="77777777" w:rsidR="00C14A5D" w:rsidRDefault="00C14A5D" w:rsidP="00711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3A94" w14:textId="253CD641" w:rsidR="00E458E9" w:rsidRDefault="00C14A5D" w:rsidP="000C6B28">
    <w:pPr>
      <w:pStyle w:val="Header"/>
    </w:pPr>
    <w:r>
      <w:rPr>
        <w:noProof/>
        <w:lang w:eastAsia="zh-CN"/>
      </w:rPr>
      <w:pict w14:anchorId="4018D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650352" o:spid="_x0000_s1025" type="#_x0000_t75" alt="/Users/kevinyu/Desktop/Secure AI Labs/Website 1.0/Website Icons-04.png" style="position:absolute;margin-left:0;margin-top:0;width:467.15pt;height:573.95pt;z-index:-251658240;mso-wrap-edited:f;mso-position-horizontal:center;mso-position-horizontal-relative:margin;mso-position-vertical:center;mso-position-vertical-relative:margin" o:allowincell="f">
          <v:imagedata r:id="rId1" o:title="Website Icons-04"/>
          <w10:wrap anchorx="margin" anchory="margin"/>
        </v:shape>
      </w:pict>
    </w:r>
    <w:r w:rsidR="006073B5">
      <w:rPr>
        <w:noProof/>
      </w:rPr>
      <mc:AlternateContent>
        <mc:Choice Requires="wps">
          <w:drawing>
            <wp:anchor distT="4294967295" distB="4294967295" distL="114300" distR="114300" simplePos="0" relativeHeight="251657216" behindDoc="0" locked="0" layoutInCell="1" allowOverlap="1" wp14:anchorId="62E2261A" wp14:editId="645B7FA5">
              <wp:simplePos x="0" y="0"/>
              <wp:positionH relativeFrom="column">
                <wp:posOffset>0</wp:posOffset>
              </wp:positionH>
              <wp:positionV relativeFrom="paragraph">
                <wp:posOffset>612774</wp:posOffset>
              </wp:positionV>
              <wp:extent cx="6007735" cy="0"/>
              <wp:effectExtent l="0" t="19050" r="1206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773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4818EF"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8.25pt" to="473.0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" strokecolor="black [3040]" strokeweight="3pt">
              <o:lock v:ext="edit" shapetype="f"/>
            </v:line>
          </w:pict>
        </mc:Fallback>
      </mc:AlternateContent>
    </w:r>
    <w:r w:rsidR="00E458E9">
      <w:rPr>
        <w:noProof/>
      </w:rPr>
      <w:drawing>
        <wp:inline distT="0" distB="0" distL="0" distR="0" wp14:anchorId="383B001B" wp14:editId="4A7FEF50">
          <wp:extent cx="1674006" cy="54019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18-SAIL-Final-Logo-06.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74006" cy="540199"/>
                  </a:xfrm>
                  <a:prstGeom prst="rect">
                    <a:avLst/>
                  </a:prstGeom>
                </pic:spPr>
              </pic:pic>
            </a:graphicData>
          </a:graphic>
        </wp:inline>
      </w:drawing>
    </w:r>
    <w:r w:rsidR="00E458E9">
      <w:ptab w:relativeTo="margin" w:alignment="center" w:leader="none"/>
    </w:r>
    <w:r w:rsidR="00E458E9" w:rsidRPr="00166BBE">
      <w:rPr>
        <w:rFonts w:ascii="Gotham Medium" w:hAnsi="Gotham Medium"/>
      </w:rPr>
      <w:ptab w:relativeTo="margin" w:alignment="right" w:leader="none"/>
    </w:r>
    <w:r w:rsidR="00E458E9" w:rsidRPr="004F223D">
      <w:rPr>
        <w:rFonts w:ascii="Gotham Light" w:hAnsi="Gotham Light"/>
      </w:rPr>
      <w:t>secureailabs.com</w:t>
    </w:r>
  </w:p>
  <w:p w14:paraId="0B20400C" w14:textId="77777777" w:rsidR="00E458E9" w:rsidRPr="000C6B28" w:rsidRDefault="00E458E9" w:rsidP="000C6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3DA"/>
    <w:multiLevelType w:val="hybridMultilevel"/>
    <w:tmpl w:val="AA16A9FC"/>
    <w:lvl w:ilvl="0" w:tplc="2C0424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E48C7"/>
    <w:multiLevelType w:val="hybridMultilevel"/>
    <w:tmpl w:val="8F68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93F9D"/>
    <w:multiLevelType w:val="hybridMultilevel"/>
    <w:tmpl w:val="52F63B32"/>
    <w:lvl w:ilvl="0" w:tplc="C20A9C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234C"/>
    <w:multiLevelType w:val="hybridMultilevel"/>
    <w:tmpl w:val="1BB6936C"/>
    <w:lvl w:ilvl="0" w:tplc="B4D49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B32D5"/>
    <w:multiLevelType w:val="hybridMultilevel"/>
    <w:tmpl w:val="4B28D62C"/>
    <w:lvl w:ilvl="0" w:tplc="A93A86F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36828"/>
    <w:multiLevelType w:val="hybridMultilevel"/>
    <w:tmpl w:val="732A785A"/>
    <w:lvl w:ilvl="0" w:tplc="8AF20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63D69"/>
    <w:multiLevelType w:val="hybridMultilevel"/>
    <w:tmpl w:val="901E4990"/>
    <w:lvl w:ilvl="0" w:tplc="8AF205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40581"/>
    <w:multiLevelType w:val="hybridMultilevel"/>
    <w:tmpl w:val="4B28D62C"/>
    <w:lvl w:ilvl="0" w:tplc="FFFFFFFF">
      <w:start w:val="1"/>
      <w:numFmt w:val="decimal"/>
      <w:lvlText w:val="%1."/>
      <w:lvlJc w:val="left"/>
      <w:pPr>
        <w:ind w:left="720" w:hanging="360"/>
      </w:pPr>
      <w:rPr>
        <w:rFonts w:asciiTheme="minorHAnsi" w:eastAsiaTheme="minorHAnsi" w:hAnsiTheme="minorHAnsi" w:cstheme="minorBidi" w:hint="default"/>
        <w:b w:val="0"/>
        <w:color w:val="auto"/>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148DD"/>
    <w:multiLevelType w:val="hybridMultilevel"/>
    <w:tmpl w:val="25B03F9A"/>
    <w:lvl w:ilvl="0" w:tplc="C20A9C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87984"/>
    <w:multiLevelType w:val="hybridMultilevel"/>
    <w:tmpl w:val="4B28D62C"/>
    <w:lvl w:ilvl="0" w:tplc="FFFFFFFF">
      <w:start w:val="1"/>
      <w:numFmt w:val="decimal"/>
      <w:lvlText w:val="%1."/>
      <w:lvlJc w:val="left"/>
      <w:pPr>
        <w:ind w:left="720" w:hanging="360"/>
      </w:pPr>
      <w:rPr>
        <w:rFonts w:asciiTheme="minorHAnsi" w:eastAsiaTheme="minorHAnsi" w:hAnsiTheme="minorHAnsi" w:cstheme="minorBidi" w:hint="default"/>
        <w:b w:val="0"/>
        <w:color w:val="auto"/>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AB570A"/>
    <w:multiLevelType w:val="hybridMultilevel"/>
    <w:tmpl w:val="4B28D62C"/>
    <w:lvl w:ilvl="0" w:tplc="FFFFFFFF">
      <w:start w:val="1"/>
      <w:numFmt w:val="decimal"/>
      <w:lvlText w:val="%1."/>
      <w:lvlJc w:val="left"/>
      <w:pPr>
        <w:ind w:left="720" w:hanging="360"/>
      </w:pPr>
      <w:rPr>
        <w:rFonts w:asciiTheme="minorHAnsi" w:eastAsiaTheme="minorHAnsi" w:hAnsiTheme="minorHAnsi" w:cstheme="minorBidi" w:hint="default"/>
        <w:b w:val="0"/>
        <w:color w:val="auto"/>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DB4368"/>
    <w:multiLevelType w:val="hybridMultilevel"/>
    <w:tmpl w:val="2F66A1A6"/>
    <w:lvl w:ilvl="0" w:tplc="A0E86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E7CA3"/>
    <w:multiLevelType w:val="hybridMultilevel"/>
    <w:tmpl w:val="732A7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04138F"/>
    <w:multiLevelType w:val="hybridMultilevel"/>
    <w:tmpl w:val="901E49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C26EA4"/>
    <w:multiLevelType w:val="hybridMultilevel"/>
    <w:tmpl w:val="E5A8FFD8"/>
    <w:lvl w:ilvl="0" w:tplc="8AF20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064E7"/>
    <w:multiLevelType w:val="hybridMultilevel"/>
    <w:tmpl w:val="2F66A1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553463"/>
    <w:multiLevelType w:val="hybridMultilevel"/>
    <w:tmpl w:val="E95ACC24"/>
    <w:lvl w:ilvl="0" w:tplc="652806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20009"/>
    <w:multiLevelType w:val="hybridMultilevel"/>
    <w:tmpl w:val="35AEDDEA"/>
    <w:lvl w:ilvl="0" w:tplc="F4C6E0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7E2CF1"/>
    <w:multiLevelType w:val="hybridMultilevel"/>
    <w:tmpl w:val="8A64B984"/>
    <w:lvl w:ilvl="0" w:tplc="C20A9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785810">
    <w:abstractNumId w:val="17"/>
  </w:num>
  <w:num w:numId="2" w16cid:durableId="1902792689">
    <w:abstractNumId w:val="1"/>
  </w:num>
  <w:num w:numId="3" w16cid:durableId="249779272">
    <w:abstractNumId w:val="0"/>
  </w:num>
  <w:num w:numId="4" w16cid:durableId="155460075">
    <w:abstractNumId w:val="18"/>
  </w:num>
  <w:num w:numId="5" w16cid:durableId="1660186679">
    <w:abstractNumId w:val="16"/>
  </w:num>
  <w:num w:numId="6" w16cid:durableId="1023625655">
    <w:abstractNumId w:val="8"/>
  </w:num>
  <w:num w:numId="7" w16cid:durableId="862011066">
    <w:abstractNumId w:val="2"/>
  </w:num>
  <w:num w:numId="8" w16cid:durableId="753015274">
    <w:abstractNumId w:val="4"/>
  </w:num>
  <w:num w:numId="9" w16cid:durableId="393430781">
    <w:abstractNumId w:val="9"/>
  </w:num>
  <w:num w:numId="10" w16cid:durableId="1088042195">
    <w:abstractNumId w:val="11"/>
  </w:num>
  <w:num w:numId="11" w16cid:durableId="1750494109">
    <w:abstractNumId w:val="6"/>
  </w:num>
  <w:num w:numId="12" w16cid:durableId="1189102414">
    <w:abstractNumId w:val="3"/>
  </w:num>
  <w:num w:numId="13" w16cid:durableId="1591348314">
    <w:abstractNumId w:val="7"/>
  </w:num>
  <w:num w:numId="14" w16cid:durableId="1451171439">
    <w:abstractNumId w:val="10"/>
  </w:num>
  <w:num w:numId="15" w16cid:durableId="1226799648">
    <w:abstractNumId w:val="15"/>
  </w:num>
  <w:num w:numId="16" w16cid:durableId="342559754">
    <w:abstractNumId w:val="13"/>
  </w:num>
  <w:num w:numId="17" w16cid:durableId="1229807757">
    <w:abstractNumId w:val="5"/>
  </w:num>
  <w:num w:numId="18" w16cid:durableId="1480687143">
    <w:abstractNumId w:val="12"/>
  </w:num>
  <w:num w:numId="19" w16cid:durableId="95560708">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7F"/>
    <w:rsid w:val="00010B4F"/>
    <w:rsid w:val="000136C2"/>
    <w:rsid w:val="000171F1"/>
    <w:rsid w:val="00020E61"/>
    <w:rsid w:val="000252AA"/>
    <w:rsid w:val="0004080F"/>
    <w:rsid w:val="0004147D"/>
    <w:rsid w:val="00042CCF"/>
    <w:rsid w:val="00052768"/>
    <w:rsid w:val="000666B9"/>
    <w:rsid w:val="0008376C"/>
    <w:rsid w:val="000B1457"/>
    <w:rsid w:val="000B1E7F"/>
    <w:rsid w:val="000B290F"/>
    <w:rsid w:val="000B63C5"/>
    <w:rsid w:val="000C136F"/>
    <w:rsid w:val="000C6B28"/>
    <w:rsid w:val="000D3EB6"/>
    <w:rsid w:val="000D7C72"/>
    <w:rsid w:val="000E040C"/>
    <w:rsid w:val="000F455E"/>
    <w:rsid w:val="000F5413"/>
    <w:rsid w:val="001124C4"/>
    <w:rsid w:val="00122ED4"/>
    <w:rsid w:val="001369CE"/>
    <w:rsid w:val="0014432A"/>
    <w:rsid w:val="00144E64"/>
    <w:rsid w:val="0015055B"/>
    <w:rsid w:val="00154449"/>
    <w:rsid w:val="00160792"/>
    <w:rsid w:val="00170196"/>
    <w:rsid w:val="00183C8A"/>
    <w:rsid w:val="00184E3D"/>
    <w:rsid w:val="00187876"/>
    <w:rsid w:val="00191D70"/>
    <w:rsid w:val="001936D7"/>
    <w:rsid w:val="00194D88"/>
    <w:rsid w:val="001A1D83"/>
    <w:rsid w:val="001B3356"/>
    <w:rsid w:val="001C4543"/>
    <w:rsid w:val="001C5C30"/>
    <w:rsid w:val="001C659B"/>
    <w:rsid w:val="001C680D"/>
    <w:rsid w:val="001D312D"/>
    <w:rsid w:val="001D60A7"/>
    <w:rsid w:val="001D6AF2"/>
    <w:rsid w:val="001E3978"/>
    <w:rsid w:val="001E43B5"/>
    <w:rsid w:val="001F015F"/>
    <w:rsid w:val="00201948"/>
    <w:rsid w:val="002025B4"/>
    <w:rsid w:val="002128D7"/>
    <w:rsid w:val="002129FB"/>
    <w:rsid w:val="0021615E"/>
    <w:rsid w:val="00226287"/>
    <w:rsid w:val="00226A16"/>
    <w:rsid w:val="002347ED"/>
    <w:rsid w:val="002423B8"/>
    <w:rsid w:val="00246C58"/>
    <w:rsid w:val="00246FD5"/>
    <w:rsid w:val="0025313C"/>
    <w:rsid w:val="00254BA8"/>
    <w:rsid w:val="00261EA5"/>
    <w:rsid w:val="0026615A"/>
    <w:rsid w:val="00275060"/>
    <w:rsid w:val="0027760B"/>
    <w:rsid w:val="00291954"/>
    <w:rsid w:val="002973A6"/>
    <w:rsid w:val="002A5588"/>
    <w:rsid w:val="002A6776"/>
    <w:rsid w:val="002A6F95"/>
    <w:rsid w:val="002B30E2"/>
    <w:rsid w:val="002C455C"/>
    <w:rsid w:val="002C66C5"/>
    <w:rsid w:val="002D3348"/>
    <w:rsid w:val="002D504F"/>
    <w:rsid w:val="002E454D"/>
    <w:rsid w:val="002E4BE1"/>
    <w:rsid w:val="002F4DDC"/>
    <w:rsid w:val="00303EAE"/>
    <w:rsid w:val="0030460F"/>
    <w:rsid w:val="0030677B"/>
    <w:rsid w:val="00306D31"/>
    <w:rsid w:val="003461E1"/>
    <w:rsid w:val="0035045F"/>
    <w:rsid w:val="00356C39"/>
    <w:rsid w:val="00356EDE"/>
    <w:rsid w:val="00361DAB"/>
    <w:rsid w:val="003716A4"/>
    <w:rsid w:val="0037218F"/>
    <w:rsid w:val="003743C3"/>
    <w:rsid w:val="00374E4E"/>
    <w:rsid w:val="00376F6E"/>
    <w:rsid w:val="00377893"/>
    <w:rsid w:val="003976FC"/>
    <w:rsid w:val="003A7BDD"/>
    <w:rsid w:val="003B4BA9"/>
    <w:rsid w:val="003B6AAA"/>
    <w:rsid w:val="003C2084"/>
    <w:rsid w:val="003D01C3"/>
    <w:rsid w:val="003D1427"/>
    <w:rsid w:val="003D37BA"/>
    <w:rsid w:val="003D4D4D"/>
    <w:rsid w:val="003E51FE"/>
    <w:rsid w:val="003E7DB9"/>
    <w:rsid w:val="003F198B"/>
    <w:rsid w:val="003F2C11"/>
    <w:rsid w:val="003F7113"/>
    <w:rsid w:val="003F726C"/>
    <w:rsid w:val="004034BC"/>
    <w:rsid w:val="00405F97"/>
    <w:rsid w:val="00424954"/>
    <w:rsid w:val="00425B12"/>
    <w:rsid w:val="00427D75"/>
    <w:rsid w:val="00430D5C"/>
    <w:rsid w:val="00434136"/>
    <w:rsid w:val="004355DA"/>
    <w:rsid w:val="004369A5"/>
    <w:rsid w:val="004374D3"/>
    <w:rsid w:val="00440775"/>
    <w:rsid w:val="004511D4"/>
    <w:rsid w:val="0046009C"/>
    <w:rsid w:val="00465900"/>
    <w:rsid w:val="004660EF"/>
    <w:rsid w:val="00473867"/>
    <w:rsid w:val="00473A5A"/>
    <w:rsid w:val="004772DB"/>
    <w:rsid w:val="0048128E"/>
    <w:rsid w:val="004971EF"/>
    <w:rsid w:val="004A611D"/>
    <w:rsid w:val="004A7918"/>
    <w:rsid w:val="004A7E3C"/>
    <w:rsid w:val="004B49BA"/>
    <w:rsid w:val="004C640D"/>
    <w:rsid w:val="004C6B3C"/>
    <w:rsid w:val="004D63FD"/>
    <w:rsid w:val="004D779A"/>
    <w:rsid w:val="004E3140"/>
    <w:rsid w:val="004F2995"/>
    <w:rsid w:val="005033A4"/>
    <w:rsid w:val="00503618"/>
    <w:rsid w:val="0050540F"/>
    <w:rsid w:val="00505DA4"/>
    <w:rsid w:val="005107EF"/>
    <w:rsid w:val="00513B40"/>
    <w:rsid w:val="00523346"/>
    <w:rsid w:val="00526E77"/>
    <w:rsid w:val="005317BE"/>
    <w:rsid w:val="005356E6"/>
    <w:rsid w:val="005359E9"/>
    <w:rsid w:val="00536061"/>
    <w:rsid w:val="00540B49"/>
    <w:rsid w:val="0054322A"/>
    <w:rsid w:val="00545BB1"/>
    <w:rsid w:val="0055176C"/>
    <w:rsid w:val="00561813"/>
    <w:rsid w:val="00581A2F"/>
    <w:rsid w:val="00582780"/>
    <w:rsid w:val="00583AAA"/>
    <w:rsid w:val="0059644B"/>
    <w:rsid w:val="005A0A5D"/>
    <w:rsid w:val="005B09B1"/>
    <w:rsid w:val="005B7932"/>
    <w:rsid w:val="005C0A87"/>
    <w:rsid w:val="005C46E8"/>
    <w:rsid w:val="005C75BC"/>
    <w:rsid w:val="005D3ED2"/>
    <w:rsid w:val="005D75AF"/>
    <w:rsid w:val="005D7CD2"/>
    <w:rsid w:val="006011B3"/>
    <w:rsid w:val="006073B5"/>
    <w:rsid w:val="00607B64"/>
    <w:rsid w:val="00607D09"/>
    <w:rsid w:val="00611EBB"/>
    <w:rsid w:val="00621EF4"/>
    <w:rsid w:val="006224C1"/>
    <w:rsid w:val="00623350"/>
    <w:rsid w:val="00630A91"/>
    <w:rsid w:val="006320FF"/>
    <w:rsid w:val="00634A39"/>
    <w:rsid w:val="00635169"/>
    <w:rsid w:val="00635DFB"/>
    <w:rsid w:val="0064201D"/>
    <w:rsid w:val="00643024"/>
    <w:rsid w:val="00646E07"/>
    <w:rsid w:val="006500FE"/>
    <w:rsid w:val="00662B7F"/>
    <w:rsid w:val="00673C8F"/>
    <w:rsid w:val="00674B2E"/>
    <w:rsid w:val="006808D7"/>
    <w:rsid w:val="0068522B"/>
    <w:rsid w:val="00687C10"/>
    <w:rsid w:val="006908FD"/>
    <w:rsid w:val="006A6BCF"/>
    <w:rsid w:val="006B0510"/>
    <w:rsid w:val="006B11FB"/>
    <w:rsid w:val="006D49AD"/>
    <w:rsid w:val="006E5C87"/>
    <w:rsid w:val="006F7C7E"/>
    <w:rsid w:val="006F7F1D"/>
    <w:rsid w:val="007117B0"/>
    <w:rsid w:val="00712CFE"/>
    <w:rsid w:val="00714B5B"/>
    <w:rsid w:val="00720FE9"/>
    <w:rsid w:val="00725C06"/>
    <w:rsid w:val="007349B8"/>
    <w:rsid w:val="00745D3E"/>
    <w:rsid w:val="007561F2"/>
    <w:rsid w:val="007632F3"/>
    <w:rsid w:val="00764724"/>
    <w:rsid w:val="007711C4"/>
    <w:rsid w:val="00777429"/>
    <w:rsid w:val="007A00A2"/>
    <w:rsid w:val="007A510E"/>
    <w:rsid w:val="007B3F6F"/>
    <w:rsid w:val="007C1C2E"/>
    <w:rsid w:val="007C7145"/>
    <w:rsid w:val="007E0AA5"/>
    <w:rsid w:val="007F0F22"/>
    <w:rsid w:val="008022BA"/>
    <w:rsid w:val="0081246D"/>
    <w:rsid w:val="00814D7F"/>
    <w:rsid w:val="008165A7"/>
    <w:rsid w:val="008247E2"/>
    <w:rsid w:val="00827A11"/>
    <w:rsid w:val="00831813"/>
    <w:rsid w:val="00834256"/>
    <w:rsid w:val="00834E38"/>
    <w:rsid w:val="0083776F"/>
    <w:rsid w:val="00843911"/>
    <w:rsid w:val="00844067"/>
    <w:rsid w:val="00845C59"/>
    <w:rsid w:val="00847284"/>
    <w:rsid w:val="008522E1"/>
    <w:rsid w:val="008662C0"/>
    <w:rsid w:val="00871F9B"/>
    <w:rsid w:val="008755E7"/>
    <w:rsid w:val="00884A27"/>
    <w:rsid w:val="00885298"/>
    <w:rsid w:val="008A2FE0"/>
    <w:rsid w:val="008A633F"/>
    <w:rsid w:val="008B022C"/>
    <w:rsid w:val="008B093B"/>
    <w:rsid w:val="008B1F62"/>
    <w:rsid w:val="008B213D"/>
    <w:rsid w:val="008B689F"/>
    <w:rsid w:val="008C66F5"/>
    <w:rsid w:val="008D0A44"/>
    <w:rsid w:val="008E2488"/>
    <w:rsid w:val="008E3061"/>
    <w:rsid w:val="008F30A6"/>
    <w:rsid w:val="008F72AA"/>
    <w:rsid w:val="008F768A"/>
    <w:rsid w:val="00900EFE"/>
    <w:rsid w:val="00915FA2"/>
    <w:rsid w:val="00920D6F"/>
    <w:rsid w:val="00921C87"/>
    <w:rsid w:val="00926973"/>
    <w:rsid w:val="00926F36"/>
    <w:rsid w:val="00937B3E"/>
    <w:rsid w:val="00946953"/>
    <w:rsid w:val="00954F24"/>
    <w:rsid w:val="0096199D"/>
    <w:rsid w:val="00963B7F"/>
    <w:rsid w:val="00972999"/>
    <w:rsid w:val="00981271"/>
    <w:rsid w:val="0098256D"/>
    <w:rsid w:val="009A276D"/>
    <w:rsid w:val="009A60AF"/>
    <w:rsid w:val="009B0383"/>
    <w:rsid w:val="009B2D5C"/>
    <w:rsid w:val="009B31DD"/>
    <w:rsid w:val="009B349F"/>
    <w:rsid w:val="009B3E7E"/>
    <w:rsid w:val="009C720F"/>
    <w:rsid w:val="009D0FBE"/>
    <w:rsid w:val="009D2E84"/>
    <w:rsid w:val="009E5EC7"/>
    <w:rsid w:val="009F3514"/>
    <w:rsid w:val="00A0726B"/>
    <w:rsid w:val="00A07412"/>
    <w:rsid w:val="00A07D9C"/>
    <w:rsid w:val="00A11A8F"/>
    <w:rsid w:val="00A143FB"/>
    <w:rsid w:val="00A171BA"/>
    <w:rsid w:val="00A309BD"/>
    <w:rsid w:val="00A33E95"/>
    <w:rsid w:val="00A40BCA"/>
    <w:rsid w:val="00A41E59"/>
    <w:rsid w:val="00A4296B"/>
    <w:rsid w:val="00A42B66"/>
    <w:rsid w:val="00A51D5A"/>
    <w:rsid w:val="00A603DD"/>
    <w:rsid w:val="00A61F2C"/>
    <w:rsid w:val="00A6491F"/>
    <w:rsid w:val="00A678E5"/>
    <w:rsid w:val="00A7218F"/>
    <w:rsid w:val="00A73CAE"/>
    <w:rsid w:val="00A74A3F"/>
    <w:rsid w:val="00A900B6"/>
    <w:rsid w:val="00AA74D5"/>
    <w:rsid w:val="00AC4A7B"/>
    <w:rsid w:val="00AD0C04"/>
    <w:rsid w:val="00AD3BC5"/>
    <w:rsid w:val="00AD3FD8"/>
    <w:rsid w:val="00AD6A24"/>
    <w:rsid w:val="00AE24A7"/>
    <w:rsid w:val="00AF528F"/>
    <w:rsid w:val="00B06544"/>
    <w:rsid w:val="00B123E9"/>
    <w:rsid w:val="00B14F2D"/>
    <w:rsid w:val="00B1543B"/>
    <w:rsid w:val="00B35B09"/>
    <w:rsid w:val="00B36D94"/>
    <w:rsid w:val="00B409EF"/>
    <w:rsid w:val="00B44448"/>
    <w:rsid w:val="00B4546F"/>
    <w:rsid w:val="00B470E1"/>
    <w:rsid w:val="00B51AA6"/>
    <w:rsid w:val="00B535B5"/>
    <w:rsid w:val="00B55057"/>
    <w:rsid w:val="00B75CA2"/>
    <w:rsid w:val="00B76319"/>
    <w:rsid w:val="00B7697F"/>
    <w:rsid w:val="00B77E99"/>
    <w:rsid w:val="00B86615"/>
    <w:rsid w:val="00B953CF"/>
    <w:rsid w:val="00B9701B"/>
    <w:rsid w:val="00BA019F"/>
    <w:rsid w:val="00BA3D2A"/>
    <w:rsid w:val="00BB49C0"/>
    <w:rsid w:val="00BB5A55"/>
    <w:rsid w:val="00BC134A"/>
    <w:rsid w:val="00BC2171"/>
    <w:rsid w:val="00BD1070"/>
    <w:rsid w:val="00BD51C9"/>
    <w:rsid w:val="00BE14C2"/>
    <w:rsid w:val="00BE6FE2"/>
    <w:rsid w:val="00BF4C5E"/>
    <w:rsid w:val="00BF53BC"/>
    <w:rsid w:val="00BF60E4"/>
    <w:rsid w:val="00BF7496"/>
    <w:rsid w:val="00C007A3"/>
    <w:rsid w:val="00C14A5D"/>
    <w:rsid w:val="00C346F5"/>
    <w:rsid w:val="00C42648"/>
    <w:rsid w:val="00C428BB"/>
    <w:rsid w:val="00C5366B"/>
    <w:rsid w:val="00C62798"/>
    <w:rsid w:val="00C63916"/>
    <w:rsid w:val="00C722FC"/>
    <w:rsid w:val="00C74720"/>
    <w:rsid w:val="00C74748"/>
    <w:rsid w:val="00C76E55"/>
    <w:rsid w:val="00C77CF5"/>
    <w:rsid w:val="00C82AC4"/>
    <w:rsid w:val="00C82C45"/>
    <w:rsid w:val="00C83C1F"/>
    <w:rsid w:val="00C93943"/>
    <w:rsid w:val="00C94025"/>
    <w:rsid w:val="00C95109"/>
    <w:rsid w:val="00C95155"/>
    <w:rsid w:val="00CA4D48"/>
    <w:rsid w:val="00CA5A8E"/>
    <w:rsid w:val="00CD2226"/>
    <w:rsid w:val="00CD2B31"/>
    <w:rsid w:val="00CD6766"/>
    <w:rsid w:val="00CE55EF"/>
    <w:rsid w:val="00CF4750"/>
    <w:rsid w:val="00CF5A1F"/>
    <w:rsid w:val="00D000FA"/>
    <w:rsid w:val="00D05C43"/>
    <w:rsid w:val="00D0728A"/>
    <w:rsid w:val="00D17DAB"/>
    <w:rsid w:val="00D23C1D"/>
    <w:rsid w:val="00D24133"/>
    <w:rsid w:val="00D27CB6"/>
    <w:rsid w:val="00D30448"/>
    <w:rsid w:val="00D36447"/>
    <w:rsid w:val="00D37D76"/>
    <w:rsid w:val="00D5751A"/>
    <w:rsid w:val="00D61C44"/>
    <w:rsid w:val="00D61FB2"/>
    <w:rsid w:val="00D654BE"/>
    <w:rsid w:val="00D66142"/>
    <w:rsid w:val="00D76DAB"/>
    <w:rsid w:val="00D807B4"/>
    <w:rsid w:val="00D81DE4"/>
    <w:rsid w:val="00D84931"/>
    <w:rsid w:val="00D85544"/>
    <w:rsid w:val="00DB18EB"/>
    <w:rsid w:val="00DD075E"/>
    <w:rsid w:val="00DD167F"/>
    <w:rsid w:val="00DD2ABA"/>
    <w:rsid w:val="00DE05CA"/>
    <w:rsid w:val="00DE35A9"/>
    <w:rsid w:val="00DE3AFE"/>
    <w:rsid w:val="00DF508E"/>
    <w:rsid w:val="00E04856"/>
    <w:rsid w:val="00E0774B"/>
    <w:rsid w:val="00E10E21"/>
    <w:rsid w:val="00E1695F"/>
    <w:rsid w:val="00E20AEF"/>
    <w:rsid w:val="00E21044"/>
    <w:rsid w:val="00E30A34"/>
    <w:rsid w:val="00E36F2F"/>
    <w:rsid w:val="00E41259"/>
    <w:rsid w:val="00E43C42"/>
    <w:rsid w:val="00E458E9"/>
    <w:rsid w:val="00E45E84"/>
    <w:rsid w:val="00E50F9E"/>
    <w:rsid w:val="00E5348C"/>
    <w:rsid w:val="00E53F0F"/>
    <w:rsid w:val="00E54FFB"/>
    <w:rsid w:val="00E5601C"/>
    <w:rsid w:val="00E57DE0"/>
    <w:rsid w:val="00E6587F"/>
    <w:rsid w:val="00E724EF"/>
    <w:rsid w:val="00E86219"/>
    <w:rsid w:val="00E96642"/>
    <w:rsid w:val="00EA2BB8"/>
    <w:rsid w:val="00EB0EF4"/>
    <w:rsid w:val="00EC5799"/>
    <w:rsid w:val="00ED1534"/>
    <w:rsid w:val="00EE11A5"/>
    <w:rsid w:val="00EF6D57"/>
    <w:rsid w:val="00EF7D7A"/>
    <w:rsid w:val="00F04761"/>
    <w:rsid w:val="00F05143"/>
    <w:rsid w:val="00F1199A"/>
    <w:rsid w:val="00F171F6"/>
    <w:rsid w:val="00F20130"/>
    <w:rsid w:val="00F236C4"/>
    <w:rsid w:val="00F24133"/>
    <w:rsid w:val="00F267E9"/>
    <w:rsid w:val="00F27861"/>
    <w:rsid w:val="00F31D61"/>
    <w:rsid w:val="00F370B6"/>
    <w:rsid w:val="00F373DE"/>
    <w:rsid w:val="00F41BE3"/>
    <w:rsid w:val="00F43020"/>
    <w:rsid w:val="00F434EA"/>
    <w:rsid w:val="00F51032"/>
    <w:rsid w:val="00F512AC"/>
    <w:rsid w:val="00F51B0A"/>
    <w:rsid w:val="00F62AC5"/>
    <w:rsid w:val="00F63CF5"/>
    <w:rsid w:val="00F73125"/>
    <w:rsid w:val="00F82B0A"/>
    <w:rsid w:val="00F87885"/>
    <w:rsid w:val="00F95D30"/>
    <w:rsid w:val="00FA1511"/>
    <w:rsid w:val="00FA2774"/>
    <w:rsid w:val="00FA595B"/>
    <w:rsid w:val="00FB09D9"/>
    <w:rsid w:val="00FB30E0"/>
    <w:rsid w:val="00FB3403"/>
    <w:rsid w:val="00FE7030"/>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1EA2E"/>
  <w15:docId w15:val="{5E9F43A3-00A5-4FF0-8B35-59B57CF7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FD8"/>
  </w:style>
  <w:style w:type="paragraph" w:styleId="Heading1">
    <w:name w:val="heading 1"/>
    <w:basedOn w:val="Normal"/>
    <w:next w:val="Normal"/>
    <w:link w:val="Heading1Char"/>
    <w:uiPriority w:val="9"/>
    <w:qFormat/>
    <w:rsid w:val="00477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6B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F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4A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77B"/>
    <w:pPr>
      <w:ind w:left="720"/>
      <w:contextualSpacing/>
    </w:pPr>
  </w:style>
  <w:style w:type="paragraph" w:styleId="BalloonText">
    <w:name w:val="Balloon Text"/>
    <w:basedOn w:val="Normal"/>
    <w:link w:val="BalloonTextChar"/>
    <w:uiPriority w:val="99"/>
    <w:semiHidden/>
    <w:unhideWhenUsed/>
    <w:rsid w:val="00BA0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19F"/>
    <w:rPr>
      <w:rFonts w:ascii="Tahoma" w:hAnsi="Tahoma" w:cs="Tahoma"/>
      <w:sz w:val="16"/>
      <w:szCs w:val="16"/>
    </w:rPr>
  </w:style>
  <w:style w:type="paragraph" w:styleId="Header">
    <w:name w:val="header"/>
    <w:basedOn w:val="Normal"/>
    <w:link w:val="HeaderChar"/>
    <w:uiPriority w:val="99"/>
    <w:unhideWhenUsed/>
    <w:rsid w:val="0071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7B0"/>
  </w:style>
  <w:style w:type="paragraph" w:styleId="Footer">
    <w:name w:val="footer"/>
    <w:basedOn w:val="Normal"/>
    <w:link w:val="FooterChar"/>
    <w:uiPriority w:val="99"/>
    <w:unhideWhenUsed/>
    <w:rsid w:val="0071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7B0"/>
  </w:style>
  <w:style w:type="paragraph" w:styleId="NoSpacing">
    <w:name w:val="No Spacing"/>
    <w:link w:val="NoSpacingChar"/>
    <w:uiPriority w:val="1"/>
    <w:qFormat/>
    <w:rsid w:val="007117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17B0"/>
    <w:rPr>
      <w:rFonts w:eastAsiaTheme="minorEastAsia"/>
      <w:lang w:eastAsia="ja-JP"/>
    </w:rPr>
  </w:style>
  <w:style w:type="table" w:styleId="TableGrid">
    <w:name w:val="Table Grid"/>
    <w:basedOn w:val="TableNormal"/>
    <w:uiPriority w:val="59"/>
    <w:rsid w:val="00FE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72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11EBB"/>
    <w:pPr>
      <w:outlineLvl w:val="9"/>
    </w:pPr>
    <w:rPr>
      <w:lang w:eastAsia="ja-JP"/>
    </w:rPr>
  </w:style>
  <w:style w:type="character" w:styleId="Hyperlink">
    <w:name w:val="Hyperlink"/>
    <w:basedOn w:val="DefaultParagraphFont"/>
    <w:uiPriority w:val="99"/>
    <w:unhideWhenUsed/>
    <w:rsid w:val="00611EBB"/>
    <w:rPr>
      <w:color w:val="0000FF"/>
      <w:u w:val="single"/>
    </w:rPr>
  </w:style>
  <w:style w:type="paragraph" w:styleId="TOC1">
    <w:name w:val="toc 1"/>
    <w:basedOn w:val="Normal"/>
    <w:next w:val="Normal"/>
    <w:autoRedefine/>
    <w:uiPriority w:val="39"/>
    <w:unhideWhenUsed/>
    <w:rsid w:val="00673C8F"/>
    <w:pPr>
      <w:spacing w:after="100"/>
    </w:pPr>
  </w:style>
  <w:style w:type="character" w:customStyle="1" w:styleId="Heading2Char">
    <w:name w:val="Heading 2 Char"/>
    <w:basedOn w:val="DefaultParagraphFont"/>
    <w:link w:val="Heading2"/>
    <w:uiPriority w:val="9"/>
    <w:rsid w:val="004C6B3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82780"/>
    <w:pPr>
      <w:spacing w:after="100"/>
      <w:ind w:left="220"/>
    </w:pPr>
  </w:style>
  <w:style w:type="table" w:styleId="MediumShading1-Accent6">
    <w:name w:val="Medium Shading 1 Accent 6"/>
    <w:basedOn w:val="TableNormal"/>
    <w:uiPriority w:val="63"/>
    <w:rsid w:val="00E53F0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AD3FD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5045F"/>
    <w:pPr>
      <w:spacing w:after="100"/>
      <w:ind w:left="440"/>
    </w:pPr>
  </w:style>
  <w:style w:type="character" w:customStyle="1" w:styleId="Heading4Char">
    <w:name w:val="Heading 4 Char"/>
    <w:basedOn w:val="DefaultParagraphFont"/>
    <w:link w:val="Heading4"/>
    <w:uiPriority w:val="9"/>
    <w:rsid w:val="00634A39"/>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6B0510"/>
    <w:rPr>
      <w:sz w:val="16"/>
      <w:szCs w:val="16"/>
    </w:rPr>
  </w:style>
  <w:style w:type="paragraph" w:styleId="CommentText">
    <w:name w:val="annotation text"/>
    <w:basedOn w:val="Normal"/>
    <w:link w:val="CommentTextChar"/>
    <w:uiPriority w:val="99"/>
    <w:semiHidden/>
    <w:unhideWhenUsed/>
    <w:rsid w:val="006B0510"/>
    <w:pPr>
      <w:spacing w:line="240" w:lineRule="auto"/>
    </w:pPr>
    <w:rPr>
      <w:sz w:val="20"/>
      <w:szCs w:val="20"/>
    </w:rPr>
  </w:style>
  <w:style w:type="character" w:customStyle="1" w:styleId="CommentTextChar">
    <w:name w:val="Comment Text Char"/>
    <w:basedOn w:val="DefaultParagraphFont"/>
    <w:link w:val="CommentText"/>
    <w:uiPriority w:val="99"/>
    <w:semiHidden/>
    <w:rsid w:val="006B0510"/>
    <w:rPr>
      <w:sz w:val="20"/>
      <w:szCs w:val="20"/>
    </w:rPr>
  </w:style>
  <w:style w:type="paragraph" w:styleId="CommentSubject">
    <w:name w:val="annotation subject"/>
    <w:basedOn w:val="CommentText"/>
    <w:next w:val="CommentText"/>
    <w:link w:val="CommentSubjectChar"/>
    <w:uiPriority w:val="99"/>
    <w:semiHidden/>
    <w:unhideWhenUsed/>
    <w:rsid w:val="006B0510"/>
    <w:rPr>
      <w:b/>
      <w:bCs/>
    </w:rPr>
  </w:style>
  <w:style w:type="character" w:customStyle="1" w:styleId="CommentSubjectChar">
    <w:name w:val="Comment Subject Char"/>
    <w:basedOn w:val="CommentTextChar"/>
    <w:link w:val="CommentSubject"/>
    <w:uiPriority w:val="99"/>
    <w:semiHidden/>
    <w:rsid w:val="006B0510"/>
    <w:rPr>
      <w:b/>
      <w:bCs/>
      <w:sz w:val="20"/>
      <w:szCs w:val="20"/>
    </w:rPr>
  </w:style>
  <w:style w:type="character" w:styleId="UnresolvedMention">
    <w:name w:val="Unresolved Mention"/>
    <w:basedOn w:val="DefaultParagraphFont"/>
    <w:uiPriority w:val="99"/>
    <w:semiHidden/>
    <w:unhideWhenUsed/>
    <w:rsid w:val="00275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1549">
      <w:bodyDiv w:val="1"/>
      <w:marLeft w:val="0"/>
      <w:marRight w:val="0"/>
      <w:marTop w:val="0"/>
      <w:marBottom w:val="0"/>
      <w:divBdr>
        <w:top w:val="none" w:sz="0" w:space="0" w:color="auto"/>
        <w:left w:val="none" w:sz="0" w:space="0" w:color="auto"/>
        <w:bottom w:val="none" w:sz="0" w:space="0" w:color="auto"/>
        <w:right w:val="none" w:sz="0" w:space="0" w:color="auto"/>
      </w:divBdr>
      <w:divsChild>
        <w:div w:id="441152988">
          <w:marLeft w:val="547"/>
          <w:marRight w:val="0"/>
          <w:marTop w:val="0"/>
          <w:marBottom w:val="0"/>
          <w:divBdr>
            <w:top w:val="none" w:sz="0" w:space="0" w:color="auto"/>
            <w:left w:val="none" w:sz="0" w:space="0" w:color="auto"/>
            <w:bottom w:val="none" w:sz="0" w:space="0" w:color="auto"/>
            <w:right w:val="none" w:sz="0" w:space="0" w:color="auto"/>
          </w:divBdr>
        </w:div>
      </w:divsChild>
    </w:div>
    <w:div w:id="1776902758">
      <w:bodyDiv w:val="1"/>
      <w:marLeft w:val="0"/>
      <w:marRight w:val="0"/>
      <w:marTop w:val="0"/>
      <w:marBottom w:val="0"/>
      <w:divBdr>
        <w:top w:val="none" w:sz="0" w:space="0" w:color="auto"/>
        <w:left w:val="none" w:sz="0" w:space="0" w:color="auto"/>
        <w:bottom w:val="none" w:sz="0" w:space="0" w:color="auto"/>
        <w:right w:val="none" w:sz="0" w:space="0" w:color="auto"/>
      </w:divBdr>
      <w:divsChild>
        <w:div w:id="165752810">
          <w:marLeft w:val="360"/>
          <w:marRight w:val="0"/>
          <w:marTop w:val="200"/>
          <w:marBottom w:val="0"/>
          <w:divBdr>
            <w:top w:val="none" w:sz="0" w:space="0" w:color="auto"/>
            <w:left w:val="none" w:sz="0" w:space="0" w:color="auto"/>
            <w:bottom w:val="none" w:sz="0" w:space="0" w:color="auto"/>
            <w:right w:val="none" w:sz="0" w:space="0" w:color="auto"/>
          </w:divBdr>
        </w:div>
        <w:div w:id="1146437075">
          <w:marLeft w:val="360"/>
          <w:marRight w:val="0"/>
          <w:marTop w:val="200"/>
          <w:marBottom w:val="0"/>
          <w:divBdr>
            <w:top w:val="none" w:sz="0" w:space="0" w:color="auto"/>
            <w:left w:val="none" w:sz="0" w:space="0" w:color="auto"/>
            <w:bottom w:val="none" w:sz="0" w:space="0" w:color="auto"/>
            <w:right w:val="none" w:sz="0" w:space="0" w:color="auto"/>
          </w:divBdr>
        </w:div>
        <w:div w:id="1635523632">
          <w:marLeft w:val="360"/>
          <w:marRight w:val="0"/>
          <w:marTop w:val="200"/>
          <w:marBottom w:val="0"/>
          <w:divBdr>
            <w:top w:val="none" w:sz="0" w:space="0" w:color="auto"/>
            <w:left w:val="none" w:sz="0" w:space="0" w:color="auto"/>
            <w:bottom w:val="none" w:sz="0" w:space="0" w:color="auto"/>
            <w:right w:val="none" w:sz="0" w:space="0" w:color="auto"/>
          </w:divBdr>
        </w:div>
        <w:div w:id="1788085946">
          <w:marLeft w:val="360"/>
          <w:marRight w:val="0"/>
          <w:marTop w:val="200"/>
          <w:marBottom w:val="0"/>
          <w:divBdr>
            <w:top w:val="none" w:sz="0" w:space="0" w:color="auto"/>
            <w:left w:val="none" w:sz="0" w:space="0" w:color="auto"/>
            <w:bottom w:val="none" w:sz="0" w:space="0" w:color="auto"/>
            <w:right w:val="none" w:sz="0" w:space="0" w:color="auto"/>
          </w:divBdr>
        </w:div>
        <w:div w:id="1771270381">
          <w:marLeft w:val="360"/>
          <w:marRight w:val="0"/>
          <w:marTop w:val="200"/>
          <w:marBottom w:val="0"/>
          <w:divBdr>
            <w:top w:val="none" w:sz="0" w:space="0" w:color="auto"/>
            <w:left w:val="none" w:sz="0" w:space="0" w:color="auto"/>
            <w:bottom w:val="none" w:sz="0" w:space="0" w:color="auto"/>
            <w:right w:val="none" w:sz="0" w:space="0" w:color="auto"/>
          </w:divBdr>
        </w:div>
        <w:div w:id="1683697786">
          <w:marLeft w:val="360"/>
          <w:marRight w:val="0"/>
          <w:marTop w:val="200"/>
          <w:marBottom w:val="0"/>
          <w:divBdr>
            <w:top w:val="none" w:sz="0" w:space="0" w:color="auto"/>
            <w:left w:val="none" w:sz="0" w:space="0" w:color="auto"/>
            <w:bottom w:val="none" w:sz="0" w:space="0" w:color="auto"/>
            <w:right w:val="none" w:sz="0" w:space="0" w:color="auto"/>
          </w:divBdr>
        </w:div>
        <w:div w:id="2111469404">
          <w:marLeft w:val="360"/>
          <w:marRight w:val="0"/>
          <w:marTop w:val="200"/>
          <w:marBottom w:val="0"/>
          <w:divBdr>
            <w:top w:val="none" w:sz="0" w:space="0" w:color="auto"/>
            <w:left w:val="none" w:sz="0" w:space="0" w:color="auto"/>
            <w:bottom w:val="none" w:sz="0" w:space="0" w:color="auto"/>
            <w:right w:val="none" w:sz="0" w:space="0" w:color="auto"/>
          </w:divBdr>
        </w:div>
        <w:div w:id="715814383">
          <w:marLeft w:val="360"/>
          <w:marRight w:val="0"/>
          <w:marTop w:val="200"/>
          <w:marBottom w:val="0"/>
          <w:divBdr>
            <w:top w:val="none" w:sz="0" w:space="0" w:color="auto"/>
            <w:left w:val="none" w:sz="0" w:space="0" w:color="auto"/>
            <w:bottom w:val="none" w:sz="0" w:space="0" w:color="auto"/>
            <w:right w:val="none" w:sz="0" w:space="0" w:color="auto"/>
          </w:divBdr>
        </w:div>
        <w:div w:id="1976910807">
          <w:marLeft w:val="360"/>
          <w:marRight w:val="0"/>
          <w:marTop w:val="200"/>
          <w:marBottom w:val="0"/>
          <w:divBdr>
            <w:top w:val="none" w:sz="0" w:space="0" w:color="auto"/>
            <w:left w:val="none" w:sz="0" w:space="0" w:color="auto"/>
            <w:bottom w:val="none" w:sz="0" w:space="0" w:color="auto"/>
            <w:right w:val="none" w:sz="0" w:space="0" w:color="auto"/>
          </w:divBdr>
        </w:div>
        <w:div w:id="63545422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055AF-912A-4345-8AC6-37EC5458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18</Pages>
  <Words>3980</Words>
  <Characters>22691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Secure AI Labs, Inc., Employment Agreement</vt:lpstr>
    </vt:vector>
  </TitlesOfParts>
  <Company/>
  <LinksUpToDate>false</LinksUpToDate>
  <CharactersWithSpaces>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AI Labs, Inc., Employment Agreement</dc:title>
  <dc:subject/>
  <dc:creator>Luis Huapaya</dc:creator>
  <cp:keywords/>
  <dc:description/>
  <cp:lastModifiedBy>Luis Miguel Huapaya</cp:lastModifiedBy>
  <cp:revision>14</cp:revision>
  <cp:lastPrinted>2020-07-09T12:10:00Z</cp:lastPrinted>
  <dcterms:created xsi:type="dcterms:W3CDTF">2022-04-14T23:23:00Z</dcterms:created>
  <dcterms:modified xsi:type="dcterms:W3CDTF">2022-04-20T07:10:00Z</dcterms:modified>
</cp:coreProperties>
</file>