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71F95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02F349A2" w14:textId="77777777" w:rsidR="00EC6C5F" w:rsidRPr="00405AE8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449DA6C3" w14:textId="09A62F6A" w:rsidR="00405AE8" w:rsidRDefault="00405AE8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</w:t>
      </w:r>
    </w:p>
    <w:p w14:paraId="07A71FCF" w14:textId="17D95865" w:rsidR="00405AE8" w:rsidRDefault="00405AE8" w:rsidP="00405AE8">
      <w:pPr>
        <w:pStyle w:val="BodyText"/>
        <w:tabs>
          <w:tab w:val="left" w:pos="3261"/>
        </w:tabs>
        <w:spacing w:before="61" w:line="244" w:lineRule="auto"/>
        <w:ind w:left="100" w:right="4536"/>
        <w:jc w:val="both"/>
        <w:rPr>
          <w:rFonts w:ascii="Times New Roman" w:hAnsi="Times New Roman" w:cs="Times New Roman"/>
          <w:sz w:val="22"/>
          <w:szCs w:val="22"/>
        </w:rPr>
      </w:pPr>
      <w:r w:rsidRPr="00D81DA8">
        <w:rPr>
          <w:rFonts w:ascii="Times New Roman" w:hAnsi="Times New Roman" w:cs="Times New Roman"/>
          <w:sz w:val="22"/>
          <w:szCs w:val="22"/>
          <w:highlight w:val="yellow"/>
        </w:rPr>
        <w:t>_________________</w:t>
      </w:r>
      <w:r>
        <w:rPr>
          <w:rFonts w:ascii="Times New Roman" w:hAnsi="Times New Roman" w:cs="Times New Roman"/>
          <w:sz w:val="22"/>
          <w:szCs w:val="22"/>
        </w:rPr>
        <w:t xml:space="preserve"> (Employee Name and ID)</w:t>
      </w:r>
    </w:p>
    <w:p w14:paraId="6FDC7EE8" w14:textId="53A1EE80" w:rsidR="00405AE8" w:rsidRDefault="00405AE8" w:rsidP="00405AE8">
      <w:pPr>
        <w:pStyle w:val="BodyText"/>
        <w:tabs>
          <w:tab w:val="left" w:pos="3261"/>
        </w:tabs>
        <w:spacing w:before="61" w:line="244" w:lineRule="auto"/>
        <w:ind w:left="100" w:right="453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Address</w:t>
      </w:r>
    </w:p>
    <w:p w14:paraId="57BB2A80" w14:textId="77777777" w:rsidR="00405AE8" w:rsidRDefault="00405AE8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</w:p>
    <w:p w14:paraId="7F64E5AC" w14:textId="77777777" w:rsidR="00405AE8" w:rsidRDefault="00405AE8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z w:val="22"/>
          <w:szCs w:val="22"/>
        </w:rPr>
      </w:pPr>
    </w:p>
    <w:p w14:paraId="736254CB" w14:textId="6F136FF6" w:rsidR="00405AE8" w:rsidRDefault="007013D3" w:rsidP="00405AE8">
      <w:pPr>
        <w:pStyle w:val="BodyText"/>
        <w:tabs>
          <w:tab w:val="left" w:pos="4501"/>
        </w:tabs>
        <w:spacing w:before="61" w:line="244" w:lineRule="auto"/>
        <w:ind w:left="100" w:right="5620"/>
        <w:jc w:val="both"/>
        <w:rPr>
          <w:rFonts w:ascii="Times New Roman" w:hAnsi="Times New Roman" w:cs="Times New Roman"/>
          <w:spacing w:val="145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>To</w:t>
      </w:r>
      <w:r w:rsidRPr="00405AE8">
        <w:rPr>
          <w:rFonts w:ascii="Times New Roman" w:hAnsi="Times New Roman" w:cs="Times New Roman"/>
          <w:spacing w:val="145"/>
          <w:sz w:val="22"/>
          <w:szCs w:val="22"/>
        </w:rPr>
        <w:t xml:space="preserve"> </w:t>
      </w:r>
    </w:p>
    <w:p w14:paraId="1F9430B3" w14:textId="77777777" w:rsidR="00D81DA8" w:rsidRPr="00DD0B20" w:rsidRDefault="00D81DA8" w:rsidP="007013D3">
      <w:pPr>
        <w:pStyle w:val="BodyText"/>
        <w:spacing w:before="61" w:line="244" w:lineRule="auto"/>
        <w:ind w:left="100" w:right="4394"/>
        <w:rPr>
          <w:rFonts w:ascii="Times New Roman" w:hAnsi="Times New Roman" w:cs="Times New Roman"/>
          <w:b/>
          <w:bCs/>
          <w:sz w:val="22"/>
          <w:szCs w:val="22"/>
        </w:rPr>
      </w:pPr>
      <w:r w:rsidRPr="00DD0B20">
        <w:rPr>
          <w:rFonts w:ascii="Times New Roman" w:hAnsi="Times New Roman" w:cs="Times New Roman"/>
          <w:b/>
          <w:bCs/>
          <w:sz w:val="22"/>
          <w:szCs w:val="22"/>
          <w:u w:val="single"/>
        </w:rPr>
        <w:t>Securekloud Technologies Limited</w:t>
      </w:r>
    </w:p>
    <w:p w14:paraId="22204C42" w14:textId="0FFEC23C" w:rsidR="007013D3" w:rsidRPr="007013D3" w:rsidRDefault="007013D3" w:rsidP="007013D3">
      <w:pPr>
        <w:pStyle w:val="BodyText"/>
        <w:ind w:left="100"/>
        <w:rPr>
          <w:rFonts w:ascii="Times New Roman" w:hAnsi="Times New Roman" w:cs="Times New Roman"/>
          <w:sz w:val="22"/>
          <w:szCs w:val="22"/>
        </w:rPr>
      </w:pPr>
      <w:r w:rsidRPr="007013D3">
        <w:rPr>
          <w:rFonts w:ascii="Times New Roman" w:hAnsi="Times New Roman" w:cs="Times New Roman"/>
          <w:sz w:val="22"/>
          <w:szCs w:val="22"/>
        </w:rPr>
        <w:t xml:space="preserve">5th floor, Bascon Futura </w:t>
      </w:r>
      <w:proofErr w:type="spellStart"/>
      <w:r w:rsidRPr="007013D3">
        <w:rPr>
          <w:rFonts w:ascii="Times New Roman" w:hAnsi="Times New Roman" w:cs="Times New Roman"/>
          <w:sz w:val="22"/>
          <w:szCs w:val="22"/>
        </w:rPr>
        <w:t>Sv</w:t>
      </w:r>
      <w:proofErr w:type="spellEnd"/>
      <w:r w:rsidRPr="007013D3">
        <w:rPr>
          <w:rFonts w:ascii="Times New Roman" w:hAnsi="Times New Roman" w:cs="Times New Roman"/>
          <w:sz w:val="22"/>
          <w:szCs w:val="22"/>
        </w:rPr>
        <w:t xml:space="preserve"> It Park,</w:t>
      </w:r>
    </w:p>
    <w:p w14:paraId="4C1A52FF" w14:textId="77777777" w:rsidR="007013D3" w:rsidRPr="007013D3" w:rsidRDefault="007013D3" w:rsidP="007013D3">
      <w:pPr>
        <w:pStyle w:val="BodyText"/>
        <w:ind w:left="100"/>
        <w:rPr>
          <w:rFonts w:ascii="Times New Roman" w:hAnsi="Times New Roman" w:cs="Times New Roman"/>
          <w:sz w:val="22"/>
          <w:szCs w:val="22"/>
        </w:rPr>
      </w:pPr>
      <w:r w:rsidRPr="007013D3">
        <w:rPr>
          <w:rFonts w:ascii="Times New Roman" w:hAnsi="Times New Roman" w:cs="Times New Roman"/>
          <w:sz w:val="22"/>
          <w:szCs w:val="22"/>
        </w:rPr>
        <w:t xml:space="preserve">SV 10/1, </w:t>
      </w:r>
      <w:proofErr w:type="spellStart"/>
      <w:r w:rsidRPr="007013D3">
        <w:rPr>
          <w:rFonts w:ascii="Times New Roman" w:hAnsi="Times New Roman" w:cs="Times New Roman"/>
          <w:sz w:val="22"/>
          <w:szCs w:val="22"/>
        </w:rPr>
        <w:t>Venkatnarayana</w:t>
      </w:r>
      <w:proofErr w:type="spellEnd"/>
      <w:r w:rsidRPr="007013D3">
        <w:rPr>
          <w:rFonts w:ascii="Times New Roman" w:hAnsi="Times New Roman" w:cs="Times New Roman"/>
          <w:sz w:val="22"/>
          <w:szCs w:val="22"/>
        </w:rPr>
        <w:t xml:space="preserve"> Road,</w:t>
      </w:r>
    </w:p>
    <w:p w14:paraId="28EEE45E" w14:textId="0C6DAEE2" w:rsidR="007013D3" w:rsidRPr="007013D3" w:rsidRDefault="007013D3" w:rsidP="007013D3">
      <w:pPr>
        <w:pStyle w:val="BodyText"/>
        <w:ind w:left="100"/>
        <w:rPr>
          <w:rFonts w:ascii="Times New Roman" w:hAnsi="Times New Roman" w:cs="Times New Roman"/>
          <w:sz w:val="22"/>
          <w:szCs w:val="22"/>
        </w:rPr>
      </w:pPr>
      <w:r w:rsidRPr="007013D3">
        <w:rPr>
          <w:rFonts w:ascii="Times New Roman" w:hAnsi="Times New Roman" w:cs="Times New Roman"/>
          <w:sz w:val="22"/>
          <w:szCs w:val="22"/>
        </w:rPr>
        <w:t>T-Nagar,</w:t>
      </w:r>
    </w:p>
    <w:p w14:paraId="5C002EFF" w14:textId="6FBBBAEB" w:rsidR="00EC6C5F" w:rsidRPr="00405AE8" w:rsidRDefault="007013D3" w:rsidP="007013D3">
      <w:pPr>
        <w:pStyle w:val="BodyText"/>
        <w:ind w:left="100"/>
        <w:rPr>
          <w:rFonts w:ascii="Times New Roman" w:hAnsi="Times New Roman" w:cs="Times New Roman"/>
          <w:sz w:val="22"/>
          <w:szCs w:val="22"/>
        </w:rPr>
      </w:pPr>
      <w:r w:rsidRPr="007013D3">
        <w:rPr>
          <w:rFonts w:ascii="Times New Roman" w:hAnsi="Times New Roman" w:cs="Times New Roman"/>
          <w:sz w:val="22"/>
          <w:szCs w:val="22"/>
        </w:rPr>
        <w:t>Chennai – 600 017.</w:t>
      </w:r>
    </w:p>
    <w:p w14:paraId="0E17CCFF" w14:textId="77777777" w:rsidR="00EC6C5F" w:rsidRPr="00405AE8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42201CBE" w14:textId="4D9F00A5" w:rsidR="00EC6C5F" w:rsidRPr="00405AE8" w:rsidRDefault="007013D3" w:rsidP="000D27C0">
      <w:pPr>
        <w:pStyle w:val="Title"/>
        <w:ind w:left="0"/>
        <w:jc w:val="center"/>
        <w:rPr>
          <w:rFonts w:ascii="Times New Roman" w:hAnsi="Times New Roman" w:cs="Times New Roman"/>
          <w:sz w:val="22"/>
          <w:szCs w:val="22"/>
          <w:u w:val="none"/>
        </w:rPr>
      </w:pPr>
      <w:r w:rsidRPr="00405AE8">
        <w:rPr>
          <w:rFonts w:ascii="Times New Roman" w:hAnsi="Times New Roman" w:cs="Times New Roman"/>
          <w:sz w:val="22"/>
          <w:szCs w:val="22"/>
        </w:rPr>
        <w:t>Declaration</w:t>
      </w:r>
      <w:r w:rsidRPr="00405AE8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for</w:t>
      </w:r>
      <w:r w:rsidRPr="00405AE8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claiming</w:t>
      </w:r>
      <w:r w:rsidRPr="00405AE8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="008B164D">
        <w:rPr>
          <w:rFonts w:ascii="Times New Roman" w:hAnsi="Times New Roman" w:cs="Times New Roman"/>
          <w:sz w:val="22"/>
          <w:szCs w:val="22"/>
        </w:rPr>
        <w:t>Leave Encashment</w:t>
      </w:r>
      <w:r w:rsidRPr="00405AE8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Exemption</w:t>
      </w:r>
    </w:p>
    <w:p w14:paraId="64FB7126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ACD08CF" w14:textId="3F7916E3" w:rsidR="00EC6C5F" w:rsidRPr="00405AE8" w:rsidRDefault="007013D3" w:rsidP="00405AE8">
      <w:pPr>
        <w:pStyle w:val="BodyText"/>
        <w:spacing w:before="61" w:line="247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 xml:space="preserve">I understand that under the provisions of </w:t>
      </w:r>
      <w:proofErr w:type="gramStart"/>
      <w:r w:rsidRPr="00405AE8">
        <w:rPr>
          <w:rFonts w:ascii="Times New Roman" w:hAnsi="Times New Roman" w:cs="Times New Roman"/>
          <w:sz w:val="22"/>
          <w:szCs w:val="22"/>
        </w:rPr>
        <w:t>Income</w:t>
      </w:r>
      <w:proofErr w:type="gramEnd"/>
      <w:r w:rsidRPr="00405AE8">
        <w:rPr>
          <w:rFonts w:ascii="Times New Roman" w:hAnsi="Times New Roman" w:cs="Times New Roman"/>
          <w:sz w:val="22"/>
          <w:szCs w:val="22"/>
        </w:rPr>
        <w:t xml:space="preserve"> Tax Act, the maximum limit of exemption for </w:t>
      </w:r>
      <w:r w:rsidR="008B164D">
        <w:rPr>
          <w:rFonts w:ascii="Times New Roman" w:hAnsi="Times New Roman" w:cs="Times New Roman"/>
          <w:sz w:val="22"/>
          <w:szCs w:val="22"/>
        </w:rPr>
        <w:t>Leave Encashment</w:t>
      </w:r>
      <w:r w:rsidR="00405AE8">
        <w:rPr>
          <w:rFonts w:ascii="Times New Roman" w:hAnsi="Times New Roman" w:cs="Times New Roman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as specified under Section 10(10</w:t>
      </w:r>
      <w:r w:rsidR="008B164D">
        <w:rPr>
          <w:rFonts w:ascii="Times New Roman" w:hAnsi="Times New Roman" w:cs="Times New Roman"/>
          <w:sz w:val="22"/>
          <w:szCs w:val="22"/>
        </w:rPr>
        <w:t>AA</w:t>
      </w:r>
      <w:r w:rsidRPr="00405AE8">
        <w:rPr>
          <w:rFonts w:ascii="Times New Roman" w:hAnsi="Times New Roman" w:cs="Times New Roman"/>
          <w:sz w:val="22"/>
          <w:szCs w:val="22"/>
        </w:rPr>
        <w:t xml:space="preserve">) of the Income Tax Act </w:t>
      </w:r>
      <w:proofErr w:type="gramStart"/>
      <w:r w:rsidRPr="00405AE8">
        <w:rPr>
          <w:rFonts w:ascii="Times New Roman" w:hAnsi="Times New Roman" w:cs="Times New Roman"/>
          <w:sz w:val="22"/>
          <w:szCs w:val="22"/>
        </w:rPr>
        <w:t>has to</w:t>
      </w:r>
      <w:proofErr w:type="gramEnd"/>
      <w:r w:rsidRPr="00405AE8">
        <w:rPr>
          <w:rFonts w:ascii="Times New Roman" w:hAnsi="Times New Roman" w:cs="Times New Roman"/>
          <w:sz w:val="22"/>
          <w:szCs w:val="22"/>
        </w:rPr>
        <w:t xml:space="preserve"> be reduced by the amount of exemption claimed as </w:t>
      </w:r>
      <w:r w:rsidR="008B164D">
        <w:rPr>
          <w:rFonts w:ascii="Times New Roman" w:hAnsi="Times New Roman" w:cs="Times New Roman"/>
          <w:sz w:val="22"/>
          <w:szCs w:val="22"/>
        </w:rPr>
        <w:t>Leave Encashment</w:t>
      </w:r>
      <w:r w:rsidRPr="00405AE8">
        <w:rPr>
          <w:rFonts w:ascii="Times New Roman" w:hAnsi="Times New Roman" w:cs="Times New Roman"/>
          <w:sz w:val="22"/>
          <w:szCs w:val="22"/>
        </w:rPr>
        <w:t xml:space="preserve"> by me in any of my previous employment(s) in any financial year(s).</w:t>
      </w:r>
    </w:p>
    <w:p w14:paraId="06D7D7AD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2179BF99" w14:textId="77777777" w:rsidR="00EC6C5F" w:rsidRPr="00405AE8" w:rsidRDefault="00EC6C5F" w:rsidP="00405AE8">
      <w:pPr>
        <w:pStyle w:val="BodyText"/>
        <w:spacing w:before="5"/>
        <w:jc w:val="both"/>
        <w:rPr>
          <w:rFonts w:ascii="Times New Roman" w:hAnsi="Times New Roman" w:cs="Times New Roman"/>
          <w:sz w:val="22"/>
          <w:szCs w:val="22"/>
        </w:rPr>
      </w:pPr>
    </w:p>
    <w:p w14:paraId="593331A7" w14:textId="5F9AF42D" w:rsidR="00405AE8" w:rsidRDefault="007013D3" w:rsidP="00405AE8">
      <w:pPr>
        <w:pStyle w:val="Default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In view of the above, I hereby declare that </w:t>
      </w:r>
      <w:r w:rsidR="000D27C0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*</w:t>
      </w:r>
    </w:p>
    <w:p w14:paraId="7EBFB502" w14:textId="77777777" w:rsidR="00405AE8" w:rsidRDefault="00405AE8" w:rsidP="00405AE8">
      <w:pPr>
        <w:pStyle w:val="Default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</w:p>
    <w:p w14:paraId="0CD47662" w14:textId="64C89630" w:rsidR="00405AE8" w:rsidRDefault="007013D3" w:rsidP="000D27C0">
      <w:pPr>
        <w:pStyle w:val="Default"/>
        <w:numPr>
          <w:ilvl w:val="0"/>
          <w:numId w:val="3"/>
        </w:numPr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I</w:t>
      </w:r>
      <w:r w:rsidR="00405AE8"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 have not taken </w:t>
      </w:r>
      <w:r w:rsidR="008B164D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Leave Encashment</w:t>
      </w:r>
      <w:r w:rsidR="00405AE8"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 exemption from any of my previous employer up till now, during my entire service tenure</w:t>
      </w:r>
      <w:r w:rsid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.</w:t>
      </w:r>
    </w:p>
    <w:p w14:paraId="6BDA0331" w14:textId="1E00461B" w:rsidR="00405AE8" w:rsidRDefault="00405AE8" w:rsidP="00405AE8">
      <w:pPr>
        <w:pStyle w:val="Default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Or</w:t>
      </w:r>
    </w:p>
    <w:p w14:paraId="1A599BAA" w14:textId="77777777" w:rsidR="000D27C0" w:rsidRDefault="000D27C0" w:rsidP="00405AE8">
      <w:pPr>
        <w:pStyle w:val="Default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</w:pPr>
    </w:p>
    <w:p w14:paraId="6D4F7BCF" w14:textId="3A7B5DAD" w:rsidR="00EC6C5F" w:rsidRPr="00405AE8" w:rsidRDefault="00405AE8" w:rsidP="000D27C0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I </w:t>
      </w: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had claimed an aggregate sum of INR</w:t>
      </w:r>
      <w:r w:rsidR="000D27C0" w:rsidRPr="00D81DA8">
        <w:rPr>
          <w:rFonts w:ascii="Times New Roman" w:eastAsia="Calibri" w:hAnsi="Times New Roman" w:cs="Times New Roman"/>
          <w:color w:val="auto"/>
          <w:sz w:val="22"/>
          <w:szCs w:val="22"/>
          <w:highlight w:val="yellow"/>
          <w:lang w:val="en-US"/>
        </w:rPr>
        <w:t>_________</w:t>
      </w:r>
      <w:r w:rsidR="000D27C0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 xml:space="preserve"> </w:t>
      </w:r>
      <w:r w:rsidRPr="00405AE8"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t>as exempt Income in</w:t>
      </w:r>
      <w:r w:rsidRPr="00405AE8">
        <w:rPr>
          <w:rFonts w:ascii="Times New Roman" w:hAnsi="Times New Roman" w:cs="Times New Roman"/>
          <w:sz w:val="22"/>
          <w:szCs w:val="22"/>
        </w:rPr>
        <w:t xml:space="preserve">respect of </w:t>
      </w:r>
      <w:r w:rsidR="008B164D">
        <w:rPr>
          <w:rFonts w:ascii="Times New Roman" w:hAnsi="Times New Roman" w:cs="Times New Roman"/>
          <w:sz w:val="22"/>
          <w:szCs w:val="22"/>
        </w:rPr>
        <w:t xml:space="preserve">Leave Encashment </w:t>
      </w:r>
      <w:r w:rsidRPr="00405AE8">
        <w:rPr>
          <w:rFonts w:ascii="Times New Roman" w:hAnsi="Times New Roman" w:cs="Times New Roman"/>
          <w:sz w:val="22"/>
          <w:szCs w:val="22"/>
        </w:rPr>
        <w:t xml:space="preserve">from my previous employment(s) which may be reduced from the maximum limit of exemption for </w:t>
      </w:r>
      <w:r w:rsidR="008B164D">
        <w:rPr>
          <w:rFonts w:ascii="Times New Roman" w:hAnsi="Times New Roman" w:cs="Times New Roman"/>
          <w:sz w:val="22"/>
          <w:szCs w:val="22"/>
        </w:rPr>
        <w:t>Leave Encashment</w:t>
      </w:r>
      <w:r w:rsidRPr="00405AE8">
        <w:rPr>
          <w:rFonts w:ascii="Times New Roman" w:hAnsi="Times New Roman" w:cs="Times New Roman"/>
          <w:sz w:val="22"/>
          <w:szCs w:val="22"/>
        </w:rPr>
        <w:t xml:space="preserve"> as specified under Section 10(10</w:t>
      </w:r>
      <w:r w:rsidR="008B164D">
        <w:rPr>
          <w:rFonts w:ascii="Times New Roman" w:hAnsi="Times New Roman" w:cs="Times New Roman"/>
          <w:sz w:val="22"/>
          <w:szCs w:val="22"/>
        </w:rPr>
        <w:t>AA</w:t>
      </w:r>
      <w:r w:rsidRPr="00405AE8">
        <w:rPr>
          <w:rFonts w:ascii="Times New Roman" w:hAnsi="Times New Roman" w:cs="Times New Roman"/>
          <w:sz w:val="22"/>
          <w:szCs w:val="22"/>
        </w:rPr>
        <w:t>) of the Income Tax Act.</w:t>
      </w:r>
    </w:p>
    <w:p w14:paraId="1D4D97C8" w14:textId="77777777" w:rsidR="00EC6C5F" w:rsidRPr="00405AE8" w:rsidRDefault="00EC6C5F" w:rsidP="00405AE8">
      <w:pPr>
        <w:pStyle w:val="BodyText"/>
        <w:spacing w:before="3"/>
        <w:jc w:val="both"/>
        <w:rPr>
          <w:rFonts w:ascii="Times New Roman" w:hAnsi="Times New Roman" w:cs="Times New Roman"/>
          <w:sz w:val="22"/>
          <w:szCs w:val="22"/>
        </w:rPr>
      </w:pPr>
    </w:p>
    <w:p w14:paraId="44C49691" w14:textId="77777777" w:rsidR="00EC6C5F" w:rsidRPr="00405AE8" w:rsidRDefault="007013D3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>I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confirm</w:t>
      </w:r>
      <w:r w:rsidRPr="00405AE8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that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I</w:t>
      </w:r>
      <w:r w:rsidRPr="00405AE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have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reviewed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all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my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prior</w:t>
      </w:r>
      <w:r w:rsidRPr="00405AE8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Form</w:t>
      </w:r>
      <w:r w:rsidRPr="00405AE8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16(s)</w:t>
      </w:r>
      <w:r w:rsidRPr="00405AE8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and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the</w:t>
      </w:r>
      <w:r w:rsidRPr="00405AE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information</w:t>
      </w:r>
      <w:r w:rsidRPr="00405AE8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provided</w:t>
      </w:r>
      <w:r w:rsidRPr="00405AE8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by</w:t>
      </w:r>
      <w:r w:rsidRPr="00405AE8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me</w:t>
      </w:r>
      <w:r w:rsidRPr="00405AE8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above</w:t>
      </w:r>
      <w:r w:rsidRPr="00405AE8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z w:val="22"/>
          <w:szCs w:val="22"/>
        </w:rPr>
        <w:t>is</w:t>
      </w:r>
      <w:r w:rsidRPr="00405AE8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405AE8">
        <w:rPr>
          <w:rFonts w:ascii="Times New Roman" w:hAnsi="Times New Roman" w:cs="Times New Roman"/>
          <w:spacing w:val="-2"/>
          <w:sz w:val="22"/>
          <w:szCs w:val="22"/>
        </w:rPr>
        <w:t>accurate.</w:t>
      </w:r>
    </w:p>
    <w:p w14:paraId="44D11A62" w14:textId="77777777" w:rsidR="00EC6C5F" w:rsidRPr="00405AE8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24EDF60C" w14:textId="77777777" w:rsidR="00EC6C5F" w:rsidRPr="00405AE8" w:rsidRDefault="007013D3" w:rsidP="00405AE8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 xml:space="preserve">In case of any query, assessment or </w:t>
      </w:r>
      <w:r w:rsidRPr="00405AE8">
        <w:rPr>
          <w:rFonts w:ascii="Times New Roman" w:hAnsi="Times New Roman" w:cs="Times New Roman"/>
          <w:sz w:val="22"/>
          <w:szCs w:val="22"/>
        </w:rPr>
        <w:t>scrutiny from Income Tax Department, I take responsibility to justify the above information as declared to the company and the company should not be held liable for any interest / penalty arising out of such query, assessment or scrutiny should the above information be found inaccurate.</w:t>
      </w:r>
    </w:p>
    <w:p w14:paraId="5804F908" w14:textId="77777777" w:rsidR="00EC6C5F" w:rsidRPr="00405AE8" w:rsidRDefault="00EC6C5F" w:rsidP="00405AE8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</w:p>
    <w:p w14:paraId="51D29D78" w14:textId="77777777" w:rsidR="00EC6C5F" w:rsidRDefault="00EC6C5F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7C796EA5" w14:textId="77777777" w:rsidR="000D27C0" w:rsidRPr="00405AE8" w:rsidRDefault="000D27C0" w:rsidP="00405AE8">
      <w:pPr>
        <w:pStyle w:val="BodyText"/>
        <w:spacing w:before="10"/>
        <w:jc w:val="both"/>
        <w:rPr>
          <w:rFonts w:ascii="Times New Roman" w:hAnsi="Times New Roman" w:cs="Times New Roman"/>
          <w:sz w:val="22"/>
          <w:szCs w:val="22"/>
        </w:rPr>
      </w:pPr>
    </w:p>
    <w:p w14:paraId="682C7A62" w14:textId="5F38B72F" w:rsidR="00EC6C5F" w:rsidRPr="00405AE8" w:rsidRDefault="007013D3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7250A37" wp14:editId="33059D0C">
                <wp:simplePos x="0" y="0"/>
                <wp:positionH relativeFrom="page">
                  <wp:posOffset>707008</wp:posOffset>
                </wp:positionH>
                <wp:positionV relativeFrom="paragraph">
                  <wp:posOffset>141193</wp:posOffset>
                </wp:positionV>
                <wp:extent cx="381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52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8100" y="914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46AF" id="Graphic 1" o:spid="_x0000_s1026" style="position:absolute;margin-left:55.65pt;margin-top:11.1pt;width:3pt;height:.7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" path="m38100,l,,,9144r38100,l38100,xe" fillcolor="black" stroked="f">
                <v:path arrowok="t"/>
                <w10:wrap anchorx="page"/>
              </v:shape>
            </w:pict>
          </mc:Fallback>
        </mc:AlternateContent>
      </w:r>
      <w:r w:rsidRPr="000D27C0">
        <w:rPr>
          <w:rFonts w:ascii="Times New Roman" w:hAnsi="Times New Roman" w:cs="Times New Roman"/>
          <w:sz w:val="22"/>
          <w:szCs w:val="22"/>
        </w:rPr>
        <w:t>Date:</w:t>
      </w:r>
      <w:r w:rsidRPr="00405AE8">
        <w:rPr>
          <w:rFonts w:ascii="Times New Roman" w:hAnsi="Times New Roman" w:cs="Times New Roman"/>
          <w:sz w:val="22"/>
          <w:szCs w:val="22"/>
        </w:rPr>
        <w:tab/>
      </w:r>
    </w:p>
    <w:p w14:paraId="0D5FE75C" w14:textId="77777777" w:rsidR="00EC6C5F" w:rsidRPr="00405AE8" w:rsidRDefault="00EC6C5F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6A21376" w14:textId="6DE67476" w:rsidR="000D27C0" w:rsidRDefault="007013D3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05AE8">
        <w:rPr>
          <w:rFonts w:ascii="Times New Roman" w:hAnsi="Times New Roman" w:cs="Times New Roman"/>
          <w:sz w:val="22"/>
          <w:szCs w:val="22"/>
        </w:rPr>
        <w:t>Place:</w:t>
      </w:r>
      <w:r w:rsidR="000D27C0">
        <w:rPr>
          <w:rFonts w:ascii="Times New Roman" w:hAnsi="Times New Roman" w:cs="Times New Roman"/>
          <w:sz w:val="22"/>
          <w:szCs w:val="22"/>
        </w:rPr>
        <w:t xml:space="preserve"> </w:t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</w:r>
      <w:r w:rsidR="000D27C0">
        <w:rPr>
          <w:rFonts w:ascii="Times New Roman" w:hAnsi="Times New Roman" w:cs="Times New Roman"/>
          <w:sz w:val="22"/>
          <w:szCs w:val="22"/>
        </w:rPr>
        <w:tab/>
        <w:t>Employee Name &amp; Signature</w:t>
      </w:r>
    </w:p>
    <w:p w14:paraId="5E085E2B" w14:textId="77777777" w:rsidR="000D27C0" w:rsidRDefault="000D27C0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671D215" w14:textId="77777777" w:rsidR="000D27C0" w:rsidRDefault="000D27C0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1BEF319" w14:textId="4A29B780" w:rsidR="000D27C0" w:rsidRPr="00405AE8" w:rsidRDefault="000D27C0" w:rsidP="000D27C0">
      <w:pPr>
        <w:pStyle w:val="BodyText"/>
        <w:spacing w:before="1" w:line="244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*Strike</w:t>
      </w:r>
      <w:r w:rsidR="009A6162">
        <w:rPr>
          <w:rFonts w:ascii="Times New Roman" w:hAnsi="Times New Roman" w:cs="Times New Roman"/>
          <w:sz w:val="22"/>
          <w:szCs w:val="22"/>
        </w:rPr>
        <w:t xml:space="preserve"> out whichever is </w:t>
      </w:r>
      <w:r>
        <w:rPr>
          <w:rFonts w:ascii="Times New Roman" w:hAnsi="Times New Roman" w:cs="Times New Roman"/>
          <w:sz w:val="22"/>
          <w:szCs w:val="22"/>
        </w:rPr>
        <w:t>not applicable</w:t>
      </w:r>
    </w:p>
    <w:sectPr w:rsidR="000D27C0" w:rsidRPr="00405AE8" w:rsidSect="00405AE8">
      <w:type w:val="continuous"/>
      <w:pgSz w:w="11910" w:h="16840"/>
      <w:pgMar w:top="1940" w:right="1420" w:bottom="2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119"/>
    <w:multiLevelType w:val="hybridMultilevel"/>
    <w:tmpl w:val="CEAC3A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23232"/>
    <w:multiLevelType w:val="hybridMultilevel"/>
    <w:tmpl w:val="5E16E03C"/>
    <w:lvl w:ilvl="0" w:tplc="858A61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67B0"/>
    <w:multiLevelType w:val="hybridMultilevel"/>
    <w:tmpl w:val="89561A22"/>
    <w:lvl w:ilvl="0" w:tplc="4572B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6423">
    <w:abstractNumId w:val="0"/>
  </w:num>
  <w:num w:numId="2" w16cid:durableId="518856447">
    <w:abstractNumId w:val="1"/>
  </w:num>
  <w:num w:numId="3" w16cid:durableId="21400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C5F"/>
    <w:rsid w:val="000D27C0"/>
    <w:rsid w:val="00405AE8"/>
    <w:rsid w:val="00534306"/>
    <w:rsid w:val="007013D3"/>
    <w:rsid w:val="008B164D"/>
    <w:rsid w:val="009A6162"/>
    <w:rsid w:val="00D81DA8"/>
    <w:rsid w:val="00E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A6BD"/>
  <w15:docId w15:val="{7349B4DA-463C-4A24-8443-3E7F07DB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1502"/>
    </w:pPr>
    <w:rPr>
      <w:b/>
      <w:bCs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405AE8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Ezhilarasi Sekar</cp:lastModifiedBy>
  <cp:revision>6</cp:revision>
  <dcterms:created xsi:type="dcterms:W3CDTF">2023-06-28T10:16:00Z</dcterms:created>
  <dcterms:modified xsi:type="dcterms:W3CDTF">2025-01-03T06:41:00Z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2020-03-11T00:00:00Z</vt:filetime>
  </property>
</Properties>
</file>