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Georgia" w:hAnsi="Georgia"/>
          <w:b/>
          <w:color w:val="0C2340"/>
          <w:sz w:val="52"/>
        </w:rPr>
        <w:t>Stepping onto Solid Ground: Bypassing Volatile Kprobes with Stable Tracepoints</w:t>
      </w:r>
    </w:p>
    <w:p>
      <w:pPr>
        <w:spacing w:before="0" w:after="480"/>
        <w:jc w:val="left"/>
      </w:pPr>
      <w:r>
        <w:rPr>
          <w:rFonts w:ascii="Arial" w:hAnsi="Arial"/>
          <w:i/>
          <w:color w:val="46505F"/>
          <w:sz w:val="28"/>
        </w:rPr>
        <w:t>Lesson 4: Contrast Kprobes vs. Tracepoints, Exploring Kernel ABIs, and Reading User Strings Safely</w:t>
      </w:r>
    </w:p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Introduction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While dynamic kprobes are incredibly powerful, they suffer from a major architectural weakness: they rely on internal kernel symbols and function signatures. Because the internal kernel API is volatile, a symbol like `__x64_sys_execve` might change or disappear entirely in a future kernel release, causing your eBPF program to fail compiling or crash.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Lesson 4 transitions us onto solid ground by introducing Tracepoints—the stable, formal tracing ABI embedded in the kernel—and demonstrates how to read complex user-space string pointers safely.</w:t>
      </w:r>
    </w:p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Kprobes vs. Tracepoints: The Architectural Showdown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To design resilient observability scripts, we must understand the core differences between these hooks: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12529"/>
          <w:sz w:val="22"/>
        </w:rPr>
        <w:t xml:space="preserve">Kprobes: </w:t>
      </w:r>
      <w:r>
        <w:rPr>
          <w:rFonts w:ascii="Calibri" w:hAnsi="Calibri"/>
          <w:color w:val="212529"/>
          <w:sz w:val="22"/>
        </w:rPr>
        <w:t>Dynamic. Hook onto arbitrary kernel symbols. Highly flexible but unstable because internal kernel functions change signatures between versions.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12529"/>
          <w:sz w:val="22"/>
        </w:rPr>
        <w:t xml:space="preserve">Tracepoints: </w:t>
      </w:r>
      <w:r>
        <w:rPr>
          <w:rFonts w:ascii="Calibri" w:hAnsi="Calibri"/>
          <w:color w:val="212529"/>
          <w:sz w:val="22"/>
        </w:rPr>
        <w:t>Static. Pre-defined trace markers compiled directly into the kernel source. They act as a stable contract (ABI) that remains unchanged across updates.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We can inspect all available system tracepoints by exploring the `/sys/kernel/debug/tracing/events/` directory. For example, system call entry points are grouped under `syscalls`, such as `syscalls/sys_enter_execve`.</w:t>
      </w:r>
    </w:p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Accessing Arguments and Reading User Strings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Tracepoints are highly structured, passing arguments in a pre-defined format. When we probe `sys_enter_execve`, the hook provides direct access to the program filename via a pointer: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fill="F4F6F8"/>
          </w:tcPr>
          <w:p>
            <w:pPr>
              <w:spacing w:before="160" w:after="160" w:line="240" w:lineRule="auto"/>
              <w:ind w:left="216" w:right="216"/>
            </w:pPr>
            <w:r>
              <w:rPr>
                <w:rFonts w:ascii="Consolas" w:hAnsi="Consolas"/>
                <w:color w:val="282C34"/>
                <w:sz w:val="19"/>
              </w:rPr>
              <w:t>TRACEPOINT_PROBE(syscalls, sys_enter_execve) {</w:t>
              <w:br/>
              <w:t xml:space="preserve">    // args-&gt;filename points to the user-space memory address of the binary path</w:t>
              <w:br/>
              <w:t xml:space="preserve">    char *user_ptr = args-&gt;filename;</w:t>
              <w:br/>
              <w:t xml:space="preserve">    ...</w:t>
              <w:br/>
              <w:t>}</w:t>
            </w:r>
          </w:p>
        </w:tc>
      </w:tr>
    </w:tbl>
    <w:p/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However, `user_ptr` lies in the user-space process memory space, which is untrusted, pageable, and isolated from the kernel's address space. Directly dereferencing this pointer inside the kernel is forbidden by the hardware and the verifier.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We must safely copy the string from the user process space into our stack buffer using the `bpf_probe_read_user_str()` helper. This helper is page-fault safe; if the page is swapped out, it handles it gracefully instead of crashing: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fill="F4F6F8"/>
          </w:tcPr>
          <w:p>
            <w:pPr>
              <w:spacing w:before="160" w:after="160" w:line="240" w:lineRule="auto"/>
              <w:ind w:left="216" w:right="216"/>
            </w:pPr>
            <w:r>
              <w:rPr>
                <w:rFonts w:ascii="Consolas" w:hAnsi="Consolas"/>
                <w:color w:val="282C34"/>
                <w:sz w:val="19"/>
              </w:rPr>
              <w:t>char filepath[256];</w:t>
              <w:br/>
              <w:t>long res = bpf_probe_read_user_str(&amp;filepath, sizeof(filepath), user_ptr);</w:t>
              <w:br/>
              <w:t>if (res &gt;= 0) {</w:t>
              <w:br/>
              <w:t xml:space="preserve">    // The string is now safely loaded on our eBPF stack!</w:t>
              <w:br/>
              <w:t>}</w:t>
            </w:r>
          </w:p>
        </w:tc>
      </w:tr>
    </w:tbl>
    <w:p/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The Implementation: trace_exec.py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By attaching our hook to `syscalls:sys_enter_execve`, we can extract the exact filepath of every program executed on the machine: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fill="F4F6F8"/>
          </w:tcPr>
          <w:p>
            <w:pPr>
              <w:spacing w:before="160" w:after="160" w:line="240" w:lineRule="auto"/>
              <w:ind w:left="216" w:right="216"/>
            </w:pPr>
            <w:r>
              <w:rPr>
                <w:rFonts w:ascii="Consolas" w:hAnsi="Consolas"/>
                <w:color w:val="282C34"/>
                <w:sz w:val="19"/>
              </w:rPr>
              <w:t>TRACEPOINT_PROBE(syscalls, sys_enter_execve) {</w:t>
              <w:br/>
              <w:t xml:space="preserve">    char filename[128];</w:t>
              <w:br/>
              <w:t xml:space="preserve">    </w:t>
              <w:br/>
              <w:t xml:space="preserve">    // Read the user-space filename argument safely</w:t>
              <w:br/>
              <w:t xml:space="preserve">    long res = bpf_probe_read_user_str(&amp;filename, sizeof(filename), args-&gt;filename);</w:t>
              <w:br/>
              <w:t xml:space="preserve">    </w:t>
              <w:br/>
              <w:t xml:space="preserve">    if (res &gt;= 0) {</w:t>
              <w:br/>
              <w:t xml:space="preserve">        // Output the captured binary path</w:t>
              <w:br/>
              <w:t xml:space="preserve">        bpf_trace_printk("BINARY_PATH: %s\n", filename);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/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Real-World Capture and VM Telemetry</w:t>
      </w:r>
    </w:p>
    <w:p>
      <w:pPr>
        <w:spacing w:after="200" w:line="276" w:lineRule="auto"/>
      </w:pPr>
      <w:r>
        <w:rPr>
          <w:rFonts w:ascii="Calibri" w:hAnsi="Calibri"/>
          <w:color w:val="212529"/>
          <w:sz w:val="22"/>
        </w:rPr>
        <w:t>During verification, our script compiled instantly, bypassed unstable internal architecture naming, and successfully extracted exact executed file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fill="F4F6F8"/>
          </w:tcPr>
          <w:p>
            <w:pPr>
              <w:spacing w:before="160" w:after="160" w:line="240" w:lineRule="auto"/>
              <w:ind w:left="216" w:right="216"/>
            </w:pPr>
            <w:r>
              <w:rPr>
                <w:rFonts w:ascii="Consolas" w:hAnsi="Consolas"/>
                <w:color w:val="282C34"/>
                <w:sz w:val="19"/>
              </w:rPr>
              <w:t>=== eBPF Curriculum - Lesson 4: Tracepoints ===</w:t>
              <w:br/>
              <w:t>[*] Compiling eBPF program with TRACEPOINT macros...</w:t>
              <w:br/>
              <w:t>[✓] eBPF program verified. Tracepoint registered in kernel.</w:t>
              <w:br/>
              <w:t>[*] Listening for 'syscalls:sys_enter_execve' events...</w:t>
              <w:br/>
              <w:t>[✓] Success! Dynamic kprobes bypassed; now using stable kernel API.</w:t>
              <w:br/>
              <w:br/>
              <w:t>[*] Reading from trace pipe (Press Ctrl+C to stop)...</w:t>
              <w:br/>
              <w:t>[AUDIT] Process sshd-session (PID 8302) executed binary:</w:t>
              <w:br/>
              <w:t xml:space="preserve">   ↳ /usr/libexec/openssh/sshd-session</w:t>
              <w:br/>
              <w:t>[AUDIT] Process sshd-session (PID 8305) executed binary:</w:t>
              <w:br/>
              <w:t xml:space="preserve">   ↳ /usr/bin/git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fill="E6F2FF"/>
          </w:tcPr>
          <w:p>
            <w:pPr>
              <w:spacing w:before="160" w:after="160" w:line="276" w:lineRule="auto"/>
              <w:ind w:left="216" w:right="216"/>
            </w:pPr>
            <w:r>
              <w:rPr>
                <w:rFonts w:ascii="Arial" w:hAnsi="Arial"/>
                <w:b/>
                <w:color w:val="0C2340"/>
                <w:sz w:val="21"/>
              </w:rPr>
              <w:t>📌 NOTE: The Memory Boundary Concept</w:t>
              <w:br/>
            </w:r>
            <w:r>
              <w:rPr>
                <w:rFonts w:ascii="Arial" w:hAnsi="Arial"/>
                <w:color w:val="212529"/>
                <w:sz w:val="20"/>
              </w:rPr>
              <w:t>Always remember that eBPF programs live in kernel space. Any pointer to user-space memory (like command line arguments or file names) is unreachable via standard C syntax. We must *always* utilize bpf_probe_read_user_str() for strings and bpf_probe_read_user() for binary structs.</w:t>
            </w:r>
          </w:p>
        </w:tc>
      </w:tr>
    </w:tbl>
    <w:p/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Key Takeaways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12529"/>
          <w:sz w:val="22"/>
        </w:rPr>
        <w:t xml:space="preserve">Production Resiliency: </w:t>
      </w:r>
      <w:r>
        <w:rPr>
          <w:rFonts w:ascii="Calibri" w:hAnsi="Calibri"/>
          <w:color w:val="212529"/>
          <w:sz w:val="22"/>
        </w:rPr>
        <w:t>Tracepoints provide a stable API layer for production eBPF scripts, eliminating version-related maintenance headaches.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12529"/>
          <w:sz w:val="22"/>
        </w:rPr>
        <w:t xml:space="preserve">Strict Isolation: </w:t>
      </w:r>
      <w:r>
        <w:rPr>
          <w:rFonts w:ascii="Calibri" w:hAnsi="Calibri"/>
          <w:color w:val="212529"/>
          <w:sz w:val="22"/>
        </w:rPr>
        <w:t>The kernel and user memory spaces are strictly isolated; data transfer must go through specialized, safe copy helpers.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12529"/>
          <w:sz w:val="22"/>
        </w:rPr>
        <w:t xml:space="preserve">Filename Extraction: </w:t>
      </w:r>
      <w:r>
        <w:rPr>
          <w:rFonts w:ascii="Calibri" w:hAnsi="Calibri"/>
          <w:color w:val="212529"/>
          <w:sz w:val="22"/>
        </w:rPr>
        <w:t>We proved that stable tracepoints can capture long-string arguments representing exact binary paths.</w:t>
      </w:r>
    </w:p>
    <w:p>
      <w:pPr>
        <w:keepNext/>
        <w:spacing w:before="360" w:after="120"/>
      </w:pPr>
      <w:r>
        <w:rPr>
          <w:rFonts w:ascii="Georgia" w:hAnsi="Georgia"/>
          <w:b/>
          <w:color w:val="0C2340"/>
          <w:sz w:val="36"/>
        </w:rPr>
        <w:t>References &amp; Source Code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12529"/>
          <w:sz w:val="22"/>
        </w:rPr>
        <w:t>Lesson 4 README: https://github.com/securestrat/ebpf-teaching-scripts-demo/tree/main/04_tracepoints/README.md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12529"/>
          <w:sz w:val="22"/>
        </w:rPr>
        <w:t>Lesson 4 Source Code: https://github.com/securestrat/ebpf-teaching-scripts-demo/blob/main/04_tracepoints/trace_exec.py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12529"/>
          <w:sz w:val="22"/>
        </w:rPr>
        <w:t>Lesson 4 Live Output Logs: https://github.com/securestrat/ebpf-teaching-scripts-demo/blob/main/04_tracepoints/example_output.txt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