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45b0e1"/>
          <w:sz w:val="44"/>
          <w:szCs w:val="44"/>
        </w:rPr>
      </w:pPr>
      <w:r w:rsidDel="00000000" w:rsidR="00000000" w:rsidRPr="00000000">
        <w:rPr>
          <w:b w:val="1"/>
          <w:color w:val="45b0e1"/>
          <w:sz w:val="44"/>
          <w:szCs w:val="44"/>
          <w:rtl w:val="0"/>
        </w:rPr>
        <w:t xml:space="preserve">Translation Certification 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of Document: [Specify the document type]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 of Document: [Specify the original language]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Hash ID of user: [Provide user’s Hash ID]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Program: [Specify the program the user is related to]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Date:dd/mm/yyyy</w:t>
      </w:r>
    </w:p>
    <w:p w:rsidR="00000000" w:rsidDel="00000000" w:rsidP="00000000" w:rsidRDefault="00000000" w:rsidRPr="00000000" w14:paraId="00000007">
      <w:pPr>
        <w:pStyle w:val="Heading2"/>
        <w:rPr>
          <w:rFonts w:ascii="Aptos" w:cs="Aptos" w:eastAsia="Aptos" w:hAnsi="Aptos"/>
          <w:b w:val="1"/>
          <w:color w:val="45b0e1"/>
        </w:rPr>
      </w:pPr>
      <w:r w:rsidDel="00000000" w:rsidR="00000000" w:rsidRPr="00000000">
        <w:rPr>
          <w:rFonts w:ascii="Aptos" w:cs="Aptos" w:eastAsia="Aptos" w:hAnsi="Aptos"/>
          <w:b w:val="1"/>
          <w:color w:val="45b0e1"/>
          <w:sz w:val="28"/>
          <w:szCs w:val="28"/>
          <w:rtl w:val="0"/>
        </w:rPr>
        <w:t xml:space="preserve">Section</w:t>
      </w:r>
      <w:r w:rsidDel="00000000" w:rsidR="00000000" w:rsidRPr="00000000">
        <w:rPr>
          <w:rFonts w:ascii="Aptos" w:cs="Aptos" w:eastAsia="Aptos" w:hAnsi="Aptos"/>
          <w:b w:val="1"/>
          <w:color w:val="45b0e1"/>
          <w:rtl w:val="0"/>
        </w:rPr>
        <w:t xml:space="preserve"> 1: Personal Data of the Individual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2805"/>
        <w:gridCol w:w="7365"/>
        <w:tblGridChange w:id="0">
          <w:tblGrid>
            <w:gridCol w:w="630"/>
            <w:gridCol w:w="2805"/>
            <w:gridCol w:w="7365"/>
          </w:tblGrid>
        </w:tblGridChange>
      </w:tblGrid>
      <w:tr>
        <w:trPr>
          <w:cantSplit w:val="1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Attributes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English - Translation</w:t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name including any aliases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Unique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of identification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Issued 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Residential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expiry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Any other personal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5b0e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5b0e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5b0e1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45b0e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Certification of Translation Accuracy</w:t>
      </w:r>
    </w:p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Translation of [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 from [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 to English</w:t>
      </w:r>
    </w:p>
    <w:p w:rsidR="00000000" w:rsidDel="00000000" w:rsidP="00000000" w:rsidRDefault="00000000" w:rsidRPr="00000000" w14:paraId="00000040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[Translator Name],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 Native language user of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[Language &amp; English] /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Professional translator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[Translation qualification ]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(delete either role if not applicable)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have no relation to the client and is independent of any commercial interest, hereby certify that the above-mentioned document has been translated by an experienced, qualified and competent professional translator, fluent in the above-mentioned language pair and that, in my best judgment, the translated text truly reflects the content, meaning, and style of the original text and constitutes in every respect a complete and accurate translation of the original document.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copy of the translation is attached to this certification.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[SIGNATURE HERE]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______________________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[Name]: [Specify the name of the translator]</w:t>
        <w:br w:type="textWrapping"/>
        <w:t xml:space="preserve">[Date] : [Date signed in dd/mm/yyyy format]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5b0e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10DC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10DC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10DC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10DC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10DC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10DC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10DC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10DC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10DC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10DC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10DC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10DC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10DC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10DC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10DC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10DC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10DC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10DC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10DC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0DC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10DC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10DC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10DC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10DC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10DC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10DC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10DC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10DC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10DC7"/>
    <w:rPr>
      <w:b w:val="1"/>
      <w:bCs w:val="1"/>
      <w:smallCaps w:val="1"/>
      <w:color w:val="0f4761" w:themeColor="accent1" w:themeShade="0000BF"/>
      <w:spacing w:val="5"/>
    </w:rPr>
  </w:style>
  <w:style w:type="paragraph" w:styleId="NoSpacing">
    <w:name w:val="No Spacing"/>
    <w:uiPriority w:val="1"/>
    <w:qFormat w:val="1"/>
    <w:rsid w:val="00667B0E"/>
    <w:pPr>
      <w:spacing w:after="0" w:line="240" w:lineRule="auto"/>
    </w:pPr>
  </w:style>
  <w:style w:type="table" w:styleId="TableGrid">
    <w:name w:val="Table Grid"/>
    <w:basedOn w:val="TableNormal"/>
    <w:uiPriority w:val="39"/>
    <w:rsid w:val="00667B0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73D53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66cVMfKE1F+JoQ8ypZHOEPf5qg==">CgMxLjA4AHIhMThxM2NEbDN3R19Vc0IyNGxMOFAwMGZ5TWw5Nk9VaFJq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2025-01-16T15:59:00Z</dcterms:created>
  <dc:creator>mm 8</dc:creator>
</cp:coreProperties>
</file>