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vragenlijst-dpia-cameras"/>
    <w:p>
      <w:pPr>
        <w:pStyle w:val="Heading1"/>
      </w:pPr>
      <w:r>
        <w:t xml:space="preserve">Vragenlijst DPIA camera's</w:t>
      </w:r>
    </w:p>
    <w:p>
      <w:pPr>
        <w:pStyle w:val="FirstParagraph"/>
      </w:pPr>
      <w:r>
        <w:t xml:space="preserve">Standaardvragen voor de kennishouder, vóór het eerste overleg. De antwoorden vullen de</w:t>
      </w:r>
      <w:r>
        <w:t xml:space="preserve"> </w:t>
      </w:r>
      <w:hyperlink r:id="rId9">
        <w:r>
          <w:rPr>
            <w:rStyle w:val="Hyperlink"/>
          </w:rPr>
          <w:t xml:space="preserve">voorgevulde teksten</w:t>
        </w:r>
      </w:hyperlink>
      <w:r>
        <w:t xml:space="preserve"> </w:t>
      </w:r>
      <w:r>
        <w:t xml:space="preserve">aan.</w:t>
      </w:r>
    </w:p>
    <w:bookmarkStart w:id="10" w:name="vragen-over-de-cameras"/>
    <w:p>
      <w:pPr>
        <w:pStyle w:val="Heading2"/>
      </w:pPr>
      <w:r>
        <w:t xml:space="preserve">Vragen over de camera's</w:t>
      </w:r>
    </w:p>
    <w:p>
      <w:pPr>
        <w:pStyle w:val="Compact"/>
        <w:numPr>
          <w:ilvl w:val="0"/>
          <w:numId w:val="1001"/>
        </w:numPr>
      </w:pPr>
      <w:r>
        <w:t xml:space="preserve">Hoeveel camera's hangen er op de locatie?</w:t>
      </w:r>
    </w:p>
    <w:p>
      <w:pPr>
        <w:pStyle w:val="Compact"/>
        <w:numPr>
          <w:ilvl w:val="0"/>
          <w:numId w:val="1001"/>
        </w:numPr>
      </w:pPr>
      <w:r>
        <w:t xml:space="preserve">Wat zijn de doelen van de camerabeveiliging? Beschrijf ze zo volledig mogelijk, bijvoorbeeld beveiliging van het gebouw en eigendommen, of veiligheid van medewerkers en bezoekers.</w:t>
      </w:r>
    </w:p>
    <w:p>
      <w:pPr>
        <w:pStyle w:val="Compact"/>
        <w:numPr>
          <w:ilvl w:val="0"/>
          <w:numId w:val="1001"/>
        </w:numPr>
      </w:pPr>
      <w:r>
        <w:t xml:space="preserve">Kunnen deze doelen ook zonder camera's worden bereikt?</w:t>
      </w:r>
    </w:p>
    <w:p>
      <w:pPr>
        <w:pStyle w:val="Compact"/>
        <w:numPr>
          <w:ilvl w:val="0"/>
          <w:numId w:val="1001"/>
        </w:numPr>
      </w:pPr>
      <w:r>
        <w:t xml:space="preserve">Is per camera afgewogen waarom juist die camera nodig is voor de doelen? Leg uit hoe.</w:t>
      </w:r>
    </w:p>
    <w:p>
      <w:pPr>
        <w:pStyle w:val="Compact"/>
        <w:numPr>
          <w:ilvl w:val="0"/>
          <w:numId w:val="1001"/>
        </w:numPr>
      </w:pPr>
      <w:r>
        <w:t xml:space="preserve">Van welk bedrijf zijn de camera's?</w:t>
      </w:r>
    </w:p>
    <w:p>
      <w:pPr>
        <w:pStyle w:val="Compact"/>
        <w:numPr>
          <w:ilvl w:val="0"/>
          <w:numId w:val="1001"/>
        </w:numPr>
      </w:pPr>
      <w:r>
        <w:t xml:space="preserve">Kan dat bedrijf bij de camerabeelden? Zo ja, is er een verwerkersovereenkomst?</w:t>
      </w:r>
    </w:p>
    <w:p>
      <w:pPr>
        <w:pStyle w:val="Compact"/>
        <w:numPr>
          <w:ilvl w:val="0"/>
          <w:numId w:val="1001"/>
        </w:numPr>
      </w:pPr>
      <w:r>
        <w:t xml:space="preserve">Zijn er andere partijen die bij de camerabeelden kunnen?</w:t>
      </w:r>
    </w:p>
    <w:p>
      <w:pPr>
        <w:pStyle w:val="Compact"/>
        <w:numPr>
          <w:ilvl w:val="0"/>
          <w:numId w:val="1001"/>
        </w:numPr>
      </w:pPr>
      <w:r>
        <w:t xml:space="preserve">Wie kunnen de beelden bekijken, en wanneer gebeurt dat?</w:t>
      </w:r>
    </w:p>
    <w:p>
      <w:pPr>
        <w:pStyle w:val="Compact"/>
        <w:numPr>
          <w:ilvl w:val="0"/>
          <w:numId w:val="1001"/>
        </w:numPr>
      </w:pPr>
      <w:r>
        <w:t xml:space="preserve">Bij hoeveel incidenten zijn de camera's het afgelopen jaar (ongeveer) gebruikt?</w:t>
      </w:r>
    </w:p>
    <w:p>
      <w:pPr>
        <w:pStyle w:val="Compact"/>
        <w:numPr>
          <w:ilvl w:val="0"/>
          <w:numId w:val="1001"/>
        </w:numPr>
      </w:pPr>
      <w:r>
        <w:t xml:space="preserve">Hangen er waarschuwingsborden, duidelijk zichtbaar bij alle ingangen? Verwijzen ze naar de website van de gemeente?</w:t>
      </w:r>
    </w:p>
    <w:p>
      <w:pPr>
        <w:pStyle w:val="Compact"/>
        <w:numPr>
          <w:ilvl w:val="0"/>
          <w:numId w:val="1001"/>
        </w:numPr>
      </w:pPr>
      <w:r>
        <w:t xml:space="preserve">Hoe lang worden de beelden bewaard?</w:t>
      </w:r>
    </w:p>
    <w:p>
      <w:pPr>
        <w:pStyle w:val="Compact"/>
        <w:numPr>
          <w:ilvl w:val="0"/>
          <w:numId w:val="1001"/>
        </w:numPr>
      </w:pPr>
      <w:r>
        <w:t xml:space="preserve">Waar worden de beelden opgeslagen?</w:t>
      </w:r>
    </w:p>
    <w:p>
      <w:pPr>
        <w:pStyle w:val="Compact"/>
        <w:numPr>
          <w:ilvl w:val="0"/>
          <w:numId w:val="1001"/>
        </w:numPr>
      </w:pPr>
      <w:r>
        <w:t xml:space="preserve">Worden er algoritmes of AI gebruikt in het camerasysteem?</w:t>
      </w:r>
    </w:p>
    <w:p>
      <w:pPr>
        <w:pStyle w:val="Compact"/>
        <w:numPr>
          <w:ilvl w:val="0"/>
          <w:numId w:val="1001"/>
        </w:numPr>
      </w:pPr>
      <w:r>
        <w:t xml:space="preserve">Kunnen beelden met de hand worden veiliggesteld of verwijderd?</w:t>
      </w:r>
    </w:p>
    <w:p>
      <w:pPr>
        <w:pStyle w:val="Compact"/>
        <w:numPr>
          <w:ilvl w:val="0"/>
          <w:numId w:val="1001"/>
        </w:numPr>
      </w:pPr>
      <w:r>
        <w:t xml:space="preserve">Staan de camera's volledig in het cameraregister en op de website?</w:t>
      </w:r>
    </w:p>
    <w:bookmarkEnd w:id="10"/>
    <w:bookmarkStart w:id="11" w:name="vragen-voor-de-security-officer"/>
    <w:p>
      <w:pPr>
        <w:pStyle w:val="Heading2"/>
      </w:pPr>
      <w:r>
        <w:t xml:space="preserve">Vragen voor de security officer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Maatregel</w:t>
            </w:r>
          </w:p>
        </w:tc>
        <w:tc>
          <w:tcPr/>
          <w:p>
            <w:pPr>
              <w:pStyle w:val="Compact"/>
            </w:pPr>
            <w:r>
              <w:t xml:space="preserve">Voldoet? (ja/nee)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Alleen wie de beelden nodig heeft voor zijn taak, heeft toegang tot de beelden.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 leverancier heeft alleen toegang tot de beelden als dat echt nodig is.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Er is een back-up van de beelden.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Er wordt gelogd wie de beelden bekijkt.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 opnameapparatuur staat in een beveiligde ruimte, waartoe alleen geautoriseerde personen toegang hebben. Er wordt bijgehouden wie in die ruimte is geweest.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Zitten de camera's op een netwerk, dan is dat netwerk gescheiden van het productienetwerk met de andere servers en gebruikers.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Het cameranetwerk heeft geen internettoegang. Is dat wel zo, dan is de security officer daarbij betrokken.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 camera's krijgen periodiek de laatste updates van de fabrikant.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Camera's en bijbehorende software staan in de CMDB.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Het beeldmateriaal is versleuteld, met actuele, veilige encryptie.</w:t>
            </w:r>
          </w:p>
        </w:tc>
        <w:tc>
          <w:tcPr/>
          <w:p>
            <w:pPr>
              <w:pStyle w:val="Compact"/>
            </w:pPr>
          </w:p>
        </w:tc>
      </w:tr>
    </w:tbl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ameras-gerechtvaardigd-belang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ameras-gerechtvaardigd-belang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2026-09-26T09:05:43Z</dcterms:created>
  <dcterms:modified xsi:type="dcterms:W3CDTF">2026-09-26T09:05:43Z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