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308" w:rsidRPr="00C62AE8" w:rsidRDefault="00346308" w:rsidP="00173530">
      <w:pPr>
        <w:autoSpaceDE w:val="0"/>
        <w:autoSpaceDN w:val="0"/>
        <w:ind w:firstLine="560"/>
        <w:textAlignment w:val="bottom"/>
        <w:rPr>
          <w:rFonts w:ascii="仿宋_GB2312" w:eastAsia="仿宋_GB2312" w:hAnsi="仿宋"/>
        </w:rPr>
      </w:pPr>
    </w:p>
    <w:p w:rsidR="00346308" w:rsidRPr="00C62AE8" w:rsidRDefault="00346308" w:rsidP="00173530">
      <w:pPr>
        <w:autoSpaceDE w:val="0"/>
        <w:autoSpaceDN w:val="0"/>
        <w:ind w:firstLine="560"/>
        <w:jc w:val="center"/>
        <w:textAlignment w:val="bottom"/>
        <w:rPr>
          <w:rFonts w:ascii="仿宋_GB2312" w:eastAsia="仿宋_GB2312" w:hAnsi="仿宋"/>
        </w:rPr>
      </w:pPr>
    </w:p>
    <w:p w:rsidR="00346308" w:rsidRPr="00C62AE8" w:rsidRDefault="00325603" w:rsidP="003761DA">
      <w:pPr>
        <w:autoSpaceDE w:val="0"/>
        <w:autoSpaceDN w:val="0"/>
        <w:ind w:firstLineChars="0" w:firstLine="0"/>
        <w:jc w:val="center"/>
        <w:textAlignment w:val="bottom"/>
        <w:rPr>
          <w:rFonts w:ascii="仿宋_GB2312" w:eastAsia="仿宋_GB2312" w:hAnsi="仿宋"/>
        </w:rPr>
      </w:pPr>
      <w:r w:rsidRPr="00C62AE8">
        <w:rPr>
          <w:rFonts w:ascii="仿宋_GB2312" w:eastAsia="仿宋_GB2312" w:hAnsi="仿宋" w:hint="eastAsia"/>
          <w:noProof/>
          <w:sz w:val="36"/>
        </w:rPr>
        <w:drawing>
          <wp:inline distT="0" distB="0" distL="0" distR="0">
            <wp:extent cx="1924050" cy="6286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1924050" cy="628650"/>
                    </a:xfrm>
                    <a:prstGeom prst="rect">
                      <a:avLst/>
                    </a:prstGeom>
                    <a:noFill/>
                    <a:ln w="9525">
                      <a:noFill/>
                      <a:miter lim="800000"/>
                      <a:headEnd/>
                      <a:tailEnd/>
                    </a:ln>
                  </pic:spPr>
                </pic:pic>
              </a:graphicData>
            </a:graphic>
          </wp:inline>
        </w:drawing>
      </w:r>
    </w:p>
    <w:p w:rsidR="00346308" w:rsidRPr="00C62AE8" w:rsidRDefault="00346308" w:rsidP="00173530">
      <w:pPr>
        <w:autoSpaceDE w:val="0"/>
        <w:autoSpaceDN w:val="0"/>
        <w:ind w:firstLine="720"/>
        <w:jc w:val="center"/>
        <w:textAlignment w:val="bottom"/>
        <w:rPr>
          <w:rFonts w:ascii="仿宋_GB2312" w:eastAsia="仿宋_GB2312" w:hAnsi="仿宋"/>
          <w:sz w:val="36"/>
        </w:rPr>
      </w:pPr>
    </w:p>
    <w:p w:rsidR="00346308" w:rsidRPr="00C62AE8" w:rsidRDefault="00346308" w:rsidP="00173530">
      <w:pPr>
        <w:autoSpaceDE w:val="0"/>
        <w:autoSpaceDN w:val="0"/>
        <w:ind w:firstLine="560"/>
        <w:jc w:val="center"/>
        <w:textAlignment w:val="bottom"/>
        <w:rPr>
          <w:rFonts w:ascii="仿宋_GB2312" w:eastAsia="仿宋_GB2312" w:hAnsi="仿宋"/>
          <w:szCs w:val="21"/>
        </w:rPr>
      </w:pPr>
    </w:p>
    <w:p w:rsidR="00346308" w:rsidRPr="00C62AE8" w:rsidRDefault="00346308" w:rsidP="00173530">
      <w:pPr>
        <w:autoSpaceDE w:val="0"/>
        <w:autoSpaceDN w:val="0"/>
        <w:ind w:firstLine="560"/>
        <w:jc w:val="center"/>
        <w:textAlignment w:val="bottom"/>
        <w:rPr>
          <w:rFonts w:ascii="仿宋_GB2312" w:eastAsia="仿宋_GB2312" w:hAnsi="仿宋"/>
          <w:szCs w:val="21"/>
        </w:rPr>
      </w:pPr>
    </w:p>
    <w:p w:rsidR="00346308" w:rsidRPr="00C62AE8" w:rsidRDefault="001C4B65" w:rsidP="00F4587E">
      <w:pPr>
        <w:autoSpaceDE w:val="0"/>
        <w:autoSpaceDN w:val="0"/>
        <w:ind w:firstLineChars="0" w:firstLine="0"/>
        <w:jc w:val="center"/>
        <w:textAlignment w:val="bottom"/>
        <w:rPr>
          <w:rFonts w:ascii="黑体" w:eastAsia="黑体" w:hAnsi="黑体"/>
          <w:sz w:val="48"/>
          <w:szCs w:val="48"/>
        </w:rPr>
      </w:pPr>
      <w:r>
        <w:rPr>
          <w:rFonts w:ascii="黑体" w:eastAsia="黑体" w:hAnsi="黑体" w:hint="eastAsia"/>
          <w:sz w:val="48"/>
          <w:szCs w:val="48"/>
        </w:rPr>
        <w:t>采购</w:t>
      </w:r>
      <w:r w:rsidR="00347B98">
        <w:rPr>
          <w:rFonts w:ascii="黑体" w:eastAsia="黑体" w:hAnsi="黑体" w:hint="eastAsia"/>
          <w:sz w:val="48"/>
          <w:szCs w:val="48"/>
        </w:rPr>
        <w:t>人力资源管理外挂系统以及与ERP系统集成所需第三方开发</w:t>
      </w:r>
      <w:r>
        <w:rPr>
          <w:rFonts w:ascii="黑体" w:eastAsia="黑体" w:hAnsi="黑体" w:hint="eastAsia"/>
          <w:sz w:val="48"/>
          <w:szCs w:val="48"/>
        </w:rPr>
        <w:t>服务</w:t>
      </w:r>
      <w:r w:rsidR="00346308" w:rsidRPr="00C62AE8">
        <w:rPr>
          <w:rFonts w:ascii="黑体" w:eastAsia="黑体" w:hAnsi="黑体" w:hint="eastAsia"/>
          <w:sz w:val="48"/>
          <w:szCs w:val="48"/>
        </w:rPr>
        <w:t>竞争性谈判文件</w:t>
      </w:r>
    </w:p>
    <w:p w:rsidR="00346308" w:rsidRPr="00C62AE8" w:rsidRDefault="00346308" w:rsidP="00173530">
      <w:pPr>
        <w:autoSpaceDE w:val="0"/>
        <w:autoSpaceDN w:val="0"/>
        <w:ind w:firstLine="600"/>
        <w:jc w:val="center"/>
        <w:textAlignment w:val="bottom"/>
        <w:rPr>
          <w:rFonts w:ascii="黑体" w:eastAsia="黑体" w:hAnsi="黑体"/>
          <w:sz w:val="30"/>
        </w:rPr>
      </w:pPr>
    </w:p>
    <w:p w:rsidR="00346308" w:rsidRPr="00C62AE8" w:rsidRDefault="00346308" w:rsidP="003761DA">
      <w:pPr>
        <w:autoSpaceDE w:val="0"/>
        <w:autoSpaceDN w:val="0"/>
        <w:ind w:firstLineChars="0" w:firstLine="0"/>
        <w:textAlignment w:val="bottom"/>
        <w:rPr>
          <w:rFonts w:ascii="仿宋_GB2312" w:eastAsia="仿宋_GB2312" w:hAnsi="仿宋"/>
        </w:rPr>
      </w:pPr>
    </w:p>
    <w:p w:rsidR="00346308" w:rsidRPr="00C62AE8" w:rsidRDefault="00346308" w:rsidP="00173530">
      <w:pPr>
        <w:autoSpaceDE w:val="0"/>
        <w:autoSpaceDN w:val="0"/>
        <w:ind w:firstLine="560"/>
        <w:jc w:val="center"/>
        <w:textAlignment w:val="bottom"/>
        <w:rPr>
          <w:rFonts w:ascii="仿宋_GB2312" w:eastAsia="仿宋_GB2312" w:hAnsi="仿宋"/>
        </w:rPr>
      </w:pPr>
    </w:p>
    <w:p w:rsidR="00346308" w:rsidRPr="00C62AE8" w:rsidRDefault="00346308" w:rsidP="003761DA">
      <w:pPr>
        <w:autoSpaceDE w:val="0"/>
        <w:autoSpaceDN w:val="0"/>
        <w:ind w:firstLineChars="0" w:firstLine="0"/>
        <w:jc w:val="center"/>
        <w:textAlignment w:val="bottom"/>
        <w:rPr>
          <w:rFonts w:ascii="仿宋_GB2312" w:eastAsia="仿宋_GB2312" w:hAnsi="仿宋"/>
          <w:sz w:val="40"/>
          <w:szCs w:val="40"/>
        </w:rPr>
      </w:pPr>
      <w:r w:rsidRPr="00C62AE8">
        <w:rPr>
          <w:rFonts w:ascii="仿宋_GB2312" w:eastAsia="仿宋_GB2312" w:hAnsi="仿宋" w:hint="eastAsia"/>
          <w:sz w:val="40"/>
          <w:szCs w:val="40"/>
        </w:rPr>
        <w:t>中国证券登记结算有限责任公司</w:t>
      </w:r>
    </w:p>
    <w:p w:rsidR="00346308" w:rsidRPr="00C62AE8" w:rsidRDefault="00ED5945" w:rsidP="003761DA">
      <w:pPr>
        <w:ind w:firstLineChars="0" w:firstLine="0"/>
        <w:jc w:val="center"/>
        <w:rPr>
          <w:rFonts w:ascii="仿宋_GB2312" w:eastAsia="仿宋_GB2312" w:hAnsi="仿宋"/>
          <w:sz w:val="40"/>
          <w:szCs w:val="40"/>
        </w:rPr>
      </w:pPr>
      <w:r w:rsidRPr="00C62AE8">
        <w:rPr>
          <w:rFonts w:ascii="仿宋_GB2312" w:eastAsia="仿宋_GB2312" w:hAnsi="仿宋" w:hint="eastAsia"/>
          <w:sz w:val="40"/>
          <w:szCs w:val="40"/>
        </w:rPr>
        <w:t>二○</w:t>
      </w:r>
      <w:r w:rsidR="004A4ACD" w:rsidRPr="00C62AE8">
        <w:rPr>
          <w:rFonts w:ascii="仿宋_GB2312" w:eastAsia="仿宋_GB2312" w:hAnsi="仿宋" w:hint="eastAsia"/>
          <w:sz w:val="40"/>
          <w:szCs w:val="40"/>
        </w:rPr>
        <w:t>一</w:t>
      </w:r>
      <w:r w:rsidR="00D11D5B">
        <w:rPr>
          <w:rFonts w:ascii="仿宋_GB2312" w:eastAsia="仿宋_GB2312" w:hAnsi="仿宋" w:hint="eastAsia"/>
          <w:sz w:val="40"/>
          <w:szCs w:val="40"/>
        </w:rPr>
        <w:t>九</w:t>
      </w:r>
      <w:r w:rsidRPr="00C62AE8">
        <w:rPr>
          <w:rFonts w:ascii="仿宋_GB2312" w:eastAsia="仿宋_GB2312" w:hAnsi="仿宋" w:hint="eastAsia"/>
          <w:sz w:val="40"/>
          <w:szCs w:val="40"/>
        </w:rPr>
        <w:t>年</w:t>
      </w:r>
      <w:r w:rsidR="000A1009">
        <w:rPr>
          <w:rFonts w:ascii="仿宋_GB2312" w:eastAsia="仿宋_GB2312" w:hAnsi="仿宋" w:hint="eastAsia"/>
          <w:sz w:val="40"/>
          <w:szCs w:val="40"/>
        </w:rPr>
        <w:t>九</w:t>
      </w:r>
      <w:r w:rsidR="00346308" w:rsidRPr="00C62AE8">
        <w:rPr>
          <w:rFonts w:ascii="仿宋_GB2312" w:eastAsia="仿宋_GB2312" w:hAnsi="仿宋" w:hint="eastAsia"/>
          <w:sz w:val="40"/>
          <w:szCs w:val="40"/>
        </w:rPr>
        <w:t>月</w:t>
      </w:r>
    </w:p>
    <w:p w:rsidR="00346308" w:rsidRPr="00C62AE8" w:rsidRDefault="00346308" w:rsidP="00173530">
      <w:pPr>
        <w:widowControl/>
        <w:ind w:firstLineChars="49" w:firstLine="196"/>
        <w:jc w:val="left"/>
        <w:rPr>
          <w:rFonts w:ascii="仿宋_GB2312" w:eastAsia="仿宋_GB2312" w:hAnsi="仿宋"/>
          <w:sz w:val="40"/>
          <w:szCs w:val="28"/>
        </w:rPr>
        <w:sectPr w:rsidR="00346308" w:rsidRPr="00C62AE8" w:rsidSect="0080373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B3343D" w:rsidRPr="00C62AE8" w:rsidRDefault="00B3343D" w:rsidP="00C15F65">
      <w:pPr>
        <w:pStyle w:val="a8"/>
        <w:ind w:firstLine="0"/>
        <w:jc w:val="center"/>
        <w:rPr>
          <w:rFonts w:ascii="仿宋_GB2312" w:eastAsia="仿宋_GB2312" w:hAnsi="黑体"/>
          <w:sz w:val="44"/>
          <w:szCs w:val="44"/>
        </w:rPr>
      </w:pPr>
      <w:bookmarkStart w:id="0" w:name="_Toc459131109"/>
      <w:bookmarkStart w:id="1" w:name="_Toc439859596"/>
      <w:bookmarkStart w:id="2" w:name="_Toc452735939"/>
      <w:bookmarkStart w:id="3" w:name="_Toc454530002"/>
      <w:r w:rsidRPr="00C62AE8">
        <w:rPr>
          <w:rFonts w:ascii="仿宋_GB2312" w:eastAsia="仿宋_GB2312" w:hAnsi="黑体" w:hint="eastAsia"/>
          <w:sz w:val="44"/>
          <w:szCs w:val="44"/>
        </w:rPr>
        <w:lastRenderedPageBreak/>
        <w:t>目录</w:t>
      </w:r>
      <w:bookmarkEnd w:id="0"/>
    </w:p>
    <w:p w:rsidR="00C15F65" w:rsidRPr="00C62AE8" w:rsidRDefault="00C15F65" w:rsidP="00C15F65">
      <w:pPr>
        <w:pStyle w:val="a8"/>
        <w:ind w:firstLine="0"/>
        <w:jc w:val="center"/>
        <w:rPr>
          <w:rFonts w:ascii="仿宋_GB2312" w:eastAsia="仿宋_GB2312" w:hAnsi="黑体"/>
          <w:sz w:val="44"/>
          <w:szCs w:val="44"/>
        </w:rPr>
      </w:pPr>
    </w:p>
    <w:p w:rsidR="006129C6" w:rsidRPr="00C62AE8" w:rsidRDefault="001B5E70" w:rsidP="00220966">
      <w:pPr>
        <w:pStyle w:val="13"/>
        <w:spacing w:before="120" w:after="120"/>
        <w:ind w:firstLine="480"/>
        <w:rPr>
          <w:rFonts w:ascii="仿宋_GB2312" w:eastAsia="仿宋_GB2312"/>
          <w:noProof/>
          <w:kern w:val="2"/>
          <w:sz w:val="24"/>
          <w:szCs w:val="24"/>
        </w:rPr>
      </w:pPr>
      <w:r w:rsidRPr="001B5E70">
        <w:rPr>
          <w:rFonts w:ascii="仿宋_GB2312" w:eastAsia="仿宋_GB2312" w:hAnsi="仿宋" w:hint="eastAsia"/>
          <w:sz w:val="24"/>
          <w:szCs w:val="24"/>
        </w:rPr>
        <w:fldChar w:fldCharType="begin"/>
      </w:r>
      <w:r w:rsidR="00B3343D" w:rsidRPr="00C62AE8">
        <w:rPr>
          <w:rFonts w:ascii="仿宋_GB2312" w:eastAsia="仿宋_GB2312" w:hAnsi="仿宋" w:hint="eastAsia"/>
          <w:sz w:val="24"/>
          <w:szCs w:val="24"/>
        </w:rPr>
        <w:instrText xml:space="preserve"> TOC \o "1-2" \h \z \u </w:instrText>
      </w:r>
      <w:r w:rsidRPr="001B5E70">
        <w:rPr>
          <w:rFonts w:ascii="仿宋_GB2312" w:eastAsia="仿宋_GB2312" w:hAnsi="仿宋" w:hint="eastAsia"/>
          <w:sz w:val="24"/>
          <w:szCs w:val="24"/>
        </w:rPr>
        <w:fldChar w:fldCharType="separate"/>
      </w:r>
      <w:hyperlink w:anchor="_Toc507599394" w:history="1">
        <w:r w:rsidR="006129C6" w:rsidRPr="00C62AE8">
          <w:rPr>
            <w:rStyle w:val="a6"/>
            <w:rFonts w:ascii="仿宋_GB2312" w:eastAsia="仿宋_GB2312" w:hAnsi="仿宋" w:hint="eastAsia"/>
            <w:noProof/>
            <w:color w:val="auto"/>
            <w:sz w:val="24"/>
            <w:szCs w:val="24"/>
          </w:rPr>
          <w:t>第一章 竞争性谈判邀请</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_Toc507599394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3</w:t>
        </w:r>
        <w:r w:rsidRPr="00C62AE8">
          <w:rPr>
            <w:rFonts w:ascii="仿宋_GB2312" w:eastAsia="仿宋_GB2312" w:hint="eastAsia"/>
            <w:noProof/>
            <w:webHidden/>
            <w:sz w:val="24"/>
            <w:szCs w:val="24"/>
          </w:rPr>
          <w:fldChar w:fldCharType="end"/>
        </w:r>
      </w:hyperlink>
    </w:p>
    <w:p w:rsidR="006129C6" w:rsidRPr="00C62AE8" w:rsidRDefault="001B5E70" w:rsidP="00220966">
      <w:pPr>
        <w:pStyle w:val="13"/>
        <w:spacing w:before="120" w:after="120"/>
        <w:rPr>
          <w:rFonts w:ascii="仿宋_GB2312" w:eastAsia="仿宋_GB2312"/>
          <w:noProof/>
          <w:kern w:val="2"/>
          <w:sz w:val="24"/>
          <w:szCs w:val="24"/>
        </w:rPr>
      </w:pPr>
      <w:hyperlink w:anchor="_Toc507599395" w:history="1">
        <w:r w:rsidR="006129C6" w:rsidRPr="00C62AE8">
          <w:rPr>
            <w:rStyle w:val="a6"/>
            <w:rFonts w:ascii="仿宋_GB2312" w:eastAsia="仿宋_GB2312" w:hAnsi="仿宋" w:hint="eastAsia"/>
            <w:noProof/>
            <w:color w:val="auto"/>
            <w:sz w:val="24"/>
            <w:szCs w:val="24"/>
          </w:rPr>
          <w:t>第二章 竞争性谈判须知</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_Toc507599395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6</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396" w:history="1">
        <w:r w:rsidR="006129C6" w:rsidRPr="00C62AE8">
          <w:rPr>
            <w:rStyle w:val="a6"/>
            <w:rFonts w:ascii="仿宋_GB2312" w:eastAsia="仿宋_GB2312" w:hAnsi="仿宋" w:hint="eastAsia"/>
            <w:noProof/>
            <w:color w:val="auto"/>
            <w:sz w:val="24"/>
            <w:szCs w:val="24"/>
          </w:rPr>
          <w:t>1. 谈判文件的澄清与修改</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_Toc507599396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6</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397" w:history="1">
        <w:r w:rsidR="006129C6" w:rsidRPr="00C62AE8">
          <w:rPr>
            <w:rStyle w:val="a6"/>
            <w:rFonts w:ascii="仿宋_GB2312" w:eastAsia="仿宋_GB2312" w:hAnsi="仿宋" w:hint="eastAsia"/>
            <w:noProof/>
            <w:color w:val="auto"/>
            <w:sz w:val="24"/>
            <w:szCs w:val="24"/>
          </w:rPr>
          <w:t>2. 应答文件的编制</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_Toc507599397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7</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398" w:history="1">
        <w:r w:rsidR="006129C6" w:rsidRPr="00C62AE8">
          <w:rPr>
            <w:rStyle w:val="a6"/>
            <w:rFonts w:ascii="仿宋_GB2312" w:eastAsia="仿宋_GB2312" w:hAnsi="仿宋" w:hint="eastAsia"/>
            <w:noProof/>
            <w:color w:val="auto"/>
            <w:sz w:val="24"/>
            <w:szCs w:val="24"/>
          </w:rPr>
          <w:t>3. 谈判</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_Toc507599398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10</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399" w:history="1">
        <w:r w:rsidR="006129C6" w:rsidRPr="00C62AE8">
          <w:rPr>
            <w:rStyle w:val="a6"/>
            <w:rFonts w:ascii="仿宋_GB2312" w:eastAsia="仿宋_GB2312" w:hAnsi="仿宋" w:hint="eastAsia"/>
            <w:noProof/>
            <w:color w:val="auto"/>
            <w:sz w:val="24"/>
            <w:szCs w:val="24"/>
          </w:rPr>
          <w:t>4. 授予合同</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_Toc507599399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10</w:t>
        </w:r>
        <w:r w:rsidRPr="00C62AE8">
          <w:rPr>
            <w:rFonts w:ascii="仿宋_GB2312" w:eastAsia="仿宋_GB2312" w:hint="eastAsia"/>
            <w:noProof/>
            <w:webHidden/>
            <w:sz w:val="24"/>
            <w:szCs w:val="24"/>
          </w:rPr>
          <w:fldChar w:fldCharType="end"/>
        </w:r>
      </w:hyperlink>
    </w:p>
    <w:p w:rsidR="006129C6" w:rsidRPr="00C62AE8" w:rsidRDefault="001B5E70" w:rsidP="00220966">
      <w:pPr>
        <w:pStyle w:val="13"/>
        <w:spacing w:before="120" w:after="120"/>
        <w:rPr>
          <w:rFonts w:ascii="仿宋_GB2312" w:eastAsia="仿宋_GB2312"/>
          <w:noProof/>
          <w:kern w:val="2"/>
          <w:sz w:val="24"/>
          <w:szCs w:val="24"/>
        </w:rPr>
      </w:pPr>
      <w:hyperlink w:anchor="_Toc507599400" w:history="1">
        <w:r w:rsidR="006129C6" w:rsidRPr="00C62AE8">
          <w:rPr>
            <w:rStyle w:val="a6"/>
            <w:rFonts w:ascii="仿宋_GB2312" w:eastAsia="仿宋_GB2312" w:hAnsi="仿宋" w:hint="eastAsia"/>
            <w:noProof/>
            <w:color w:val="auto"/>
            <w:sz w:val="24"/>
            <w:szCs w:val="24"/>
          </w:rPr>
          <w:t>第三章 技术需求书与服务要求</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_Toc507599400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12</w:t>
        </w:r>
        <w:r w:rsidRPr="00C62AE8">
          <w:rPr>
            <w:rFonts w:ascii="仿宋_GB2312" w:eastAsia="仿宋_GB2312" w:hint="eastAsia"/>
            <w:noProof/>
            <w:webHidden/>
            <w:sz w:val="24"/>
            <w:szCs w:val="24"/>
          </w:rPr>
          <w:fldChar w:fldCharType="end"/>
        </w:r>
      </w:hyperlink>
    </w:p>
    <w:p w:rsidR="006129C6" w:rsidRPr="00C62AE8" w:rsidRDefault="001B5E70" w:rsidP="00220966">
      <w:pPr>
        <w:pStyle w:val="13"/>
        <w:spacing w:before="120" w:after="120"/>
        <w:rPr>
          <w:rFonts w:ascii="仿宋_GB2312" w:eastAsia="仿宋_GB2312"/>
          <w:noProof/>
          <w:kern w:val="2"/>
          <w:sz w:val="24"/>
          <w:szCs w:val="24"/>
        </w:rPr>
      </w:pPr>
      <w:hyperlink w:anchor="_Toc507599401" w:history="1">
        <w:r w:rsidR="006129C6" w:rsidRPr="00C62AE8">
          <w:rPr>
            <w:rStyle w:val="a6"/>
            <w:rFonts w:ascii="仿宋_GB2312" w:eastAsia="仿宋_GB2312" w:hAnsi="仿宋" w:hint="eastAsia"/>
            <w:noProof/>
            <w:color w:val="auto"/>
            <w:sz w:val="24"/>
            <w:szCs w:val="24"/>
          </w:rPr>
          <w:t>第四章 评分标准</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_Toc507599401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13</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402" w:history="1">
        <w:r w:rsidR="006129C6" w:rsidRPr="00C62AE8">
          <w:rPr>
            <w:rStyle w:val="a6"/>
            <w:rFonts w:ascii="仿宋_GB2312" w:eastAsia="仿宋_GB2312" w:hAnsi="仿宋" w:hint="eastAsia"/>
            <w:noProof/>
            <w:color w:val="auto"/>
            <w:sz w:val="24"/>
            <w:szCs w:val="24"/>
          </w:rPr>
          <w:t>1. 评标原则及方法</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_Toc507599402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13</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403" w:history="1">
        <w:r w:rsidR="006129C6" w:rsidRPr="00C62AE8">
          <w:rPr>
            <w:rStyle w:val="a6"/>
            <w:rFonts w:ascii="仿宋_GB2312" w:eastAsia="仿宋_GB2312" w:hAnsi="仿宋" w:hint="eastAsia"/>
            <w:noProof/>
            <w:color w:val="auto"/>
            <w:sz w:val="24"/>
            <w:szCs w:val="24"/>
          </w:rPr>
          <w:t>2. 评分项目表</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_Toc507599403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13</w:t>
        </w:r>
        <w:r w:rsidRPr="00C62AE8">
          <w:rPr>
            <w:rFonts w:ascii="仿宋_GB2312" w:eastAsia="仿宋_GB2312" w:hint="eastAsia"/>
            <w:noProof/>
            <w:webHidden/>
            <w:sz w:val="24"/>
            <w:szCs w:val="24"/>
          </w:rPr>
          <w:fldChar w:fldCharType="end"/>
        </w:r>
      </w:hyperlink>
    </w:p>
    <w:p w:rsidR="006129C6" w:rsidRPr="00C62AE8" w:rsidRDefault="001B5E70" w:rsidP="00220966">
      <w:pPr>
        <w:pStyle w:val="13"/>
        <w:spacing w:before="120" w:after="120"/>
        <w:rPr>
          <w:rFonts w:ascii="仿宋_GB2312" w:eastAsia="仿宋_GB2312"/>
          <w:noProof/>
          <w:kern w:val="2"/>
          <w:sz w:val="24"/>
          <w:szCs w:val="24"/>
        </w:rPr>
      </w:pPr>
      <w:hyperlink w:anchor="_Toc507599404" w:history="1">
        <w:r w:rsidR="006129C6" w:rsidRPr="00C62AE8">
          <w:rPr>
            <w:rStyle w:val="a6"/>
            <w:rFonts w:ascii="仿宋_GB2312" w:eastAsia="仿宋_GB2312" w:hAnsi="仿宋" w:hint="eastAsia"/>
            <w:noProof/>
            <w:color w:val="auto"/>
            <w:sz w:val="24"/>
            <w:szCs w:val="24"/>
          </w:rPr>
          <w:t>第五章 合同主要条款</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_Toc507599404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14</w:t>
        </w:r>
        <w:r w:rsidRPr="00C62AE8">
          <w:rPr>
            <w:rFonts w:ascii="仿宋_GB2312" w:eastAsia="仿宋_GB2312" w:hint="eastAsia"/>
            <w:noProof/>
            <w:webHidden/>
            <w:sz w:val="24"/>
            <w:szCs w:val="24"/>
          </w:rPr>
          <w:fldChar w:fldCharType="end"/>
        </w:r>
      </w:hyperlink>
    </w:p>
    <w:p w:rsidR="006129C6" w:rsidRPr="00C62AE8" w:rsidRDefault="001B5E70" w:rsidP="00220966">
      <w:pPr>
        <w:pStyle w:val="13"/>
        <w:spacing w:before="120" w:after="120"/>
        <w:rPr>
          <w:rFonts w:ascii="仿宋_GB2312" w:eastAsia="仿宋_GB2312"/>
          <w:noProof/>
          <w:kern w:val="2"/>
          <w:sz w:val="24"/>
          <w:szCs w:val="24"/>
        </w:rPr>
      </w:pPr>
      <w:hyperlink w:anchor="_Toc507599405" w:history="1">
        <w:r w:rsidR="006129C6" w:rsidRPr="00C62AE8">
          <w:rPr>
            <w:rStyle w:val="a6"/>
            <w:rFonts w:ascii="仿宋_GB2312" w:eastAsia="仿宋_GB2312" w:hAnsi="仿宋" w:hint="eastAsia"/>
            <w:noProof/>
            <w:color w:val="auto"/>
            <w:sz w:val="24"/>
            <w:szCs w:val="24"/>
          </w:rPr>
          <w:t>第六章 应答文件格式</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_Toc507599405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29</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406" w:history="1">
        <w:r w:rsidR="006129C6" w:rsidRPr="00C62AE8">
          <w:rPr>
            <w:rStyle w:val="a6"/>
            <w:rFonts w:ascii="仿宋_GB2312" w:eastAsia="仿宋_GB2312" w:hAnsi="仿宋" w:hint="eastAsia"/>
            <w:noProof/>
            <w:color w:val="auto"/>
            <w:sz w:val="24"/>
            <w:szCs w:val="24"/>
          </w:rPr>
          <w:t>1. 竞争性谈判应答书</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_Toc507599406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30</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407" w:history="1">
        <w:r w:rsidR="006129C6" w:rsidRPr="00C62AE8">
          <w:rPr>
            <w:rStyle w:val="a6"/>
            <w:rFonts w:ascii="仿宋_GB2312" w:eastAsia="仿宋_GB2312" w:hAnsi="仿宋" w:hint="eastAsia"/>
            <w:noProof/>
            <w:color w:val="auto"/>
            <w:sz w:val="24"/>
            <w:szCs w:val="24"/>
          </w:rPr>
          <w:t>2. 法定代表人授权书</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_Toc507599407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32</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408" w:history="1">
        <w:r w:rsidR="006129C6" w:rsidRPr="00C62AE8">
          <w:rPr>
            <w:rStyle w:val="a6"/>
            <w:rFonts w:ascii="仿宋_GB2312" w:eastAsia="仿宋_GB2312" w:hAnsi="仿宋" w:hint="eastAsia"/>
            <w:noProof/>
            <w:color w:val="auto"/>
            <w:sz w:val="24"/>
            <w:szCs w:val="24"/>
          </w:rPr>
          <w:t>3. 报价表</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_Toc507599408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33</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409" w:history="1">
        <w:r w:rsidR="006129C6" w:rsidRPr="00C62AE8">
          <w:rPr>
            <w:rStyle w:val="a6"/>
            <w:rFonts w:ascii="仿宋_GB2312" w:eastAsia="仿宋_GB2312" w:hAnsi="仿宋" w:hint="eastAsia"/>
            <w:noProof/>
            <w:color w:val="auto"/>
            <w:sz w:val="24"/>
            <w:szCs w:val="24"/>
          </w:rPr>
          <w:t>4. 技术需求偏离表</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_Toc507599409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35</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410" w:history="1">
        <w:r w:rsidR="006129C6" w:rsidRPr="00C62AE8">
          <w:rPr>
            <w:rStyle w:val="a6"/>
            <w:rFonts w:ascii="仿宋_GB2312" w:eastAsia="仿宋_GB2312" w:hAnsi="仿宋" w:hint="eastAsia"/>
            <w:noProof/>
            <w:color w:val="auto"/>
            <w:sz w:val="24"/>
            <w:szCs w:val="24"/>
          </w:rPr>
          <w:t>5. 商务条款偏离表</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_Toc507599410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36</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411" w:history="1">
        <w:r w:rsidR="006129C6" w:rsidRPr="00C62AE8">
          <w:rPr>
            <w:rStyle w:val="a6"/>
            <w:rFonts w:ascii="仿宋_GB2312" w:eastAsia="仿宋_GB2312" w:hAnsi="仿宋" w:hint="eastAsia"/>
            <w:noProof/>
            <w:color w:val="auto"/>
            <w:sz w:val="24"/>
            <w:szCs w:val="24"/>
          </w:rPr>
          <w:t>6. 受邀人资格证明文件</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_Toc507599411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37</w:t>
        </w:r>
        <w:r w:rsidRPr="00C62AE8">
          <w:rPr>
            <w:rFonts w:ascii="仿宋_GB2312" w:eastAsia="仿宋_GB2312" w:hint="eastAsia"/>
            <w:noProof/>
            <w:webHidden/>
            <w:sz w:val="24"/>
            <w:szCs w:val="24"/>
          </w:rPr>
          <w:fldChar w:fldCharType="end"/>
        </w:r>
      </w:hyperlink>
    </w:p>
    <w:p w:rsidR="006129C6" w:rsidRPr="00C62AE8" w:rsidRDefault="001B5E70" w:rsidP="001C4E54">
      <w:pPr>
        <w:pStyle w:val="20"/>
        <w:tabs>
          <w:tab w:val="right" w:leader="dot" w:pos="8296"/>
        </w:tabs>
        <w:ind w:left="560" w:firstLine="560"/>
        <w:rPr>
          <w:rFonts w:ascii="仿宋_GB2312" w:eastAsia="仿宋_GB2312"/>
          <w:noProof/>
          <w:sz w:val="24"/>
          <w:szCs w:val="24"/>
        </w:rPr>
      </w:pPr>
      <w:hyperlink w:anchor="_Toc507599412" w:history="1">
        <w:r w:rsidR="006129C6" w:rsidRPr="00C62AE8">
          <w:rPr>
            <w:rStyle w:val="a6"/>
            <w:rFonts w:ascii="仿宋_GB2312" w:eastAsia="仿宋_GB2312" w:hAnsi="仿宋" w:hint="eastAsia"/>
            <w:noProof/>
            <w:color w:val="auto"/>
            <w:sz w:val="24"/>
            <w:szCs w:val="24"/>
          </w:rPr>
          <w:t>7. 受邀人针对本项目的项目服务方案（格式自拟）</w:t>
        </w:r>
        <w:r w:rsidR="006129C6" w:rsidRPr="00C62AE8">
          <w:rPr>
            <w:rFonts w:ascii="仿宋_GB2312" w:eastAsia="仿宋_GB2312" w:hint="eastAsia"/>
            <w:noProof/>
            <w:webHidden/>
            <w:sz w:val="24"/>
            <w:szCs w:val="24"/>
          </w:rPr>
          <w:tab/>
        </w:r>
        <w:r w:rsidRPr="00C62AE8">
          <w:rPr>
            <w:rFonts w:ascii="仿宋_GB2312" w:eastAsia="仿宋_GB2312" w:hint="eastAsia"/>
            <w:noProof/>
            <w:webHidden/>
            <w:sz w:val="24"/>
            <w:szCs w:val="24"/>
          </w:rPr>
          <w:fldChar w:fldCharType="begin"/>
        </w:r>
        <w:r w:rsidR="006129C6" w:rsidRPr="00C62AE8">
          <w:rPr>
            <w:rFonts w:ascii="仿宋_GB2312" w:eastAsia="仿宋_GB2312" w:hint="eastAsia"/>
            <w:noProof/>
            <w:webHidden/>
            <w:sz w:val="24"/>
            <w:szCs w:val="24"/>
          </w:rPr>
          <w:instrText xml:space="preserve"> PAGEREF _Toc507599412 \h </w:instrText>
        </w:r>
        <w:r w:rsidRPr="00C62AE8">
          <w:rPr>
            <w:rFonts w:ascii="仿宋_GB2312" w:eastAsia="仿宋_GB2312" w:hint="eastAsia"/>
            <w:noProof/>
            <w:webHidden/>
            <w:sz w:val="24"/>
            <w:szCs w:val="24"/>
          </w:rPr>
        </w:r>
        <w:r w:rsidRPr="00C62AE8">
          <w:rPr>
            <w:rFonts w:ascii="仿宋_GB2312" w:eastAsia="仿宋_GB2312" w:hint="eastAsia"/>
            <w:noProof/>
            <w:webHidden/>
            <w:sz w:val="24"/>
            <w:szCs w:val="24"/>
          </w:rPr>
          <w:fldChar w:fldCharType="separate"/>
        </w:r>
        <w:r w:rsidR="006129C6" w:rsidRPr="00C62AE8">
          <w:rPr>
            <w:rFonts w:ascii="仿宋_GB2312" w:eastAsia="仿宋_GB2312"/>
            <w:noProof/>
            <w:webHidden/>
            <w:sz w:val="24"/>
            <w:szCs w:val="24"/>
          </w:rPr>
          <w:t>39</w:t>
        </w:r>
        <w:r w:rsidRPr="00C62AE8">
          <w:rPr>
            <w:rFonts w:ascii="仿宋_GB2312" w:eastAsia="仿宋_GB2312" w:hint="eastAsia"/>
            <w:noProof/>
            <w:webHidden/>
            <w:sz w:val="24"/>
            <w:szCs w:val="24"/>
          </w:rPr>
          <w:fldChar w:fldCharType="end"/>
        </w:r>
      </w:hyperlink>
    </w:p>
    <w:p w:rsidR="00B3343D" w:rsidRPr="00C62AE8" w:rsidRDefault="001B5E70" w:rsidP="003761DA">
      <w:pPr>
        <w:widowControl/>
        <w:ind w:firstLineChars="0" w:firstLine="0"/>
        <w:jc w:val="left"/>
        <w:rPr>
          <w:rFonts w:ascii="仿宋_GB2312" w:eastAsia="仿宋_GB2312" w:hAnsi="仿宋"/>
          <w:bCs/>
          <w:kern w:val="44"/>
          <w:szCs w:val="28"/>
        </w:rPr>
      </w:pPr>
      <w:r w:rsidRPr="00C62AE8">
        <w:rPr>
          <w:rFonts w:ascii="仿宋_GB2312" w:eastAsia="仿宋_GB2312" w:hAnsi="仿宋" w:hint="eastAsia"/>
          <w:sz w:val="24"/>
          <w:szCs w:val="24"/>
        </w:rPr>
        <w:fldChar w:fldCharType="end"/>
      </w:r>
      <w:r w:rsidR="00B3343D" w:rsidRPr="00C62AE8">
        <w:rPr>
          <w:rFonts w:ascii="仿宋_GB2312" w:eastAsia="仿宋_GB2312" w:hAnsi="仿宋" w:hint="eastAsia"/>
          <w:szCs w:val="28"/>
        </w:rPr>
        <w:br w:type="page"/>
      </w:r>
    </w:p>
    <w:p w:rsidR="00346308" w:rsidRPr="00C62AE8" w:rsidRDefault="00346308" w:rsidP="003761DA">
      <w:pPr>
        <w:pStyle w:val="1"/>
        <w:spacing w:before="0" w:after="0"/>
        <w:rPr>
          <w:rFonts w:ascii="仿宋_GB2312" w:eastAsia="仿宋_GB2312" w:hAnsi="仿宋"/>
          <w:b w:val="0"/>
        </w:rPr>
      </w:pPr>
      <w:bookmarkStart w:id="4" w:name="_Toc507599394"/>
      <w:r w:rsidRPr="00C62AE8">
        <w:rPr>
          <w:rFonts w:ascii="仿宋_GB2312" w:eastAsia="仿宋_GB2312" w:hAnsi="仿宋" w:hint="eastAsia"/>
          <w:b w:val="0"/>
        </w:rPr>
        <w:lastRenderedPageBreak/>
        <w:t>竞争性谈判邀请</w:t>
      </w:r>
      <w:bookmarkEnd w:id="1"/>
      <w:bookmarkEnd w:id="2"/>
      <w:bookmarkEnd w:id="3"/>
      <w:bookmarkEnd w:id="4"/>
    </w:p>
    <w:p w:rsidR="00346308" w:rsidRPr="00C62AE8" w:rsidRDefault="00346308" w:rsidP="003761DA">
      <w:pPr>
        <w:ind w:firstLineChars="0" w:firstLine="0"/>
        <w:rPr>
          <w:rFonts w:ascii="仿宋_GB2312" w:eastAsia="仿宋_GB2312" w:hAnsi="仿宋"/>
          <w:sz w:val="32"/>
          <w:szCs w:val="32"/>
        </w:rPr>
      </w:pPr>
      <w:r w:rsidRPr="00C62AE8">
        <w:rPr>
          <w:rFonts w:ascii="仿宋_GB2312" w:eastAsia="仿宋_GB2312" w:hAnsi="仿宋" w:hint="eastAsia"/>
          <w:sz w:val="32"/>
          <w:szCs w:val="32"/>
        </w:rPr>
        <w:t>各受邀人：</w:t>
      </w:r>
    </w:p>
    <w:p w:rsidR="00346308" w:rsidRPr="00C62AE8" w:rsidRDefault="00346308" w:rsidP="00173530">
      <w:pPr>
        <w:ind w:firstLine="640"/>
        <w:rPr>
          <w:rFonts w:ascii="仿宋_GB2312" w:eastAsia="仿宋_GB2312" w:hAnsi="仿宋"/>
          <w:sz w:val="32"/>
          <w:szCs w:val="32"/>
        </w:rPr>
      </w:pPr>
      <w:r w:rsidRPr="00C62AE8">
        <w:rPr>
          <w:rFonts w:ascii="仿宋_GB2312" w:eastAsia="仿宋_GB2312" w:hAnsi="仿宋" w:hint="eastAsia"/>
          <w:sz w:val="32"/>
          <w:szCs w:val="32"/>
        </w:rPr>
        <w:t>中国证券登记结算有限责任公司</w:t>
      </w:r>
      <w:r w:rsidR="001C50C8" w:rsidRPr="00C62AE8">
        <w:rPr>
          <w:rFonts w:ascii="仿宋_GB2312" w:eastAsia="仿宋_GB2312" w:hAnsi="仿宋" w:hint="eastAsia"/>
          <w:sz w:val="32"/>
          <w:szCs w:val="32"/>
        </w:rPr>
        <w:t>对</w:t>
      </w:r>
      <w:r w:rsidR="001C4B65">
        <w:rPr>
          <w:rFonts w:ascii="仿宋_GB2312" w:eastAsia="仿宋_GB2312" w:hAnsi="仿宋" w:hint="eastAsia"/>
          <w:sz w:val="32"/>
          <w:szCs w:val="32"/>
        </w:rPr>
        <w:t>采购</w:t>
      </w:r>
      <w:r w:rsidR="00347B98">
        <w:rPr>
          <w:rFonts w:ascii="仿宋_GB2312" w:eastAsia="仿宋_GB2312" w:hAnsi="仿宋" w:hint="eastAsia"/>
          <w:sz w:val="32"/>
          <w:szCs w:val="32"/>
        </w:rPr>
        <w:t>人力资源管理外挂系统以及与ERP系统集成所需第三方开发</w:t>
      </w:r>
      <w:r w:rsidR="001C4B65">
        <w:rPr>
          <w:rFonts w:ascii="仿宋_GB2312" w:eastAsia="仿宋_GB2312" w:hAnsi="仿宋" w:hint="eastAsia"/>
          <w:sz w:val="32"/>
          <w:szCs w:val="32"/>
        </w:rPr>
        <w:t>服务</w:t>
      </w:r>
      <w:r w:rsidRPr="00C62AE8">
        <w:rPr>
          <w:rFonts w:ascii="仿宋_GB2312" w:eastAsia="仿宋_GB2312" w:hAnsi="仿宋" w:hint="eastAsia"/>
          <w:sz w:val="32"/>
          <w:szCs w:val="32"/>
        </w:rPr>
        <w:t>采用竞争性谈判方式进行采购。现特邀请各合格</w:t>
      </w:r>
      <w:r w:rsidR="00F4587E" w:rsidRPr="00C62AE8">
        <w:rPr>
          <w:rFonts w:ascii="仿宋_GB2312" w:eastAsia="仿宋_GB2312" w:hAnsi="仿宋" w:hint="eastAsia"/>
          <w:sz w:val="32"/>
          <w:szCs w:val="32"/>
        </w:rPr>
        <w:t>服务商</w:t>
      </w:r>
      <w:r w:rsidRPr="00C62AE8">
        <w:rPr>
          <w:rFonts w:ascii="仿宋_GB2312" w:eastAsia="仿宋_GB2312" w:hAnsi="仿宋" w:hint="eastAsia"/>
          <w:sz w:val="32"/>
          <w:szCs w:val="32"/>
        </w:rPr>
        <w:t>参与此次采购。</w:t>
      </w:r>
    </w:p>
    <w:p w:rsidR="00346308" w:rsidRPr="00C62AE8" w:rsidRDefault="00346308" w:rsidP="00323950">
      <w:pPr>
        <w:ind w:firstLine="643"/>
        <w:rPr>
          <w:rFonts w:ascii="仿宋_GB2312" w:eastAsia="仿宋_GB2312" w:hAnsi="仿宋"/>
          <w:sz w:val="36"/>
          <w:szCs w:val="32"/>
        </w:rPr>
      </w:pPr>
      <w:r w:rsidRPr="00C62AE8">
        <w:rPr>
          <w:rFonts w:ascii="仿宋_GB2312" w:eastAsia="仿宋_GB2312" w:hAnsi="仿宋" w:hint="eastAsia"/>
          <w:b/>
          <w:sz w:val="32"/>
          <w:szCs w:val="32"/>
        </w:rPr>
        <w:t>项目名称：</w:t>
      </w:r>
      <w:r w:rsidR="001C4B65">
        <w:rPr>
          <w:rFonts w:ascii="仿宋_GB2312" w:eastAsia="仿宋_GB2312" w:hAnsi="仿宋" w:hint="eastAsia"/>
          <w:sz w:val="32"/>
          <w:szCs w:val="32"/>
        </w:rPr>
        <w:t>采购</w:t>
      </w:r>
      <w:r w:rsidR="00347B98">
        <w:rPr>
          <w:rFonts w:ascii="仿宋_GB2312" w:eastAsia="仿宋_GB2312" w:hAnsi="仿宋" w:hint="eastAsia"/>
          <w:sz w:val="32"/>
          <w:szCs w:val="32"/>
        </w:rPr>
        <w:t>人力资源管理外挂系统以及与ERP系统集成所需第三方开发</w:t>
      </w:r>
      <w:r w:rsidR="001C4B65">
        <w:rPr>
          <w:rFonts w:ascii="仿宋_GB2312" w:eastAsia="仿宋_GB2312" w:hAnsi="仿宋" w:hint="eastAsia"/>
          <w:sz w:val="32"/>
          <w:szCs w:val="32"/>
        </w:rPr>
        <w:t>服务</w:t>
      </w:r>
    </w:p>
    <w:p w:rsidR="00346308" w:rsidRPr="00C62AE8" w:rsidRDefault="00346308" w:rsidP="00323950">
      <w:pPr>
        <w:ind w:firstLine="643"/>
        <w:rPr>
          <w:rFonts w:ascii="仿宋_GB2312" w:eastAsia="仿宋_GB2312" w:hAnsi="仿宋"/>
          <w:sz w:val="32"/>
          <w:szCs w:val="28"/>
        </w:rPr>
      </w:pPr>
      <w:r w:rsidRPr="00C62AE8">
        <w:rPr>
          <w:rFonts w:ascii="仿宋_GB2312" w:eastAsia="仿宋_GB2312" w:hAnsi="仿宋" w:hint="eastAsia"/>
          <w:b/>
          <w:sz w:val="32"/>
          <w:szCs w:val="32"/>
        </w:rPr>
        <w:t>需求</w:t>
      </w:r>
      <w:r w:rsidRPr="00C62AE8">
        <w:rPr>
          <w:rFonts w:ascii="仿宋_GB2312" w:eastAsia="仿宋_GB2312" w:hAnsi="仿宋" w:hint="eastAsia"/>
          <w:b/>
          <w:sz w:val="32"/>
          <w:szCs w:val="28"/>
        </w:rPr>
        <w:t>单位</w:t>
      </w:r>
      <w:r w:rsidR="00FA3C03" w:rsidRPr="00C62AE8">
        <w:rPr>
          <w:rFonts w:ascii="仿宋_GB2312" w:eastAsia="仿宋_GB2312" w:hAnsi="仿宋" w:hint="eastAsia"/>
          <w:b/>
          <w:sz w:val="32"/>
          <w:szCs w:val="28"/>
        </w:rPr>
        <w:t>：</w:t>
      </w:r>
      <w:r w:rsidRPr="00C62AE8">
        <w:rPr>
          <w:rFonts w:ascii="仿宋_GB2312" w:eastAsia="仿宋_GB2312" w:hAnsi="仿宋" w:hint="eastAsia"/>
          <w:sz w:val="32"/>
          <w:szCs w:val="28"/>
        </w:rPr>
        <w:t>中国证券登记结算有限责任公司</w:t>
      </w:r>
    </w:p>
    <w:p w:rsidR="00D11D5B" w:rsidRDefault="00346308" w:rsidP="001C4B65">
      <w:pPr>
        <w:ind w:firstLine="643"/>
        <w:rPr>
          <w:rFonts w:ascii="仿宋_GB2312" w:eastAsia="仿宋_GB2312" w:hAnsi="仿宋"/>
          <w:sz w:val="32"/>
          <w:szCs w:val="32"/>
        </w:rPr>
      </w:pPr>
      <w:r w:rsidRPr="00C62AE8">
        <w:rPr>
          <w:rFonts w:ascii="仿宋_GB2312" w:eastAsia="仿宋_GB2312" w:hAnsi="仿宋" w:hint="eastAsia"/>
          <w:b/>
          <w:sz w:val="32"/>
          <w:szCs w:val="32"/>
        </w:rPr>
        <w:t>采购内容：</w:t>
      </w:r>
      <w:r w:rsidR="00347B98">
        <w:rPr>
          <w:rFonts w:ascii="仿宋_GB2312" w:eastAsia="仿宋_GB2312" w:hAnsi="仿宋" w:hint="eastAsia"/>
          <w:sz w:val="32"/>
          <w:szCs w:val="32"/>
        </w:rPr>
        <w:t>人力资源管理外挂系统以及与ERP系统集成所需第三方开发</w:t>
      </w:r>
      <w:r w:rsidR="001C4B65">
        <w:rPr>
          <w:rFonts w:ascii="仿宋_GB2312" w:eastAsia="仿宋_GB2312" w:hAnsi="仿宋" w:hint="eastAsia"/>
          <w:sz w:val="32"/>
          <w:szCs w:val="32"/>
        </w:rPr>
        <w:t>服务</w:t>
      </w:r>
    </w:p>
    <w:p w:rsidR="00FA414C" w:rsidRPr="00C62AE8" w:rsidRDefault="00346308" w:rsidP="00A175DD">
      <w:pPr>
        <w:ind w:firstLine="643"/>
        <w:rPr>
          <w:rFonts w:ascii="仿宋_GB2312" w:eastAsia="仿宋_GB2312" w:hAnsi="仿宋"/>
          <w:sz w:val="32"/>
          <w:szCs w:val="32"/>
        </w:rPr>
      </w:pPr>
      <w:r w:rsidRPr="00C62AE8">
        <w:rPr>
          <w:rFonts w:ascii="仿宋_GB2312" w:eastAsia="仿宋_GB2312" w:hAnsi="仿宋" w:hint="eastAsia"/>
          <w:b/>
          <w:sz w:val="32"/>
          <w:szCs w:val="32"/>
        </w:rPr>
        <w:t>谈判文件发送时间及方式：</w:t>
      </w:r>
      <w:r w:rsidR="00ED5945" w:rsidRPr="00C62AE8">
        <w:rPr>
          <w:rFonts w:ascii="仿宋_GB2312" w:eastAsia="仿宋_GB2312" w:hAnsi="仿宋" w:hint="eastAsia"/>
          <w:sz w:val="32"/>
          <w:szCs w:val="32"/>
        </w:rPr>
        <w:t>201</w:t>
      </w:r>
      <w:r w:rsidR="00D11D5B">
        <w:rPr>
          <w:rFonts w:ascii="仿宋_GB2312" w:eastAsia="仿宋_GB2312" w:hAnsi="仿宋" w:hint="eastAsia"/>
          <w:sz w:val="32"/>
          <w:szCs w:val="32"/>
        </w:rPr>
        <w:t>9</w:t>
      </w:r>
      <w:r w:rsidR="00ED5945" w:rsidRPr="00C62AE8">
        <w:rPr>
          <w:rFonts w:ascii="仿宋_GB2312" w:eastAsia="仿宋_GB2312" w:hAnsi="仿宋" w:hint="eastAsia"/>
          <w:sz w:val="32"/>
          <w:szCs w:val="32"/>
        </w:rPr>
        <w:t>年</w:t>
      </w:r>
      <w:r w:rsidR="00276F9F">
        <w:rPr>
          <w:rFonts w:ascii="仿宋_GB2312" w:eastAsia="仿宋_GB2312" w:hAnsi="仿宋" w:hint="eastAsia"/>
          <w:sz w:val="32"/>
          <w:szCs w:val="32"/>
        </w:rPr>
        <w:t>9</w:t>
      </w:r>
      <w:r w:rsidR="00ED5945" w:rsidRPr="00C62AE8">
        <w:rPr>
          <w:rFonts w:ascii="仿宋_GB2312" w:eastAsia="仿宋_GB2312" w:hAnsi="仿宋" w:hint="eastAsia"/>
          <w:sz w:val="32"/>
          <w:szCs w:val="32"/>
        </w:rPr>
        <w:t>月</w:t>
      </w:r>
      <w:r w:rsidR="00347B98">
        <w:rPr>
          <w:rFonts w:ascii="仿宋_GB2312" w:eastAsia="仿宋_GB2312" w:hAnsi="仿宋" w:hint="eastAsia"/>
          <w:sz w:val="32"/>
          <w:szCs w:val="32"/>
        </w:rPr>
        <w:t>2</w:t>
      </w:r>
      <w:r w:rsidR="00426062" w:rsidRPr="00C62AE8">
        <w:rPr>
          <w:rFonts w:ascii="仿宋_GB2312" w:eastAsia="仿宋_GB2312" w:hAnsi="仿宋" w:hint="eastAsia"/>
          <w:sz w:val="32"/>
          <w:szCs w:val="32"/>
        </w:rPr>
        <w:t>日</w:t>
      </w:r>
      <w:r w:rsidRPr="00C62AE8">
        <w:rPr>
          <w:rFonts w:ascii="仿宋_GB2312" w:eastAsia="仿宋_GB2312" w:hAnsi="仿宋" w:hint="eastAsia"/>
          <w:sz w:val="32"/>
          <w:szCs w:val="32"/>
        </w:rPr>
        <w:t>以邮件方式进行发送</w:t>
      </w:r>
    </w:p>
    <w:p w:rsidR="00346308" w:rsidRPr="00C62AE8" w:rsidRDefault="00346308" w:rsidP="00323950">
      <w:pPr>
        <w:ind w:firstLine="643"/>
        <w:rPr>
          <w:rFonts w:ascii="仿宋_GB2312" w:eastAsia="仿宋_GB2312" w:hAnsi="仿宋"/>
          <w:sz w:val="32"/>
          <w:szCs w:val="32"/>
        </w:rPr>
      </w:pPr>
      <w:r w:rsidRPr="00C62AE8">
        <w:rPr>
          <w:rFonts w:ascii="仿宋_GB2312" w:eastAsia="仿宋_GB2312" w:hAnsi="仿宋" w:hint="eastAsia"/>
          <w:b/>
          <w:sz w:val="32"/>
          <w:szCs w:val="32"/>
        </w:rPr>
        <w:t>截止时间和谈判时间：</w:t>
      </w:r>
      <w:r w:rsidR="00ED5945" w:rsidRPr="00C62AE8">
        <w:rPr>
          <w:rFonts w:ascii="仿宋_GB2312" w:eastAsia="仿宋_GB2312" w:hAnsi="仿宋" w:hint="eastAsia"/>
          <w:sz w:val="32"/>
          <w:szCs w:val="32"/>
        </w:rPr>
        <w:t>201</w:t>
      </w:r>
      <w:r w:rsidR="00D11D5B">
        <w:rPr>
          <w:rFonts w:ascii="仿宋_GB2312" w:eastAsia="仿宋_GB2312" w:hAnsi="仿宋" w:hint="eastAsia"/>
          <w:sz w:val="32"/>
          <w:szCs w:val="32"/>
        </w:rPr>
        <w:t>9</w:t>
      </w:r>
      <w:r w:rsidR="00ED5945" w:rsidRPr="00C62AE8">
        <w:rPr>
          <w:rFonts w:ascii="仿宋_GB2312" w:eastAsia="仿宋_GB2312" w:hAnsi="仿宋" w:hint="eastAsia"/>
          <w:sz w:val="32"/>
          <w:szCs w:val="32"/>
        </w:rPr>
        <w:t>年</w:t>
      </w:r>
      <w:r w:rsidR="00276F9F">
        <w:rPr>
          <w:rFonts w:ascii="仿宋_GB2312" w:eastAsia="仿宋_GB2312" w:hAnsi="仿宋" w:hint="eastAsia"/>
          <w:sz w:val="32"/>
          <w:szCs w:val="32"/>
        </w:rPr>
        <w:t>9</w:t>
      </w:r>
      <w:r w:rsidR="00ED5945" w:rsidRPr="00C62AE8">
        <w:rPr>
          <w:rFonts w:ascii="仿宋_GB2312" w:eastAsia="仿宋_GB2312" w:hAnsi="仿宋" w:hint="eastAsia"/>
          <w:sz w:val="32"/>
          <w:szCs w:val="32"/>
        </w:rPr>
        <w:t>月</w:t>
      </w:r>
      <w:r w:rsidR="00276F9F">
        <w:rPr>
          <w:rFonts w:ascii="仿宋_GB2312" w:eastAsia="仿宋_GB2312" w:hAnsi="仿宋" w:hint="eastAsia"/>
          <w:sz w:val="32"/>
          <w:szCs w:val="32"/>
        </w:rPr>
        <w:t>10</w:t>
      </w:r>
      <w:r w:rsidR="00D63568" w:rsidRPr="00C62AE8">
        <w:rPr>
          <w:rFonts w:ascii="仿宋_GB2312" w:eastAsia="仿宋_GB2312" w:hAnsi="仿宋" w:hint="eastAsia"/>
          <w:sz w:val="32"/>
          <w:szCs w:val="32"/>
        </w:rPr>
        <w:t>日</w:t>
      </w:r>
      <w:r w:rsidR="00276F9F">
        <w:rPr>
          <w:rFonts w:ascii="仿宋_GB2312" w:eastAsia="仿宋_GB2312" w:hAnsi="仿宋" w:hint="eastAsia"/>
          <w:sz w:val="32"/>
          <w:szCs w:val="32"/>
        </w:rPr>
        <w:t>下午</w:t>
      </w:r>
      <w:r w:rsidR="00F71BB1">
        <w:rPr>
          <w:rFonts w:ascii="仿宋_GB2312" w:eastAsia="仿宋_GB2312" w:hAnsi="仿宋" w:hint="eastAsia"/>
          <w:sz w:val="32"/>
          <w:szCs w:val="32"/>
        </w:rPr>
        <w:t>15</w:t>
      </w:r>
      <w:r w:rsidRPr="00C62AE8">
        <w:rPr>
          <w:rFonts w:ascii="仿宋_GB2312" w:eastAsia="仿宋_GB2312" w:hAnsi="仿宋" w:hint="eastAsia"/>
          <w:sz w:val="32"/>
          <w:szCs w:val="32"/>
        </w:rPr>
        <w:t>:</w:t>
      </w:r>
      <w:r w:rsidR="00F60E9C" w:rsidRPr="00C62AE8">
        <w:rPr>
          <w:rFonts w:ascii="仿宋_GB2312" w:eastAsia="仿宋_GB2312" w:hAnsi="仿宋" w:hint="eastAsia"/>
          <w:sz w:val="32"/>
          <w:szCs w:val="32"/>
        </w:rPr>
        <w:t>3</w:t>
      </w:r>
      <w:r w:rsidRPr="00C62AE8">
        <w:rPr>
          <w:rFonts w:ascii="仿宋_GB2312" w:eastAsia="仿宋_GB2312" w:hAnsi="仿宋" w:hint="eastAsia"/>
          <w:sz w:val="32"/>
          <w:szCs w:val="32"/>
        </w:rPr>
        <w:t>0，应答文件须在此截止时间前送达</w:t>
      </w:r>
      <w:r w:rsidR="00FA3C03" w:rsidRPr="00C62AE8">
        <w:rPr>
          <w:rFonts w:ascii="仿宋_GB2312" w:eastAsia="仿宋_GB2312" w:hAnsi="仿宋" w:hint="eastAsia"/>
          <w:sz w:val="32"/>
          <w:szCs w:val="32"/>
        </w:rPr>
        <w:t>谈判地点</w:t>
      </w:r>
      <w:r w:rsidRPr="00C62AE8">
        <w:rPr>
          <w:rFonts w:ascii="仿宋_GB2312" w:eastAsia="仿宋_GB2312" w:hAnsi="仿宋" w:hint="eastAsia"/>
          <w:sz w:val="32"/>
          <w:szCs w:val="32"/>
        </w:rPr>
        <w:t>，需求单位有权拒绝逾期送达或不符合规定的应答文件。</w:t>
      </w:r>
    </w:p>
    <w:p w:rsidR="00430029" w:rsidRPr="00C62AE8" w:rsidRDefault="00346308" w:rsidP="00323950">
      <w:pPr>
        <w:ind w:firstLine="643"/>
        <w:rPr>
          <w:rFonts w:ascii="仿宋_GB2312" w:eastAsia="仿宋_GB2312" w:hAnsi="仿宋"/>
          <w:sz w:val="32"/>
          <w:szCs w:val="32"/>
        </w:rPr>
      </w:pPr>
      <w:r w:rsidRPr="00C62AE8">
        <w:rPr>
          <w:rFonts w:ascii="仿宋_GB2312" w:eastAsia="仿宋_GB2312" w:hAnsi="仿宋" w:hint="eastAsia"/>
          <w:b/>
          <w:sz w:val="32"/>
          <w:szCs w:val="32"/>
        </w:rPr>
        <w:t>谈判地点：</w:t>
      </w:r>
      <w:r w:rsidRPr="00C62AE8">
        <w:rPr>
          <w:rFonts w:ascii="仿宋_GB2312" w:eastAsia="仿宋_GB2312" w:hAnsi="仿宋" w:hint="eastAsia"/>
          <w:sz w:val="32"/>
          <w:szCs w:val="32"/>
        </w:rPr>
        <w:t>北京市西城区太平桥大街17号恒奥中心A座703会议室</w:t>
      </w:r>
    </w:p>
    <w:p w:rsidR="00346308" w:rsidRPr="00C62AE8" w:rsidRDefault="00346308" w:rsidP="00173530">
      <w:pPr>
        <w:ind w:firstLine="640"/>
        <w:rPr>
          <w:rFonts w:ascii="仿宋_GB2312" w:eastAsia="仿宋_GB2312" w:hAnsi="仿宋"/>
          <w:sz w:val="32"/>
          <w:szCs w:val="32"/>
        </w:rPr>
      </w:pPr>
      <w:r w:rsidRPr="00C62AE8">
        <w:rPr>
          <w:rFonts w:ascii="仿宋_GB2312" w:eastAsia="仿宋_GB2312" w:hAnsi="仿宋" w:hint="eastAsia"/>
          <w:sz w:val="32"/>
          <w:szCs w:val="32"/>
        </w:rPr>
        <w:t>联系人及联系方式</w:t>
      </w:r>
    </w:p>
    <w:p w:rsidR="000E1F9A" w:rsidRPr="00C62AE8" w:rsidRDefault="00347B98" w:rsidP="00C15F65">
      <w:pPr>
        <w:ind w:leftChars="200" w:left="560" w:firstLineChars="0" w:firstLine="0"/>
        <w:rPr>
          <w:rFonts w:ascii="仿宋_GB2312" w:eastAsia="仿宋_GB2312" w:hAnsi="仿宋"/>
          <w:sz w:val="32"/>
          <w:szCs w:val="32"/>
        </w:rPr>
      </w:pPr>
      <w:r>
        <w:rPr>
          <w:rFonts w:ascii="仿宋_GB2312" w:eastAsia="仿宋_GB2312" w:hAnsi="仿宋" w:hint="eastAsia"/>
          <w:sz w:val="32"/>
          <w:szCs w:val="32"/>
        </w:rPr>
        <w:t>孙亚男</w:t>
      </w:r>
      <w:r w:rsidR="000E1F9A" w:rsidRPr="00C62AE8">
        <w:rPr>
          <w:rFonts w:ascii="仿宋_GB2312" w:eastAsia="仿宋_GB2312" w:hAnsi="仿宋" w:hint="eastAsia"/>
          <w:sz w:val="32"/>
          <w:szCs w:val="32"/>
        </w:rPr>
        <w:t>： 50938</w:t>
      </w:r>
      <w:r>
        <w:rPr>
          <w:rFonts w:ascii="仿宋_GB2312" w:eastAsia="仿宋_GB2312" w:hAnsi="仿宋" w:hint="eastAsia"/>
          <w:sz w:val="32"/>
          <w:szCs w:val="32"/>
        </w:rPr>
        <w:t>359</w:t>
      </w:r>
      <w:r w:rsidR="00577DDD" w:rsidRPr="00C62AE8">
        <w:rPr>
          <w:rFonts w:ascii="仿宋_GB2312" w:eastAsia="仿宋_GB2312" w:hAnsi="仿宋" w:hint="eastAsia"/>
          <w:sz w:val="32"/>
          <w:szCs w:val="32"/>
        </w:rPr>
        <w:t>/18</w:t>
      </w:r>
      <w:r>
        <w:rPr>
          <w:rFonts w:ascii="仿宋_GB2312" w:eastAsia="仿宋_GB2312" w:hAnsi="仿宋" w:hint="eastAsia"/>
          <w:sz w:val="32"/>
          <w:szCs w:val="32"/>
        </w:rPr>
        <w:t>016248820</w:t>
      </w:r>
      <w:r w:rsidR="00C15F65" w:rsidRPr="00C62AE8">
        <w:rPr>
          <w:rFonts w:ascii="仿宋_GB2312" w:eastAsia="仿宋_GB2312" w:hAnsi="仿宋" w:hint="eastAsia"/>
          <w:sz w:val="32"/>
          <w:szCs w:val="32"/>
        </w:rPr>
        <w:br/>
      </w:r>
      <w:r>
        <w:rPr>
          <w:rFonts w:ascii="仿宋_GB2312" w:eastAsia="仿宋_GB2312" w:hint="eastAsia"/>
        </w:rPr>
        <w:t>ynsun</w:t>
      </w:r>
      <w:r w:rsidR="000E1F9A" w:rsidRPr="00C62AE8">
        <w:rPr>
          <w:rFonts w:ascii="仿宋_GB2312" w:eastAsia="仿宋_GB2312" w:hint="eastAsia"/>
        </w:rPr>
        <w:t>@chinaclear.com.cn</w:t>
      </w:r>
      <w:r w:rsidR="000E1F9A" w:rsidRPr="00C62AE8">
        <w:rPr>
          <w:rFonts w:ascii="仿宋_GB2312" w:eastAsia="仿宋_GB2312" w:hint="eastAsia"/>
        </w:rPr>
        <w:t> </w:t>
      </w:r>
    </w:p>
    <w:p w:rsidR="00F4587E" w:rsidRPr="00C62AE8" w:rsidRDefault="000E1F9A" w:rsidP="00173530">
      <w:pPr>
        <w:ind w:firstLine="640"/>
        <w:rPr>
          <w:rFonts w:ascii="仿宋_GB2312" w:eastAsia="仿宋_GB2312" w:hAnsi="仿宋"/>
          <w:sz w:val="32"/>
          <w:szCs w:val="32"/>
        </w:rPr>
      </w:pPr>
      <w:r w:rsidRPr="00C62AE8">
        <w:rPr>
          <w:rFonts w:ascii="仿宋_GB2312" w:eastAsia="仿宋_GB2312" w:hAnsi="仿宋" w:hint="eastAsia"/>
          <w:sz w:val="32"/>
          <w:szCs w:val="32"/>
        </w:rPr>
        <w:lastRenderedPageBreak/>
        <w:t>传真： 50938905</w:t>
      </w:r>
    </w:p>
    <w:p w:rsidR="00CB774F" w:rsidRPr="00C62AE8" w:rsidRDefault="00CB774F" w:rsidP="00173530">
      <w:pPr>
        <w:ind w:firstLine="560"/>
        <w:rPr>
          <w:rFonts w:ascii="仿宋_GB2312" w:eastAsia="仿宋_GB2312" w:hAnsi="仿宋"/>
          <w:szCs w:val="32"/>
        </w:rPr>
      </w:pPr>
      <w:r w:rsidRPr="00C62AE8">
        <w:rPr>
          <w:rFonts w:ascii="仿宋_GB2312" w:eastAsia="仿宋_GB2312" w:hAnsi="仿宋" w:hint="eastAsia"/>
        </w:rPr>
        <w:br w:type="page"/>
      </w:r>
    </w:p>
    <w:p w:rsidR="00346308" w:rsidRPr="00C62AE8" w:rsidRDefault="00346308" w:rsidP="003761DA">
      <w:pPr>
        <w:pStyle w:val="1"/>
        <w:spacing w:before="0" w:after="0"/>
        <w:rPr>
          <w:rFonts w:ascii="仿宋_GB2312" w:eastAsia="仿宋_GB2312" w:hAnsi="仿宋"/>
          <w:b w:val="0"/>
        </w:rPr>
      </w:pPr>
      <w:bookmarkStart w:id="5" w:name="_Toc454530003"/>
      <w:bookmarkStart w:id="6" w:name="_Toc507599395"/>
      <w:r w:rsidRPr="00C62AE8">
        <w:rPr>
          <w:rFonts w:ascii="仿宋_GB2312" w:eastAsia="仿宋_GB2312" w:hAnsi="仿宋" w:hint="eastAsia"/>
          <w:b w:val="0"/>
        </w:rPr>
        <w:lastRenderedPageBreak/>
        <w:t>竞争性谈判须知</w:t>
      </w:r>
      <w:bookmarkEnd w:id="5"/>
      <w:bookmarkEnd w:id="6"/>
    </w:p>
    <w:p w:rsidR="00346308" w:rsidRPr="00C62AE8" w:rsidRDefault="00817408" w:rsidP="00173530">
      <w:pPr>
        <w:ind w:firstLine="560"/>
        <w:rPr>
          <w:rFonts w:ascii="仿宋_GB2312" w:eastAsia="仿宋_GB2312" w:hAnsi="仿宋"/>
        </w:rPr>
      </w:pPr>
      <w:bookmarkStart w:id="7" w:name="_Toc455135134"/>
      <w:r w:rsidRPr="00C62AE8">
        <w:rPr>
          <w:rFonts w:ascii="仿宋_GB2312" w:eastAsia="仿宋_GB2312" w:hAnsi="仿宋" w:hint="eastAsia"/>
        </w:rPr>
        <w:t>《部分重要事项说明表》中</w:t>
      </w:r>
      <w:r w:rsidR="00D5146C" w:rsidRPr="00C62AE8">
        <w:rPr>
          <w:rFonts w:ascii="仿宋_GB2312" w:eastAsia="仿宋_GB2312" w:hAnsi="仿宋" w:hint="eastAsia"/>
        </w:rPr>
        <w:t>关于采购项目的具体要求是对竞争性谈判须知的具体补充和修改，如有矛盾，应以本表为准。</w:t>
      </w:r>
      <w:bookmarkEnd w:id="7"/>
    </w:p>
    <w:p w:rsidR="00962188" w:rsidRPr="00C62AE8" w:rsidRDefault="00817408" w:rsidP="00173530">
      <w:pPr>
        <w:tabs>
          <w:tab w:val="left" w:pos="3075"/>
          <w:tab w:val="center" w:pos="4448"/>
        </w:tabs>
        <w:ind w:firstLine="560"/>
        <w:jc w:val="left"/>
        <w:rPr>
          <w:rFonts w:ascii="仿宋_GB2312" w:eastAsia="仿宋_GB2312" w:hAnsi="仿宋"/>
        </w:rPr>
      </w:pPr>
      <w:r w:rsidRPr="00C62AE8">
        <w:rPr>
          <w:rFonts w:ascii="仿宋_GB2312" w:eastAsia="仿宋_GB2312" w:hAnsi="仿宋" w:hint="eastAsia"/>
        </w:rPr>
        <w:tab/>
      </w:r>
      <w:r w:rsidRPr="00C62AE8">
        <w:rPr>
          <w:rFonts w:ascii="仿宋_GB2312" w:eastAsia="仿宋_GB2312" w:hAnsi="仿宋" w:hint="eastAsia"/>
        </w:rPr>
        <w:tab/>
        <w:t>部分重要事项说明表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left w:w="28" w:type="dxa"/>
          <w:right w:w="28" w:type="dxa"/>
        </w:tblCellMar>
        <w:tblLook w:val="04A0"/>
      </w:tblPr>
      <w:tblGrid>
        <w:gridCol w:w="1877"/>
        <w:gridCol w:w="6514"/>
      </w:tblGrid>
      <w:tr w:rsidR="00B517AA" w:rsidRPr="00C62AE8" w:rsidTr="00962188">
        <w:trPr>
          <w:trHeight w:val="728"/>
          <w:tblHeader/>
          <w:jc w:val="center"/>
        </w:trPr>
        <w:tc>
          <w:tcPr>
            <w:tcW w:w="0" w:type="auto"/>
            <w:shd w:val="clear" w:color="auto" w:fill="D9D9D9"/>
            <w:vAlign w:val="center"/>
          </w:tcPr>
          <w:p w:rsidR="00346308" w:rsidRPr="00C62AE8" w:rsidRDefault="00E75D2A"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项目</w:t>
            </w:r>
          </w:p>
        </w:tc>
        <w:tc>
          <w:tcPr>
            <w:tcW w:w="0" w:type="auto"/>
            <w:shd w:val="clear" w:color="auto" w:fill="D9D9D9"/>
            <w:vAlign w:val="center"/>
          </w:tcPr>
          <w:p w:rsidR="00346308" w:rsidRPr="00C62AE8" w:rsidRDefault="00D5146C" w:rsidP="00173530">
            <w:pPr>
              <w:ind w:firstLineChars="82" w:firstLine="197"/>
              <w:jc w:val="center"/>
              <w:rPr>
                <w:rFonts w:ascii="仿宋_GB2312" w:eastAsia="仿宋_GB2312" w:hAnsi="仿宋"/>
                <w:sz w:val="24"/>
                <w:szCs w:val="24"/>
              </w:rPr>
            </w:pPr>
            <w:r w:rsidRPr="00C62AE8">
              <w:rPr>
                <w:rFonts w:ascii="仿宋_GB2312" w:eastAsia="仿宋_GB2312" w:hAnsi="仿宋" w:hint="eastAsia"/>
                <w:sz w:val="24"/>
                <w:szCs w:val="24"/>
              </w:rPr>
              <w:t>内 容 与 规 定</w:t>
            </w:r>
          </w:p>
        </w:tc>
      </w:tr>
      <w:tr w:rsidR="00B517AA" w:rsidRPr="00C62AE8" w:rsidTr="008D16D7">
        <w:trPr>
          <w:trHeight w:val="567"/>
          <w:jc w:val="center"/>
        </w:trPr>
        <w:tc>
          <w:tcPr>
            <w:tcW w:w="0" w:type="auto"/>
            <w:vAlign w:val="center"/>
          </w:tcPr>
          <w:p w:rsidR="00346308" w:rsidRPr="00C62AE8" w:rsidRDefault="00E75D2A"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项目名称</w:t>
            </w:r>
          </w:p>
        </w:tc>
        <w:tc>
          <w:tcPr>
            <w:tcW w:w="0" w:type="auto"/>
            <w:vAlign w:val="center"/>
          </w:tcPr>
          <w:p w:rsidR="00346308" w:rsidRPr="00C62AE8" w:rsidRDefault="001C4B65" w:rsidP="003761DA">
            <w:pPr>
              <w:ind w:leftChars="35" w:left="98" w:firstLineChars="0" w:firstLine="0"/>
              <w:rPr>
                <w:rFonts w:ascii="仿宋_GB2312" w:eastAsia="仿宋_GB2312" w:hAnsi="仿宋"/>
                <w:sz w:val="24"/>
                <w:szCs w:val="24"/>
              </w:rPr>
            </w:pPr>
            <w:r>
              <w:rPr>
                <w:rFonts w:ascii="仿宋_GB2312" w:eastAsia="仿宋_GB2312" w:hAnsi="仿宋" w:hint="eastAsia"/>
                <w:sz w:val="24"/>
                <w:szCs w:val="24"/>
              </w:rPr>
              <w:t>采购</w:t>
            </w:r>
            <w:r w:rsidR="00347B98">
              <w:rPr>
                <w:rFonts w:ascii="仿宋_GB2312" w:eastAsia="仿宋_GB2312" w:hAnsi="仿宋" w:hint="eastAsia"/>
                <w:sz w:val="24"/>
                <w:szCs w:val="24"/>
              </w:rPr>
              <w:t>人力资源管理外挂系统以及与ERP系统集成所需第三方开发</w:t>
            </w:r>
            <w:r>
              <w:rPr>
                <w:rFonts w:ascii="仿宋_GB2312" w:eastAsia="仿宋_GB2312" w:hAnsi="仿宋" w:hint="eastAsia"/>
                <w:sz w:val="24"/>
                <w:szCs w:val="24"/>
              </w:rPr>
              <w:t>服务</w:t>
            </w:r>
          </w:p>
        </w:tc>
      </w:tr>
      <w:tr w:rsidR="00B517AA" w:rsidRPr="00C62AE8" w:rsidTr="008D16D7">
        <w:trPr>
          <w:trHeight w:val="567"/>
          <w:jc w:val="center"/>
        </w:trPr>
        <w:tc>
          <w:tcPr>
            <w:tcW w:w="0" w:type="auto"/>
            <w:vAlign w:val="center"/>
          </w:tcPr>
          <w:p w:rsidR="00346308" w:rsidRPr="00C62AE8" w:rsidRDefault="00E75D2A"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资金来源</w:t>
            </w:r>
          </w:p>
        </w:tc>
        <w:tc>
          <w:tcPr>
            <w:tcW w:w="0" w:type="auto"/>
            <w:vAlign w:val="center"/>
          </w:tcPr>
          <w:p w:rsidR="00346308" w:rsidRPr="00C62AE8" w:rsidRDefault="00346308" w:rsidP="003761DA">
            <w:pPr>
              <w:ind w:leftChars="35" w:left="98" w:firstLineChars="0" w:firstLine="0"/>
              <w:rPr>
                <w:rFonts w:ascii="仿宋_GB2312" w:eastAsia="仿宋_GB2312" w:hAnsi="仿宋"/>
                <w:sz w:val="24"/>
                <w:szCs w:val="24"/>
              </w:rPr>
            </w:pPr>
            <w:r w:rsidRPr="00C62AE8">
              <w:rPr>
                <w:rFonts w:ascii="仿宋_GB2312" w:eastAsia="仿宋_GB2312" w:hAnsi="仿宋" w:hint="eastAsia"/>
                <w:sz w:val="24"/>
                <w:szCs w:val="24"/>
              </w:rPr>
              <w:t>自筹资金</w:t>
            </w:r>
          </w:p>
        </w:tc>
      </w:tr>
      <w:tr w:rsidR="00B517AA" w:rsidRPr="00C62AE8" w:rsidTr="008D16D7">
        <w:trPr>
          <w:trHeight w:val="567"/>
          <w:jc w:val="center"/>
        </w:trPr>
        <w:tc>
          <w:tcPr>
            <w:tcW w:w="0" w:type="auto"/>
            <w:vAlign w:val="center"/>
          </w:tcPr>
          <w:p w:rsidR="00E75D2A" w:rsidRPr="00C62AE8" w:rsidRDefault="00E75D2A"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采购方式</w:t>
            </w:r>
          </w:p>
        </w:tc>
        <w:tc>
          <w:tcPr>
            <w:tcW w:w="0" w:type="auto"/>
            <w:vAlign w:val="center"/>
          </w:tcPr>
          <w:p w:rsidR="00E75D2A" w:rsidRPr="00C62AE8" w:rsidRDefault="00E75D2A" w:rsidP="003761DA">
            <w:pPr>
              <w:ind w:leftChars="35" w:left="98" w:firstLineChars="0" w:firstLine="0"/>
              <w:rPr>
                <w:rFonts w:ascii="仿宋_GB2312" w:eastAsia="仿宋_GB2312" w:hAnsi="仿宋"/>
                <w:sz w:val="24"/>
                <w:szCs w:val="24"/>
              </w:rPr>
            </w:pPr>
            <w:r w:rsidRPr="00C62AE8">
              <w:rPr>
                <w:rFonts w:ascii="仿宋_GB2312" w:eastAsia="仿宋_GB2312" w:hAnsi="仿宋" w:hint="eastAsia"/>
                <w:sz w:val="24"/>
                <w:szCs w:val="24"/>
              </w:rPr>
              <w:t>竞争性谈判</w:t>
            </w:r>
          </w:p>
        </w:tc>
      </w:tr>
      <w:tr w:rsidR="00B517AA" w:rsidRPr="00C62AE8" w:rsidTr="008D16D7">
        <w:trPr>
          <w:trHeight w:val="567"/>
          <w:jc w:val="center"/>
        </w:trPr>
        <w:tc>
          <w:tcPr>
            <w:tcW w:w="0" w:type="auto"/>
            <w:vAlign w:val="center"/>
          </w:tcPr>
          <w:p w:rsidR="00E75D2A" w:rsidRPr="00C62AE8" w:rsidRDefault="00E75D2A"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评分方法</w:t>
            </w:r>
          </w:p>
        </w:tc>
        <w:tc>
          <w:tcPr>
            <w:tcW w:w="0" w:type="auto"/>
            <w:vAlign w:val="center"/>
          </w:tcPr>
          <w:p w:rsidR="00E75D2A" w:rsidRPr="00276F9F" w:rsidRDefault="00A358E3" w:rsidP="00F4587E">
            <w:pPr>
              <w:ind w:leftChars="35" w:left="98" w:firstLineChars="0" w:firstLine="0"/>
              <w:rPr>
                <w:rFonts w:ascii="仿宋_GB2312" w:eastAsia="仿宋_GB2312" w:hAnsi="仿宋"/>
                <w:sz w:val="24"/>
                <w:szCs w:val="24"/>
              </w:rPr>
            </w:pPr>
            <w:r w:rsidRPr="00276F9F">
              <w:rPr>
                <w:rFonts w:ascii="仿宋_GB2312" w:eastAsia="仿宋_GB2312" w:hAnsi="仿宋" w:hint="eastAsia"/>
                <w:sz w:val="24"/>
                <w:szCs w:val="24"/>
              </w:rPr>
              <w:t>最低价法</w:t>
            </w:r>
          </w:p>
        </w:tc>
      </w:tr>
      <w:tr w:rsidR="00B517AA" w:rsidRPr="00C62AE8" w:rsidTr="008D16D7">
        <w:trPr>
          <w:trHeight w:val="567"/>
          <w:jc w:val="center"/>
        </w:trPr>
        <w:tc>
          <w:tcPr>
            <w:tcW w:w="0" w:type="auto"/>
            <w:vAlign w:val="center"/>
          </w:tcPr>
          <w:p w:rsidR="00346308" w:rsidRPr="00C62AE8" w:rsidRDefault="008D16D7"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投标语言与货币</w:t>
            </w:r>
          </w:p>
        </w:tc>
        <w:tc>
          <w:tcPr>
            <w:tcW w:w="0" w:type="auto"/>
            <w:vAlign w:val="center"/>
          </w:tcPr>
          <w:p w:rsidR="00346308" w:rsidRPr="00C62AE8" w:rsidRDefault="00346308" w:rsidP="003761DA">
            <w:pPr>
              <w:ind w:leftChars="35" w:left="98" w:firstLineChars="0" w:firstLine="0"/>
              <w:rPr>
                <w:rFonts w:ascii="仿宋_GB2312" w:eastAsia="仿宋_GB2312" w:hAnsi="仿宋"/>
                <w:sz w:val="24"/>
                <w:szCs w:val="24"/>
              </w:rPr>
            </w:pPr>
            <w:r w:rsidRPr="00C62AE8">
              <w:rPr>
                <w:rFonts w:ascii="仿宋_GB2312" w:eastAsia="仿宋_GB2312" w:hAnsi="仿宋" w:hint="eastAsia"/>
                <w:sz w:val="24"/>
                <w:szCs w:val="24"/>
              </w:rPr>
              <w:t>投标语言：中文               投标货币：人民币</w:t>
            </w:r>
          </w:p>
        </w:tc>
      </w:tr>
      <w:tr w:rsidR="00B517AA" w:rsidRPr="00C62AE8" w:rsidTr="00962188">
        <w:trPr>
          <w:trHeight w:val="664"/>
          <w:jc w:val="center"/>
        </w:trPr>
        <w:tc>
          <w:tcPr>
            <w:tcW w:w="0" w:type="auto"/>
            <w:vAlign w:val="center"/>
          </w:tcPr>
          <w:p w:rsidR="00346308" w:rsidRPr="00C62AE8" w:rsidRDefault="008D16D7"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应答文件份数</w:t>
            </w:r>
          </w:p>
        </w:tc>
        <w:tc>
          <w:tcPr>
            <w:tcW w:w="0" w:type="auto"/>
            <w:vAlign w:val="center"/>
          </w:tcPr>
          <w:p w:rsidR="00346308" w:rsidRPr="00C62AE8" w:rsidRDefault="008C69C1" w:rsidP="00720A06">
            <w:pPr>
              <w:ind w:leftChars="35" w:left="98" w:firstLineChars="0" w:firstLine="0"/>
              <w:rPr>
                <w:rFonts w:ascii="仿宋_GB2312" w:eastAsia="仿宋_GB2312" w:hAnsi="仿宋"/>
                <w:sz w:val="24"/>
                <w:szCs w:val="24"/>
              </w:rPr>
            </w:pPr>
            <w:r w:rsidRPr="00C62AE8">
              <w:rPr>
                <w:rFonts w:ascii="仿宋_GB2312" w:eastAsia="仿宋_GB2312" w:hAnsi="仿宋" w:hint="eastAsia"/>
                <w:sz w:val="24"/>
                <w:szCs w:val="24"/>
              </w:rPr>
              <w:t>正本一份，副本</w:t>
            </w:r>
            <w:r w:rsidR="00720A06" w:rsidRPr="00C62AE8">
              <w:rPr>
                <w:rFonts w:ascii="仿宋_GB2312" w:eastAsia="仿宋_GB2312" w:hAnsi="仿宋" w:hint="eastAsia"/>
                <w:sz w:val="24"/>
                <w:szCs w:val="24"/>
              </w:rPr>
              <w:t>二</w:t>
            </w:r>
            <w:r w:rsidRPr="00C62AE8">
              <w:rPr>
                <w:rFonts w:ascii="仿宋_GB2312" w:eastAsia="仿宋_GB2312" w:hAnsi="仿宋" w:hint="eastAsia"/>
                <w:sz w:val="24"/>
                <w:szCs w:val="24"/>
              </w:rPr>
              <w:t>份，电子版一份（</w:t>
            </w:r>
            <w:r w:rsidR="00346308" w:rsidRPr="00C62AE8">
              <w:rPr>
                <w:rFonts w:ascii="仿宋_GB2312" w:eastAsia="仿宋_GB2312" w:hAnsi="仿宋" w:hint="eastAsia"/>
                <w:b/>
                <w:sz w:val="24"/>
                <w:szCs w:val="24"/>
              </w:rPr>
              <w:t>U盘</w:t>
            </w:r>
            <w:r w:rsidRPr="00C62AE8">
              <w:rPr>
                <w:rFonts w:ascii="仿宋_GB2312" w:eastAsia="仿宋_GB2312" w:hAnsi="仿宋" w:hint="eastAsia"/>
                <w:b/>
                <w:sz w:val="24"/>
                <w:szCs w:val="24"/>
              </w:rPr>
              <w:t>或光盘</w:t>
            </w:r>
            <w:r w:rsidR="00346308" w:rsidRPr="00C62AE8">
              <w:rPr>
                <w:rFonts w:ascii="仿宋_GB2312" w:eastAsia="仿宋_GB2312" w:hAnsi="仿宋" w:hint="eastAsia"/>
                <w:b/>
                <w:sz w:val="24"/>
                <w:szCs w:val="24"/>
              </w:rPr>
              <w:t>形式</w:t>
            </w:r>
            <w:r w:rsidR="00C74506" w:rsidRPr="00C62AE8">
              <w:rPr>
                <w:rFonts w:ascii="仿宋_GB2312" w:eastAsia="仿宋_GB2312" w:hAnsi="仿宋" w:hint="eastAsia"/>
                <w:b/>
                <w:sz w:val="24"/>
                <w:szCs w:val="24"/>
              </w:rPr>
              <w:t>，电子版大小控制在10M以内</w:t>
            </w:r>
            <w:r w:rsidR="00346308" w:rsidRPr="00C62AE8">
              <w:rPr>
                <w:rFonts w:ascii="仿宋_GB2312" w:eastAsia="仿宋_GB2312" w:hAnsi="仿宋" w:hint="eastAsia"/>
                <w:sz w:val="24"/>
                <w:szCs w:val="24"/>
              </w:rPr>
              <w:t>）。</w:t>
            </w:r>
          </w:p>
        </w:tc>
      </w:tr>
      <w:tr w:rsidR="00B517AA" w:rsidRPr="00C62AE8" w:rsidTr="00962188">
        <w:trPr>
          <w:trHeight w:val="2540"/>
          <w:jc w:val="center"/>
        </w:trPr>
        <w:tc>
          <w:tcPr>
            <w:tcW w:w="0" w:type="auto"/>
            <w:vAlign w:val="center"/>
          </w:tcPr>
          <w:p w:rsidR="00346308" w:rsidRPr="00C62AE8" w:rsidRDefault="008D16D7"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应答文件递交截止时间与地点</w:t>
            </w:r>
          </w:p>
        </w:tc>
        <w:tc>
          <w:tcPr>
            <w:tcW w:w="0" w:type="auto"/>
            <w:vAlign w:val="center"/>
          </w:tcPr>
          <w:p w:rsidR="00430029" w:rsidRPr="00C62AE8" w:rsidRDefault="00430029" w:rsidP="00430029">
            <w:pPr>
              <w:ind w:leftChars="35" w:left="98" w:firstLineChars="0" w:firstLine="0"/>
              <w:rPr>
                <w:rFonts w:ascii="仿宋_GB2312" w:eastAsia="仿宋_GB2312" w:hAnsi="仿宋"/>
                <w:sz w:val="24"/>
                <w:szCs w:val="24"/>
              </w:rPr>
            </w:pPr>
            <w:r w:rsidRPr="00C62AE8">
              <w:rPr>
                <w:rFonts w:ascii="仿宋_GB2312" w:eastAsia="仿宋_GB2312" w:hAnsi="仿宋" w:hint="eastAsia"/>
                <w:sz w:val="24"/>
                <w:szCs w:val="24"/>
              </w:rPr>
              <w:t>时间：</w:t>
            </w:r>
            <w:r w:rsidR="004B2068" w:rsidRPr="004B2068">
              <w:rPr>
                <w:rFonts w:ascii="仿宋_GB2312" w:eastAsia="仿宋_GB2312" w:hAnsi="仿宋" w:hint="eastAsia"/>
                <w:sz w:val="24"/>
                <w:szCs w:val="24"/>
              </w:rPr>
              <w:t>2019年</w:t>
            </w:r>
            <w:r w:rsidR="00276F9F">
              <w:rPr>
                <w:rFonts w:ascii="仿宋_GB2312" w:eastAsia="仿宋_GB2312" w:hAnsi="仿宋" w:hint="eastAsia"/>
                <w:sz w:val="24"/>
                <w:szCs w:val="24"/>
              </w:rPr>
              <w:t>9</w:t>
            </w:r>
            <w:r w:rsidR="004B2068" w:rsidRPr="004B2068">
              <w:rPr>
                <w:rFonts w:ascii="仿宋_GB2312" w:eastAsia="仿宋_GB2312" w:hAnsi="仿宋" w:hint="eastAsia"/>
                <w:sz w:val="24"/>
                <w:szCs w:val="24"/>
              </w:rPr>
              <w:t>月</w:t>
            </w:r>
            <w:r w:rsidR="00276F9F">
              <w:rPr>
                <w:rFonts w:ascii="仿宋_GB2312" w:eastAsia="仿宋_GB2312" w:hAnsi="仿宋" w:hint="eastAsia"/>
                <w:sz w:val="24"/>
                <w:szCs w:val="24"/>
              </w:rPr>
              <w:t>10</w:t>
            </w:r>
            <w:r w:rsidR="004B2068" w:rsidRPr="004B2068">
              <w:rPr>
                <w:rFonts w:ascii="仿宋_GB2312" w:eastAsia="仿宋_GB2312" w:hAnsi="仿宋" w:hint="eastAsia"/>
                <w:sz w:val="24"/>
                <w:szCs w:val="24"/>
              </w:rPr>
              <w:t>日</w:t>
            </w:r>
            <w:r w:rsidR="00276F9F">
              <w:rPr>
                <w:rFonts w:ascii="仿宋_GB2312" w:eastAsia="仿宋_GB2312" w:hAnsi="仿宋" w:hint="eastAsia"/>
                <w:sz w:val="24"/>
                <w:szCs w:val="24"/>
              </w:rPr>
              <w:t>下</w:t>
            </w:r>
            <w:r w:rsidR="004B2068" w:rsidRPr="004B2068">
              <w:rPr>
                <w:rFonts w:ascii="仿宋_GB2312" w:eastAsia="仿宋_GB2312" w:hAnsi="仿宋" w:hint="eastAsia"/>
                <w:sz w:val="24"/>
                <w:szCs w:val="24"/>
              </w:rPr>
              <w:t>午</w:t>
            </w:r>
            <w:r w:rsidR="00F71BB1">
              <w:rPr>
                <w:rFonts w:ascii="仿宋_GB2312" w:eastAsia="仿宋_GB2312" w:hAnsi="仿宋" w:hint="eastAsia"/>
                <w:sz w:val="24"/>
                <w:szCs w:val="24"/>
              </w:rPr>
              <w:t>15</w:t>
            </w:r>
            <w:r w:rsidR="004B2068" w:rsidRPr="004B2068">
              <w:rPr>
                <w:rFonts w:ascii="仿宋_GB2312" w:eastAsia="仿宋_GB2312" w:hAnsi="仿宋" w:hint="eastAsia"/>
                <w:sz w:val="24"/>
                <w:szCs w:val="24"/>
              </w:rPr>
              <w:t xml:space="preserve">:30 </w:t>
            </w:r>
            <w:r w:rsidRPr="00C62AE8">
              <w:rPr>
                <w:rFonts w:ascii="仿宋_GB2312" w:eastAsia="仿宋_GB2312" w:hAnsi="仿宋" w:hint="eastAsia"/>
                <w:sz w:val="24"/>
                <w:szCs w:val="24"/>
              </w:rPr>
              <w:t>(北京时间)</w:t>
            </w:r>
          </w:p>
          <w:p w:rsidR="00346308" w:rsidRPr="00C62AE8" w:rsidRDefault="00346308" w:rsidP="003761DA">
            <w:pPr>
              <w:ind w:leftChars="35" w:left="98" w:firstLineChars="0" w:firstLine="0"/>
              <w:rPr>
                <w:rFonts w:ascii="仿宋_GB2312" w:eastAsia="仿宋_GB2312" w:hAnsi="仿宋"/>
                <w:sz w:val="24"/>
                <w:szCs w:val="24"/>
              </w:rPr>
            </w:pPr>
            <w:r w:rsidRPr="00C62AE8">
              <w:rPr>
                <w:rFonts w:ascii="仿宋_GB2312" w:eastAsia="仿宋_GB2312" w:hAnsi="仿宋" w:hint="eastAsia"/>
                <w:sz w:val="24"/>
                <w:szCs w:val="24"/>
              </w:rPr>
              <w:t>地点：北京市西城区太平桥大街17号恒奥中心A座</w:t>
            </w:r>
          </w:p>
          <w:p w:rsidR="00346308" w:rsidRPr="00C62AE8" w:rsidRDefault="008D16D7" w:rsidP="003761DA">
            <w:pPr>
              <w:ind w:leftChars="35" w:left="98" w:firstLineChars="0" w:firstLine="0"/>
              <w:rPr>
                <w:rFonts w:ascii="仿宋_GB2312" w:eastAsia="仿宋_GB2312" w:hAnsi="仿宋"/>
                <w:sz w:val="24"/>
                <w:szCs w:val="24"/>
              </w:rPr>
            </w:pPr>
            <w:r w:rsidRPr="00C62AE8">
              <w:rPr>
                <w:rFonts w:ascii="仿宋_GB2312" w:eastAsia="仿宋_GB2312" w:hAnsi="仿宋" w:hint="eastAsia"/>
                <w:sz w:val="24"/>
                <w:szCs w:val="24"/>
              </w:rPr>
              <w:t>注：</w:t>
            </w:r>
            <w:r w:rsidR="0025509B" w:rsidRPr="00C62AE8">
              <w:rPr>
                <w:rFonts w:ascii="仿宋_GB2312" w:eastAsia="仿宋_GB2312" w:hAnsi="仿宋" w:hint="eastAsia"/>
                <w:sz w:val="24"/>
                <w:szCs w:val="24"/>
              </w:rPr>
              <w:t>应答文件须在此截止时间前送达谈判地点，需求单位有权拒绝逾期送达或不符合规定的应答文件。</w:t>
            </w:r>
          </w:p>
        </w:tc>
      </w:tr>
      <w:tr w:rsidR="00B517AA" w:rsidRPr="00C62AE8" w:rsidTr="00962188">
        <w:trPr>
          <w:trHeight w:val="1680"/>
          <w:jc w:val="center"/>
        </w:trPr>
        <w:tc>
          <w:tcPr>
            <w:tcW w:w="0" w:type="auto"/>
            <w:vAlign w:val="center"/>
          </w:tcPr>
          <w:p w:rsidR="00346308" w:rsidRPr="00C62AE8" w:rsidRDefault="008D16D7"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谈判时间与地点</w:t>
            </w:r>
          </w:p>
        </w:tc>
        <w:tc>
          <w:tcPr>
            <w:tcW w:w="0" w:type="auto"/>
            <w:vAlign w:val="center"/>
          </w:tcPr>
          <w:p w:rsidR="00F60E9C" w:rsidRPr="00C62AE8" w:rsidRDefault="00430029" w:rsidP="003761DA">
            <w:pPr>
              <w:ind w:leftChars="35" w:left="98" w:firstLineChars="0" w:firstLine="0"/>
              <w:rPr>
                <w:rFonts w:ascii="仿宋_GB2312" w:eastAsia="仿宋_GB2312" w:hAnsi="仿宋"/>
                <w:sz w:val="24"/>
                <w:szCs w:val="24"/>
              </w:rPr>
            </w:pPr>
            <w:r w:rsidRPr="00C62AE8">
              <w:rPr>
                <w:rFonts w:ascii="仿宋_GB2312" w:eastAsia="仿宋_GB2312" w:hAnsi="仿宋" w:hint="eastAsia"/>
                <w:sz w:val="24"/>
                <w:szCs w:val="24"/>
              </w:rPr>
              <w:t>时间：</w:t>
            </w:r>
            <w:r w:rsidR="004B2068" w:rsidRPr="004B2068">
              <w:rPr>
                <w:rFonts w:ascii="仿宋_GB2312" w:eastAsia="仿宋_GB2312" w:hAnsi="仿宋" w:hint="eastAsia"/>
                <w:sz w:val="24"/>
                <w:szCs w:val="24"/>
              </w:rPr>
              <w:t>2019年</w:t>
            </w:r>
            <w:r w:rsidR="000A1009">
              <w:rPr>
                <w:rFonts w:ascii="仿宋_GB2312" w:eastAsia="仿宋_GB2312" w:hAnsi="仿宋" w:hint="eastAsia"/>
                <w:sz w:val="24"/>
                <w:szCs w:val="24"/>
              </w:rPr>
              <w:t>9</w:t>
            </w:r>
            <w:r w:rsidR="004B2068" w:rsidRPr="004B2068">
              <w:rPr>
                <w:rFonts w:ascii="仿宋_GB2312" w:eastAsia="仿宋_GB2312" w:hAnsi="仿宋" w:hint="eastAsia"/>
                <w:sz w:val="24"/>
                <w:szCs w:val="24"/>
              </w:rPr>
              <w:t>月</w:t>
            </w:r>
            <w:r w:rsidR="000A1009">
              <w:rPr>
                <w:rFonts w:ascii="仿宋_GB2312" w:eastAsia="仿宋_GB2312" w:hAnsi="仿宋" w:hint="eastAsia"/>
                <w:sz w:val="24"/>
                <w:szCs w:val="24"/>
              </w:rPr>
              <w:t>10</w:t>
            </w:r>
            <w:r w:rsidR="004B2068" w:rsidRPr="004B2068">
              <w:rPr>
                <w:rFonts w:ascii="仿宋_GB2312" w:eastAsia="仿宋_GB2312" w:hAnsi="仿宋" w:hint="eastAsia"/>
                <w:sz w:val="24"/>
                <w:szCs w:val="24"/>
              </w:rPr>
              <w:t>日</w:t>
            </w:r>
            <w:r w:rsidR="00276F9F">
              <w:rPr>
                <w:rFonts w:ascii="仿宋_GB2312" w:eastAsia="仿宋_GB2312" w:hAnsi="仿宋" w:hint="eastAsia"/>
                <w:sz w:val="24"/>
                <w:szCs w:val="24"/>
              </w:rPr>
              <w:t>下</w:t>
            </w:r>
            <w:r w:rsidR="004B2068" w:rsidRPr="004B2068">
              <w:rPr>
                <w:rFonts w:ascii="仿宋_GB2312" w:eastAsia="仿宋_GB2312" w:hAnsi="仿宋" w:hint="eastAsia"/>
                <w:sz w:val="24"/>
                <w:szCs w:val="24"/>
              </w:rPr>
              <w:t>午</w:t>
            </w:r>
            <w:r w:rsidR="00F71BB1">
              <w:rPr>
                <w:rFonts w:ascii="仿宋_GB2312" w:eastAsia="仿宋_GB2312" w:hAnsi="仿宋" w:hint="eastAsia"/>
                <w:sz w:val="24"/>
                <w:szCs w:val="24"/>
              </w:rPr>
              <w:t>15</w:t>
            </w:r>
            <w:r w:rsidR="004B2068" w:rsidRPr="004B2068">
              <w:rPr>
                <w:rFonts w:ascii="仿宋_GB2312" w:eastAsia="仿宋_GB2312" w:hAnsi="仿宋" w:hint="eastAsia"/>
                <w:sz w:val="24"/>
                <w:szCs w:val="24"/>
              </w:rPr>
              <w:t>:30</w:t>
            </w:r>
            <w:r w:rsidRPr="00C62AE8">
              <w:rPr>
                <w:rFonts w:ascii="仿宋_GB2312" w:eastAsia="仿宋_GB2312" w:hAnsi="仿宋" w:hint="eastAsia"/>
                <w:sz w:val="24"/>
                <w:szCs w:val="24"/>
              </w:rPr>
              <w:t>(北京时间)</w:t>
            </w:r>
          </w:p>
          <w:p w:rsidR="00346308" w:rsidRPr="00C62AE8" w:rsidRDefault="00346308" w:rsidP="003761DA">
            <w:pPr>
              <w:ind w:leftChars="35" w:left="98" w:firstLineChars="0" w:firstLine="0"/>
              <w:rPr>
                <w:rFonts w:ascii="仿宋_GB2312" w:eastAsia="仿宋_GB2312" w:hAnsi="仿宋"/>
                <w:sz w:val="24"/>
                <w:szCs w:val="24"/>
              </w:rPr>
            </w:pPr>
            <w:r w:rsidRPr="00C62AE8">
              <w:rPr>
                <w:rFonts w:ascii="仿宋_GB2312" w:eastAsia="仿宋_GB2312" w:hAnsi="仿宋" w:hint="eastAsia"/>
                <w:sz w:val="24"/>
                <w:szCs w:val="24"/>
              </w:rPr>
              <w:t>地点：北京市西城区太平桥大街17号恒奥中心A座703会议室</w:t>
            </w:r>
          </w:p>
        </w:tc>
      </w:tr>
    </w:tbl>
    <w:p w:rsidR="00755BB3" w:rsidRPr="00C62AE8" w:rsidRDefault="00755BB3" w:rsidP="003761DA">
      <w:pPr>
        <w:pStyle w:val="2"/>
        <w:spacing w:before="0" w:after="0"/>
        <w:rPr>
          <w:rFonts w:ascii="仿宋_GB2312" w:eastAsia="仿宋_GB2312" w:hAnsi="仿宋"/>
          <w:b w:val="0"/>
        </w:rPr>
      </w:pPr>
      <w:bookmarkStart w:id="8" w:name="_Toc454530005"/>
      <w:bookmarkStart w:id="9" w:name="_Toc507599396"/>
      <w:r w:rsidRPr="00C62AE8">
        <w:rPr>
          <w:rFonts w:ascii="仿宋_GB2312" w:eastAsia="仿宋_GB2312" w:hAnsi="仿宋" w:hint="eastAsia"/>
          <w:b w:val="0"/>
        </w:rPr>
        <w:t>谈判文件的澄清与修改</w:t>
      </w:r>
      <w:bookmarkEnd w:id="8"/>
      <w:bookmarkEnd w:id="9"/>
    </w:p>
    <w:p w:rsidR="00755BB3" w:rsidRPr="00C62AE8" w:rsidRDefault="00755BB3" w:rsidP="003761DA">
      <w:pPr>
        <w:pStyle w:val="3"/>
        <w:spacing w:beforeLines="0"/>
        <w:rPr>
          <w:rFonts w:ascii="仿宋_GB2312" w:eastAsia="仿宋_GB2312" w:hAnsi="仿宋"/>
          <w:b w:val="0"/>
        </w:rPr>
      </w:pPr>
      <w:r w:rsidRPr="00C62AE8">
        <w:rPr>
          <w:rFonts w:ascii="仿宋_GB2312" w:eastAsia="仿宋_GB2312" w:hAnsi="仿宋" w:hint="eastAsia"/>
          <w:b w:val="0"/>
        </w:rPr>
        <w:t>需求单位有权在截止期前对谈判文件做出修改、补遗或者撤回，</w:t>
      </w:r>
      <w:r w:rsidRPr="00C62AE8">
        <w:rPr>
          <w:rFonts w:ascii="仿宋_GB2312" w:eastAsia="仿宋_GB2312" w:hAnsi="仿宋" w:hint="eastAsia"/>
          <w:b w:val="0"/>
        </w:rPr>
        <w:lastRenderedPageBreak/>
        <w:t>但如果此类修改或补遗可能对受邀人准备报价文件产生影响时，将会合理顺延截止期，并及时通知所有领取谈判文件的受邀人。</w:t>
      </w:r>
    </w:p>
    <w:p w:rsidR="00755BB3" w:rsidRPr="00C62AE8" w:rsidRDefault="00755BB3" w:rsidP="003761DA">
      <w:pPr>
        <w:pStyle w:val="3"/>
        <w:spacing w:beforeLines="0"/>
        <w:rPr>
          <w:rFonts w:ascii="仿宋_GB2312" w:eastAsia="仿宋_GB2312" w:hAnsi="仿宋"/>
          <w:b w:val="0"/>
        </w:rPr>
      </w:pPr>
      <w:r w:rsidRPr="00C62AE8">
        <w:rPr>
          <w:rFonts w:ascii="仿宋_GB2312" w:eastAsia="仿宋_GB2312" w:hAnsi="仿宋" w:hint="eastAsia"/>
          <w:b w:val="0"/>
        </w:rPr>
        <w:t>对谈判文件的修改或补遗，应以书面或邮件形式发给所有领取谈判文件的受邀人，受邀人在收到后应以书面或邮件形式予以确认。</w:t>
      </w:r>
    </w:p>
    <w:p w:rsidR="00755BB3" w:rsidRPr="00C62AE8" w:rsidRDefault="00755BB3" w:rsidP="003761DA">
      <w:pPr>
        <w:pStyle w:val="3"/>
        <w:spacing w:beforeLines="0"/>
        <w:rPr>
          <w:rFonts w:ascii="仿宋_GB2312" w:eastAsia="仿宋_GB2312" w:hAnsi="仿宋"/>
          <w:b w:val="0"/>
        </w:rPr>
      </w:pPr>
      <w:r w:rsidRPr="00C62AE8">
        <w:rPr>
          <w:rFonts w:ascii="仿宋_GB2312" w:eastAsia="仿宋_GB2312" w:hAnsi="仿宋" w:hint="eastAsia"/>
          <w:b w:val="0"/>
        </w:rPr>
        <w:t>谈判文件的修改或补遗与原谈判文件的内容不一致时，应以后发的修改或补遗为准。</w:t>
      </w:r>
    </w:p>
    <w:p w:rsidR="00755BB3" w:rsidRPr="00C62AE8" w:rsidRDefault="00755BB3" w:rsidP="003761DA">
      <w:pPr>
        <w:pStyle w:val="2"/>
        <w:spacing w:before="0" w:after="0"/>
        <w:rPr>
          <w:rFonts w:ascii="仿宋_GB2312" w:eastAsia="仿宋_GB2312" w:hAnsi="仿宋"/>
          <w:b w:val="0"/>
        </w:rPr>
      </w:pPr>
      <w:bookmarkStart w:id="10" w:name="_Toc454530006"/>
      <w:bookmarkStart w:id="11" w:name="_Toc507599397"/>
      <w:r w:rsidRPr="00C62AE8">
        <w:rPr>
          <w:rFonts w:ascii="仿宋_GB2312" w:eastAsia="仿宋_GB2312" w:hAnsi="仿宋" w:hint="eastAsia"/>
          <w:b w:val="0"/>
        </w:rPr>
        <w:t>应答文件的编制</w:t>
      </w:r>
      <w:bookmarkEnd w:id="10"/>
      <w:bookmarkEnd w:id="11"/>
    </w:p>
    <w:p w:rsidR="00755BB3" w:rsidRPr="00C62AE8" w:rsidRDefault="00755BB3" w:rsidP="003761DA">
      <w:pPr>
        <w:pStyle w:val="3"/>
        <w:spacing w:beforeLines="0"/>
        <w:rPr>
          <w:rFonts w:ascii="仿宋_GB2312" w:eastAsia="仿宋_GB2312" w:hAnsi="仿宋"/>
          <w:b w:val="0"/>
        </w:rPr>
      </w:pPr>
      <w:r w:rsidRPr="00C62AE8">
        <w:rPr>
          <w:rFonts w:ascii="仿宋_GB2312" w:eastAsia="仿宋_GB2312" w:hAnsi="仿宋" w:hint="eastAsia"/>
          <w:b w:val="0"/>
        </w:rPr>
        <w:t>编制要求</w:t>
      </w:r>
    </w:p>
    <w:p w:rsidR="00755BB3" w:rsidRPr="00C62AE8" w:rsidRDefault="00755BB3" w:rsidP="006129C6">
      <w:pPr>
        <w:pStyle w:val="40"/>
        <w:rPr>
          <w:color w:val="auto"/>
        </w:rPr>
      </w:pPr>
      <w:r w:rsidRPr="00C62AE8">
        <w:rPr>
          <w:rFonts w:hint="eastAsia"/>
          <w:color w:val="auto"/>
        </w:rPr>
        <w:t>受邀人应认真阅读谈判文件的所有内容，按谈判文件的要求提供应答文件，并保证提供的全部资料及数据的真实性，以使其应答对谈判文件做出实质性响应，否则，其应答将被拒绝。</w:t>
      </w:r>
    </w:p>
    <w:p w:rsidR="00755BB3" w:rsidRPr="00C62AE8" w:rsidRDefault="00755BB3" w:rsidP="006129C6">
      <w:pPr>
        <w:pStyle w:val="40"/>
        <w:rPr>
          <w:color w:val="auto"/>
        </w:rPr>
      </w:pPr>
      <w:r w:rsidRPr="00C62AE8">
        <w:rPr>
          <w:rFonts w:hint="eastAsia"/>
          <w:color w:val="auto"/>
        </w:rPr>
        <w:t>应答文件的语言</w:t>
      </w:r>
    </w:p>
    <w:p w:rsidR="00755BB3" w:rsidRPr="00C62AE8" w:rsidRDefault="00755BB3" w:rsidP="00173530">
      <w:pPr>
        <w:ind w:firstLine="560"/>
        <w:rPr>
          <w:rFonts w:ascii="仿宋_GB2312" w:eastAsia="仿宋_GB2312" w:hAnsi="仿宋"/>
          <w:szCs w:val="32"/>
        </w:rPr>
      </w:pPr>
      <w:r w:rsidRPr="00C62AE8">
        <w:rPr>
          <w:rFonts w:ascii="仿宋_GB2312" w:eastAsia="仿宋_GB2312" w:hAnsi="仿宋" w:hint="eastAsia"/>
          <w:szCs w:val="32"/>
        </w:rPr>
        <w:t>受邀人提交的应答文件以及受邀人与需求单位就有关采购的所有来往函电均应以简体中文书写。</w:t>
      </w:r>
    </w:p>
    <w:p w:rsidR="00755BB3" w:rsidRPr="00C62AE8" w:rsidRDefault="00755BB3" w:rsidP="006129C6">
      <w:pPr>
        <w:pStyle w:val="40"/>
        <w:rPr>
          <w:color w:val="auto"/>
        </w:rPr>
      </w:pPr>
      <w:r w:rsidRPr="00C62AE8">
        <w:rPr>
          <w:rFonts w:hint="eastAsia"/>
          <w:color w:val="auto"/>
        </w:rPr>
        <w:t>计量单位</w:t>
      </w:r>
    </w:p>
    <w:p w:rsidR="00755BB3" w:rsidRPr="00C62AE8" w:rsidRDefault="00755BB3" w:rsidP="00173530">
      <w:pPr>
        <w:ind w:firstLine="560"/>
        <w:rPr>
          <w:rFonts w:ascii="仿宋_GB2312" w:eastAsia="仿宋_GB2312" w:hAnsi="仿宋"/>
          <w:szCs w:val="32"/>
        </w:rPr>
      </w:pPr>
      <w:r w:rsidRPr="00C62AE8">
        <w:rPr>
          <w:rFonts w:ascii="仿宋_GB2312" w:eastAsia="仿宋_GB2312" w:hAnsi="仿宋" w:hint="eastAsia"/>
          <w:szCs w:val="32"/>
        </w:rPr>
        <w:t>除在谈判文件的技术规格中另有规定外，计量单位应使用中华人民共和国法定计量单位。</w:t>
      </w:r>
    </w:p>
    <w:p w:rsidR="00755BB3" w:rsidRPr="00C62AE8" w:rsidRDefault="00755BB3" w:rsidP="006129C6">
      <w:pPr>
        <w:pStyle w:val="40"/>
        <w:rPr>
          <w:color w:val="auto"/>
          <w:szCs w:val="32"/>
        </w:rPr>
      </w:pPr>
      <w:r w:rsidRPr="00C62AE8">
        <w:rPr>
          <w:rFonts w:hint="eastAsia"/>
          <w:color w:val="auto"/>
        </w:rPr>
        <w:t>应答文件应全面响应</w:t>
      </w:r>
      <w:r w:rsidR="00AC4AEE" w:rsidRPr="00C62AE8">
        <w:rPr>
          <w:rFonts w:hint="eastAsia"/>
          <w:color w:val="auto"/>
        </w:rPr>
        <w:t>第三章</w:t>
      </w:r>
      <w:r w:rsidRPr="00C62AE8">
        <w:rPr>
          <w:rFonts w:hint="eastAsia"/>
          <w:color w:val="auto"/>
        </w:rPr>
        <w:t>“</w:t>
      </w:r>
      <w:r w:rsidR="00F4587E" w:rsidRPr="00C62AE8">
        <w:rPr>
          <w:rFonts w:hint="eastAsia"/>
          <w:color w:val="auto"/>
        </w:rPr>
        <w:t>技术需求书与服务要求</w:t>
      </w:r>
      <w:r w:rsidRPr="00C62AE8">
        <w:rPr>
          <w:rFonts w:hint="eastAsia"/>
          <w:color w:val="auto"/>
        </w:rPr>
        <w:t>”内容齐全、表述清晰、编制规范。</w:t>
      </w:r>
    </w:p>
    <w:p w:rsidR="00755BB3" w:rsidRPr="00C62AE8" w:rsidRDefault="00755BB3" w:rsidP="003761DA">
      <w:pPr>
        <w:pStyle w:val="3"/>
        <w:spacing w:beforeLines="0"/>
        <w:rPr>
          <w:rFonts w:ascii="仿宋_GB2312" w:eastAsia="仿宋_GB2312" w:hAnsi="仿宋"/>
          <w:b w:val="0"/>
        </w:rPr>
      </w:pPr>
      <w:r w:rsidRPr="00C62AE8">
        <w:rPr>
          <w:rFonts w:ascii="仿宋_GB2312" w:eastAsia="仿宋_GB2312" w:hAnsi="仿宋" w:hint="eastAsia"/>
          <w:b w:val="0"/>
        </w:rPr>
        <w:t>应答文件构成</w:t>
      </w:r>
    </w:p>
    <w:p w:rsidR="00755BB3" w:rsidRPr="00C62AE8" w:rsidRDefault="00755BB3" w:rsidP="00173530">
      <w:pPr>
        <w:ind w:firstLine="560"/>
        <w:rPr>
          <w:rFonts w:ascii="仿宋_GB2312" w:eastAsia="仿宋_GB2312" w:hAnsi="仿宋"/>
          <w:szCs w:val="32"/>
        </w:rPr>
      </w:pPr>
      <w:r w:rsidRPr="00C62AE8">
        <w:rPr>
          <w:rFonts w:ascii="仿宋_GB2312" w:eastAsia="仿宋_GB2312" w:hAnsi="仿宋" w:hint="eastAsia"/>
          <w:szCs w:val="32"/>
        </w:rPr>
        <w:t>受邀人编写的应答文件应包括但不限于下列部分：</w:t>
      </w:r>
    </w:p>
    <w:p w:rsidR="00C4116E" w:rsidRPr="00C62AE8" w:rsidRDefault="00C4116E" w:rsidP="006129C6">
      <w:pPr>
        <w:pStyle w:val="40"/>
        <w:rPr>
          <w:color w:val="auto"/>
        </w:rPr>
      </w:pPr>
      <w:r w:rsidRPr="00C62AE8">
        <w:rPr>
          <w:rFonts w:hint="eastAsia"/>
          <w:color w:val="auto"/>
        </w:rPr>
        <w:t>应答文件（按照谈判文件第六章提供的格式填写）</w:t>
      </w:r>
    </w:p>
    <w:p w:rsidR="00317076" w:rsidRPr="00C62AE8" w:rsidRDefault="00317076" w:rsidP="006129C6">
      <w:pPr>
        <w:pStyle w:val="40"/>
        <w:rPr>
          <w:color w:val="auto"/>
        </w:rPr>
      </w:pPr>
      <w:r w:rsidRPr="00C62AE8">
        <w:rPr>
          <w:rFonts w:hint="eastAsia"/>
          <w:color w:val="auto"/>
        </w:rPr>
        <w:lastRenderedPageBreak/>
        <w:t>其他受邀人认为必要的文件，能证明受邀人是合格的，而且入选后有能力履行合同的资格证明文件。(</w:t>
      </w:r>
      <w:r w:rsidR="00FE2B02" w:rsidRPr="00C62AE8">
        <w:rPr>
          <w:rFonts w:hint="eastAsia"/>
          <w:color w:val="auto"/>
        </w:rPr>
        <w:t>按照本须知的有关要求和第六</w:t>
      </w:r>
      <w:r w:rsidRPr="00C62AE8">
        <w:rPr>
          <w:rFonts w:hint="eastAsia"/>
          <w:color w:val="auto"/>
        </w:rPr>
        <w:t>章提供的格式出具)</w:t>
      </w:r>
    </w:p>
    <w:p w:rsidR="00755BB3" w:rsidRPr="00C62AE8" w:rsidRDefault="00755BB3" w:rsidP="003761DA">
      <w:pPr>
        <w:pStyle w:val="3"/>
        <w:spacing w:beforeLines="0"/>
        <w:rPr>
          <w:rFonts w:ascii="仿宋_GB2312" w:eastAsia="仿宋_GB2312" w:hAnsi="仿宋"/>
          <w:b w:val="0"/>
        </w:rPr>
      </w:pPr>
      <w:r w:rsidRPr="00C62AE8">
        <w:rPr>
          <w:rFonts w:ascii="仿宋_GB2312" w:eastAsia="仿宋_GB2312" w:hAnsi="仿宋" w:hint="eastAsia"/>
          <w:b w:val="0"/>
        </w:rPr>
        <w:t>应答文件格式</w:t>
      </w:r>
    </w:p>
    <w:p w:rsidR="00755BB3" w:rsidRPr="00C62AE8" w:rsidRDefault="00755BB3" w:rsidP="006129C6">
      <w:pPr>
        <w:pStyle w:val="40"/>
        <w:rPr>
          <w:color w:val="auto"/>
        </w:rPr>
      </w:pPr>
      <w:r w:rsidRPr="00C62AE8">
        <w:rPr>
          <w:rFonts w:hint="eastAsia"/>
          <w:color w:val="auto"/>
        </w:rPr>
        <w:t>受邀人应按本</w:t>
      </w:r>
      <w:r w:rsidR="00FE2B02" w:rsidRPr="00C62AE8">
        <w:rPr>
          <w:rFonts w:hint="eastAsia"/>
          <w:color w:val="auto"/>
        </w:rPr>
        <w:t>章的内容与要求和第六章提供的格式编写</w:t>
      </w:r>
      <w:r w:rsidRPr="00C62AE8">
        <w:rPr>
          <w:rFonts w:hint="eastAsia"/>
          <w:color w:val="auto"/>
        </w:rPr>
        <w:t>应答文件，受邀人不得缺少或留空任何谈判文件要求填写的表格或提交的资料。</w:t>
      </w:r>
    </w:p>
    <w:p w:rsidR="00755BB3" w:rsidRPr="00C62AE8" w:rsidRDefault="00317076" w:rsidP="006129C6">
      <w:pPr>
        <w:pStyle w:val="40"/>
        <w:rPr>
          <w:color w:val="auto"/>
        </w:rPr>
      </w:pPr>
      <w:r w:rsidRPr="00C62AE8">
        <w:rPr>
          <w:rFonts w:hint="eastAsia"/>
          <w:color w:val="auto"/>
        </w:rPr>
        <w:t>受邀人应将应答文件按本章3.2</w:t>
      </w:r>
      <w:r w:rsidR="008D2804" w:rsidRPr="00C62AE8">
        <w:rPr>
          <w:rFonts w:hint="eastAsia"/>
          <w:color w:val="auto"/>
        </w:rPr>
        <w:t>规定的顺序编排，并编制目录、逐页标注连续页码，</w:t>
      </w:r>
      <w:r w:rsidR="00755BB3" w:rsidRPr="00C62AE8">
        <w:rPr>
          <w:rFonts w:hint="eastAsia"/>
          <w:color w:val="auto"/>
        </w:rPr>
        <w:t>装订成册。</w:t>
      </w:r>
    </w:p>
    <w:p w:rsidR="00317076" w:rsidRPr="00C62AE8" w:rsidRDefault="00755BB3" w:rsidP="006129C6">
      <w:pPr>
        <w:pStyle w:val="40"/>
        <w:rPr>
          <w:color w:val="auto"/>
        </w:rPr>
      </w:pPr>
      <w:r w:rsidRPr="00C62AE8">
        <w:rPr>
          <w:rFonts w:hint="eastAsia"/>
          <w:color w:val="auto"/>
        </w:rPr>
        <w:t>本次竞争性谈判采购不接受联合体报价。</w:t>
      </w:r>
    </w:p>
    <w:p w:rsidR="00755BB3" w:rsidRPr="00C62AE8" w:rsidRDefault="00755BB3" w:rsidP="003761DA">
      <w:pPr>
        <w:pStyle w:val="3"/>
        <w:spacing w:beforeLines="0"/>
        <w:rPr>
          <w:rFonts w:ascii="仿宋_GB2312" w:eastAsia="仿宋_GB2312" w:hAnsi="仿宋"/>
          <w:b w:val="0"/>
          <w:szCs w:val="28"/>
        </w:rPr>
      </w:pPr>
      <w:r w:rsidRPr="00C62AE8">
        <w:rPr>
          <w:rFonts w:ascii="仿宋_GB2312" w:eastAsia="仿宋_GB2312" w:hAnsi="仿宋" w:hint="eastAsia"/>
          <w:b w:val="0"/>
        </w:rPr>
        <w:t>报价</w:t>
      </w:r>
    </w:p>
    <w:p w:rsidR="00755BB3" w:rsidRPr="00C62AE8" w:rsidRDefault="00755BB3" w:rsidP="006129C6">
      <w:pPr>
        <w:pStyle w:val="40"/>
        <w:rPr>
          <w:color w:val="auto"/>
        </w:rPr>
      </w:pPr>
      <w:r w:rsidRPr="00C62AE8">
        <w:rPr>
          <w:rFonts w:hint="eastAsia"/>
          <w:color w:val="auto"/>
        </w:rPr>
        <w:t>受邀人对本项目的报价将被视为充分考虑了技术要求、实施现场情况、政策因素等不确定因素</w:t>
      </w:r>
      <w:r w:rsidR="008D2804" w:rsidRPr="00C62AE8">
        <w:rPr>
          <w:rFonts w:hint="eastAsia"/>
          <w:color w:val="auto"/>
        </w:rPr>
        <w:t>，</w:t>
      </w:r>
      <w:r w:rsidR="00ED68CE" w:rsidRPr="00C62AE8">
        <w:rPr>
          <w:rFonts w:hint="eastAsia"/>
          <w:color w:val="auto"/>
        </w:rPr>
        <w:t>以及可能对本项目造成的风险和由此可能产生的费用。</w:t>
      </w:r>
    </w:p>
    <w:p w:rsidR="00755BB3" w:rsidRPr="00C62AE8" w:rsidRDefault="00755BB3" w:rsidP="006129C6">
      <w:pPr>
        <w:pStyle w:val="40"/>
        <w:rPr>
          <w:color w:val="auto"/>
        </w:rPr>
      </w:pPr>
      <w:r w:rsidRPr="00C62AE8">
        <w:rPr>
          <w:rFonts w:hint="eastAsia"/>
          <w:color w:val="auto"/>
        </w:rPr>
        <w:t>不接受任何变通或有选择性的报价。报价必须唯一、确定、严格</w:t>
      </w:r>
      <w:r w:rsidR="00ED68CE" w:rsidRPr="00C62AE8">
        <w:rPr>
          <w:rFonts w:hint="eastAsia"/>
          <w:color w:val="auto"/>
        </w:rPr>
        <w:t>的</w:t>
      </w:r>
      <w:r w:rsidRPr="00C62AE8">
        <w:rPr>
          <w:rFonts w:hint="eastAsia"/>
          <w:color w:val="auto"/>
        </w:rPr>
        <w:t>。当在单价和总价之间出现任何差异时，以对需求单位有利的报价为准。</w:t>
      </w:r>
    </w:p>
    <w:p w:rsidR="004B1B76" w:rsidRPr="00C62AE8" w:rsidRDefault="004B1B76" w:rsidP="006129C6">
      <w:pPr>
        <w:pStyle w:val="40"/>
        <w:rPr>
          <w:color w:val="auto"/>
        </w:rPr>
      </w:pPr>
      <w:r w:rsidRPr="00C62AE8">
        <w:rPr>
          <w:rFonts w:hint="eastAsia"/>
          <w:color w:val="auto"/>
        </w:rPr>
        <w:t>在谈判过程中，受邀人可对报价进行变更，</w:t>
      </w:r>
      <w:r w:rsidR="00ED68CE" w:rsidRPr="00C62AE8">
        <w:rPr>
          <w:rFonts w:hint="eastAsia"/>
          <w:color w:val="auto"/>
        </w:rPr>
        <w:t>以对需求</w:t>
      </w:r>
      <w:r w:rsidRPr="00C62AE8">
        <w:rPr>
          <w:rFonts w:hint="eastAsia"/>
          <w:color w:val="auto"/>
        </w:rPr>
        <w:t>单位有利的报价为准。</w:t>
      </w:r>
      <w:r w:rsidR="00B517AA" w:rsidRPr="00C62AE8">
        <w:rPr>
          <w:rFonts w:hint="eastAsia"/>
          <w:color w:val="auto"/>
        </w:rPr>
        <w:t>变更后的报价应由授权代表签字确认。</w:t>
      </w:r>
    </w:p>
    <w:p w:rsidR="004B1B76" w:rsidRPr="00C62AE8" w:rsidRDefault="00755BB3" w:rsidP="006129C6">
      <w:pPr>
        <w:pStyle w:val="40"/>
        <w:rPr>
          <w:color w:val="auto"/>
        </w:rPr>
      </w:pPr>
      <w:r w:rsidRPr="00C62AE8">
        <w:rPr>
          <w:rFonts w:hint="eastAsia"/>
          <w:color w:val="auto"/>
        </w:rPr>
        <w:t>受邀人提供的产品和服务一律用人民币报价。</w:t>
      </w:r>
    </w:p>
    <w:p w:rsidR="00577DDD" w:rsidRDefault="00577DDD" w:rsidP="006129C6">
      <w:pPr>
        <w:pStyle w:val="40"/>
        <w:rPr>
          <w:color w:val="auto"/>
        </w:rPr>
      </w:pPr>
      <w:r w:rsidRPr="00C62AE8">
        <w:rPr>
          <w:rFonts w:hint="eastAsia"/>
          <w:color w:val="auto"/>
        </w:rPr>
        <w:t>为保护受邀人利益，请受邀人将报价单独封装。</w:t>
      </w:r>
      <w:r w:rsidR="00B517AA" w:rsidRPr="00C62AE8">
        <w:rPr>
          <w:rFonts w:hint="eastAsia"/>
          <w:color w:val="auto"/>
        </w:rPr>
        <w:t>在谈判结束后连同变更后的报价（如有）一起交给需求单位工作人员。</w:t>
      </w:r>
    </w:p>
    <w:p w:rsidR="00A175DD" w:rsidRPr="00C445E5" w:rsidRDefault="00A175DD" w:rsidP="00A175DD">
      <w:pPr>
        <w:pStyle w:val="40"/>
        <w:ind w:left="567"/>
        <w:rPr>
          <w:b/>
        </w:rPr>
      </w:pPr>
      <w:r w:rsidRPr="00C445E5">
        <w:rPr>
          <w:rFonts w:hint="eastAsia"/>
          <w:b/>
        </w:rPr>
        <w:t>各受邀人充分知悉并同意，需求单位按照《国有金融企业</w:t>
      </w:r>
      <w:r w:rsidRPr="00C445E5">
        <w:rPr>
          <w:rFonts w:hint="eastAsia"/>
          <w:b/>
        </w:rPr>
        <w:lastRenderedPageBreak/>
        <w:t>集中采购管理暂行规定》公示</w:t>
      </w:r>
      <w:r>
        <w:rPr>
          <w:rFonts w:hint="eastAsia"/>
          <w:b/>
        </w:rPr>
        <w:t>本项目相关</w:t>
      </w:r>
      <w:r w:rsidRPr="00C445E5">
        <w:rPr>
          <w:rFonts w:hint="eastAsia"/>
          <w:b/>
        </w:rPr>
        <w:t>信息。</w:t>
      </w:r>
    </w:p>
    <w:p w:rsidR="00755BB3" w:rsidRPr="00C62AE8" w:rsidRDefault="00755BB3" w:rsidP="003761DA">
      <w:pPr>
        <w:pStyle w:val="3"/>
        <w:spacing w:beforeLines="0"/>
        <w:rPr>
          <w:rFonts w:ascii="仿宋_GB2312" w:eastAsia="仿宋_GB2312" w:hAnsi="仿宋"/>
          <w:b w:val="0"/>
          <w:szCs w:val="28"/>
        </w:rPr>
      </w:pPr>
      <w:r w:rsidRPr="00C62AE8">
        <w:rPr>
          <w:rFonts w:ascii="仿宋_GB2312" w:eastAsia="仿宋_GB2312" w:hAnsi="仿宋" w:hint="eastAsia"/>
          <w:b w:val="0"/>
        </w:rPr>
        <w:t>应答文件</w:t>
      </w:r>
    </w:p>
    <w:p w:rsidR="00755BB3" w:rsidRPr="00C62AE8" w:rsidRDefault="00755BB3" w:rsidP="006129C6">
      <w:pPr>
        <w:pStyle w:val="40"/>
        <w:rPr>
          <w:color w:val="auto"/>
        </w:rPr>
      </w:pPr>
      <w:r w:rsidRPr="00C62AE8">
        <w:rPr>
          <w:rFonts w:hint="eastAsia"/>
          <w:color w:val="auto"/>
        </w:rPr>
        <w:t>受邀人应准备一份应答文件正本</w:t>
      </w:r>
      <w:r w:rsidR="0029309F" w:rsidRPr="00C62AE8">
        <w:rPr>
          <w:rFonts w:hint="eastAsia"/>
          <w:color w:val="auto"/>
        </w:rPr>
        <w:t>及前附《</w:t>
      </w:r>
      <w:r w:rsidR="0029309F" w:rsidRPr="00C62AE8">
        <w:rPr>
          <w:rFonts w:hint="eastAsia"/>
          <w:color w:val="auto"/>
        </w:rPr>
        <w:tab/>
        <w:t>部分重要事项说明表》要求的副本数与电子版</w:t>
      </w:r>
      <w:r w:rsidRPr="00C62AE8">
        <w:rPr>
          <w:rFonts w:hint="eastAsia"/>
          <w:color w:val="auto"/>
        </w:rPr>
        <w:t>，每套应答文件须清楚地标明“正本”、“副本”、“电子版本”。若正本和副本不符，以正本为准，电子版与纸制文件不符，以纸制文件为准。</w:t>
      </w:r>
    </w:p>
    <w:p w:rsidR="00755BB3" w:rsidRPr="00C62AE8" w:rsidRDefault="00755BB3" w:rsidP="006129C6">
      <w:pPr>
        <w:pStyle w:val="40"/>
        <w:rPr>
          <w:color w:val="auto"/>
        </w:rPr>
      </w:pPr>
      <w:r w:rsidRPr="00C62AE8">
        <w:rPr>
          <w:rFonts w:hint="eastAsia"/>
          <w:color w:val="auto"/>
        </w:rPr>
        <w:t>应答文件的正本需打印，并由受邀人或经正式授权的代表在应答文件上签字。若文件</w:t>
      </w:r>
      <w:r w:rsidR="0029309F" w:rsidRPr="00C62AE8">
        <w:rPr>
          <w:rFonts w:hint="eastAsia"/>
          <w:color w:val="auto"/>
        </w:rPr>
        <w:t>有</w:t>
      </w:r>
      <w:r w:rsidRPr="00C62AE8">
        <w:rPr>
          <w:rFonts w:hint="eastAsia"/>
          <w:color w:val="auto"/>
        </w:rPr>
        <w:t>修改，修改处都应由受邀人或其授权代表用姓氏或首字母签字。应答文件的副本可采用正本的复印件。</w:t>
      </w:r>
    </w:p>
    <w:p w:rsidR="00755BB3" w:rsidRPr="00C62AE8" w:rsidRDefault="00755BB3" w:rsidP="006129C6">
      <w:pPr>
        <w:pStyle w:val="40"/>
        <w:rPr>
          <w:color w:val="auto"/>
        </w:rPr>
      </w:pPr>
      <w:r w:rsidRPr="00C62AE8">
        <w:rPr>
          <w:rFonts w:hint="eastAsia"/>
          <w:color w:val="auto"/>
        </w:rPr>
        <w:t>任何行间插字、涂改或增删，必须由应答文件签字人用姓氏或首字母在旁边签字才有效。</w:t>
      </w:r>
    </w:p>
    <w:p w:rsidR="004B1B76" w:rsidRPr="00C62AE8" w:rsidRDefault="004B1B76" w:rsidP="006129C6">
      <w:pPr>
        <w:pStyle w:val="40"/>
        <w:rPr>
          <w:color w:val="auto"/>
        </w:rPr>
      </w:pPr>
      <w:r w:rsidRPr="00C62AE8">
        <w:rPr>
          <w:rFonts w:hint="eastAsia"/>
          <w:color w:val="auto"/>
        </w:rPr>
        <w:t>应答文件的密封和标记</w:t>
      </w:r>
    </w:p>
    <w:p w:rsidR="004B1B76" w:rsidRPr="00C62AE8" w:rsidRDefault="001B5E70" w:rsidP="00173530">
      <w:pPr>
        <w:ind w:firstLine="560"/>
        <w:rPr>
          <w:rFonts w:ascii="仿宋_GB2312" w:eastAsia="仿宋_GB2312" w:hAnsi="仿宋"/>
        </w:rPr>
      </w:pPr>
      <w:r w:rsidRPr="00C62AE8">
        <w:rPr>
          <w:rFonts w:ascii="仿宋_GB2312" w:eastAsia="仿宋_GB2312" w:hAnsi="仿宋" w:hint="eastAsia"/>
        </w:rPr>
        <w:fldChar w:fldCharType="begin"/>
      </w:r>
      <w:r w:rsidR="004B1B76" w:rsidRPr="00C62AE8">
        <w:rPr>
          <w:rFonts w:ascii="仿宋_GB2312" w:eastAsia="仿宋_GB2312" w:hAnsi="仿宋" w:hint="eastAsia"/>
        </w:rPr>
        <w:instrText xml:space="preserve"> = 1 \* GB3 </w:instrText>
      </w:r>
      <w:r w:rsidRPr="00C62AE8">
        <w:rPr>
          <w:rFonts w:ascii="仿宋_GB2312" w:eastAsia="仿宋_GB2312" w:hAnsi="仿宋" w:hint="eastAsia"/>
        </w:rPr>
        <w:fldChar w:fldCharType="separate"/>
      </w:r>
      <w:r w:rsidR="004B1B76" w:rsidRPr="00C62AE8">
        <w:rPr>
          <w:rFonts w:ascii="仿宋_GB2312" w:eastAsia="仿宋_GB2312" w:hAnsi="仿宋" w:hint="eastAsia"/>
          <w:noProof/>
        </w:rPr>
        <w:t>①</w:t>
      </w:r>
      <w:r w:rsidRPr="00C62AE8">
        <w:rPr>
          <w:rFonts w:ascii="仿宋_GB2312" w:eastAsia="仿宋_GB2312" w:hAnsi="仿宋" w:hint="eastAsia"/>
        </w:rPr>
        <w:fldChar w:fldCharType="end"/>
      </w:r>
      <w:r w:rsidR="004B1B76" w:rsidRPr="00C62AE8">
        <w:rPr>
          <w:rFonts w:ascii="仿宋_GB2312" w:eastAsia="仿宋_GB2312" w:hAnsi="仿宋" w:hint="eastAsia"/>
        </w:rPr>
        <w:t xml:space="preserve"> 受邀方应将应答文件密封包装，并在包装体的外表面清楚标明下述内容：公司名称、地址、联系人及联系电话</w:t>
      </w:r>
      <w:r w:rsidR="00C34059" w:rsidRPr="00C62AE8">
        <w:rPr>
          <w:rFonts w:ascii="仿宋_GB2312" w:eastAsia="仿宋_GB2312" w:hAnsi="仿宋" w:hint="eastAsia"/>
        </w:rPr>
        <w:t>，并加盖公章</w:t>
      </w:r>
      <w:r w:rsidR="004B1B76" w:rsidRPr="00C62AE8">
        <w:rPr>
          <w:rFonts w:ascii="仿宋_GB2312" w:eastAsia="仿宋_GB2312" w:hAnsi="仿宋" w:hint="eastAsia"/>
        </w:rPr>
        <w:t>。</w:t>
      </w:r>
    </w:p>
    <w:p w:rsidR="004B1B76" w:rsidRPr="00C62AE8" w:rsidRDefault="001B5E70" w:rsidP="00173530">
      <w:pPr>
        <w:ind w:firstLine="560"/>
        <w:rPr>
          <w:rFonts w:ascii="仿宋_GB2312" w:eastAsia="仿宋_GB2312" w:hAnsi="仿宋"/>
        </w:rPr>
      </w:pPr>
      <w:r w:rsidRPr="00C62AE8">
        <w:rPr>
          <w:rFonts w:ascii="仿宋_GB2312" w:eastAsia="仿宋_GB2312" w:hAnsi="仿宋" w:hint="eastAsia"/>
        </w:rPr>
        <w:fldChar w:fldCharType="begin"/>
      </w:r>
      <w:r w:rsidR="004B1B76" w:rsidRPr="00C62AE8">
        <w:rPr>
          <w:rFonts w:ascii="仿宋_GB2312" w:eastAsia="仿宋_GB2312" w:hAnsi="仿宋" w:hint="eastAsia"/>
        </w:rPr>
        <w:instrText xml:space="preserve"> = 2 \* GB3 </w:instrText>
      </w:r>
      <w:r w:rsidRPr="00C62AE8">
        <w:rPr>
          <w:rFonts w:ascii="仿宋_GB2312" w:eastAsia="仿宋_GB2312" w:hAnsi="仿宋" w:hint="eastAsia"/>
        </w:rPr>
        <w:fldChar w:fldCharType="separate"/>
      </w:r>
      <w:r w:rsidR="004B1B76" w:rsidRPr="00C62AE8">
        <w:rPr>
          <w:rFonts w:ascii="仿宋_GB2312" w:eastAsia="仿宋_GB2312" w:hAnsi="仿宋" w:hint="eastAsia"/>
          <w:noProof/>
        </w:rPr>
        <w:t>②</w:t>
      </w:r>
      <w:r w:rsidRPr="00C62AE8">
        <w:rPr>
          <w:rFonts w:ascii="仿宋_GB2312" w:eastAsia="仿宋_GB2312" w:hAnsi="仿宋" w:hint="eastAsia"/>
        </w:rPr>
        <w:fldChar w:fldCharType="end"/>
      </w:r>
      <w:r w:rsidR="004B1B76" w:rsidRPr="00C62AE8">
        <w:rPr>
          <w:rFonts w:ascii="仿宋_GB2312" w:eastAsia="仿宋_GB2312" w:hAnsi="仿宋" w:hint="eastAsia"/>
        </w:rPr>
        <w:t xml:space="preserve"> 由于不可抗力的原因而导致丢失或损坏应答文件，我方将不负责任。</w:t>
      </w:r>
    </w:p>
    <w:p w:rsidR="00755BB3" w:rsidRPr="00C62AE8" w:rsidRDefault="00755BB3" w:rsidP="006129C6">
      <w:pPr>
        <w:pStyle w:val="40"/>
        <w:rPr>
          <w:color w:val="auto"/>
        </w:rPr>
      </w:pPr>
      <w:r w:rsidRPr="00C62AE8">
        <w:rPr>
          <w:rFonts w:hint="eastAsia"/>
          <w:color w:val="auto"/>
        </w:rPr>
        <w:t>应答文件从提交应答文件截止期起90天内有效。</w:t>
      </w:r>
    </w:p>
    <w:p w:rsidR="005D64B6" w:rsidRPr="00C62AE8" w:rsidRDefault="00755BB3" w:rsidP="006129C6">
      <w:pPr>
        <w:pStyle w:val="40"/>
        <w:rPr>
          <w:color w:val="auto"/>
        </w:rPr>
      </w:pPr>
      <w:r w:rsidRPr="00C62AE8">
        <w:rPr>
          <w:rFonts w:hint="eastAsia"/>
          <w:color w:val="auto"/>
        </w:rPr>
        <w:t>所有受邀人的应答文件转归我方所有。</w:t>
      </w:r>
    </w:p>
    <w:p w:rsidR="00755BB3" w:rsidRPr="00C62AE8" w:rsidRDefault="00755BB3" w:rsidP="003761DA">
      <w:pPr>
        <w:pStyle w:val="2"/>
        <w:spacing w:before="0" w:after="0"/>
        <w:rPr>
          <w:rFonts w:ascii="仿宋_GB2312" w:eastAsia="仿宋_GB2312" w:hAnsi="仿宋"/>
          <w:b w:val="0"/>
        </w:rPr>
      </w:pPr>
      <w:bookmarkStart w:id="12" w:name="_Toc454530007"/>
      <w:bookmarkStart w:id="13" w:name="_Toc507599398"/>
      <w:r w:rsidRPr="00C62AE8">
        <w:rPr>
          <w:rFonts w:ascii="仿宋_GB2312" w:eastAsia="仿宋_GB2312" w:hAnsi="仿宋" w:hint="eastAsia"/>
          <w:b w:val="0"/>
        </w:rPr>
        <w:t>谈判</w:t>
      </w:r>
      <w:bookmarkEnd w:id="12"/>
      <w:bookmarkEnd w:id="13"/>
    </w:p>
    <w:p w:rsidR="00755BB3" w:rsidRPr="00C62AE8" w:rsidRDefault="0049323D" w:rsidP="003761DA">
      <w:pPr>
        <w:pStyle w:val="3"/>
        <w:spacing w:beforeLines="0"/>
        <w:rPr>
          <w:rFonts w:ascii="仿宋_GB2312" w:eastAsia="仿宋_GB2312" w:hAnsi="仿宋"/>
          <w:b w:val="0"/>
        </w:rPr>
      </w:pPr>
      <w:r w:rsidRPr="00C62AE8">
        <w:rPr>
          <w:rFonts w:ascii="仿宋_GB2312" w:eastAsia="仿宋_GB2312" w:hAnsi="仿宋" w:hint="eastAsia"/>
          <w:b w:val="0"/>
        </w:rPr>
        <w:t>需求</w:t>
      </w:r>
      <w:r w:rsidR="00C34059" w:rsidRPr="00C62AE8">
        <w:rPr>
          <w:rFonts w:ascii="仿宋_GB2312" w:eastAsia="仿宋_GB2312" w:hAnsi="仿宋" w:hint="eastAsia"/>
          <w:b w:val="0"/>
        </w:rPr>
        <w:t>单位在</w:t>
      </w:r>
      <w:r w:rsidR="0029309F" w:rsidRPr="00C62AE8">
        <w:rPr>
          <w:rFonts w:ascii="仿宋_GB2312" w:eastAsia="仿宋_GB2312" w:hAnsi="仿宋" w:hint="eastAsia"/>
          <w:b w:val="0"/>
        </w:rPr>
        <w:t>前附</w:t>
      </w:r>
      <w:r w:rsidR="00817408" w:rsidRPr="00C62AE8">
        <w:rPr>
          <w:rFonts w:ascii="仿宋_GB2312" w:eastAsia="仿宋_GB2312" w:hAnsi="仿宋" w:hint="eastAsia"/>
          <w:b w:val="0"/>
        </w:rPr>
        <w:t>《部分重要事项说明表》</w:t>
      </w:r>
      <w:r w:rsidR="00755BB3" w:rsidRPr="00C62AE8">
        <w:rPr>
          <w:rFonts w:ascii="仿宋_GB2312" w:eastAsia="仿宋_GB2312" w:hAnsi="仿宋" w:hint="eastAsia"/>
          <w:b w:val="0"/>
        </w:rPr>
        <w:t>中规定的日期、时间和地点组织竞争性谈判。谈判时邀请所有受邀人代表参加。参加谈判的代表应签名报到以证明其出席。</w:t>
      </w:r>
    </w:p>
    <w:p w:rsidR="00755BB3" w:rsidRPr="00C62AE8" w:rsidRDefault="0025509B" w:rsidP="00A175DD">
      <w:pPr>
        <w:pStyle w:val="3"/>
        <w:spacing w:before="120"/>
        <w:rPr>
          <w:rFonts w:ascii="仿宋_GB2312" w:eastAsia="仿宋_GB2312"/>
          <w:b w:val="0"/>
        </w:rPr>
      </w:pPr>
      <w:r w:rsidRPr="00C62AE8">
        <w:rPr>
          <w:rFonts w:ascii="仿宋_GB2312" w:eastAsia="仿宋_GB2312" w:hint="eastAsia"/>
          <w:b w:val="0"/>
        </w:rPr>
        <w:lastRenderedPageBreak/>
        <w:t>谈</w:t>
      </w:r>
      <w:r w:rsidR="00755BB3" w:rsidRPr="00C62AE8">
        <w:rPr>
          <w:rFonts w:ascii="仿宋_GB2312" w:eastAsia="仿宋_GB2312" w:hint="eastAsia"/>
          <w:b w:val="0"/>
        </w:rPr>
        <w:t>判由需求单位的</w:t>
      </w:r>
      <w:r w:rsidR="005D64B6" w:rsidRPr="00C62AE8">
        <w:rPr>
          <w:rFonts w:ascii="仿宋_GB2312" w:eastAsia="仿宋_GB2312" w:hint="eastAsia"/>
          <w:b w:val="0"/>
        </w:rPr>
        <w:t>采购</w:t>
      </w:r>
      <w:r w:rsidR="00755BB3" w:rsidRPr="00C62AE8">
        <w:rPr>
          <w:rFonts w:ascii="仿宋_GB2312" w:eastAsia="仿宋_GB2312" w:hint="eastAsia"/>
          <w:b w:val="0"/>
        </w:rPr>
        <w:t>评审小组独立进行。所有递交合格应答文件的受邀人通过抽签决定谈判顺序。</w:t>
      </w:r>
      <w:r w:rsidR="00577DDD" w:rsidRPr="00C62AE8">
        <w:rPr>
          <w:rFonts w:ascii="仿宋_GB2312" w:eastAsia="仿宋_GB2312" w:hint="eastAsia"/>
          <w:b w:val="0"/>
        </w:rPr>
        <w:t>谈判结束后，受邀人提交最终报价。</w:t>
      </w:r>
      <w:r w:rsidR="00755BB3" w:rsidRPr="00C62AE8">
        <w:rPr>
          <w:rFonts w:ascii="仿宋_GB2312" w:eastAsia="仿宋_GB2312" w:hint="eastAsia"/>
          <w:b w:val="0"/>
        </w:rPr>
        <w:t>最后，评审小组</w:t>
      </w:r>
      <w:r w:rsidR="0029309F" w:rsidRPr="00C62AE8">
        <w:rPr>
          <w:rFonts w:ascii="仿宋_GB2312" w:eastAsia="仿宋_GB2312" w:hint="eastAsia"/>
          <w:b w:val="0"/>
        </w:rPr>
        <w:t>将对</w:t>
      </w:r>
      <w:r w:rsidR="0029309F" w:rsidRPr="00C62AE8">
        <w:rPr>
          <w:rFonts w:ascii="仿宋_GB2312" w:eastAsia="仿宋_GB2312" w:hAnsi="仿宋" w:hint="eastAsia"/>
          <w:b w:val="0"/>
        </w:rPr>
        <w:t>确定为实质上响应竞争性谈判文件要求的应答文件进行评审</w:t>
      </w:r>
      <w:r w:rsidR="0029309F" w:rsidRPr="00C62AE8">
        <w:rPr>
          <w:rFonts w:ascii="仿宋_GB2312" w:eastAsia="仿宋_GB2312" w:hint="eastAsia"/>
          <w:b w:val="0"/>
        </w:rPr>
        <w:t>，按</w:t>
      </w:r>
      <w:r w:rsidR="001C4B65">
        <w:rPr>
          <w:rFonts w:ascii="仿宋_GB2312" w:eastAsia="仿宋_GB2312" w:hint="eastAsia"/>
          <w:b w:val="0"/>
        </w:rPr>
        <w:t>各受邀人的最终得分从高到低</w:t>
      </w:r>
      <w:r w:rsidR="00B517AA" w:rsidRPr="00C62AE8">
        <w:rPr>
          <w:rFonts w:ascii="仿宋_GB2312" w:eastAsia="仿宋_GB2312" w:hint="eastAsia"/>
          <w:b w:val="0"/>
        </w:rPr>
        <w:t>确定拟成交候选人的顺序。</w:t>
      </w:r>
    </w:p>
    <w:p w:rsidR="00755BB3" w:rsidRPr="00C62AE8" w:rsidRDefault="0025509B" w:rsidP="003761DA">
      <w:pPr>
        <w:pStyle w:val="3"/>
        <w:spacing w:beforeLines="0"/>
        <w:rPr>
          <w:rFonts w:ascii="仿宋_GB2312" w:eastAsia="仿宋_GB2312" w:hAnsi="仿宋"/>
          <w:b w:val="0"/>
        </w:rPr>
      </w:pPr>
      <w:r w:rsidRPr="00C62AE8">
        <w:rPr>
          <w:rFonts w:ascii="仿宋_GB2312" w:eastAsia="仿宋_GB2312" w:hAnsi="仿宋" w:hint="eastAsia"/>
          <w:b w:val="0"/>
        </w:rPr>
        <w:t>谈</w:t>
      </w:r>
      <w:r w:rsidR="00755BB3" w:rsidRPr="00C62AE8">
        <w:rPr>
          <w:rFonts w:ascii="仿宋_GB2312" w:eastAsia="仿宋_GB2312" w:hAnsi="仿宋" w:hint="eastAsia"/>
          <w:b w:val="0"/>
        </w:rPr>
        <w:t>判期间，评审小组可要求受邀人对其应答文件中含义不明确的内容作必要的澄清或说明,但澄清或说明不得超出应答文件的范围或改变应答文件实质性内容。有关澄清的要求和答复均应以书面形式提交，澄清的内容为应答文件的组成部分。</w:t>
      </w:r>
    </w:p>
    <w:p w:rsidR="00392C80" w:rsidRPr="00C62AE8" w:rsidRDefault="00392C80" w:rsidP="003761DA">
      <w:pPr>
        <w:pStyle w:val="3"/>
        <w:spacing w:beforeLines="0"/>
        <w:rPr>
          <w:rFonts w:ascii="仿宋_GB2312" w:eastAsia="仿宋_GB2312" w:hAnsi="仿宋"/>
          <w:b w:val="0"/>
          <w:szCs w:val="28"/>
        </w:rPr>
      </w:pPr>
      <w:r w:rsidRPr="00C62AE8">
        <w:rPr>
          <w:rFonts w:ascii="仿宋_GB2312" w:eastAsia="仿宋_GB2312" w:hAnsi="仿宋" w:hint="eastAsia"/>
          <w:b w:val="0"/>
          <w:szCs w:val="28"/>
        </w:rPr>
        <w:t>应答文件或符合项目条件的</w:t>
      </w:r>
      <w:r w:rsidR="00F4587E" w:rsidRPr="00C62AE8">
        <w:rPr>
          <w:rFonts w:ascii="仿宋_GB2312" w:eastAsia="仿宋_GB2312" w:hAnsi="仿宋" w:hint="eastAsia"/>
          <w:b w:val="0"/>
          <w:szCs w:val="28"/>
        </w:rPr>
        <w:t>服务商</w:t>
      </w:r>
      <w:r w:rsidRPr="00C62AE8">
        <w:rPr>
          <w:rFonts w:ascii="仿宋_GB2312" w:eastAsia="仿宋_GB2312" w:hAnsi="仿宋" w:hint="eastAsia"/>
          <w:b w:val="0"/>
          <w:szCs w:val="28"/>
        </w:rPr>
        <w:t>不足三家时，采购单位视情况可继续进行谈判采购。</w:t>
      </w:r>
    </w:p>
    <w:p w:rsidR="00755BB3" w:rsidRPr="00C62AE8" w:rsidRDefault="00755BB3" w:rsidP="003761DA">
      <w:pPr>
        <w:pStyle w:val="2"/>
        <w:spacing w:before="0" w:after="0"/>
        <w:rPr>
          <w:rFonts w:ascii="仿宋_GB2312" w:eastAsia="仿宋_GB2312" w:hAnsi="仿宋"/>
          <w:b w:val="0"/>
        </w:rPr>
      </w:pPr>
      <w:bookmarkStart w:id="14" w:name="_Toc454530008"/>
      <w:bookmarkStart w:id="15" w:name="_Toc507599399"/>
      <w:r w:rsidRPr="00C62AE8">
        <w:rPr>
          <w:rFonts w:ascii="仿宋_GB2312" w:eastAsia="仿宋_GB2312" w:hAnsi="仿宋" w:hint="eastAsia"/>
          <w:b w:val="0"/>
        </w:rPr>
        <w:t>授予合同</w:t>
      </w:r>
      <w:bookmarkEnd w:id="14"/>
      <w:bookmarkEnd w:id="15"/>
    </w:p>
    <w:p w:rsidR="00755BB3" w:rsidRPr="00C62AE8" w:rsidRDefault="00755BB3" w:rsidP="003761DA">
      <w:pPr>
        <w:pStyle w:val="3"/>
        <w:spacing w:beforeLines="0"/>
        <w:rPr>
          <w:rFonts w:ascii="仿宋_GB2312" w:eastAsia="仿宋_GB2312" w:hAnsi="仿宋"/>
          <w:b w:val="0"/>
        </w:rPr>
      </w:pPr>
      <w:r w:rsidRPr="00C62AE8">
        <w:rPr>
          <w:rFonts w:ascii="仿宋_GB2312" w:eastAsia="仿宋_GB2312" w:hAnsi="仿宋" w:hint="eastAsia"/>
          <w:b w:val="0"/>
        </w:rPr>
        <w:t>合同授予标准</w:t>
      </w:r>
    </w:p>
    <w:p w:rsidR="00755BB3" w:rsidRPr="00C62AE8" w:rsidRDefault="00755BB3" w:rsidP="00173530">
      <w:pPr>
        <w:ind w:firstLine="560"/>
        <w:rPr>
          <w:rFonts w:ascii="仿宋_GB2312" w:eastAsia="仿宋_GB2312" w:hAnsi="仿宋"/>
        </w:rPr>
      </w:pPr>
      <w:r w:rsidRPr="00C62AE8">
        <w:rPr>
          <w:rFonts w:ascii="仿宋_GB2312" w:eastAsia="仿宋_GB2312" w:hAnsi="仿宋" w:hint="eastAsia"/>
        </w:rPr>
        <w:t>需求单位根据评审小组的评定结果，与谈判优胜者协商签订合同。合同文本将由需求单位与优胜者根据</w:t>
      </w:r>
      <w:r w:rsidR="0025509B" w:rsidRPr="00C62AE8">
        <w:rPr>
          <w:rFonts w:ascii="仿宋_GB2312" w:eastAsia="仿宋_GB2312" w:hAnsi="仿宋" w:hint="eastAsia"/>
        </w:rPr>
        <w:t>相关</w:t>
      </w:r>
      <w:r w:rsidRPr="00C62AE8">
        <w:rPr>
          <w:rFonts w:ascii="仿宋_GB2312" w:eastAsia="仿宋_GB2312" w:hAnsi="仿宋" w:hint="eastAsia"/>
        </w:rPr>
        <w:t>合同范本协商确定。</w:t>
      </w:r>
    </w:p>
    <w:p w:rsidR="00755BB3" w:rsidRPr="00C62AE8" w:rsidRDefault="00755BB3" w:rsidP="00173530">
      <w:pPr>
        <w:ind w:firstLine="560"/>
        <w:rPr>
          <w:rFonts w:ascii="仿宋_GB2312" w:eastAsia="仿宋_GB2312" w:hAnsi="仿宋"/>
        </w:rPr>
      </w:pPr>
      <w:r w:rsidRPr="00C62AE8">
        <w:rPr>
          <w:rFonts w:ascii="仿宋_GB2312" w:eastAsia="仿宋_GB2312" w:hAnsi="仿宋" w:hint="eastAsia"/>
        </w:rPr>
        <w:t>需求单位在签订合同前的任何时候有权接受和拒绝任何应答文件，亦无义务必须接受最低报价，并对由此产生对受邀方的影响不承担任何责任，也无须解释原因。</w:t>
      </w:r>
    </w:p>
    <w:p w:rsidR="00755BB3" w:rsidRPr="00C62AE8" w:rsidRDefault="00755BB3" w:rsidP="003761DA">
      <w:pPr>
        <w:pStyle w:val="3"/>
        <w:spacing w:beforeLines="0"/>
        <w:rPr>
          <w:rFonts w:ascii="仿宋_GB2312" w:eastAsia="仿宋_GB2312" w:hAnsi="仿宋"/>
          <w:b w:val="0"/>
        </w:rPr>
      </w:pPr>
      <w:r w:rsidRPr="00C62AE8">
        <w:rPr>
          <w:rFonts w:ascii="仿宋_GB2312" w:eastAsia="仿宋_GB2312" w:hAnsi="仿宋" w:hint="eastAsia"/>
          <w:b w:val="0"/>
        </w:rPr>
        <w:t>授予合同时更改采购数量的权力</w:t>
      </w:r>
    </w:p>
    <w:p w:rsidR="00346308" w:rsidRPr="00C62AE8" w:rsidRDefault="00755BB3" w:rsidP="00173530">
      <w:pPr>
        <w:ind w:firstLine="560"/>
        <w:rPr>
          <w:rFonts w:ascii="仿宋_GB2312" w:eastAsia="仿宋_GB2312" w:hAnsi="仿宋"/>
        </w:rPr>
      </w:pPr>
      <w:r w:rsidRPr="00C62AE8">
        <w:rPr>
          <w:rFonts w:ascii="仿宋_GB2312" w:eastAsia="仿宋_GB2312" w:hAnsi="仿宋" w:hint="eastAsia"/>
        </w:rPr>
        <w:t>需求单位在授予合同时</w:t>
      </w:r>
      <w:r w:rsidR="00C34059" w:rsidRPr="00C62AE8">
        <w:rPr>
          <w:rFonts w:ascii="仿宋_GB2312" w:eastAsia="仿宋_GB2312" w:hAnsi="仿宋" w:hint="eastAsia"/>
        </w:rPr>
        <w:t>，</w:t>
      </w:r>
      <w:r w:rsidRPr="00C62AE8">
        <w:rPr>
          <w:rFonts w:ascii="仿宋_GB2312" w:eastAsia="仿宋_GB2312" w:hAnsi="仿宋" w:hint="eastAsia"/>
        </w:rPr>
        <w:t>有权在谈判文件规定的幅度内</w:t>
      </w:r>
      <w:r w:rsidR="00C34059" w:rsidRPr="00C62AE8">
        <w:rPr>
          <w:rFonts w:ascii="仿宋_GB2312" w:eastAsia="仿宋_GB2312" w:hAnsi="仿宋" w:hint="eastAsia"/>
        </w:rPr>
        <w:t>，</w:t>
      </w:r>
      <w:r w:rsidRPr="00C62AE8">
        <w:rPr>
          <w:rFonts w:ascii="仿宋_GB2312" w:eastAsia="仿宋_GB2312" w:hAnsi="仿宋" w:hint="eastAsia"/>
        </w:rPr>
        <w:t>对谈判文件规定的数量和服务予以增加或减少。</w:t>
      </w:r>
    </w:p>
    <w:p w:rsidR="00CE4047" w:rsidRPr="00C62AE8" w:rsidRDefault="00CE4047" w:rsidP="00173530">
      <w:pPr>
        <w:ind w:firstLine="560"/>
        <w:rPr>
          <w:rFonts w:ascii="仿宋_GB2312" w:eastAsia="仿宋_GB2312" w:hAnsi="仿宋"/>
        </w:rPr>
      </w:pPr>
      <w:r w:rsidRPr="00C62AE8">
        <w:rPr>
          <w:rFonts w:ascii="仿宋_GB2312" w:eastAsia="仿宋_GB2312" w:hAnsi="仿宋" w:hint="eastAsia"/>
        </w:rPr>
        <w:br w:type="page"/>
      </w:r>
    </w:p>
    <w:p w:rsidR="0049323D" w:rsidRDefault="0029309F" w:rsidP="00C15F65">
      <w:pPr>
        <w:pStyle w:val="1"/>
        <w:spacing w:before="0" w:after="0"/>
        <w:ind w:firstLine="883"/>
        <w:jc w:val="both"/>
        <w:rPr>
          <w:rFonts w:ascii="仿宋_GB2312" w:eastAsia="仿宋_GB2312" w:hAnsi="仿宋"/>
          <w:b w:val="0"/>
        </w:rPr>
      </w:pPr>
      <w:bookmarkStart w:id="16" w:name="_Toc507599400"/>
      <w:r w:rsidRPr="00C62AE8">
        <w:rPr>
          <w:rFonts w:ascii="仿宋_GB2312" w:eastAsia="仿宋_GB2312" w:hAnsi="仿宋" w:hint="eastAsia"/>
          <w:b w:val="0"/>
        </w:rPr>
        <w:lastRenderedPageBreak/>
        <w:t>技术需求书与服务要求</w:t>
      </w:r>
      <w:bookmarkEnd w:id="16"/>
    </w:p>
    <w:p w:rsidR="009402A9" w:rsidRPr="004F55BD" w:rsidRDefault="009402A9" w:rsidP="009402A9">
      <w:pPr>
        <w:ind w:firstLine="560"/>
      </w:pPr>
      <w:r w:rsidRPr="00D06FD3">
        <w:rPr>
          <w:rFonts w:ascii="仿宋_GB2312" w:eastAsia="仿宋_GB2312" w:hAnsi="仿宋" w:hint="eastAsia"/>
        </w:rPr>
        <w:t>本部分的内容是指需求单位根据自身现状及业务发展方向，向受邀人提出的</w:t>
      </w:r>
      <w:r>
        <w:rPr>
          <w:rFonts w:ascii="仿宋_GB2312" w:eastAsia="仿宋_GB2312" w:hAnsi="仿宋" w:hint="eastAsia"/>
        </w:rPr>
        <w:t>采购</w:t>
      </w:r>
      <w:r w:rsidRPr="009402A9">
        <w:rPr>
          <w:rFonts w:ascii="仿宋_GB2312" w:eastAsia="仿宋_GB2312" w:hAnsi="仿宋" w:hint="eastAsia"/>
        </w:rPr>
        <w:t>人力资源管理外挂系统</w:t>
      </w:r>
      <w:r w:rsidR="006E395D">
        <w:rPr>
          <w:rFonts w:ascii="仿宋_GB2312" w:eastAsia="仿宋_GB2312" w:hAnsi="仿宋" w:hint="eastAsia"/>
        </w:rPr>
        <w:t>开发</w:t>
      </w:r>
      <w:r w:rsidRPr="009402A9">
        <w:rPr>
          <w:rFonts w:ascii="仿宋_GB2312" w:eastAsia="仿宋_GB2312" w:hAnsi="仿宋" w:hint="eastAsia"/>
        </w:rPr>
        <w:t>以及与ERP</w:t>
      </w:r>
      <w:r>
        <w:rPr>
          <w:rFonts w:ascii="仿宋_GB2312" w:eastAsia="仿宋_GB2312" w:hAnsi="仿宋" w:hint="eastAsia"/>
        </w:rPr>
        <w:t>系统集成所需第三方开发服</w:t>
      </w:r>
      <w:r w:rsidR="00896C7E">
        <w:rPr>
          <w:rFonts w:ascii="仿宋_GB2312" w:eastAsia="仿宋_GB2312" w:hAnsi="仿宋" w:hint="eastAsia"/>
        </w:rPr>
        <w:t>务的</w:t>
      </w:r>
      <w:r>
        <w:rPr>
          <w:rFonts w:ascii="仿宋_GB2312" w:eastAsia="仿宋_GB2312" w:hAnsi="仿宋" w:hint="eastAsia"/>
        </w:rPr>
        <w:t>总体要求。需求单位</w:t>
      </w:r>
      <w:r w:rsidRPr="00D06FD3">
        <w:rPr>
          <w:rFonts w:ascii="仿宋_GB2312" w:eastAsia="仿宋_GB2312" w:hAnsi="仿宋" w:hint="eastAsia"/>
        </w:rPr>
        <w:t>保留在项目实施过程中由于业务等方面的变化对项目要求做必要的调整和变更的权利。</w:t>
      </w:r>
    </w:p>
    <w:p w:rsidR="00560CCA" w:rsidRDefault="00560CCA" w:rsidP="00560CCA">
      <w:pPr>
        <w:pStyle w:val="2"/>
        <w:spacing w:before="0" w:after="0"/>
      </w:pPr>
      <w:r>
        <w:rPr>
          <w:rFonts w:hint="eastAsia"/>
        </w:rPr>
        <w:t>项目背景</w:t>
      </w:r>
    </w:p>
    <w:p w:rsidR="00404887" w:rsidRDefault="00DA5B39" w:rsidP="00404887">
      <w:pPr>
        <w:ind w:firstLine="560"/>
      </w:pPr>
      <w:r>
        <w:rPr>
          <w:rFonts w:hint="eastAsia"/>
        </w:rPr>
        <w:t>中国结算拟对公司现有的</w:t>
      </w:r>
      <w:r>
        <w:rPr>
          <w:rFonts w:hint="eastAsia"/>
        </w:rPr>
        <w:t>ERP</w:t>
      </w:r>
      <w:r>
        <w:rPr>
          <w:rFonts w:hint="eastAsia"/>
        </w:rPr>
        <w:t>系统进行全面的优化改造升级。</w:t>
      </w:r>
      <w:r>
        <w:rPr>
          <w:rFonts w:hint="eastAsia"/>
        </w:rPr>
        <w:t>ERP</w:t>
      </w:r>
      <w:r w:rsidR="00E849D4">
        <w:rPr>
          <w:rFonts w:hint="eastAsia"/>
        </w:rPr>
        <w:t>系统将基于</w:t>
      </w:r>
      <w:r>
        <w:rPr>
          <w:rFonts w:hint="eastAsia"/>
        </w:rPr>
        <w:t>市场上现有的</w:t>
      </w:r>
      <w:r>
        <w:rPr>
          <w:rFonts w:hint="eastAsia"/>
        </w:rPr>
        <w:t>ERP</w:t>
      </w:r>
      <w:r>
        <w:rPr>
          <w:rFonts w:hint="eastAsia"/>
        </w:rPr>
        <w:t>软件产品进行建设，由于中国结算自身业务的特点及其特殊性，需要开发一套</w:t>
      </w:r>
      <w:r>
        <w:rPr>
          <w:rFonts w:hint="eastAsia"/>
        </w:rPr>
        <w:t>ERP</w:t>
      </w:r>
      <w:r>
        <w:rPr>
          <w:rFonts w:hint="eastAsia"/>
        </w:rPr>
        <w:t>系统的外挂系统</w:t>
      </w:r>
      <w:r w:rsidR="00546DA1">
        <w:rPr>
          <w:rFonts w:hint="eastAsia"/>
        </w:rPr>
        <w:t>（以下简称外挂系统）</w:t>
      </w:r>
      <w:r>
        <w:rPr>
          <w:rFonts w:hint="eastAsia"/>
        </w:rPr>
        <w:t>，对</w:t>
      </w:r>
      <w:r>
        <w:rPr>
          <w:rFonts w:hint="eastAsia"/>
        </w:rPr>
        <w:t>ERP</w:t>
      </w:r>
      <w:r>
        <w:rPr>
          <w:rFonts w:hint="eastAsia"/>
        </w:rPr>
        <w:t>软件产品的功能进行扩展，以便满足中国结算的</w:t>
      </w:r>
      <w:r w:rsidR="001A0FE6">
        <w:rPr>
          <w:rFonts w:hint="eastAsia"/>
        </w:rPr>
        <w:t>人力资源管理及其他业务管理的</w:t>
      </w:r>
      <w:r>
        <w:rPr>
          <w:rFonts w:hint="eastAsia"/>
        </w:rPr>
        <w:t>需求。</w:t>
      </w:r>
    </w:p>
    <w:p w:rsidR="00546DA1" w:rsidRPr="00020B28" w:rsidRDefault="00546DA1" w:rsidP="00546DA1">
      <w:pPr>
        <w:pStyle w:val="2"/>
        <w:spacing w:before="0" w:after="0"/>
      </w:pPr>
      <w:r>
        <w:rPr>
          <w:rFonts w:hint="eastAsia"/>
        </w:rPr>
        <w:t>项目目标</w:t>
      </w:r>
    </w:p>
    <w:p w:rsidR="00546DA1" w:rsidRDefault="00546DA1" w:rsidP="000449BD">
      <w:pPr>
        <w:ind w:firstLine="560"/>
        <w:rPr>
          <w:rFonts w:ascii="仿宋_GB2312" w:eastAsia="仿宋_GB2312" w:hAnsi="仿宋"/>
          <w:bCs/>
          <w:kern w:val="0"/>
          <w:szCs w:val="32"/>
        </w:rPr>
      </w:pPr>
      <w:r w:rsidRPr="00B07452">
        <w:rPr>
          <w:rFonts w:ascii="仿宋_GB2312" w:eastAsia="仿宋_GB2312" w:hAnsi="仿宋" w:hint="eastAsia"/>
          <w:bCs/>
          <w:kern w:val="0"/>
          <w:szCs w:val="32"/>
        </w:rPr>
        <w:t>本项目的目标即</w:t>
      </w:r>
      <w:r>
        <w:rPr>
          <w:rFonts w:ascii="仿宋_GB2312" w:eastAsia="仿宋_GB2312" w:hAnsi="仿宋" w:hint="eastAsia"/>
          <w:bCs/>
          <w:kern w:val="0"/>
          <w:szCs w:val="32"/>
        </w:rPr>
        <w:t>搭建ERP系统的外挂系统，对中国结算使用的ERP系统功能进行扩展</w:t>
      </w:r>
      <w:r w:rsidR="00B40339">
        <w:rPr>
          <w:rFonts w:ascii="仿宋_GB2312" w:eastAsia="仿宋_GB2312" w:hAnsi="仿宋" w:hint="eastAsia"/>
          <w:bCs/>
          <w:kern w:val="0"/>
          <w:szCs w:val="32"/>
        </w:rPr>
        <w:t>。外挂系统需要与ERP系统、</w:t>
      </w:r>
      <w:r w:rsidR="000939C1">
        <w:rPr>
          <w:rFonts w:ascii="仿宋_GB2312" w:eastAsia="仿宋_GB2312" w:hAnsi="仿宋" w:hint="eastAsia"/>
          <w:bCs/>
          <w:kern w:val="0"/>
          <w:szCs w:val="32"/>
        </w:rPr>
        <w:t>OA系统、</w:t>
      </w:r>
      <w:r w:rsidR="00B40339">
        <w:rPr>
          <w:rFonts w:ascii="仿宋_GB2312" w:eastAsia="仿宋_GB2312" w:hAnsi="仿宋" w:hint="eastAsia"/>
          <w:bCs/>
          <w:kern w:val="0"/>
          <w:szCs w:val="32"/>
        </w:rPr>
        <w:t>以及ERP系统的外围系统进行数据的交互</w:t>
      </w:r>
      <w:r w:rsidR="00C45AFC">
        <w:rPr>
          <w:rFonts w:ascii="仿宋_GB2312" w:eastAsia="仿宋_GB2312" w:hAnsi="仿宋" w:hint="eastAsia"/>
          <w:bCs/>
          <w:kern w:val="0"/>
          <w:szCs w:val="32"/>
        </w:rPr>
        <w:t>和</w:t>
      </w:r>
      <w:r w:rsidR="00B40339">
        <w:rPr>
          <w:rFonts w:ascii="仿宋_GB2312" w:eastAsia="仿宋_GB2312" w:hAnsi="仿宋" w:hint="eastAsia"/>
          <w:bCs/>
          <w:kern w:val="0"/>
          <w:szCs w:val="32"/>
        </w:rPr>
        <w:t>功能对接等。</w:t>
      </w:r>
    </w:p>
    <w:p w:rsidR="00E849D4" w:rsidRDefault="00E849D4" w:rsidP="00E849D4">
      <w:pPr>
        <w:ind w:firstLineChars="221" w:firstLine="619"/>
        <w:rPr>
          <w:rFonts w:ascii="仿宋_GB2312" w:eastAsia="仿宋_GB2312" w:hAnsi="仿宋"/>
          <w:bCs/>
          <w:kern w:val="0"/>
          <w:szCs w:val="32"/>
        </w:rPr>
      </w:pPr>
      <w:r>
        <w:rPr>
          <w:rFonts w:ascii="仿宋_GB2312" w:eastAsia="仿宋_GB2312" w:hAnsi="仿宋" w:hint="eastAsia"/>
          <w:bCs/>
          <w:kern w:val="0"/>
          <w:szCs w:val="32"/>
        </w:rPr>
        <w:t>外挂系统实现的主要业务功能涵盖但不限于</w:t>
      </w:r>
      <w:r w:rsidR="007B78BB" w:rsidRPr="007B78BB">
        <w:rPr>
          <w:rFonts w:ascii="仿宋_GB2312" w:eastAsia="仿宋_GB2312" w:hAnsi="仿宋" w:hint="eastAsia"/>
          <w:bCs/>
          <w:kern w:val="0"/>
          <w:szCs w:val="32"/>
        </w:rPr>
        <w:t>人力资源管理</w:t>
      </w:r>
      <w:r w:rsidR="00AB6493">
        <w:rPr>
          <w:rFonts w:ascii="仿宋_GB2312" w:eastAsia="仿宋_GB2312" w:hAnsi="仿宋" w:hint="eastAsia"/>
          <w:bCs/>
          <w:kern w:val="0"/>
          <w:szCs w:val="32"/>
        </w:rPr>
        <w:t>功能、财务管理及资产管理功能。</w:t>
      </w:r>
    </w:p>
    <w:p w:rsidR="00724965" w:rsidRPr="00856C66" w:rsidRDefault="00B44D5C" w:rsidP="00724965">
      <w:pPr>
        <w:pStyle w:val="2"/>
        <w:spacing w:before="0" w:after="0"/>
      </w:pPr>
      <w:r>
        <w:rPr>
          <w:rFonts w:hint="eastAsia"/>
        </w:rPr>
        <w:t>项目要求</w:t>
      </w:r>
    </w:p>
    <w:p w:rsidR="006550A6" w:rsidRDefault="006550A6" w:rsidP="006550A6">
      <w:pPr>
        <w:pStyle w:val="3"/>
        <w:spacing w:before="120"/>
      </w:pPr>
      <w:r>
        <w:rPr>
          <w:rFonts w:hint="eastAsia"/>
        </w:rPr>
        <w:t>项目建设原则</w:t>
      </w:r>
    </w:p>
    <w:p w:rsidR="00FE68AB" w:rsidRPr="00806B7D" w:rsidRDefault="00FE68AB" w:rsidP="00FE68AB">
      <w:pPr>
        <w:ind w:firstLine="560"/>
        <w:rPr>
          <w:rFonts w:ascii="仿宋_GB2312" w:eastAsia="仿宋_GB2312" w:hAnsi="仿宋"/>
          <w:bCs/>
          <w:kern w:val="0"/>
          <w:szCs w:val="32"/>
        </w:rPr>
      </w:pPr>
      <w:r w:rsidRPr="00806B7D">
        <w:rPr>
          <w:rFonts w:ascii="仿宋_GB2312" w:eastAsia="仿宋_GB2312" w:hAnsi="仿宋" w:hint="eastAsia"/>
          <w:bCs/>
          <w:kern w:val="0"/>
          <w:szCs w:val="32"/>
        </w:rPr>
        <w:t>1</w:t>
      </w:r>
      <w:r>
        <w:rPr>
          <w:rFonts w:ascii="仿宋_GB2312" w:eastAsia="仿宋_GB2312" w:hAnsi="仿宋" w:hint="eastAsia"/>
          <w:bCs/>
          <w:kern w:val="0"/>
          <w:szCs w:val="32"/>
        </w:rPr>
        <w:t>、松耦合</w:t>
      </w:r>
      <w:r w:rsidRPr="00806B7D">
        <w:rPr>
          <w:rFonts w:ascii="仿宋_GB2312" w:eastAsia="仿宋_GB2312" w:hAnsi="仿宋" w:hint="eastAsia"/>
          <w:bCs/>
          <w:kern w:val="0"/>
          <w:szCs w:val="32"/>
        </w:rPr>
        <w:t>原则</w:t>
      </w:r>
    </w:p>
    <w:p w:rsidR="00724965" w:rsidRDefault="00FE68AB" w:rsidP="00FE68AB">
      <w:pPr>
        <w:ind w:firstLineChars="0" w:firstLine="540"/>
      </w:pPr>
      <w:r>
        <w:rPr>
          <w:rFonts w:hint="eastAsia"/>
        </w:rPr>
        <w:t>外挂系统在与</w:t>
      </w:r>
      <w:r>
        <w:rPr>
          <w:rFonts w:hint="eastAsia"/>
        </w:rPr>
        <w:t>ERP</w:t>
      </w:r>
      <w:r>
        <w:rPr>
          <w:rFonts w:hint="eastAsia"/>
        </w:rPr>
        <w:t>系统以及</w:t>
      </w:r>
      <w:r>
        <w:rPr>
          <w:rFonts w:hint="eastAsia"/>
        </w:rPr>
        <w:t>ERP</w:t>
      </w:r>
      <w:r>
        <w:rPr>
          <w:rFonts w:hint="eastAsia"/>
        </w:rPr>
        <w:t>系统的外围系统进行对接时，需要使得系统间保持松耦合的状态，系统间数据交换、业务流程对接时</w:t>
      </w:r>
      <w:r>
        <w:rPr>
          <w:rFonts w:hint="eastAsia"/>
        </w:rPr>
        <w:lastRenderedPageBreak/>
        <w:t>需使用业界的标准接口，并将这些接口进行详细定义。</w:t>
      </w:r>
    </w:p>
    <w:p w:rsidR="00FE68AB" w:rsidRDefault="00FE68AB" w:rsidP="00FE68AB">
      <w:pPr>
        <w:ind w:firstLineChars="0" w:firstLine="540"/>
      </w:pPr>
      <w:r>
        <w:rPr>
          <w:rFonts w:hint="eastAsia"/>
        </w:rPr>
        <w:t>2</w:t>
      </w:r>
      <w:r>
        <w:rPr>
          <w:rFonts w:hint="eastAsia"/>
        </w:rPr>
        <w:t>、鲁棒性原则</w:t>
      </w:r>
    </w:p>
    <w:p w:rsidR="00FE68AB" w:rsidRDefault="00FE68AB" w:rsidP="00FE68AB">
      <w:pPr>
        <w:ind w:firstLineChars="0" w:firstLine="540"/>
      </w:pPr>
      <w:r>
        <w:rPr>
          <w:rFonts w:hint="eastAsia"/>
        </w:rPr>
        <w:t>需要使外挂系统具有一定的界面</w:t>
      </w:r>
      <w:r w:rsidR="00A03AA5">
        <w:rPr>
          <w:rFonts w:hint="eastAsia"/>
        </w:rPr>
        <w:t>及</w:t>
      </w:r>
      <w:r>
        <w:rPr>
          <w:rFonts w:hint="eastAsia"/>
        </w:rPr>
        <w:t>逻辑功能的鲁棒性</w:t>
      </w:r>
      <w:r w:rsidR="00A03AA5">
        <w:rPr>
          <w:rFonts w:hint="eastAsia"/>
        </w:rPr>
        <w:t>，系统较为健壮，可以在输入数据具有有限瑕疵的情况下不影响主要业务逻辑运转。</w:t>
      </w:r>
    </w:p>
    <w:p w:rsidR="00B3380A" w:rsidRDefault="00F82ED5" w:rsidP="00B3380A">
      <w:pPr>
        <w:pStyle w:val="3"/>
        <w:spacing w:before="120"/>
      </w:pPr>
      <w:r>
        <w:rPr>
          <w:rFonts w:hint="eastAsia"/>
        </w:rPr>
        <w:t>技术和服务要求</w:t>
      </w:r>
    </w:p>
    <w:p w:rsidR="00D31CDE" w:rsidRDefault="00B3380A" w:rsidP="00FE68AB">
      <w:pPr>
        <w:ind w:firstLineChars="0" w:firstLine="540"/>
      </w:pPr>
      <w:r>
        <w:rPr>
          <w:rFonts w:hint="eastAsia"/>
        </w:rPr>
        <w:t>1</w:t>
      </w:r>
      <w:r w:rsidR="00D31CDE">
        <w:rPr>
          <w:rFonts w:hint="eastAsia"/>
        </w:rPr>
        <w:t>、具有较好的界面友好性</w:t>
      </w:r>
    </w:p>
    <w:p w:rsidR="00D31CDE" w:rsidRDefault="00D31CDE" w:rsidP="00FE68AB">
      <w:pPr>
        <w:ind w:firstLineChars="0" w:firstLine="540"/>
      </w:pPr>
      <w:r>
        <w:rPr>
          <w:rFonts w:hint="eastAsia"/>
        </w:rPr>
        <w:t>系统应具有较好的人机交互特性，界面美观，易于使用。</w:t>
      </w:r>
    </w:p>
    <w:p w:rsidR="00B3380A" w:rsidRDefault="00B3380A" w:rsidP="00FE68AB">
      <w:pPr>
        <w:ind w:firstLineChars="0" w:firstLine="540"/>
      </w:pPr>
      <w:r>
        <w:rPr>
          <w:rFonts w:hint="eastAsia"/>
        </w:rPr>
        <w:t>2</w:t>
      </w:r>
      <w:r>
        <w:rPr>
          <w:rFonts w:hint="eastAsia"/>
        </w:rPr>
        <w:t>、采用</w:t>
      </w:r>
      <w:r>
        <w:rPr>
          <w:rFonts w:hint="eastAsia"/>
        </w:rPr>
        <w:t>JAVA</w:t>
      </w:r>
      <w:r>
        <w:rPr>
          <w:rFonts w:hint="eastAsia"/>
        </w:rPr>
        <w:t>语言开发</w:t>
      </w:r>
    </w:p>
    <w:p w:rsidR="00B3380A" w:rsidRDefault="00B3380A" w:rsidP="00FE68AB">
      <w:pPr>
        <w:ind w:firstLineChars="0" w:firstLine="540"/>
      </w:pPr>
      <w:r>
        <w:rPr>
          <w:rFonts w:hint="eastAsia"/>
        </w:rPr>
        <w:t>系统应采用</w:t>
      </w:r>
      <w:r>
        <w:rPr>
          <w:rFonts w:hint="eastAsia"/>
        </w:rPr>
        <w:t>JAVA</w:t>
      </w:r>
      <w:r>
        <w:rPr>
          <w:rFonts w:hint="eastAsia"/>
        </w:rPr>
        <w:t>语言开发，以便兼容中国结算现有的其他技术系统。</w:t>
      </w:r>
    </w:p>
    <w:p w:rsidR="00B3380A" w:rsidRDefault="00B3380A" w:rsidP="00FE68AB">
      <w:pPr>
        <w:ind w:firstLineChars="0" w:firstLine="540"/>
      </w:pPr>
      <w:r>
        <w:rPr>
          <w:rFonts w:hint="eastAsia"/>
        </w:rPr>
        <w:t>3</w:t>
      </w:r>
      <w:r>
        <w:rPr>
          <w:rFonts w:hint="eastAsia"/>
        </w:rPr>
        <w:t>、</w:t>
      </w:r>
      <w:r w:rsidR="00E7441D">
        <w:rPr>
          <w:rFonts w:hint="eastAsia"/>
        </w:rPr>
        <w:t>系统</w:t>
      </w:r>
      <w:r>
        <w:rPr>
          <w:rFonts w:hint="eastAsia"/>
        </w:rPr>
        <w:t>架构</w:t>
      </w:r>
      <w:r w:rsidR="00E7441D">
        <w:rPr>
          <w:rFonts w:hint="eastAsia"/>
        </w:rPr>
        <w:t>要求</w:t>
      </w:r>
    </w:p>
    <w:p w:rsidR="00B3380A" w:rsidRDefault="00B3380A" w:rsidP="00FE68AB">
      <w:pPr>
        <w:ind w:firstLineChars="0" w:firstLine="540"/>
      </w:pPr>
      <w:r>
        <w:rPr>
          <w:rFonts w:hint="eastAsia"/>
        </w:rPr>
        <w:t>采用</w:t>
      </w:r>
      <w:r>
        <w:rPr>
          <w:rFonts w:hint="eastAsia"/>
        </w:rPr>
        <w:t>BS</w:t>
      </w:r>
      <w:r>
        <w:rPr>
          <w:rFonts w:hint="eastAsia"/>
        </w:rPr>
        <w:t>架构进行设计，支持</w:t>
      </w:r>
      <w:r>
        <w:rPr>
          <w:rFonts w:hint="eastAsia"/>
        </w:rPr>
        <w:t>IE10</w:t>
      </w:r>
      <w:r>
        <w:rPr>
          <w:rFonts w:hint="eastAsia"/>
        </w:rPr>
        <w:t>以上的</w:t>
      </w:r>
      <w:r>
        <w:rPr>
          <w:rFonts w:hint="eastAsia"/>
        </w:rPr>
        <w:t>IE</w:t>
      </w:r>
      <w:r w:rsidR="003B2E6D">
        <w:rPr>
          <w:rFonts w:hint="eastAsia"/>
        </w:rPr>
        <w:t>系列</w:t>
      </w:r>
      <w:r>
        <w:rPr>
          <w:rFonts w:hint="eastAsia"/>
        </w:rPr>
        <w:t>浏览器、谷歌浏览器。</w:t>
      </w:r>
    </w:p>
    <w:p w:rsidR="00B3380A" w:rsidRPr="00B3380A" w:rsidRDefault="00B3380A" w:rsidP="00FE68AB">
      <w:pPr>
        <w:ind w:firstLineChars="0" w:firstLine="540"/>
      </w:pPr>
      <w:r>
        <w:rPr>
          <w:rFonts w:hint="eastAsia"/>
        </w:rPr>
        <w:t>4</w:t>
      </w:r>
      <w:r>
        <w:rPr>
          <w:rFonts w:hint="eastAsia"/>
        </w:rPr>
        <w:t>、数据库</w:t>
      </w:r>
      <w:r w:rsidR="00294E60">
        <w:rPr>
          <w:rFonts w:hint="eastAsia"/>
        </w:rPr>
        <w:t>要求</w:t>
      </w:r>
    </w:p>
    <w:p w:rsidR="0078031F" w:rsidRDefault="00752C43" w:rsidP="00900621">
      <w:pPr>
        <w:ind w:firstLineChars="0" w:firstLine="540"/>
      </w:pPr>
      <w:r>
        <w:rPr>
          <w:rFonts w:hint="eastAsia"/>
        </w:rPr>
        <w:t>系统须</w:t>
      </w:r>
      <w:r w:rsidR="00294E60">
        <w:rPr>
          <w:rFonts w:hint="eastAsia"/>
        </w:rPr>
        <w:t>支持国产数据库达梦数据库</w:t>
      </w:r>
      <w:r w:rsidR="00900621">
        <w:rPr>
          <w:rFonts w:hint="eastAsia"/>
        </w:rPr>
        <w:t>、</w:t>
      </w:r>
      <w:r w:rsidR="00900621">
        <w:rPr>
          <w:rFonts w:hint="eastAsia"/>
        </w:rPr>
        <w:t>DB2</w:t>
      </w:r>
      <w:r w:rsidR="00900621">
        <w:rPr>
          <w:rFonts w:hint="eastAsia"/>
        </w:rPr>
        <w:t>数据库</w:t>
      </w:r>
      <w:r>
        <w:rPr>
          <w:rFonts w:hint="eastAsia"/>
        </w:rPr>
        <w:t>运行</w:t>
      </w:r>
      <w:r w:rsidR="00294E60">
        <w:rPr>
          <w:rFonts w:hint="eastAsia"/>
        </w:rPr>
        <w:t>。</w:t>
      </w:r>
    </w:p>
    <w:p w:rsidR="00900621" w:rsidRDefault="00900621" w:rsidP="00900621">
      <w:pPr>
        <w:ind w:firstLineChars="0" w:firstLine="540"/>
      </w:pPr>
      <w:r>
        <w:rPr>
          <w:rFonts w:hint="eastAsia"/>
        </w:rPr>
        <w:t>5</w:t>
      </w:r>
      <w:r>
        <w:rPr>
          <w:rFonts w:hint="eastAsia"/>
        </w:rPr>
        <w:t>、中间件要求</w:t>
      </w:r>
    </w:p>
    <w:p w:rsidR="00900621" w:rsidRDefault="00900621" w:rsidP="00900621">
      <w:pPr>
        <w:ind w:firstLineChars="0" w:firstLine="540"/>
      </w:pPr>
      <w:r>
        <w:rPr>
          <w:rFonts w:hint="eastAsia"/>
        </w:rPr>
        <w:t>系统可支持</w:t>
      </w:r>
      <w:r w:rsidR="00EA7074">
        <w:rPr>
          <w:rFonts w:hint="eastAsia"/>
        </w:rPr>
        <w:t>WEBSPHERE</w:t>
      </w:r>
      <w:r w:rsidR="00EA7074">
        <w:rPr>
          <w:rFonts w:hint="eastAsia"/>
        </w:rPr>
        <w:t>、</w:t>
      </w:r>
      <w:r w:rsidR="00EA7074">
        <w:rPr>
          <w:rFonts w:hint="eastAsia"/>
        </w:rPr>
        <w:t>JBOSS</w:t>
      </w:r>
      <w:r w:rsidR="00EA7074">
        <w:rPr>
          <w:rFonts w:hint="eastAsia"/>
        </w:rPr>
        <w:t>、</w:t>
      </w:r>
      <w:r w:rsidR="00EA7074">
        <w:rPr>
          <w:rFonts w:hint="eastAsia"/>
        </w:rPr>
        <w:t>TOMCAT</w:t>
      </w:r>
      <w:r w:rsidR="001A1B55">
        <w:rPr>
          <w:rFonts w:hint="eastAsia"/>
        </w:rPr>
        <w:t>几类</w:t>
      </w:r>
      <w:r w:rsidR="00961BA5">
        <w:rPr>
          <w:rFonts w:hint="eastAsia"/>
        </w:rPr>
        <w:t>应用</w:t>
      </w:r>
      <w:r w:rsidR="001A1B55">
        <w:rPr>
          <w:rFonts w:hint="eastAsia"/>
        </w:rPr>
        <w:t>中间件</w:t>
      </w:r>
      <w:r w:rsidR="003B2E6D">
        <w:rPr>
          <w:rFonts w:hint="eastAsia"/>
        </w:rPr>
        <w:t>，应用须支持集群方式部署。</w:t>
      </w:r>
    </w:p>
    <w:p w:rsidR="00630341" w:rsidRPr="00276F9F" w:rsidRDefault="00630341" w:rsidP="00900621">
      <w:pPr>
        <w:ind w:firstLineChars="0" w:firstLine="540"/>
      </w:pPr>
      <w:r w:rsidRPr="00276F9F">
        <w:rPr>
          <w:rFonts w:hint="eastAsia"/>
        </w:rPr>
        <w:t>6</w:t>
      </w:r>
      <w:r w:rsidRPr="00276F9F">
        <w:rPr>
          <w:rFonts w:hint="eastAsia"/>
        </w:rPr>
        <w:t>、性能要求</w:t>
      </w:r>
    </w:p>
    <w:p w:rsidR="00630341" w:rsidRPr="00276F9F" w:rsidRDefault="00630341" w:rsidP="00900621">
      <w:pPr>
        <w:ind w:firstLineChars="0" w:firstLine="540"/>
      </w:pPr>
      <w:r w:rsidRPr="00276F9F">
        <w:rPr>
          <w:rFonts w:hint="eastAsia"/>
        </w:rPr>
        <w:t>产品面向中国证券登记结算有限责任公司京沪深三地员工使用，要能够支持公司</w:t>
      </w:r>
      <w:r w:rsidRPr="00276F9F">
        <w:rPr>
          <w:rFonts w:hint="eastAsia"/>
        </w:rPr>
        <w:t>2000</w:t>
      </w:r>
      <w:r w:rsidRPr="00276F9F">
        <w:rPr>
          <w:rFonts w:hint="eastAsia"/>
        </w:rPr>
        <w:t>人同时访问系统，且并不影响业务效率。</w:t>
      </w:r>
    </w:p>
    <w:p w:rsidR="00852CA3" w:rsidRDefault="00852CA3" w:rsidP="00852CA3">
      <w:pPr>
        <w:pStyle w:val="2"/>
        <w:spacing w:before="0" w:after="0"/>
      </w:pPr>
      <w:r w:rsidRPr="00F52A78">
        <w:rPr>
          <w:rFonts w:hint="eastAsia"/>
        </w:rPr>
        <w:t>需求详述</w:t>
      </w:r>
    </w:p>
    <w:p w:rsidR="002A27CF" w:rsidRDefault="002A27CF" w:rsidP="002A27CF">
      <w:pPr>
        <w:ind w:firstLine="560"/>
        <w:rPr>
          <w:rFonts w:ascii="仿宋_GB2312" w:eastAsia="仿宋_GB2312" w:hAnsi="仿宋"/>
          <w:bCs/>
          <w:kern w:val="0"/>
          <w:szCs w:val="32"/>
        </w:rPr>
      </w:pPr>
      <w:r>
        <w:rPr>
          <w:rFonts w:ascii="仿宋_GB2312" w:eastAsia="仿宋_GB2312" w:hAnsi="仿宋" w:hint="eastAsia"/>
          <w:bCs/>
          <w:kern w:val="0"/>
          <w:szCs w:val="32"/>
        </w:rPr>
        <w:lastRenderedPageBreak/>
        <w:t>搭建人力资源管理外挂系统，实现</w:t>
      </w:r>
      <w:r w:rsidRPr="007B78BB">
        <w:rPr>
          <w:rFonts w:ascii="仿宋_GB2312" w:eastAsia="仿宋_GB2312" w:hAnsi="仿宋" w:hint="eastAsia"/>
          <w:bCs/>
          <w:kern w:val="0"/>
          <w:szCs w:val="32"/>
        </w:rPr>
        <w:t>人力资源管理</w:t>
      </w:r>
      <w:r>
        <w:rPr>
          <w:rFonts w:ascii="仿宋_GB2312" w:eastAsia="仿宋_GB2312" w:hAnsi="仿宋" w:hint="eastAsia"/>
          <w:bCs/>
          <w:kern w:val="0"/>
          <w:szCs w:val="32"/>
        </w:rPr>
        <w:t>功能、财务管理及资产管理功能的业务需求。</w:t>
      </w:r>
    </w:p>
    <w:p w:rsidR="002A27CF" w:rsidRDefault="002A27CF" w:rsidP="002A27CF">
      <w:pPr>
        <w:ind w:firstLine="560"/>
        <w:rPr>
          <w:rFonts w:ascii="仿宋_GB2312" w:eastAsia="仿宋_GB2312" w:hAnsi="仿宋"/>
          <w:bCs/>
          <w:kern w:val="0"/>
          <w:szCs w:val="32"/>
        </w:rPr>
      </w:pPr>
      <w:r>
        <w:rPr>
          <w:rFonts w:ascii="仿宋_GB2312" w:eastAsia="仿宋_GB2312" w:hAnsi="仿宋" w:hint="eastAsia"/>
          <w:bCs/>
          <w:kern w:val="0"/>
          <w:szCs w:val="32"/>
        </w:rPr>
        <w:t>完成外挂系统与ERP系统</w:t>
      </w:r>
      <w:r w:rsidR="00F51782">
        <w:rPr>
          <w:rFonts w:ascii="仿宋_GB2312" w:eastAsia="仿宋_GB2312" w:hAnsi="仿宋" w:hint="eastAsia"/>
          <w:bCs/>
          <w:kern w:val="0"/>
          <w:szCs w:val="32"/>
        </w:rPr>
        <w:t>、OA系统、其他ERP外围系统</w:t>
      </w:r>
      <w:r>
        <w:rPr>
          <w:rFonts w:ascii="仿宋_GB2312" w:eastAsia="仿宋_GB2312" w:hAnsi="仿宋" w:hint="eastAsia"/>
          <w:bCs/>
          <w:kern w:val="0"/>
          <w:szCs w:val="32"/>
        </w:rPr>
        <w:t>的对接</w:t>
      </w:r>
      <w:r w:rsidR="006A10BC">
        <w:rPr>
          <w:rFonts w:ascii="仿宋_GB2312" w:eastAsia="仿宋_GB2312" w:hAnsi="仿宋" w:hint="eastAsia"/>
          <w:bCs/>
          <w:kern w:val="0"/>
          <w:szCs w:val="32"/>
        </w:rPr>
        <w:t>，</w:t>
      </w:r>
      <w:r>
        <w:rPr>
          <w:rFonts w:ascii="仿宋_GB2312" w:eastAsia="仿宋_GB2312" w:hAnsi="仿宋" w:hint="eastAsia"/>
          <w:bCs/>
          <w:kern w:val="0"/>
          <w:szCs w:val="32"/>
        </w:rPr>
        <w:t>数据交互</w:t>
      </w:r>
      <w:r w:rsidR="006A10BC">
        <w:rPr>
          <w:rFonts w:ascii="仿宋_GB2312" w:eastAsia="仿宋_GB2312" w:hAnsi="仿宋" w:hint="eastAsia"/>
          <w:bCs/>
          <w:kern w:val="0"/>
          <w:szCs w:val="32"/>
        </w:rPr>
        <w:t>，</w:t>
      </w:r>
      <w:r>
        <w:rPr>
          <w:rFonts w:ascii="仿宋_GB2312" w:eastAsia="仿宋_GB2312" w:hAnsi="仿宋" w:hint="eastAsia"/>
          <w:bCs/>
          <w:kern w:val="0"/>
          <w:szCs w:val="32"/>
        </w:rPr>
        <w:t>业务流程衔接等功能。</w:t>
      </w:r>
    </w:p>
    <w:p w:rsidR="00AD5BBB" w:rsidRDefault="00AD5BBB" w:rsidP="002A27CF">
      <w:pPr>
        <w:ind w:firstLine="560"/>
        <w:rPr>
          <w:rFonts w:ascii="仿宋_GB2312" w:eastAsia="仿宋_GB2312" w:hAnsi="仿宋"/>
          <w:bCs/>
          <w:kern w:val="0"/>
          <w:szCs w:val="32"/>
        </w:rPr>
      </w:pPr>
      <w:r>
        <w:rPr>
          <w:rFonts w:ascii="仿宋_GB2312" w:eastAsia="仿宋_GB2312" w:hAnsi="仿宋" w:hint="eastAsia"/>
          <w:bCs/>
          <w:kern w:val="0"/>
          <w:szCs w:val="32"/>
        </w:rPr>
        <w:t>人力资源管理外挂系统与ERP系统对接内容包含但不限于数据接口及数据的对接，人力资源管理外挂系统中的</w:t>
      </w:r>
      <w:r w:rsidR="009E67BA">
        <w:rPr>
          <w:rFonts w:ascii="仿宋_GB2312" w:eastAsia="仿宋_GB2312" w:hAnsi="仿宋" w:hint="eastAsia"/>
          <w:bCs/>
          <w:kern w:val="0"/>
          <w:szCs w:val="32"/>
        </w:rPr>
        <w:t>绝大部分</w:t>
      </w:r>
      <w:r>
        <w:rPr>
          <w:rFonts w:ascii="仿宋_GB2312" w:eastAsia="仿宋_GB2312" w:hAnsi="仿宋" w:hint="eastAsia"/>
          <w:bCs/>
          <w:kern w:val="0"/>
          <w:szCs w:val="32"/>
        </w:rPr>
        <w:t>数据需要与ERP系统同步。</w:t>
      </w:r>
    </w:p>
    <w:p w:rsidR="00AD5BBB" w:rsidRPr="009E67BA" w:rsidRDefault="00056ECA" w:rsidP="009E67BA">
      <w:pPr>
        <w:ind w:firstLine="560"/>
        <w:rPr>
          <w:rFonts w:ascii="仿宋_GB2312" w:eastAsia="仿宋_GB2312" w:hAnsi="仿宋"/>
          <w:bCs/>
          <w:kern w:val="0"/>
          <w:szCs w:val="32"/>
        </w:rPr>
      </w:pPr>
      <w:r>
        <w:rPr>
          <w:rFonts w:ascii="仿宋_GB2312" w:eastAsia="仿宋_GB2312" w:hAnsi="仿宋" w:hint="eastAsia"/>
          <w:bCs/>
          <w:kern w:val="0"/>
          <w:szCs w:val="32"/>
        </w:rPr>
        <w:t>人力资源管理外挂系统与OA系统对接的功能模块包含但不限于以下模块：组织结构管理模块、人员调配管理模块、培训管理模块、职务管理模块、轮岗交流模块、兼职管理模块</w:t>
      </w:r>
      <w:r w:rsidR="005B79A9">
        <w:rPr>
          <w:rFonts w:ascii="仿宋_GB2312" w:eastAsia="仿宋_GB2312" w:hAnsi="仿宋" w:hint="eastAsia"/>
          <w:bCs/>
          <w:kern w:val="0"/>
          <w:szCs w:val="32"/>
        </w:rPr>
        <w:t>；对接内容包含但不限于：两个系统间的文档及数据交互，审批流程对接等。</w:t>
      </w:r>
    </w:p>
    <w:p w:rsidR="00852CA3" w:rsidRDefault="00852CA3" w:rsidP="00852CA3">
      <w:pPr>
        <w:ind w:firstLine="560"/>
      </w:pPr>
      <w:r>
        <w:rPr>
          <w:rFonts w:hint="eastAsia"/>
        </w:rPr>
        <w:t>需要实现的业务需求包含但不限于以下的业务功能：</w:t>
      </w:r>
    </w:p>
    <w:p w:rsidR="00B12702" w:rsidRDefault="00B12702" w:rsidP="00B12702">
      <w:pPr>
        <w:ind w:firstLine="560"/>
        <w:rPr>
          <w:rFonts w:ascii="宋体" w:hAnsi="宋体"/>
        </w:rPr>
      </w:pPr>
      <w:r w:rsidRPr="00E4309D">
        <w:rPr>
          <w:rFonts w:ascii="宋体" w:hAnsi="宋体" w:hint="eastAsia"/>
        </w:rPr>
        <w:t>人力资源</w:t>
      </w:r>
      <w:r>
        <w:rPr>
          <w:rFonts w:ascii="宋体" w:hAnsi="宋体" w:hint="eastAsia"/>
        </w:rPr>
        <w:t>管理功能</w:t>
      </w:r>
      <w:r w:rsidRPr="00E4309D">
        <w:rPr>
          <w:rFonts w:ascii="宋体" w:hAnsi="宋体" w:hint="eastAsia"/>
        </w:rPr>
        <w:t>共涉及到</w:t>
      </w:r>
      <w:r w:rsidR="009368D4">
        <w:rPr>
          <w:rFonts w:ascii="宋体" w:hAnsi="宋体" w:hint="eastAsia"/>
        </w:rPr>
        <w:t>16</w:t>
      </w:r>
      <w:r w:rsidRPr="00E4309D">
        <w:rPr>
          <w:rFonts w:ascii="宋体" w:hAnsi="宋体" w:hint="eastAsia"/>
        </w:rPr>
        <w:t>项业务，详见下表。</w:t>
      </w:r>
    </w:p>
    <w:tbl>
      <w:tblPr>
        <w:tblW w:w="5000" w:type="pct"/>
        <w:tblLook w:val="0000"/>
      </w:tblPr>
      <w:tblGrid>
        <w:gridCol w:w="1242"/>
        <w:gridCol w:w="994"/>
        <w:gridCol w:w="3391"/>
        <w:gridCol w:w="1616"/>
        <w:gridCol w:w="1308"/>
      </w:tblGrid>
      <w:tr w:rsidR="00B12702" w:rsidTr="0083523D">
        <w:trPr>
          <w:trHeight w:val="347"/>
        </w:trPr>
        <w:tc>
          <w:tcPr>
            <w:tcW w:w="726" w:type="pct"/>
            <w:tcBorders>
              <w:top w:val="single" w:sz="4" w:space="0" w:color="auto"/>
              <w:left w:val="single" w:sz="4" w:space="0" w:color="auto"/>
              <w:bottom w:val="single" w:sz="4" w:space="0" w:color="auto"/>
              <w:right w:val="single" w:sz="4" w:space="0" w:color="auto"/>
            </w:tcBorders>
            <w:shd w:val="clear" w:color="auto" w:fill="B2B2B2"/>
          </w:tcPr>
          <w:p w:rsidR="00276F9F" w:rsidRDefault="00B12702">
            <w:pPr>
              <w:ind w:firstLineChars="0" w:firstLine="0"/>
              <w:rPr>
                <w:rFonts w:ascii="宋体" w:hAnsi="宋体" w:cs="宋体"/>
                <w:b/>
                <w:bCs/>
                <w:color w:val="000000"/>
                <w:szCs w:val="21"/>
              </w:rPr>
            </w:pPr>
            <w:r>
              <w:rPr>
                <w:rFonts w:ascii="宋体" w:hAnsi="宋体" w:cs="宋体" w:hint="eastAsia"/>
                <w:b/>
                <w:bCs/>
                <w:color w:val="000000"/>
                <w:szCs w:val="21"/>
              </w:rPr>
              <w:t>编号</w:t>
            </w:r>
          </w:p>
        </w:tc>
        <w:tc>
          <w:tcPr>
            <w:tcW w:w="581" w:type="pct"/>
            <w:tcBorders>
              <w:top w:val="single" w:sz="4" w:space="0" w:color="auto"/>
              <w:left w:val="nil"/>
              <w:bottom w:val="single" w:sz="4" w:space="0" w:color="auto"/>
              <w:right w:val="single" w:sz="4" w:space="0" w:color="auto"/>
            </w:tcBorders>
            <w:shd w:val="clear" w:color="auto" w:fill="B2B2B2"/>
          </w:tcPr>
          <w:p w:rsidR="00276F9F" w:rsidRDefault="00B12702">
            <w:pPr>
              <w:ind w:firstLineChars="0" w:firstLine="0"/>
              <w:rPr>
                <w:rFonts w:ascii="宋体" w:hAnsi="宋体" w:cs="宋体"/>
                <w:b/>
                <w:bCs/>
                <w:color w:val="000000"/>
                <w:szCs w:val="21"/>
              </w:rPr>
            </w:pPr>
            <w:r>
              <w:rPr>
                <w:rFonts w:ascii="宋体" w:hAnsi="宋体" w:cs="宋体" w:hint="eastAsia"/>
                <w:b/>
                <w:bCs/>
                <w:color w:val="000000"/>
                <w:szCs w:val="21"/>
              </w:rPr>
              <w:t>业务模块</w:t>
            </w:r>
          </w:p>
        </w:tc>
        <w:tc>
          <w:tcPr>
            <w:tcW w:w="1983" w:type="pct"/>
            <w:tcBorders>
              <w:top w:val="single" w:sz="4" w:space="0" w:color="auto"/>
              <w:left w:val="nil"/>
              <w:bottom w:val="single" w:sz="4" w:space="0" w:color="auto"/>
              <w:right w:val="single" w:sz="4" w:space="0" w:color="auto"/>
            </w:tcBorders>
            <w:shd w:val="clear" w:color="auto" w:fill="B2B2B2"/>
          </w:tcPr>
          <w:p w:rsidR="00276F9F" w:rsidRDefault="00B12702">
            <w:pPr>
              <w:ind w:firstLineChars="0" w:firstLine="0"/>
              <w:rPr>
                <w:rFonts w:ascii="宋体" w:hAnsi="宋体" w:cs="宋体"/>
                <w:b/>
                <w:bCs/>
                <w:color w:val="000000"/>
                <w:szCs w:val="21"/>
              </w:rPr>
            </w:pPr>
            <w:r>
              <w:rPr>
                <w:rFonts w:ascii="宋体" w:hAnsi="宋体" w:cs="宋体" w:hint="eastAsia"/>
                <w:b/>
                <w:bCs/>
                <w:color w:val="000000"/>
                <w:szCs w:val="21"/>
              </w:rPr>
              <w:t>需求内容</w:t>
            </w:r>
          </w:p>
        </w:tc>
        <w:tc>
          <w:tcPr>
            <w:tcW w:w="945" w:type="pct"/>
            <w:tcBorders>
              <w:top w:val="single" w:sz="4" w:space="0" w:color="auto"/>
              <w:left w:val="nil"/>
              <w:bottom w:val="single" w:sz="4" w:space="0" w:color="auto"/>
              <w:right w:val="single" w:sz="4" w:space="0" w:color="auto"/>
            </w:tcBorders>
            <w:shd w:val="clear" w:color="auto" w:fill="B2B2B2"/>
          </w:tcPr>
          <w:p w:rsidR="00276F9F" w:rsidRDefault="00B12702">
            <w:pPr>
              <w:ind w:firstLineChars="0" w:firstLine="0"/>
              <w:rPr>
                <w:rFonts w:ascii="宋体" w:hAnsi="宋体" w:cs="宋体"/>
                <w:b/>
                <w:bCs/>
                <w:color w:val="000000"/>
                <w:szCs w:val="21"/>
              </w:rPr>
            </w:pPr>
            <w:r>
              <w:rPr>
                <w:rFonts w:ascii="宋体" w:hAnsi="宋体" w:cs="宋体" w:hint="eastAsia"/>
                <w:b/>
                <w:bCs/>
                <w:color w:val="000000"/>
                <w:szCs w:val="21"/>
              </w:rPr>
              <w:t>数据来源</w:t>
            </w:r>
          </w:p>
        </w:tc>
        <w:tc>
          <w:tcPr>
            <w:tcW w:w="765" w:type="pct"/>
            <w:tcBorders>
              <w:top w:val="single" w:sz="4" w:space="0" w:color="auto"/>
              <w:left w:val="nil"/>
              <w:bottom w:val="single" w:sz="4" w:space="0" w:color="auto"/>
              <w:right w:val="single" w:sz="4" w:space="0" w:color="auto"/>
            </w:tcBorders>
            <w:shd w:val="clear" w:color="auto" w:fill="B2B2B2"/>
          </w:tcPr>
          <w:p w:rsidR="00276F9F" w:rsidRDefault="00B12702">
            <w:pPr>
              <w:ind w:firstLineChars="0" w:firstLine="0"/>
              <w:rPr>
                <w:rFonts w:ascii="宋体" w:hAnsi="宋体" w:cs="宋体"/>
                <w:b/>
                <w:bCs/>
                <w:color w:val="000000"/>
                <w:szCs w:val="21"/>
              </w:rPr>
            </w:pPr>
            <w:r>
              <w:rPr>
                <w:rFonts w:ascii="宋体" w:hAnsi="宋体" w:cs="宋体" w:hint="eastAsia"/>
                <w:b/>
                <w:bCs/>
                <w:color w:val="000000"/>
                <w:szCs w:val="21"/>
              </w:rPr>
              <w:t>系统</w:t>
            </w:r>
            <w:r w:rsidR="00333395">
              <w:rPr>
                <w:rFonts w:ascii="宋体" w:hAnsi="宋体" w:cs="宋体" w:hint="eastAsia"/>
                <w:b/>
                <w:bCs/>
                <w:color w:val="000000"/>
                <w:szCs w:val="21"/>
              </w:rPr>
              <w:t>对接及关联关系</w:t>
            </w:r>
          </w:p>
        </w:tc>
      </w:tr>
      <w:tr w:rsidR="00B12702" w:rsidTr="0083523D">
        <w:trPr>
          <w:trHeight w:val="1756"/>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t>1</w:t>
            </w:r>
          </w:p>
        </w:tc>
        <w:tc>
          <w:tcPr>
            <w:tcW w:w="581"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组织机构管理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、公司、分支机构、部门、虚拟组织、岗位的设立与编辑。</w:t>
            </w:r>
            <w:r>
              <w:rPr>
                <w:rFonts w:ascii="宋体" w:hAnsi="宋体" w:cs="宋体" w:hint="eastAsia"/>
                <w:color w:val="000000"/>
                <w:szCs w:val="21"/>
              </w:rPr>
              <w:br/>
              <w:t>2</w:t>
            </w:r>
            <w:r>
              <w:rPr>
                <w:rFonts w:ascii="宋体" w:hAnsi="宋体" w:cs="宋体" w:hint="eastAsia"/>
                <w:color w:val="000000"/>
                <w:szCs w:val="21"/>
              </w:rPr>
              <w:t>、查看公司、分支机构、岗位的结构图，可以联查相关信息。</w:t>
            </w:r>
            <w:r>
              <w:rPr>
                <w:rFonts w:ascii="宋体" w:hAnsi="宋体" w:cs="宋体" w:hint="eastAsia"/>
                <w:color w:val="000000"/>
                <w:szCs w:val="21"/>
              </w:rPr>
              <w:br/>
              <w:t>3</w:t>
            </w:r>
            <w:r>
              <w:rPr>
                <w:rFonts w:ascii="宋体" w:hAnsi="宋体" w:cs="宋体" w:hint="eastAsia"/>
                <w:color w:val="000000"/>
                <w:szCs w:val="21"/>
              </w:rPr>
              <w:t>、查询结果可以导出、打</w:t>
            </w:r>
            <w:r>
              <w:rPr>
                <w:rFonts w:ascii="宋体" w:hAnsi="宋体" w:cs="宋体" w:hint="eastAsia"/>
                <w:color w:val="000000"/>
                <w:szCs w:val="21"/>
              </w:rPr>
              <w:lastRenderedPageBreak/>
              <w:t>印。</w:t>
            </w:r>
          </w:p>
        </w:tc>
        <w:tc>
          <w:tcPr>
            <w:tcW w:w="94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lastRenderedPageBreak/>
              <w:t>1</w:t>
            </w:r>
            <w:r>
              <w:rPr>
                <w:rFonts w:ascii="宋体" w:hAnsi="宋体" w:cs="宋体" w:hint="eastAsia"/>
                <w:color w:val="000000"/>
                <w:szCs w:val="21"/>
              </w:rPr>
              <w:t>、相关文件（发文、会议纪要等）</w:t>
            </w:r>
          </w:p>
        </w:tc>
        <w:tc>
          <w:tcPr>
            <w:tcW w:w="76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与</w:t>
            </w:r>
            <w:r>
              <w:rPr>
                <w:rFonts w:ascii="宋体" w:hAnsi="宋体" w:cs="宋体" w:hint="eastAsia"/>
                <w:color w:val="000000"/>
                <w:szCs w:val="21"/>
              </w:rPr>
              <w:t>OA</w:t>
            </w:r>
            <w:r>
              <w:rPr>
                <w:rFonts w:ascii="宋体" w:hAnsi="宋体" w:cs="宋体" w:hint="eastAsia"/>
                <w:color w:val="000000"/>
                <w:szCs w:val="21"/>
              </w:rPr>
              <w:t>整合</w:t>
            </w:r>
          </w:p>
        </w:tc>
      </w:tr>
      <w:tr w:rsidR="00B12702" w:rsidTr="0083523D">
        <w:trPr>
          <w:trHeight w:val="2108"/>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lastRenderedPageBreak/>
              <w:t>2</w:t>
            </w:r>
          </w:p>
        </w:tc>
        <w:tc>
          <w:tcPr>
            <w:tcW w:w="581"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人员信息管理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、新员工入职、一般员工的信息采集、审核与维护。</w:t>
            </w:r>
            <w:r>
              <w:rPr>
                <w:rFonts w:ascii="宋体" w:hAnsi="宋体" w:cs="宋体" w:hint="eastAsia"/>
                <w:color w:val="000000"/>
                <w:szCs w:val="21"/>
              </w:rPr>
              <w:br/>
              <w:t>2</w:t>
            </w:r>
            <w:r>
              <w:rPr>
                <w:rFonts w:ascii="宋体" w:hAnsi="宋体" w:cs="宋体" w:hint="eastAsia"/>
                <w:color w:val="000000"/>
                <w:szCs w:val="21"/>
              </w:rPr>
              <w:t>、公司领导层对相关人员结构图、人事信息图表的查看。</w:t>
            </w:r>
            <w:r>
              <w:rPr>
                <w:rFonts w:ascii="宋体" w:hAnsi="宋体" w:cs="宋体" w:hint="eastAsia"/>
                <w:color w:val="000000"/>
                <w:szCs w:val="21"/>
              </w:rPr>
              <w:br/>
              <w:t>3</w:t>
            </w:r>
            <w:r>
              <w:rPr>
                <w:rFonts w:ascii="宋体" w:hAnsi="宋体" w:cs="宋体" w:hint="eastAsia"/>
                <w:color w:val="000000"/>
                <w:szCs w:val="21"/>
              </w:rPr>
              <w:t>、丰富的图表展示、丰富的报表输出。</w:t>
            </w:r>
          </w:p>
        </w:tc>
        <w:tc>
          <w:tcPr>
            <w:tcW w:w="94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、员工维护。</w:t>
            </w:r>
            <w:r>
              <w:rPr>
                <w:rFonts w:ascii="宋体" w:hAnsi="宋体" w:cs="宋体" w:hint="eastAsia"/>
                <w:color w:val="000000"/>
                <w:szCs w:val="21"/>
              </w:rPr>
              <w:br/>
              <w:t>2</w:t>
            </w:r>
            <w:r>
              <w:rPr>
                <w:rFonts w:ascii="宋体" w:hAnsi="宋体" w:cs="宋体" w:hint="eastAsia"/>
                <w:color w:val="000000"/>
                <w:szCs w:val="21"/>
              </w:rPr>
              <w:t>、</w:t>
            </w:r>
            <w:r>
              <w:rPr>
                <w:rFonts w:ascii="宋体" w:hAnsi="宋体" w:cs="宋体" w:hint="eastAsia"/>
                <w:color w:val="000000"/>
                <w:szCs w:val="21"/>
              </w:rPr>
              <w:t>HR</w:t>
            </w:r>
            <w:r>
              <w:rPr>
                <w:rFonts w:ascii="宋体" w:hAnsi="宋体" w:cs="宋体" w:hint="eastAsia"/>
                <w:color w:val="000000"/>
                <w:szCs w:val="21"/>
              </w:rPr>
              <w:t>管理员维护。</w:t>
            </w:r>
          </w:p>
        </w:tc>
        <w:tc>
          <w:tcPr>
            <w:tcW w:w="765" w:type="pct"/>
            <w:tcBorders>
              <w:top w:val="nil"/>
              <w:left w:val="nil"/>
              <w:bottom w:val="single" w:sz="4" w:space="0" w:color="auto"/>
              <w:right w:val="single" w:sz="4" w:space="0" w:color="auto"/>
            </w:tcBorders>
          </w:tcPr>
          <w:p w:rsidR="00276F9F" w:rsidRDefault="00B12702">
            <w:pPr>
              <w:ind w:firstLineChars="71" w:firstLine="199"/>
              <w:rPr>
                <w:rFonts w:ascii="宋体" w:hAnsi="宋体" w:cs="宋体"/>
                <w:color w:val="000000"/>
                <w:szCs w:val="21"/>
              </w:rPr>
            </w:pPr>
            <w:r>
              <w:rPr>
                <w:rFonts w:ascii="宋体" w:hAnsi="宋体" w:cs="宋体" w:hint="eastAsia"/>
                <w:color w:val="000000"/>
                <w:szCs w:val="21"/>
              </w:rPr>
              <w:t>无</w:t>
            </w:r>
          </w:p>
        </w:tc>
      </w:tr>
      <w:tr w:rsidR="00B12702" w:rsidTr="0083523D">
        <w:trPr>
          <w:trHeight w:val="810"/>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t>3</w:t>
            </w:r>
          </w:p>
        </w:tc>
        <w:tc>
          <w:tcPr>
            <w:tcW w:w="581"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人员合同管理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、合同的签订、续签。</w:t>
            </w:r>
            <w:r>
              <w:rPr>
                <w:rFonts w:ascii="宋体" w:hAnsi="宋体" w:cs="宋体" w:hint="eastAsia"/>
                <w:color w:val="000000"/>
                <w:szCs w:val="21"/>
              </w:rPr>
              <w:br/>
              <w:t>2</w:t>
            </w:r>
            <w:r>
              <w:rPr>
                <w:rFonts w:ascii="宋体" w:hAnsi="宋体" w:cs="宋体" w:hint="eastAsia"/>
                <w:color w:val="000000"/>
                <w:szCs w:val="21"/>
              </w:rPr>
              <w:t>、协议的签订。</w:t>
            </w:r>
            <w:r>
              <w:rPr>
                <w:rFonts w:ascii="宋体" w:hAnsi="宋体" w:cs="宋体" w:hint="eastAsia"/>
                <w:color w:val="000000"/>
                <w:szCs w:val="21"/>
              </w:rPr>
              <w:br/>
              <w:t>3</w:t>
            </w:r>
            <w:r>
              <w:rPr>
                <w:rFonts w:ascii="宋体" w:hAnsi="宋体" w:cs="宋体" w:hint="eastAsia"/>
                <w:color w:val="000000"/>
                <w:szCs w:val="21"/>
              </w:rPr>
              <w:t>、合同、协议等到期提醒。</w:t>
            </w:r>
          </w:p>
        </w:tc>
        <w:tc>
          <w:tcPr>
            <w:tcW w:w="94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、历史数据导入。</w:t>
            </w:r>
            <w:r>
              <w:rPr>
                <w:rFonts w:ascii="宋体" w:hAnsi="宋体" w:cs="宋体" w:hint="eastAsia"/>
                <w:color w:val="000000"/>
                <w:szCs w:val="21"/>
              </w:rPr>
              <w:br/>
              <w:t>2</w:t>
            </w:r>
            <w:r>
              <w:rPr>
                <w:rFonts w:ascii="宋体" w:hAnsi="宋体" w:cs="宋体" w:hint="eastAsia"/>
                <w:color w:val="000000"/>
                <w:szCs w:val="21"/>
              </w:rPr>
              <w:t>、新员工入职时统一录入。</w:t>
            </w:r>
          </w:p>
        </w:tc>
        <w:tc>
          <w:tcPr>
            <w:tcW w:w="765" w:type="pct"/>
            <w:tcBorders>
              <w:top w:val="nil"/>
              <w:left w:val="nil"/>
              <w:bottom w:val="single" w:sz="4" w:space="0" w:color="auto"/>
              <w:right w:val="single" w:sz="4" w:space="0" w:color="auto"/>
            </w:tcBorders>
          </w:tcPr>
          <w:p w:rsidR="00276F9F" w:rsidRDefault="00B12702">
            <w:pPr>
              <w:ind w:firstLineChars="71" w:firstLine="199"/>
              <w:rPr>
                <w:rFonts w:ascii="宋体" w:hAnsi="宋体" w:cs="宋体"/>
                <w:color w:val="000000"/>
                <w:szCs w:val="21"/>
              </w:rPr>
            </w:pPr>
            <w:r>
              <w:rPr>
                <w:rFonts w:ascii="宋体" w:hAnsi="宋体" w:cs="宋体" w:hint="eastAsia"/>
                <w:color w:val="000000"/>
                <w:szCs w:val="21"/>
              </w:rPr>
              <w:t>无</w:t>
            </w:r>
          </w:p>
        </w:tc>
      </w:tr>
      <w:tr w:rsidR="00B12702" w:rsidTr="0083523D">
        <w:trPr>
          <w:trHeight w:val="2259"/>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t>4</w:t>
            </w:r>
          </w:p>
        </w:tc>
        <w:tc>
          <w:tcPr>
            <w:tcW w:w="581"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人员调配管理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、人员转正（转正申请、转正审批）。</w:t>
            </w:r>
            <w:r>
              <w:rPr>
                <w:rFonts w:ascii="宋体" w:hAnsi="宋体" w:cs="宋体" w:hint="eastAsia"/>
                <w:color w:val="000000"/>
                <w:szCs w:val="21"/>
              </w:rPr>
              <w:br/>
              <w:t>2</w:t>
            </w:r>
            <w:r>
              <w:rPr>
                <w:rFonts w:ascii="宋体" w:hAnsi="宋体" w:cs="宋体" w:hint="eastAsia"/>
                <w:color w:val="000000"/>
                <w:szCs w:val="21"/>
              </w:rPr>
              <w:t>、人员调配（调配申请、调配审批、调配记录、调配统计分析）。</w:t>
            </w:r>
            <w:r>
              <w:rPr>
                <w:rFonts w:ascii="宋体" w:hAnsi="宋体" w:cs="宋体" w:hint="eastAsia"/>
                <w:color w:val="000000"/>
                <w:szCs w:val="21"/>
              </w:rPr>
              <w:br/>
              <w:t>3</w:t>
            </w:r>
            <w:r>
              <w:rPr>
                <w:rFonts w:ascii="宋体" w:hAnsi="宋体" w:cs="宋体" w:hint="eastAsia"/>
                <w:color w:val="000000"/>
                <w:szCs w:val="21"/>
              </w:rPr>
              <w:t>、人员离职（离职申请、离职审批、离职记录、离职统计分析）。</w:t>
            </w:r>
          </w:p>
        </w:tc>
        <w:tc>
          <w:tcPr>
            <w:tcW w:w="94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、相关文件（发文、会议纪要等）</w:t>
            </w:r>
          </w:p>
        </w:tc>
        <w:tc>
          <w:tcPr>
            <w:tcW w:w="76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与</w:t>
            </w:r>
            <w:r>
              <w:rPr>
                <w:rFonts w:ascii="宋体" w:hAnsi="宋体" w:cs="宋体" w:hint="eastAsia"/>
                <w:color w:val="000000"/>
                <w:szCs w:val="21"/>
              </w:rPr>
              <w:t>OA</w:t>
            </w:r>
            <w:r>
              <w:rPr>
                <w:rFonts w:ascii="宋体" w:hAnsi="宋体" w:cs="宋体" w:hint="eastAsia"/>
                <w:color w:val="000000"/>
                <w:szCs w:val="21"/>
              </w:rPr>
              <w:t>整合</w:t>
            </w:r>
          </w:p>
        </w:tc>
      </w:tr>
      <w:tr w:rsidR="00B12702" w:rsidTr="0083523D">
        <w:trPr>
          <w:trHeight w:val="1550"/>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lastRenderedPageBreak/>
              <w:t>5</w:t>
            </w:r>
          </w:p>
        </w:tc>
        <w:tc>
          <w:tcPr>
            <w:tcW w:w="581"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招聘管理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、招聘需求填报、审批。</w:t>
            </w:r>
            <w:r>
              <w:rPr>
                <w:rFonts w:ascii="宋体" w:hAnsi="宋体" w:cs="宋体" w:hint="eastAsia"/>
                <w:color w:val="000000"/>
                <w:szCs w:val="21"/>
              </w:rPr>
              <w:br/>
              <w:t>2</w:t>
            </w:r>
            <w:r>
              <w:rPr>
                <w:rFonts w:ascii="宋体" w:hAnsi="宋体" w:cs="宋体" w:hint="eastAsia"/>
                <w:color w:val="000000"/>
                <w:szCs w:val="21"/>
              </w:rPr>
              <w:t>、简历接收、筛选。</w:t>
            </w:r>
            <w:r>
              <w:rPr>
                <w:rFonts w:ascii="宋体" w:hAnsi="宋体" w:cs="宋体" w:hint="eastAsia"/>
                <w:color w:val="000000"/>
                <w:szCs w:val="21"/>
              </w:rPr>
              <w:br/>
              <w:t>3</w:t>
            </w:r>
            <w:r>
              <w:rPr>
                <w:rFonts w:ascii="宋体" w:hAnsi="宋体" w:cs="宋体" w:hint="eastAsia"/>
                <w:color w:val="000000"/>
                <w:szCs w:val="21"/>
              </w:rPr>
              <w:t>、笔试、面试、体检、背景调查等信息维护。</w:t>
            </w:r>
            <w:r>
              <w:rPr>
                <w:rFonts w:ascii="宋体" w:hAnsi="宋体" w:cs="宋体" w:hint="eastAsia"/>
                <w:color w:val="000000"/>
                <w:szCs w:val="21"/>
              </w:rPr>
              <w:br/>
              <w:t>4</w:t>
            </w:r>
            <w:r>
              <w:rPr>
                <w:rFonts w:ascii="宋体" w:hAnsi="宋体" w:cs="宋体" w:hint="eastAsia"/>
                <w:color w:val="000000"/>
                <w:szCs w:val="21"/>
              </w:rPr>
              <w:t>、简历信息与员工信息相关联。</w:t>
            </w:r>
          </w:p>
        </w:tc>
        <w:tc>
          <w:tcPr>
            <w:tcW w:w="94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、部门填报。</w:t>
            </w:r>
            <w:r>
              <w:rPr>
                <w:rFonts w:ascii="宋体" w:hAnsi="宋体" w:cs="宋体" w:hint="eastAsia"/>
                <w:color w:val="000000"/>
                <w:szCs w:val="21"/>
              </w:rPr>
              <w:br/>
              <w:t>2</w:t>
            </w:r>
            <w:r>
              <w:rPr>
                <w:rFonts w:ascii="宋体" w:hAnsi="宋体" w:cs="宋体" w:hint="eastAsia"/>
                <w:color w:val="000000"/>
                <w:szCs w:val="21"/>
              </w:rPr>
              <w:t>、外部接收。</w:t>
            </w:r>
          </w:p>
        </w:tc>
        <w:tc>
          <w:tcPr>
            <w:tcW w:w="765" w:type="pct"/>
            <w:tcBorders>
              <w:top w:val="nil"/>
              <w:left w:val="nil"/>
              <w:bottom w:val="single" w:sz="4" w:space="0" w:color="auto"/>
              <w:right w:val="single" w:sz="4" w:space="0" w:color="auto"/>
            </w:tcBorders>
          </w:tcPr>
          <w:p w:rsidR="00276F9F" w:rsidRDefault="00B12702">
            <w:pPr>
              <w:ind w:firstLineChars="71" w:firstLine="199"/>
              <w:rPr>
                <w:rFonts w:ascii="宋体" w:hAnsi="宋体" w:cs="宋体"/>
                <w:color w:val="000000"/>
                <w:szCs w:val="21"/>
              </w:rPr>
            </w:pPr>
            <w:r>
              <w:rPr>
                <w:rFonts w:ascii="宋体" w:hAnsi="宋体" w:cs="宋体" w:hint="eastAsia"/>
                <w:color w:val="000000"/>
                <w:szCs w:val="21"/>
              </w:rPr>
              <w:t>无</w:t>
            </w:r>
          </w:p>
        </w:tc>
      </w:tr>
      <w:tr w:rsidR="00B12702" w:rsidTr="0083523D">
        <w:trPr>
          <w:trHeight w:val="1841"/>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t>6</w:t>
            </w:r>
          </w:p>
        </w:tc>
        <w:tc>
          <w:tcPr>
            <w:tcW w:w="581"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培训管理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、培训需求、培训计划的申请与制定。</w:t>
            </w:r>
            <w:r>
              <w:rPr>
                <w:rFonts w:ascii="宋体" w:hAnsi="宋体" w:cs="宋体" w:hint="eastAsia"/>
                <w:color w:val="000000"/>
                <w:szCs w:val="21"/>
              </w:rPr>
              <w:br/>
              <w:t>2</w:t>
            </w:r>
            <w:r>
              <w:rPr>
                <w:rFonts w:ascii="宋体" w:hAnsi="宋体" w:cs="宋体" w:hint="eastAsia"/>
                <w:color w:val="000000"/>
                <w:szCs w:val="21"/>
              </w:rPr>
              <w:t>、培训通知、培训报名、培训签到、培训测评的功能实现。</w:t>
            </w:r>
            <w:r>
              <w:rPr>
                <w:rFonts w:ascii="宋体" w:hAnsi="宋体" w:cs="宋体" w:hint="eastAsia"/>
                <w:color w:val="000000"/>
                <w:szCs w:val="21"/>
              </w:rPr>
              <w:br/>
              <w:t>3</w:t>
            </w:r>
            <w:r>
              <w:rPr>
                <w:rFonts w:ascii="宋体" w:hAnsi="宋体" w:cs="宋体" w:hint="eastAsia"/>
                <w:color w:val="000000"/>
                <w:szCs w:val="21"/>
              </w:rPr>
              <w:t>、培训情况的统计分析。</w:t>
            </w:r>
          </w:p>
        </w:tc>
        <w:tc>
          <w:tcPr>
            <w:tcW w:w="94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、相关文件（发文、会议纪要等）。</w:t>
            </w:r>
            <w:r>
              <w:rPr>
                <w:rFonts w:ascii="宋体" w:hAnsi="宋体" w:cs="宋体" w:hint="eastAsia"/>
                <w:color w:val="000000"/>
                <w:szCs w:val="21"/>
              </w:rPr>
              <w:br/>
              <w:t>2</w:t>
            </w:r>
            <w:r>
              <w:rPr>
                <w:rFonts w:ascii="宋体" w:hAnsi="宋体" w:cs="宋体" w:hint="eastAsia"/>
                <w:color w:val="000000"/>
                <w:szCs w:val="21"/>
              </w:rPr>
              <w:t>、手动维护。</w:t>
            </w:r>
          </w:p>
        </w:tc>
        <w:tc>
          <w:tcPr>
            <w:tcW w:w="76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与</w:t>
            </w:r>
            <w:r>
              <w:rPr>
                <w:rFonts w:ascii="宋体" w:hAnsi="宋体" w:cs="宋体" w:hint="eastAsia"/>
                <w:color w:val="000000"/>
                <w:szCs w:val="21"/>
              </w:rPr>
              <w:t>OA</w:t>
            </w:r>
            <w:r>
              <w:rPr>
                <w:rFonts w:ascii="宋体" w:hAnsi="宋体" w:cs="宋体" w:hint="eastAsia"/>
                <w:color w:val="000000"/>
                <w:szCs w:val="21"/>
              </w:rPr>
              <w:t>整合</w:t>
            </w:r>
          </w:p>
        </w:tc>
      </w:tr>
      <w:tr w:rsidR="00B12702" w:rsidTr="0083523D">
        <w:trPr>
          <w:trHeight w:val="2430"/>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t>7</w:t>
            </w:r>
          </w:p>
        </w:tc>
        <w:tc>
          <w:tcPr>
            <w:tcW w:w="581"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薪酬管理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、人员类别需兼容在职人员、劳务派遣人员、退休人员三类。</w:t>
            </w:r>
            <w:r>
              <w:rPr>
                <w:rFonts w:ascii="宋体" w:hAnsi="宋体" w:cs="宋体" w:hint="eastAsia"/>
                <w:color w:val="000000"/>
                <w:szCs w:val="21"/>
              </w:rPr>
              <w:br/>
              <w:t>2</w:t>
            </w:r>
            <w:r>
              <w:rPr>
                <w:rFonts w:ascii="宋体" w:hAnsi="宋体" w:cs="宋体" w:hint="eastAsia"/>
                <w:color w:val="000000"/>
                <w:szCs w:val="21"/>
              </w:rPr>
              <w:t>、酬薪项目需依据人员类别，统筹考虑各单位实际操作需要及地方性福利政策差异，设置公司统一的酬薪项目目录，各单位不可修改。</w:t>
            </w:r>
            <w:r>
              <w:rPr>
                <w:rFonts w:ascii="宋体" w:hAnsi="宋体" w:cs="宋体" w:hint="eastAsia"/>
                <w:color w:val="000000"/>
                <w:szCs w:val="21"/>
              </w:rPr>
              <w:br/>
              <w:t>3</w:t>
            </w:r>
            <w:r>
              <w:rPr>
                <w:rFonts w:ascii="宋体" w:hAnsi="宋体" w:cs="宋体" w:hint="eastAsia"/>
                <w:color w:val="000000"/>
                <w:szCs w:val="21"/>
              </w:rPr>
              <w:t>、酬薪发放次数与时点、审批流程，尊重各单位现</w:t>
            </w:r>
            <w:r>
              <w:rPr>
                <w:rFonts w:ascii="宋体" w:hAnsi="宋体" w:cs="宋体" w:hint="eastAsia"/>
                <w:color w:val="000000"/>
                <w:szCs w:val="21"/>
              </w:rPr>
              <w:lastRenderedPageBreak/>
              <w:t>行做法，系统设计应有足够的兼容性，保障各单位根据自身实际情况自主配置。</w:t>
            </w:r>
            <w:r>
              <w:rPr>
                <w:rFonts w:ascii="宋体" w:hAnsi="宋体" w:cs="宋体" w:hint="eastAsia"/>
                <w:color w:val="000000"/>
                <w:szCs w:val="21"/>
              </w:rPr>
              <w:br/>
              <w:t>4</w:t>
            </w:r>
            <w:r>
              <w:rPr>
                <w:rFonts w:ascii="宋体" w:hAnsi="宋体" w:cs="宋体" w:hint="eastAsia"/>
                <w:color w:val="000000"/>
                <w:szCs w:val="21"/>
              </w:rPr>
              <w:t>、针对总分机构，能够实现对人力资源系统时间管理模块（病假事假、迟到早退等）、人员信息模块（工龄、司龄、学历等）的实时数据，直接计算对应酬薪项目。</w:t>
            </w:r>
            <w:r>
              <w:rPr>
                <w:rFonts w:ascii="宋体" w:hAnsi="宋体" w:cs="宋体" w:hint="eastAsia"/>
                <w:color w:val="000000"/>
                <w:szCs w:val="21"/>
              </w:rPr>
              <w:br/>
              <w:t>5</w:t>
            </w:r>
            <w:r>
              <w:rPr>
                <w:rFonts w:ascii="宋体" w:hAnsi="宋体" w:cs="宋体" w:hint="eastAsia"/>
                <w:color w:val="000000"/>
                <w:szCs w:val="21"/>
              </w:rPr>
              <w:t>、能够满足各类统计分析功能。</w:t>
            </w:r>
          </w:p>
        </w:tc>
        <w:tc>
          <w:tcPr>
            <w:tcW w:w="945" w:type="pct"/>
            <w:tcBorders>
              <w:top w:val="nil"/>
              <w:left w:val="nil"/>
              <w:bottom w:val="single" w:sz="4" w:space="0" w:color="auto"/>
              <w:right w:val="single" w:sz="4" w:space="0" w:color="auto"/>
            </w:tcBorders>
          </w:tcPr>
          <w:p w:rsidR="00B12702" w:rsidRDefault="00B12702" w:rsidP="0083523D">
            <w:pPr>
              <w:ind w:firstLine="560"/>
              <w:rPr>
                <w:rFonts w:ascii="宋体" w:hAnsi="宋体" w:cs="宋体"/>
                <w:color w:val="000000"/>
                <w:szCs w:val="21"/>
              </w:rPr>
            </w:pPr>
          </w:p>
        </w:tc>
        <w:tc>
          <w:tcPr>
            <w:tcW w:w="76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与</w:t>
            </w:r>
            <w:r w:rsidR="00B06802">
              <w:rPr>
                <w:rFonts w:ascii="宋体" w:hAnsi="宋体" w:cs="宋体" w:hint="eastAsia"/>
                <w:color w:val="000000"/>
                <w:szCs w:val="21"/>
              </w:rPr>
              <w:t>ERP</w:t>
            </w:r>
            <w:r w:rsidR="00B06802">
              <w:rPr>
                <w:rFonts w:ascii="宋体" w:hAnsi="宋体" w:cs="宋体" w:hint="eastAsia"/>
                <w:color w:val="000000"/>
                <w:szCs w:val="21"/>
              </w:rPr>
              <w:t>系统</w:t>
            </w:r>
            <w:r>
              <w:rPr>
                <w:rFonts w:ascii="宋体" w:hAnsi="宋体" w:cs="宋体" w:hint="eastAsia"/>
                <w:color w:val="000000"/>
                <w:szCs w:val="21"/>
              </w:rPr>
              <w:t>时间管理模块、人员信息模块有数据交互。</w:t>
            </w:r>
          </w:p>
        </w:tc>
      </w:tr>
      <w:tr w:rsidR="00B12702" w:rsidTr="0083523D">
        <w:trPr>
          <w:trHeight w:val="810"/>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lastRenderedPageBreak/>
              <w:t>8</w:t>
            </w:r>
          </w:p>
        </w:tc>
        <w:tc>
          <w:tcPr>
            <w:tcW w:w="581"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福利管理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、查询功能：能够查询社保定点医院、单位及个人公积金账号。</w:t>
            </w:r>
            <w:r>
              <w:rPr>
                <w:rFonts w:ascii="宋体" w:hAnsi="宋体" w:cs="宋体" w:hint="eastAsia"/>
                <w:color w:val="000000"/>
                <w:szCs w:val="21"/>
              </w:rPr>
              <w:br/>
              <w:t>2</w:t>
            </w:r>
            <w:r>
              <w:rPr>
                <w:rFonts w:ascii="宋体" w:hAnsi="宋体" w:cs="宋体" w:hint="eastAsia"/>
                <w:color w:val="000000"/>
                <w:szCs w:val="21"/>
              </w:rPr>
              <w:t>、员工可以在自助端修改定点医院、个人银行卡号等信息，并支持个人信息的导出。</w:t>
            </w:r>
          </w:p>
        </w:tc>
        <w:tc>
          <w:tcPr>
            <w:tcW w:w="94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、个人维护。</w:t>
            </w:r>
            <w:r>
              <w:rPr>
                <w:rFonts w:ascii="宋体" w:hAnsi="宋体" w:cs="宋体" w:hint="eastAsia"/>
                <w:color w:val="000000"/>
                <w:szCs w:val="21"/>
              </w:rPr>
              <w:br/>
              <w:t>2</w:t>
            </w:r>
            <w:r>
              <w:rPr>
                <w:rFonts w:ascii="宋体" w:hAnsi="宋体" w:cs="宋体" w:hint="eastAsia"/>
                <w:color w:val="000000"/>
                <w:szCs w:val="21"/>
              </w:rPr>
              <w:t>、</w:t>
            </w:r>
            <w:r>
              <w:rPr>
                <w:rFonts w:ascii="宋体" w:hAnsi="宋体" w:cs="宋体" w:hint="eastAsia"/>
                <w:color w:val="000000"/>
                <w:szCs w:val="21"/>
              </w:rPr>
              <w:t>HR</w:t>
            </w:r>
            <w:r>
              <w:rPr>
                <w:rFonts w:ascii="宋体" w:hAnsi="宋体" w:cs="宋体" w:hint="eastAsia"/>
                <w:color w:val="000000"/>
                <w:szCs w:val="21"/>
              </w:rPr>
              <w:t>管理员维护。</w:t>
            </w:r>
          </w:p>
        </w:tc>
        <w:tc>
          <w:tcPr>
            <w:tcW w:w="76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无</w:t>
            </w:r>
          </w:p>
        </w:tc>
      </w:tr>
      <w:tr w:rsidR="00B12702" w:rsidTr="0083523D">
        <w:trPr>
          <w:trHeight w:val="810"/>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t>9</w:t>
            </w:r>
          </w:p>
        </w:tc>
        <w:tc>
          <w:tcPr>
            <w:tcW w:w="581" w:type="pct"/>
            <w:tcBorders>
              <w:top w:val="nil"/>
              <w:left w:val="nil"/>
              <w:bottom w:val="single" w:sz="4" w:space="0" w:color="auto"/>
              <w:right w:val="single" w:sz="4" w:space="0" w:color="auto"/>
            </w:tcBorders>
          </w:tcPr>
          <w:p w:rsidR="00B12702" w:rsidRDefault="00B12702">
            <w:pPr>
              <w:ind w:firstLine="560"/>
              <w:rPr>
                <w:rFonts w:ascii="宋体" w:hAnsi="宋体" w:cs="宋体"/>
                <w:color w:val="000000"/>
                <w:szCs w:val="21"/>
              </w:rPr>
            </w:pPr>
            <w:r>
              <w:rPr>
                <w:rFonts w:ascii="宋体" w:hAnsi="宋体" w:cs="宋体" w:hint="eastAsia"/>
                <w:color w:val="000000"/>
                <w:szCs w:val="21"/>
              </w:rPr>
              <w:t>时间管理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、保持系统目前时间管理模块的全部功能。</w:t>
            </w:r>
            <w:r>
              <w:rPr>
                <w:rFonts w:ascii="宋体" w:hAnsi="宋体" w:cs="宋体" w:hint="eastAsia"/>
                <w:color w:val="000000"/>
                <w:szCs w:val="21"/>
              </w:rPr>
              <w:br/>
              <w:t>2</w:t>
            </w:r>
            <w:r>
              <w:rPr>
                <w:rFonts w:ascii="宋体" w:hAnsi="宋体" w:cs="宋体" w:hint="eastAsia"/>
                <w:color w:val="000000"/>
                <w:szCs w:val="21"/>
              </w:rPr>
              <w:t>、实现员工跨单位调动</w:t>
            </w:r>
            <w:r>
              <w:rPr>
                <w:rFonts w:ascii="宋体" w:hAnsi="宋体" w:cs="宋体" w:hint="eastAsia"/>
                <w:color w:val="000000"/>
                <w:szCs w:val="21"/>
              </w:rPr>
              <w:lastRenderedPageBreak/>
              <w:t>时，信息自动转换（包括：本年度请休假记录、年休假使用情况、各季度绩效考核结果等）。</w:t>
            </w:r>
          </w:p>
        </w:tc>
        <w:tc>
          <w:tcPr>
            <w:tcW w:w="945" w:type="pct"/>
            <w:tcBorders>
              <w:top w:val="nil"/>
              <w:left w:val="nil"/>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lastRenderedPageBreak/>
              <w:t>1</w:t>
            </w:r>
            <w:r>
              <w:rPr>
                <w:rFonts w:ascii="宋体" w:hAnsi="宋体" w:cs="宋体" w:hint="eastAsia"/>
                <w:color w:val="000000"/>
                <w:szCs w:val="21"/>
              </w:rPr>
              <w:t>、员工申请。</w:t>
            </w:r>
            <w:r>
              <w:rPr>
                <w:rFonts w:ascii="宋体" w:hAnsi="宋体" w:cs="宋体" w:hint="eastAsia"/>
                <w:color w:val="000000"/>
                <w:szCs w:val="21"/>
              </w:rPr>
              <w:br/>
              <w:t>2</w:t>
            </w:r>
            <w:r>
              <w:rPr>
                <w:rFonts w:ascii="宋体" w:hAnsi="宋体" w:cs="宋体" w:hint="eastAsia"/>
                <w:color w:val="000000"/>
                <w:szCs w:val="21"/>
              </w:rPr>
              <w:t>、考勤机打</w:t>
            </w:r>
            <w:r>
              <w:rPr>
                <w:rFonts w:ascii="宋体" w:hAnsi="宋体" w:cs="宋体" w:hint="eastAsia"/>
                <w:color w:val="000000"/>
                <w:szCs w:val="21"/>
              </w:rPr>
              <w:lastRenderedPageBreak/>
              <w:t>卡数据。</w:t>
            </w:r>
          </w:p>
        </w:tc>
        <w:tc>
          <w:tcPr>
            <w:tcW w:w="76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lastRenderedPageBreak/>
              <w:t>与考勤机系统进行整</w:t>
            </w:r>
            <w:r>
              <w:rPr>
                <w:rFonts w:ascii="宋体" w:hAnsi="宋体" w:cs="宋体" w:hint="eastAsia"/>
                <w:color w:val="000000"/>
                <w:szCs w:val="21"/>
              </w:rPr>
              <w:lastRenderedPageBreak/>
              <w:t>合。</w:t>
            </w:r>
          </w:p>
        </w:tc>
      </w:tr>
      <w:tr w:rsidR="00B12702" w:rsidTr="0083523D">
        <w:trPr>
          <w:trHeight w:val="540"/>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lastRenderedPageBreak/>
              <w:t>10</w:t>
            </w:r>
          </w:p>
        </w:tc>
        <w:tc>
          <w:tcPr>
            <w:tcW w:w="581"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绩效管理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、现有绩效管理系统较为成熟且运行稳定，建议保留系统现有功能。</w:t>
            </w:r>
            <w:r>
              <w:rPr>
                <w:rFonts w:ascii="宋体" w:hAnsi="宋体" w:cs="宋体" w:hint="eastAsia"/>
                <w:color w:val="000000"/>
                <w:szCs w:val="21"/>
              </w:rPr>
              <w:br/>
              <w:t>2</w:t>
            </w:r>
            <w:r>
              <w:rPr>
                <w:rFonts w:ascii="宋体" w:hAnsi="宋体" w:cs="宋体" w:hint="eastAsia"/>
                <w:color w:val="000000"/>
                <w:szCs w:val="21"/>
              </w:rPr>
              <w:t>、加强现有人力资源系统各模块人员信息的复用性和关联性。</w:t>
            </w:r>
          </w:p>
        </w:tc>
        <w:tc>
          <w:tcPr>
            <w:tcW w:w="945" w:type="pct"/>
            <w:tcBorders>
              <w:top w:val="nil"/>
              <w:left w:val="nil"/>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t xml:space="preserve">　</w:t>
            </w:r>
          </w:p>
        </w:tc>
        <w:tc>
          <w:tcPr>
            <w:tcW w:w="76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无</w:t>
            </w:r>
          </w:p>
        </w:tc>
      </w:tr>
      <w:tr w:rsidR="00B12702" w:rsidTr="0083523D">
        <w:trPr>
          <w:trHeight w:val="551"/>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t>11</w:t>
            </w:r>
          </w:p>
        </w:tc>
        <w:tc>
          <w:tcPr>
            <w:tcW w:w="581"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职务管理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、维护职务信息子集，包括：职务名称、任职起止时间（精确到日）、内外部兼职信息、任职履历等。</w:t>
            </w:r>
            <w:r>
              <w:rPr>
                <w:rFonts w:ascii="宋体" w:hAnsi="宋体" w:cs="宋体" w:hint="eastAsia"/>
                <w:color w:val="000000"/>
                <w:szCs w:val="21"/>
              </w:rPr>
              <w:br/>
              <w:t>2</w:t>
            </w:r>
            <w:r>
              <w:rPr>
                <w:rFonts w:ascii="宋体" w:hAnsi="宋体" w:cs="宋体" w:hint="eastAsia"/>
                <w:color w:val="000000"/>
                <w:szCs w:val="21"/>
              </w:rPr>
              <w:t>、提供丰富的报表，包括《干部任免审批表》、《专业技术职务申报表》、《专业技术职务竞聘申报表》、《新员工试用期情况表》。</w:t>
            </w:r>
            <w:r>
              <w:rPr>
                <w:rFonts w:ascii="宋体" w:hAnsi="宋体" w:cs="宋体" w:hint="eastAsia"/>
                <w:color w:val="000000"/>
                <w:szCs w:val="21"/>
              </w:rPr>
              <w:br/>
              <w:t>3</w:t>
            </w:r>
            <w:r>
              <w:rPr>
                <w:rFonts w:ascii="宋体" w:hAnsi="宋体" w:cs="宋体" w:hint="eastAsia"/>
                <w:color w:val="000000"/>
                <w:szCs w:val="21"/>
              </w:rPr>
              <w:t>、具有提醒功能，包括专业技术职务转正及晋升提醒、干部轮岗交流任期提醒。</w:t>
            </w:r>
            <w:r>
              <w:rPr>
                <w:rFonts w:ascii="宋体" w:hAnsi="宋体" w:cs="宋体" w:hint="eastAsia"/>
                <w:color w:val="000000"/>
                <w:szCs w:val="21"/>
              </w:rPr>
              <w:br/>
            </w:r>
            <w:r>
              <w:rPr>
                <w:rFonts w:ascii="宋体" w:hAnsi="宋体" w:cs="宋体" w:hint="eastAsia"/>
                <w:color w:val="000000"/>
                <w:szCs w:val="21"/>
              </w:rPr>
              <w:lastRenderedPageBreak/>
              <w:t>4</w:t>
            </w:r>
            <w:r>
              <w:rPr>
                <w:rFonts w:ascii="宋体" w:hAnsi="宋体" w:cs="宋体" w:hint="eastAsia"/>
                <w:color w:val="000000"/>
                <w:szCs w:val="21"/>
              </w:rPr>
              <w:t>、可查看公司、分支机构、部门、岗位的职务配比结构图</w:t>
            </w:r>
            <w:r>
              <w:rPr>
                <w:rFonts w:ascii="宋体" w:hAnsi="宋体" w:cs="宋体" w:hint="eastAsia"/>
                <w:color w:val="000000"/>
                <w:szCs w:val="21"/>
              </w:rPr>
              <w:t>,</w:t>
            </w:r>
            <w:r>
              <w:rPr>
                <w:rFonts w:ascii="宋体" w:hAnsi="宋体" w:cs="宋体" w:hint="eastAsia"/>
                <w:color w:val="000000"/>
                <w:szCs w:val="21"/>
              </w:rPr>
              <w:t>可联查相关信息及人员信息。</w:t>
            </w:r>
          </w:p>
        </w:tc>
        <w:tc>
          <w:tcPr>
            <w:tcW w:w="94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lastRenderedPageBreak/>
              <w:t>1</w:t>
            </w:r>
            <w:r>
              <w:rPr>
                <w:rFonts w:ascii="宋体" w:hAnsi="宋体" w:cs="宋体" w:hint="eastAsia"/>
                <w:color w:val="000000"/>
                <w:szCs w:val="21"/>
              </w:rPr>
              <w:t>、人员信息管理。</w:t>
            </w:r>
            <w:r>
              <w:rPr>
                <w:rFonts w:ascii="宋体" w:hAnsi="宋体" w:cs="宋体" w:hint="eastAsia"/>
                <w:color w:val="000000"/>
                <w:szCs w:val="21"/>
              </w:rPr>
              <w:br/>
              <w:t>2</w:t>
            </w:r>
            <w:r>
              <w:rPr>
                <w:rFonts w:ascii="宋体" w:hAnsi="宋体" w:cs="宋体" w:hint="eastAsia"/>
                <w:color w:val="000000"/>
                <w:szCs w:val="21"/>
              </w:rPr>
              <w:t>、相关文件（发文、会议纪要等）。</w:t>
            </w:r>
          </w:p>
        </w:tc>
        <w:tc>
          <w:tcPr>
            <w:tcW w:w="76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与</w:t>
            </w:r>
            <w:r>
              <w:rPr>
                <w:rFonts w:ascii="宋体" w:hAnsi="宋体" w:cs="宋体" w:hint="eastAsia"/>
                <w:color w:val="000000"/>
                <w:szCs w:val="21"/>
              </w:rPr>
              <w:t>OA</w:t>
            </w:r>
            <w:r>
              <w:rPr>
                <w:rFonts w:ascii="宋体" w:hAnsi="宋体" w:cs="宋体" w:hint="eastAsia"/>
                <w:color w:val="000000"/>
                <w:szCs w:val="21"/>
              </w:rPr>
              <w:t>整合</w:t>
            </w:r>
          </w:p>
        </w:tc>
      </w:tr>
      <w:tr w:rsidR="00B12702" w:rsidTr="0083523D">
        <w:trPr>
          <w:trHeight w:val="1080"/>
        </w:trPr>
        <w:tc>
          <w:tcPr>
            <w:tcW w:w="726" w:type="pct"/>
            <w:tcBorders>
              <w:top w:val="nil"/>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lastRenderedPageBreak/>
              <w:t>12</w:t>
            </w:r>
          </w:p>
        </w:tc>
        <w:tc>
          <w:tcPr>
            <w:tcW w:w="581"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出国管理</w:t>
            </w:r>
          </w:p>
        </w:tc>
        <w:tc>
          <w:tcPr>
            <w:tcW w:w="1983"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、提供因私出国境行程记录、归国提醒、行前教育和回访，因私证件管理、有效期提醒（提前半年开始，每月提醒一次）功能。</w:t>
            </w:r>
          </w:p>
        </w:tc>
        <w:tc>
          <w:tcPr>
            <w:tcW w:w="94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、公司非会管干部及员工因私出国前自行填写行前教育，回国后填报回访情况。</w:t>
            </w:r>
          </w:p>
        </w:tc>
        <w:tc>
          <w:tcPr>
            <w:tcW w:w="765" w:type="pct"/>
            <w:tcBorders>
              <w:top w:val="nil"/>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无</w:t>
            </w:r>
          </w:p>
        </w:tc>
      </w:tr>
      <w:tr w:rsidR="00B12702" w:rsidTr="0083523D">
        <w:trPr>
          <w:trHeight w:val="540"/>
        </w:trPr>
        <w:tc>
          <w:tcPr>
            <w:tcW w:w="726" w:type="pct"/>
            <w:tcBorders>
              <w:top w:val="single" w:sz="4" w:space="0" w:color="auto"/>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t>13</w:t>
            </w:r>
          </w:p>
        </w:tc>
        <w:tc>
          <w:tcPr>
            <w:tcW w:w="581"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档案管理</w:t>
            </w:r>
          </w:p>
        </w:tc>
        <w:tc>
          <w:tcPr>
            <w:tcW w:w="1983"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、能够存储员工档案信息。</w:t>
            </w:r>
            <w:r>
              <w:rPr>
                <w:rFonts w:ascii="宋体" w:hAnsi="宋体" w:cs="宋体" w:hint="eastAsia"/>
                <w:color w:val="000000"/>
                <w:szCs w:val="21"/>
              </w:rPr>
              <w:br/>
              <w:t>2</w:t>
            </w:r>
            <w:r>
              <w:rPr>
                <w:rFonts w:ascii="宋体" w:hAnsi="宋体" w:cs="宋体" w:hint="eastAsia"/>
                <w:color w:val="000000"/>
                <w:szCs w:val="21"/>
              </w:rPr>
              <w:t>、提供档案目录，能够按照档案目录存储信息。</w:t>
            </w:r>
          </w:p>
        </w:tc>
        <w:tc>
          <w:tcPr>
            <w:tcW w:w="945"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、员工自助上传。</w:t>
            </w:r>
            <w:r>
              <w:rPr>
                <w:rFonts w:ascii="宋体" w:hAnsi="宋体" w:cs="宋体" w:hint="eastAsia"/>
                <w:color w:val="000000"/>
                <w:szCs w:val="21"/>
              </w:rPr>
              <w:br/>
              <w:t>2</w:t>
            </w:r>
            <w:r>
              <w:rPr>
                <w:rFonts w:ascii="宋体" w:hAnsi="宋体" w:cs="宋体" w:hint="eastAsia"/>
                <w:color w:val="000000"/>
                <w:szCs w:val="21"/>
              </w:rPr>
              <w:t>、</w:t>
            </w:r>
            <w:r>
              <w:rPr>
                <w:rFonts w:ascii="宋体" w:hAnsi="宋体" w:cs="宋体" w:hint="eastAsia"/>
                <w:color w:val="000000"/>
                <w:szCs w:val="21"/>
              </w:rPr>
              <w:t>HR</w:t>
            </w:r>
            <w:r>
              <w:rPr>
                <w:rFonts w:ascii="宋体" w:hAnsi="宋体" w:cs="宋体" w:hint="eastAsia"/>
                <w:color w:val="000000"/>
                <w:szCs w:val="21"/>
              </w:rPr>
              <w:t>管理员上传。</w:t>
            </w:r>
          </w:p>
        </w:tc>
        <w:tc>
          <w:tcPr>
            <w:tcW w:w="765"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无</w:t>
            </w:r>
          </w:p>
        </w:tc>
      </w:tr>
      <w:tr w:rsidR="00B12702" w:rsidTr="0083523D">
        <w:trPr>
          <w:trHeight w:val="540"/>
        </w:trPr>
        <w:tc>
          <w:tcPr>
            <w:tcW w:w="726" w:type="pct"/>
            <w:tcBorders>
              <w:top w:val="single" w:sz="4" w:space="0" w:color="auto"/>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t>14</w:t>
            </w:r>
          </w:p>
        </w:tc>
        <w:tc>
          <w:tcPr>
            <w:tcW w:w="581"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轮训管理</w:t>
            </w:r>
          </w:p>
        </w:tc>
        <w:tc>
          <w:tcPr>
            <w:tcW w:w="1983"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、对轮训档案进行管理。</w:t>
            </w:r>
          </w:p>
          <w:p w:rsidR="00276F9F" w:rsidRDefault="00B12702">
            <w:pPr>
              <w:ind w:firstLineChars="0" w:firstLine="0"/>
              <w:rPr>
                <w:rFonts w:ascii="宋体" w:hAnsi="宋体" w:cs="宋体"/>
                <w:color w:val="000000"/>
                <w:szCs w:val="21"/>
              </w:rPr>
            </w:pPr>
            <w:r>
              <w:rPr>
                <w:rFonts w:ascii="宋体" w:hAnsi="宋体" w:cs="宋体" w:hint="eastAsia"/>
                <w:color w:val="000000"/>
                <w:szCs w:val="21"/>
              </w:rPr>
              <w:t>2</w:t>
            </w:r>
            <w:r>
              <w:rPr>
                <w:rFonts w:ascii="宋体" w:hAnsi="宋体" w:cs="宋体" w:hint="eastAsia"/>
                <w:color w:val="000000"/>
                <w:szCs w:val="21"/>
              </w:rPr>
              <w:t>、上传、下载轮训员工的轮训鉴定及总结报告。</w:t>
            </w:r>
          </w:p>
        </w:tc>
        <w:tc>
          <w:tcPr>
            <w:tcW w:w="945"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、轮训备案统计库数据（</w:t>
            </w:r>
            <w:r>
              <w:rPr>
                <w:rFonts w:ascii="宋体" w:hAnsi="宋体" w:cs="宋体" w:hint="eastAsia"/>
                <w:color w:val="000000"/>
                <w:szCs w:val="21"/>
              </w:rPr>
              <w:t>Excel</w:t>
            </w:r>
            <w:r>
              <w:rPr>
                <w:rFonts w:ascii="宋体" w:hAnsi="宋体" w:cs="宋体" w:hint="eastAsia"/>
                <w:color w:val="000000"/>
                <w:szCs w:val="21"/>
              </w:rPr>
              <w:t>）。</w:t>
            </w:r>
          </w:p>
          <w:p w:rsidR="00276F9F" w:rsidRDefault="00B12702">
            <w:pPr>
              <w:ind w:firstLineChars="0" w:firstLine="0"/>
              <w:rPr>
                <w:rFonts w:ascii="宋体" w:hAnsi="宋体" w:cs="宋体"/>
                <w:color w:val="000000"/>
                <w:szCs w:val="21"/>
              </w:rPr>
            </w:pPr>
            <w:r>
              <w:rPr>
                <w:rFonts w:ascii="宋体" w:hAnsi="宋体" w:cs="宋体" w:hint="eastAsia"/>
                <w:color w:val="000000"/>
                <w:szCs w:val="21"/>
              </w:rPr>
              <w:t>2</w:t>
            </w:r>
            <w:r>
              <w:rPr>
                <w:rFonts w:ascii="宋体" w:hAnsi="宋体" w:cs="宋体" w:hint="eastAsia"/>
                <w:color w:val="000000"/>
                <w:szCs w:val="21"/>
              </w:rPr>
              <w:t>、轮训管理员手动录入。</w:t>
            </w:r>
          </w:p>
        </w:tc>
        <w:tc>
          <w:tcPr>
            <w:tcW w:w="765"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无</w:t>
            </w:r>
          </w:p>
        </w:tc>
      </w:tr>
      <w:tr w:rsidR="00B12702" w:rsidTr="0083523D">
        <w:trPr>
          <w:trHeight w:val="540"/>
        </w:trPr>
        <w:tc>
          <w:tcPr>
            <w:tcW w:w="726" w:type="pct"/>
            <w:tcBorders>
              <w:top w:val="single" w:sz="4" w:space="0" w:color="auto"/>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t>15</w:t>
            </w:r>
          </w:p>
        </w:tc>
        <w:tc>
          <w:tcPr>
            <w:tcW w:w="581"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轮岗交流</w:t>
            </w:r>
          </w:p>
        </w:tc>
        <w:tc>
          <w:tcPr>
            <w:tcW w:w="1983"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、轮岗交流提醒功能。</w:t>
            </w:r>
          </w:p>
          <w:p w:rsidR="00276F9F" w:rsidRDefault="00B12702">
            <w:pPr>
              <w:ind w:firstLineChars="0" w:firstLine="0"/>
              <w:rPr>
                <w:rFonts w:ascii="宋体" w:hAnsi="宋体" w:cs="宋体"/>
                <w:color w:val="000000"/>
                <w:szCs w:val="21"/>
              </w:rPr>
            </w:pPr>
            <w:r>
              <w:rPr>
                <w:rFonts w:ascii="宋体" w:hAnsi="宋体" w:cs="宋体" w:hint="eastAsia"/>
                <w:color w:val="000000"/>
                <w:szCs w:val="21"/>
              </w:rPr>
              <w:t>2</w:t>
            </w:r>
            <w:r>
              <w:rPr>
                <w:rFonts w:ascii="宋体" w:hAnsi="宋体" w:cs="宋体" w:hint="eastAsia"/>
                <w:color w:val="000000"/>
                <w:szCs w:val="21"/>
              </w:rPr>
              <w:t>、轮岗交流信息表。</w:t>
            </w:r>
          </w:p>
          <w:p w:rsidR="00276F9F" w:rsidRDefault="00B12702">
            <w:pPr>
              <w:ind w:firstLineChars="0" w:firstLine="0"/>
              <w:rPr>
                <w:rFonts w:ascii="宋体" w:hAnsi="宋体" w:cs="宋体"/>
                <w:color w:val="000000"/>
                <w:szCs w:val="21"/>
              </w:rPr>
            </w:pPr>
            <w:r>
              <w:rPr>
                <w:rFonts w:ascii="宋体" w:hAnsi="宋体" w:cs="宋体" w:hint="eastAsia"/>
                <w:color w:val="000000"/>
                <w:szCs w:val="21"/>
              </w:rPr>
              <w:lastRenderedPageBreak/>
              <w:t>3</w:t>
            </w:r>
            <w:r>
              <w:rPr>
                <w:rFonts w:ascii="宋体" w:hAnsi="宋体" w:cs="宋体" w:hint="eastAsia"/>
                <w:color w:val="000000"/>
                <w:szCs w:val="21"/>
              </w:rPr>
              <w:t>、</w:t>
            </w:r>
            <w:r w:rsidRPr="00D27C9C">
              <w:rPr>
                <w:rFonts w:ascii="宋体" w:hAnsi="宋体" w:cs="宋体" w:hint="eastAsia"/>
                <w:color w:val="000000"/>
                <w:szCs w:val="21"/>
              </w:rPr>
              <w:t>查询统计已经达到轮岗交流条件的人员信息表</w:t>
            </w:r>
            <w:r>
              <w:rPr>
                <w:rFonts w:ascii="宋体" w:hAnsi="宋体" w:cs="宋体" w:hint="eastAsia"/>
                <w:color w:val="000000"/>
                <w:szCs w:val="21"/>
              </w:rPr>
              <w:t>。</w:t>
            </w:r>
          </w:p>
          <w:p w:rsidR="00276F9F" w:rsidRDefault="00B12702">
            <w:pPr>
              <w:ind w:firstLineChars="0" w:firstLine="0"/>
              <w:rPr>
                <w:rFonts w:ascii="宋体" w:hAnsi="宋体" w:cs="宋体"/>
                <w:color w:val="000000"/>
                <w:szCs w:val="21"/>
              </w:rPr>
            </w:pPr>
            <w:r>
              <w:rPr>
                <w:rFonts w:ascii="宋体" w:hAnsi="宋体" w:cs="宋体" w:hint="eastAsia"/>
                <w:color w:val="000000"/>
                <w:szCs w:val="21"/>
              </w:rPr>
              <w:t>4</w:t>
            </w:r>
            <w:r>
              <w:rPr>
                <w:rFonts w:ascii="宋体" w:hAnsi="宋体" w:cs="宋体" w:hint="eastAsia"/>
                <w:color w:val="000000"/>
                <w:szCs w:val="21"/>
              </w:rPr>
              <w:t>、</w:t>
            </w:r>
            <w:r w:rsidRPr="00D27C9C">
              <w:rPr>
                <w:rFonts w:ascii="宋体" w:hAnsi="宋体" w:cs="宋体" w:hint="eastAsia"/>
                <w:color w:val="000000"/>
                <w:szCs w:val="21"/>
              </w:rPr>
              <w:t>按时间段查询到达轮岗交流条件的人员信息表。</w:t>
            </w:r>
          </w:p>
          <w:p w:rsidR="00276F9F" w:rsidRDefault="00B12702">
            <w:pPr>
              <w:ind w:firstLineChars="0" w:firstLine="0"/>
              <w:rPr>
                <w:rFonts w:ascii="宋体" w:hAnsi="宋体" w:cs="宋体"/>
                <w:color w:val="000000"/>
                <w:szCs w:val="21"/>
              </w:rPr>
            </w:pPr>
            <w:r>
              <w:rPr>
                <w:rFonts w:ascii="宋体" w:hAnsi="宋体" w:cs="宋体" w:hint="eastAsia"/>
                <w:color w:val="000000"/>
                <w:szCs w:val="21"/>
              </w:rPr>
              <w:t>5</w:t>
            </w:r>
            <w:r>
              <w:rPr>
                <w:rFonts w:ascii="宋体" w:hAnsi="宋体" w:cs="宋体" w:hint="eastAsia"/>
                <w:color w:val="000000"/>
                <w:szCs w:val="21"/>
              </w:rPr>
              <w:t>、</w:t>
            </w:r>
            <w:r w:rsidRPr="00D27C9C">
              <w:rPr>
                <w:rFonts w:ascii="宋体" w:hAnsi="宋体" w:cs="宋体" w:hint="eastAsia"/>
                <w:color w:val="000000"/>
                <w:szCs w:val="21"/>
              </w:rPr>
              <w:t>与</w:t>
            </w:r>
            <w:r w:rsidRPr="00D27C9C">
              <w:rPr>
                <w:rFonts w:ascii="宋体" w:hAnsi="宋体" w:cs="宋体" w:hint="eastAsia"/>
                <w:color w:val="000000"/>
                <w:szCs w:val="21"/>
              </w:rPr>
              <w:t>OA</w:t>
            </w:r>
            <w:r w:rsidRPr="00D27C9C">
              <w:rPr>
                <w:rFonts w:ascii="宋体" w:hAnsi="宋体" w:cs="宋体" w:hint="eastAsia"/>
                <w:color w:val="000000"/>
                <w:szCs w:val="21"/>
              </w:rPr>
              <w:t>系统，预警提示在</w:t>
            </w:r>
            <w:r w:rsidRPr="00D27C9C">
              <w:rPr>
                <w:rFonts w:ascii="宋体" w:hAnsi="宋体" w:cs="宋体" w:hint="eastAsia"/>
                <w:color w:val="000000"/>
                <w:szCs w:val="21"/>
              </w:rPr>
              <w:t>OA</w:t>
            </w:r>
            <w:r w:rsidRPr="00D27C9C">
              <w:rPr>
                <w:rFonts w:ascii="宋体" w:hAnsi="宋体" w:cs="宋体" w:hint="eastAsia"/>
                <w:color w:val="000000"/>
                <w:szCs w:val="21"/>
              </w:rPr>
              <w:t>主界面显示，通过</w:t>
            </w:r>
            <w:r w:rsidRPr="00D27C9C">
              <w:rPr>
                <w:rFonts w:ascii="宋体" w:hAnsi="宋体" w:cs="宋体" w:hint="eastAsia"/>
                <w:color w:val="000000"/>
                <w:szCs w:val="21"/>
              </w:rPr>
              <w:t xml:space="preserve">OA </w:t>
            </w:r>
            <w:r w:rsidRPr="00D27C9C">
              <w:rPr>
                <w:rFonts w:ascii="宋体" w:hAnsi="宋体" w:cs="宋体" w:hint="eastAsia"/>
                <w:color w:val="000000"/>
                <w:szCs w:val="21"/>
              </w:rPr>
              <w:t>邮箱提示。</w:t>
            </w:r>
          </w:p>
        </w:tc>
        <w:tc>
          <w:tcPr>
            <w:tcW w:w="945"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lastRenderedPageBreak/>
              <w:t>人员信息维护</w:t>
            </w:r>
          </w:p>
        </w:tc>
        <w:tc>
          <w:tcPr>
            <w:tcW w:w="765"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与</w:t>
            </w:r>
            <w:r>
              <w:rPr>
                <w:rFonts w:ascii="宋体" w:hAnsi="宋体" w:cs="宋体" w:hint="eastAsia"/>
                <w:color w:val="000000"/>
                <w:szCs w:val="21"/>
              </w:rPr>
              <w:t>OA</w:t>
            </w:r>
            <w:r>
              <w:rPr>
                <w:rFonts w:ascii="宋体" w:hAnsi="宋体" w:cs="宋体" w:hint="eastAsia"/>
                <w:color w:val="000000"/>
                <w:szCs w:val="21"/>
              </w:rPr>
              <w:t>整合。</w:t>
            </w:r>
          </w:p>
        </w:tc>
      </w:tr>
      <w:tr w:rsidR="00B12702" w:rsidTr="0083523D">
        <w:trPr>
          <w:trHeight w:val="540"/>
        </w:trPr>
        <w:tc>
          <w:tcPr>
            <w:tcW w:w="726" w:type="pct"/>
            <w:tcBorders>
              <w:top w:val="single" w:sz="4" w:space="0" w:color="auto"/>
              <w:left w:val="single" w:sz="4" w:space="0" w:color="auto"/>
              <w:bottom w:val="single" w:sz="4" w:space="0" w:color="auto"/>
              <w:right w:val="single" w:sz="4" w:space="0" w:color="auto"/>
            </w:tcBorders>
          </w:tcPr>
          <w:p w:rsidR="00B12702" w:rsidRDefault="00B12702" w:rsidP="0083523D">
            <w:pPr>
              <w:ind w:firstLine="560"/>
              <w:rPr>
                <w:rFonts w:ascii="宋体" w:hAnsi="宋体" w:cs="宋体"/>
                <w:color w:val="000000"/>
                <w:szCs w:val="21"/>
              </w:rPr>
            </w:pPr>
            <w:r>
              <w:rPr>
                <w:rFonts w:ascii="宋体" w:hAnsi="宋体" w:cs="宋体" w:hint="eastAsia"/>
                <w:color w:val="000000"/>
                <w:szCs w:val="21"/>
              </w:rPr>
              <w:lastRenderedPageBreak/>
              <w:t>16</w:t>
            </w:r>
          </w:p>
        </w:tc>
        <w:tc>
          <w:tcPr>
            <w:tcW w:w="581"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兼职管理</w:t>
            </w:r>
          </w:p>
        </w:tc>
        <w:tc>
          <w:tcPr>
            <w:tcW w:w="1983"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w:t>
            </w:r>
            <w:r w:rsidRPr="00E514C5">
              <w:rPr>
                <w:rFonts w:ascii="宋体" w:hAnsi="宋体" w:cs="宋体" w:hint="eastAsia"/>
                <w:color w:val="000000"/>
                <w:szCs w:val="21"/>
              </w:rPr>
              <w:t>根据</w:t>
            </w:r>
            <w:r w:rsidRPr="00E514C5">
              <w:rPr>
                <w:rFonts w:ascii="宋体" w:hAnsi="宋体" w:cs="宋体" w:hint="eastAsia"/>
                <w:color w:val="000000"/>
                <w:szCs w:val="21"/>
              </w:rPr>
              <w:t>OA</w:t>
            </w:r>
            <w:r w:rsidRPr="00E514C5">
              <w:rPr>
                <w:rFonts w:ascii="宋体" w:hAnsi="宋体" w:cs="宋体" w:hint="eastAsia"/>
                <w:color w:val="000000"/>
                <w:szCs w:val="21"/>
              </w:rPr>
              <w:t>发文维护兼职人员名单和信息。</w:t>
            </w:r>
          </w:p>
          <w:p w:rsidR="00276F9F" w:rsidRDefault="00B12702">
            <w:pPr>
              <w:ind w:firstLineChars="0" w:firstLine="0"/>
              <w:rPr>
                <w:rFonts w:ascii="宋体" w:hAnsi="宋体" w:cs="宋体"/>
                <w:color w:val="000000"/>
                <w:szCs w:val="21"/>
              </w:rPr>
            </w:pPr>
            <w:r>
              <w:rPr>
                <w:rFonts w:ascii="宋体" w:hAnsi="宋体" w:cs="宋体" w:hint="eastAsia"/>
                <w:color w:val="000000"/>
                <w:szCs w:val="21"/>
              </w:rPr>
              <w:t>2</w:t>
            </w:r>
            <w:r>
              <w:rPr>
                <w:rFonts w:ascii="宋体" w:hAnsi="宋体" w:cs="宋体" w:hint="eastAsia"/>
                <w:color w:val="000000"/>
                <w:szCs w:val="21"/>
              </w:rPr>
              <w:t>、</w:t>
            </w:r>
            <w:r w:rsidRPr="00E514C5">
              <w:rPr>
                <w:rFonts w:ascii="宋体" w:hAnsi="宋体" w:cs="宋体" w:hint="eastAsia"/>
                <w:color w:val="000000"/>
                <w:szCs w:val="21"/>
              </w:rPr>
              <w:t>查询统计兼职人员名单和信息，并可输出打印。</w:t>
            </w:r>
          </w:p>
        </w:tc>
        <w:tc>
          <w:tcPr>
            <w:tcW w:w="945"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OA</w:t>
            </w:r>
            <w:r>
              <w:rPr>
                <w:rFonts w:ascii="宋体" w:hAnsi="宋体" w:cs="宋体" w:hint="eastAsia"/>
                <w:color w:val="000000"/>
                <w:szCs w:val="21"/>
              </w:rPr>
              <w:t>导入、手工维护。</w:t>
            </w:r>
          </w:p>
        </w:tc>
        <w:tc>
          <w:tcPr>
            <w:tcW w:w="765" w:type="pct"/>
            <w:tcBorders>
              <w:top w:val="single" w:sz="4" w:space="0" w:color="auto"/>
              <w:left w:val="nil"/>
              <w:bottom w:val="single" w:sz="4" w:space="0" w:color="auto"/>
              <w:right w:val="single" w:sz="4" w:space="0" w:color="auto"/>
            </w:tcBorders>
          </w:tcPr>
          <w:p w:rsidR="00276F9F" w:rsidRDefault="00B12702">
            <w:pPr>
              <w:ind w:firstLineChars="0" w:firstLine="0"/>
              <w:rPr>
                <w:rFonts w:ascii="宋体" w:hAnsi="宋体" w:cs="宋体"/>
                <w:color w:val="000000"/>
                <w:szCs w:val="21"/>
              </w:rPr>
            </w:pPr>
            <w:r>
              <w:rPr>
                <w:rFonts w:ascii="宋体" w:hAnsi="宋体" w:cs="宋体" w:hint="eastAsia"/>
                <w:color w:val="000000"/>
                <w:szCs w:val="21"/>
              </w:rPr>
              <w:t>与</w:t>
            </w:r>
            <w:r>
              <w:rPr>
                <w:rFonts w:ascii="宋体" w:hAnsi="宋体" w:cs="宋体" w:hint="eastAsia"/>
                <w:color w:val="000000"/>
                <w:szCs w:val="21"/>
              </w:rPr>
              <w:t>OA</w:t>
            </w:r>
            <w:r>
              <w:rPr>
                <w:rFonts w:ascii="宋体" w:hAnsi="宋体" w:cs="宋体" w:hint="eastAsia"/>
                <w:color w:val="000000"/>
                <w:szCs w:val="21"/>
              </w:rPr>
              <w:t>整合。</w:t>
            </w:r>
          </w:p>
        </w:tc>
      </w:tr>
    </w:tbl>
    <w:p w:rsidR="00852CA3" w:rsidRPr="00852CA3" w:rsidRDefault="00852CA3" w:rsidP="00852CA3">
      <w:pPr>
        <w:ind w:firstLineChars="71" w:firstLine="199"/>
      </w:pPr>
    </w:p>
    <w:p w:rsidR="0078031F" w:rsidRDefault="0078031F" w:rsidP="00852CA3">
      <w:pPr>
        <w:ind w:firstLineChars="71" w:firstLine="199"/>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Pr="0078031F" w:rsidRDefault="0078031F" w:rsidP="004D13BA">
      <w:pPr>
        <w:ind w:firstLineChars="0" w:firstLine="0"/>
      </w:pPr>
    </w:p>
    <w:p w:rsidR="0049323D" w:rsidRDefault="0080373A" w:rsidP="003761DA">
      <w:pPr>
        <w:pStyle w:val="1"/>
        <w:spacing w:before="0" w:after="0"/>
        <w:rPr>
          <w:rFonts w:ascii="仿宋_GB2312" w:eastAsia="仿宋_GB2312" w:hAnsi="仿宋"/>
          <w:b w:val="0"/>
        </w:rPr>
      </w:pPr>
      <w:bookmarkStart w:id="17" w:name="_Toc454530012"/>
      <w:bookmarkStart w:id="18" w:name="_Toc507599401"/>
      <w:r w:rsidRPr="00C62AE8">
        <w:rPr>
          <w:rFonts w:ascii="仿宋_GB2312" w:eastAsia="仿宋_GB2312" w:hAnsi="仿宋" w:hint="eastAsia"/>
          <w:b w:val="0"/>
        </w:rPr>
        <w:t>评分标准</w:t>
      </w:r>
      <w:bookmarkEnd w:id="17"/>
      <w:bookmarkEnd w:id="18"/>
    </w:p>
    <w:p w:rsidR="002810B1" w:rsidRDefault="002810B1" w:rsidP="002810B1">
      <w:pPr>
        <w:pStyle w:val="2"/>
        <w:spacing w:before="0" w:after="0"/>
      </w:pPr>
      <w:r>
        <w:rPr>
          <w:rFonts w:hint="eastAsia"/>
        </w:rPr>
        <w:t>评标原则及方法</w:t>
      </w:r>
    </w:p>
    <w:p w:rsidR="002810B1" w:rsidRPr="00330B59" w:rsidRDefault="002810B1" w:rsidP="002810B1">
      <w:pPr>
        <w:ind w:firstLine="560"/>
        <w:rPr>
          <w:rFonts w:ascii="仿宋_GB2312" w:eastAsia="仿宋_GB2312" w:hAnsi="仿宋"/>
          <w:bCs/>
          <w:kern w:val="0"/>
          <w:szCs w:val="32"/>
        </w:rPr>
      </w:pPr>
      <w:r w:rsidRPr="00330B59">
        <w:rPr>
          <w:rFonts w:ascii="仿宋_GB2312" w:eastAsia="仿宋_GB2312" w:hAnsi="仿宋" w:hint="eastAsia"/>
          <w:bCs/>
          <w:kern w:val="0"/>
          <w:szCs w:val="32"/>
        </w:rPr>
        <w:t>需求单位评审小组将遵循公平、公正、择优的原则，对确定为实质上响应竞争性谈判文件要求的应答文件进行评审，按各受邀人的最终报价从低至高确定拟成交候选人的顺序。</w:t>
      </w:r>
    </w:p>
    <w:p w:rsidR="002810B1" w:rsidRDefault="002810B1" w:rsidP="002810B1">
      <w:pPr>
        <w:pStyle w:val="2"/>
        <w:spacing w:before="0" w:after="0"/>
      </w:pPr>
      <w:r>
        <w:rPr>
          <w:rFonts w:hint="eastAsia"/>
        </w:rPr>
        <w:t>评分项目表</w:t>
      </w:r>
    </w:p>
    <w:p w:rsidR="002810B1" w:rsidRPr="00330B59" w:rsidRDefault="00FF47A7" w:rsidP="002810B1">
      <w:pPr>
        <w:ind w:firstLine="560"/>
        <w:rPr>
          <w:rFonts w:ascii="仿宋_GB2312" w:eastAsia="仿宋_GB2312" w:hAnsi="仿宋"/>
          <w:bCs/>
          <w:kern w:val="0"/>
          <w:szCs w:val="32"/>
        </w:rPr>
      </w:pPr>
      <w:r>
        <w:rPr>
          <w:rFonts w:ascii="仿宋_GB2312" w:eastAsia="仿宋_GB2312" w:hAnsi="仿宋" w:hint="eastAsia"/>
          <w:bCs/>
          <w:kern w:val="0"/>
          <w:szCs w:val="32"/>
        </w:rPr>
        <w:t>无</w:t>
      </w:r>
    </w:p>
    <w:p w:rsidR="0078031F" w:rsidRPr="002810B1" w:rsidRDefault="0078031F" w:rsidP="002810B1">
      <w:pPr>
        <w:ind w:firstLineChars="0" w:firstLine="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Default="0078031F" w:rsidP="0078031F">
      <w:pPr>
        <w:ind w:firstLine="560"/>
      </w:pPr>
    </w:p>
    <w:p w:rsidR="0078031F" w:rsidRPr="0078031F" w:rsidRDefault="0078031F" w:rsidP="0078031F">
      <w:pPr>
        <w:ind w:firstLine="560"/>
      </w:pPr>
    </w:p>
    <w:p w:rsidR="00C5484B" w:rsidRDefault="00C5484B" w:rsidP="003761DA">
      <w:pPr>
        <w:pStyle w:val="1"/>
        <w:spacing w:before="0" w:after="0"/>
        <w:rPr>
          <w:rFonts w:ascii="仿宋_GB2312" w:eastAsia="仿宋_GB2312" w:hAnsi="仿宋"/>
          <w:b w:val="0"/>
        </w:rPr>
      </w:pPr>
      <w:bookmarkStart w:id="19" w:name="_Toc454530016"/>
      <w:bookmarkStart w:id="20" w:name="_Toc507599404"/>
      <w:r w:rsidRPr="00C62AE8">
        <w:rPr>
          <w:rFonts w:ascii="仿宋_GB2312" w:eastAsia="仿宋_GB2312" w:hAnsi="仿宋" w:hint="eastAsia"/>
          <w:b w:val="0"/>
        </w:rPr>
        <w:t>合同主要条款</w:t>
      </w:r>
      <w:bookmarkEnd w:id="19"/>
      <w:bookmarkEnd w:id="20"/>
    </w:p>
    <w:p w:rsidR="00EF2E9E" w:rsidRDefault="00EF2E9E" w:rsidP="00EF2E9E">
      <w:pPr>
        <w:ind w:firstLine="560"/>
      </w:pPr>
    </w:p>
    <w:p w:rsidR="00EF2E9E" w:rsidRPr="00DD6605" w:rsidRDefault="00EF2E9E" w:rsidP="00EF2E9E">
      <w:pPr>
        <w:widowControl/>
        <w:ind w:firstLine="420"/>
        <w:jc w:val="left"/>
        <w:rPr>
          <w:sz w:val="21"/>
          <w:szCs w:val="24"/>
        </w:rPr>
      </w:pPr>
      <w:r w:rsidRPr="00DD6605">
        <w:rPr>
          <w:rFonts w:hint="eastAsia"/>
          <w:sz w:val="21"/>
          <w:szCs w:val="24"/>
        </w:rPr>
        <w:t>甲方：中国证券登记结算有限责任公司</w:t>
      </w:r>
    </w:p>
    <w:p w:rsidR="00EF2E9E" w:rsidRPr="00DD6605" w:rsidRDefault="00EF2E9E" w:rsidP="00EF2E9E">
      <w:pPr>
        <w:ind w:firstLine="420"/>
        <w:rPr>
          <w:sz w:val="21"/>
          <w:szCs w:val="24"/>
        </w:rPr>
      </w:pPr>
      <w:r w:rsidRPr="00DD6605">
        <w:rPr>
          <w:rFonts w:hint="eastAsia"/>
          <w:sz w:val="21"/>
          <w:szCs w:val="24"/>
        </w:rPr>
        <w:t>法定地址：北京市西城区太平桥大街</w:t>
      </w:r>
      <w:r w:rsidRPr="00DD6605">
        <w:rPr>
          <w:sz w:val="21"/>
          <w:szCs w:val="24"/>
        </w:rPr>
        <w:t>17</w:t>
      </w:r>
      <w:r w:rsidRPr="00DD6605">
        <w:rPr>
          <w:rFonts w:hint="eastAsia"/>
          <w:sz w:val="21"/>
          <w:szCs w:val="24"/>
        </w:rPr>
        <w:t>号</w:t>
      </w:r>
    </w:p>
    <w:p w:rsidR="00EF2E9E" w:rsidRPr="00DD6605" w:rsidRDefault="00EF2E9E" w:rsidP="00F71BB1">
      <w:pPr>
        <w:spacing w:beforeLines="20" w:afterLines="20"/>
        <w:ind w:firstLine="420"/>
        <w:rPr>
          <w:sz w:val="21"/>
          <w:szCs w:val="24"/>
        </w:rPr>
      </w:pPr>
      <w:r w:rsidRPr="00DD6605">
        <w:rPr>
          <w:rFonts w:hint="eastAsia"/>
          <w:sz w:val="21"/>
          <w:szCs w:val="24"/>
        </w:rPr>
        <w:t>邮政编码：</w:t>
      </w:r>
      <w:r w:rsidRPr="00DD6605">
        <w:rPr>
          <w:sz w:val="21"/>
          <w:szCs w:val="24"/>
        </w:rPr>
        <w:t>100033</w:t>
      </w:r>
    </w:p>
    <w:p w:rsidR="00EF2E9E" w:rsidRPr="00DD6605" w:rsidRDefault="00EF2E9E" w:rsidP="00EF2E9E">
      <w:pPr>
        <w:ind w:firstLine="420"/>
        <w:rPr>
          <w:sz w:val="21"/>
          <w:szCs w:val="24"/>
        </w:rPr>
      </w:pPr>
      <w:r w:rsidRPr="00DD6605">
        <w:rPr>
          <w:rFonts w:hint="eastAsia"/>
          <w:sz w:val="21"/>
          <w:szCs w:val="24"/>
        </w:rPr>
        <w:t>法定代表人：周明</w:t>
      </w:r>
    </w:p>
    <w:p w:rsidR="00EF2E9E" w:rsidRPr="00DD6605" w:rsidRDefault="00EF2E9E" w:rsidP="00EF2E9E">
      <w:pPr>
        <w:ind w:firstLine="420"/>
        <w:rPr>
          <w:sz w:val="21"/>
          <w:szCs w:val="24"/>
        </w:rPr>
      </w:pPr>
      <w:r w:rsidRPr="00DD6605">
        <w:rPr>
          <w:rFonts w:hint="eastAsia"/>
          <w:sz w:val="21"/>
          <w:szCs w:val="24"/>
        </w:rPr>
        <w:t>联系人：</w:t>
      </w:r>
      <w:r w:rsidR="00FF47A7">
        <w:rPr>
          <w:rFonts w:hint="eastAsia"/>
          <w:sz w:val="21"/>
          <w:szCs w:val="24"/>
        </w:rPr>
        <w:t>孙亚男</w:t>
      </w:r>
    </w:p>
    <w:p w:rsidR="00EF2E9E" w:rsidRPr="00DD6605" w:rsidRDefault="00EF2E9E" w:rsidP="00EF2E9E">
      <w:pPr>
        <w:ind w:firstLine="420"/>
        <w:rPr>
          <w:sz w:val="21"/>
          <w:szCs w:val="24"/>
        </w:rPr>
      </w:pPr>
      <w:r w:rsidRPr="00DD6605">
        <w:rPr>
          <w:rFonts w:hint="eastAsia"/>
          <w:sz w:val="21"/>
          <w:szCs w:val="24"/>
        </w:rPr>
        <w:t>电话：</w:t>
      </w:r>
      <w:r w:rsidRPr="00DD6605">
        <w:rPr>
          <w:sz w:val="21"/>
          <w:szCs w:val="24"/>
        </w:rPr>
        <w:t>010-50938</w:t>
      </w:r>
      <w:r w:rsidR="00FF47A7">
        <w:rPr>
          <w:rFonts w:hint="eastAsia"/>
          <w:sz w:val="21"/>
          <w:szCs w:val="24"/>
        </w:rPr>
        <w:t>359</w:t>
      </w:r>
    </w:p>
    <w:p w:rsidR="00EF2E9E" w:rsidRPr="00DD6605" w:rsidRDefault="00EF2E9E" w:rsidP="00EF2E9E">
      <w:pPr>
        <w:ind w:firstLine="420"/>
        <w:rPr>
          <w:sz w:val="21"/>
          <w:szCs w:val="24"/>
        </w:rPr>
      </w:pPr>
      <w:r w:rsidRPr="00DD6605">
        <w:rPr>
          <w:rFonts w:hint="eastAsia"/>
          <w:sz w:val="21"/>
          <w:szCs w:val="24"/>
        </w:rPr>
        <w:t>传真：</w:t>
      </w:r>
      <w:r w:rsidRPr="00DD6605">
        <w:rPr>
          <w:sz w:val="21"/>
          <w:szCs w:val="24"/>
        </w:rPr>
        <w:t>010-50938905</w:t>
      </w:r>
    </w:p>
    <w:p w:rsidR="00EF2E9E" w:rsidRPr="00DD6605" w:rsidRDefault="00EF2E9E" w:rsidP="00EF2E9E">
      <w:pPr>
        <w:ind w:firstLine="420"/>
        <w:rPr>
          <w:sz w:val="21"/>
          <w:szCs w:val="24"/>
        </w:rPr>
      </w:pPr>
      <w:r w:rsidRPr="00DD6605">
        <w:rPr>
          <w:rFonts w:hint="eastAsia"/>
          <w:sz w:val="21"/>
          <w:szCs w:val="24"/>
        </w:rPr>
        <w:t>统一社会信用代码证：</w:t>
      </w:r>
      <w:r w:rsidRPr="00DD6605">
        <w:rPr>
          <w:sz w:val="21"/>
          <w:szCs w:val="24"/>
        </w:rPr>
        <w:t xml:space="preserve">91100000710927994X  </w:t>
      </w:r>
    </w:p>
    <w:p w:rsidR="00EF2E9E" w:rsidRPr="00DD6605" w:rsidRDefault="00EF2E9E" w:rsidP="00EF2E9E">
      <w:pPr>
        <w:ind w:firstLine="420"/>
        <w:rPr>
          <w:sz w:val="21"/>
          <w:szCs w:val="24"/>
        </w:rPr>
      </w:pPr>
      <w:r w:rsidRPr="00DD6605">
        <w:rPr>
          <w:rFonts w:hint="eastAsia"/>
          <w:sz w:val="21"/>
          <w:szCs w:val="24"/>
        </w:rPr>
        <w:t>开户银行名称：建设银行北京西四支行</w:t>
      </w:r>
    </w:p>
    <w:p w:rsidR="00EF2E9E" w:rsidRPr="00DD6605" w:rsidRDefault="00EF2E9E" w:rsidP="00EF2E9E">
      <w:pPr>
        <w:ind w:firstLine="420"/>
        <w:rPr>
          <w:sz w:val="21"/>
          <w:szCs w:val="24"/>
        </w:rPr>
      </w:pPr>
      <w:r w:rsidRPr="00DD6605">
        <w:rPr>
          <w:rFonts w:hint="eastAsia"/>
          <w:sz w:val="21"/>
          <w:szCs w:val="24"/>
        </w:rPr>
        <w:t>开户银行账号：</w:t>
      </w:r>
      <w:r w:rsidRPr="00DD6605">
        <w:rPr>
          <w:sz w:val="21"/>
          <w:szCs w:val="24"/>
        </w:rPr>
        <w:t>11001007200056004600</w:t>
      </w:r>
    </w:p>
    <w:p w:rsidR="00EF2E9E" w:rsidRDefault="00EF2E9E" w:rsidP="00EF2E9E">
      <w:pPr>
        <w:ind w:firstLine="420"/>
        <w:rPr>
          <w:sz w:val="21"/>
          <w:szCs w:val="24"/>
        </w:rPr>
      </w:pPr>
    </w:p>
    <w:p w:rsidR="00EF2E9E" w:rsidRDefault="00EF2E9E" w:rsidP="00EF2E9E">
      <w:pPr>
        <w:ind w:firstLine="420"/>
        <w:rPr>
          <w:sz w:val="21"/>
          <w:szCs w:val="24"/>
        </w:rPr>
      </w:pPr>
    </w:p>
    <w:p w:rsidR="00EF2E9E" w:rsidRDefault="00EF2E9E" w:rsidP="00EF2E9E">
      <w:pPr>
        <w:ind w:firstLine="420"/>
        <w:rPr>
          <w:sz w:val="21"/>
          <w:szCs w:val="24"/>
        </w:rPr>
      </w:pPr>
      <w:r w:rsidRPr="0060495B">
        <w:rPr>
          <w:sz w:val="21"/>
          <w:szCs w:val="24"/>
        </w:rPr>
        <w:t>乙方：</w:t>
      </w:r>
    </w:p>
    <w:p w:rsidR="00EF2E9E" w:rsidRPr="0060495B" w:rsidRDefault="00EF2E9E" w:rsidP="00EF2E9E">
      <w:pPr>
        <w:ind w:firstLine="420"/>
        <w:rPr>
          <w:sz w:val="21"/>
          <w:szCs w:val="24"/>
        </w:rPr>
      </w:pPr>
      <w:r w:rsidRPr="0060495B">
        <w:rPr>
          <w:sz w:val="21"/>
          <w:szCs w:val="24"/>
        </w:rPr>
        <w:t>地址：</w:t>
      </w:r>
    </w:p>
    <w:p w:rsidR="00EF2E9E" w:rsidRDefault="00EF2E9E" w:rsidP="00EF2E9E">
      <w:pPr>
        <w:ind w:firstLine="420"/>
        <w:rPr>
          <w:sz w:val="21"/>
          <w:szCs w:val="24"/>
        </w:rPr>
      </w:pPr>
      <w:r w:rsidRPr="0060495B">
        <w:rPr>
          <w:sz w:val="21"/>
          <w:szCs w:val="24"/>
        </w:rPr>
        <w:t>邮政编码：</w:t>
      </w:r>
    </w:p>
    <w:p w:rsidR="00EF2E9E" w:rsidRPr="0060495B" w:rsidRDefault="00EF2E9E" w:rsidP="00EF2E9E">
      <w:pPr>
        <w:ind w:firstLine="420"/>
        <w:rPr>
          <w:sz w:val="21"/>
          <w:szCs w:val="24"/>
        </w:rPr>
      </w:pPr>
      <w:r w:rsidRPr="0060495B">
        <w:rPr>
          <w:sz w:val="21"/>
          <w:szCs w:val="24"/>
        </w:rPr>
        <w:t>法定代表人：</w:t>
      </w:r>
    </w:p>
    <w:p w:rsidR="00EF2E9E" w:rsidRPr="0060495B" w:rsidRDefault="00EF2E9E" w:rsidP="00EF2E9E">
      <w:pPr>
        <w:ind w:firstLine="420"/>
        <w:rPr>
          <w:sz w:val="21"/>
          <w:szCs w:val="24"/>
        </w:rPr>
      </w:pPr>
      <w:r w:rsidRPr="0060495B">
        <w:rPr>
          <w:sz w:val="21"/>
          <w:szCs w:val="24"/>
        </w:rPr>
        <w:t>联系人：</w:t>
      </w:r>
    </w:p>
    <w:p w:rsidR="00EF2E9E" w:rsidRPr="0060495B" w:rsidRDefault="00EF2E9E" w:rsidP="00EF2E9E">
      <w:pPr>
        <w:ind w:firstLine="420"/>
        <w:rPr>
          <w:sz w:val="21"/>
          <w:szCs w:val="24"/>
        </w:rPr>
      </w:pPr>
      <w:r w:rsidRPr="0060495B">
        <w:rPr>
          <w:sz w:val="21"/>
          <w:szCs w:val="24"/>
        </w:rPr>
        <w:t>电话：</w:t>
      </w:r>
    </w:p>
    <w:p w:rsidR="00EF2E9E" w:rsidRDefault="00EF2E9E" w:rsidP="00EF2E9E">
      <w:pPr>
        <w:ind w:firstLine="420"/>
        <w:rPr>
          <w:sz w:val="21"/>
          <w:szCs w:val="24"/>
        </w:rPr>
      </w:pPr>
    </w:p>
    <w:p w:rsidR="00EF2E9E" w:rsidRDefault="00EF2E9E" w:rsidP="00EF2E9E">
      <w:pPr>
        <w:ind w:firstLine="420"/>
        <w:rPr>
          <w:sz w:val="21"/>
          <w:szCs w:val="24"/>
        </w:rPr>
      </w:pPr>
    </w:p>
    <w:p w:rsidR="00EF2E9E" w:rsidRDefault="00EF2E9E" w:rsidP="00EF2E9E">
      <w:pPr>
        <w:ind w:firstLine="420"/>
        <w:rPr>
          <w:sz w:val="21"/>
          <w:szCs w:val="24"/>
        </w:rPr>
      </w:pPr>
    </w:p>
    <w:p w:rsidR="00EF2E9E" w:rsidRDefault="00EF2E9E" w:rsidP="00EF2E9E">
      <w:pPr>
        <w:ind w:firstLine="420"/>
        <w:rPr>
          <w:sz w:val="21"/>
          <w:szCs w:val="24"/>
        </w:rPr>
      </w:pPr>
    </w:p>
    <w:p w:rsidR="00EF2E9E" w:rsidRDefault="00EF2E9E" w:rsidP="00EF2E9E">
      <w:pPr>
        <w:ind w:firstLine="420"/>
        <w:rPr>
          <w:sz w:val="21"/>
          <w:szCs w:val="24"/>
        </w:rPr>
      </w:pPr>
    </w:p>
    <w:p w:rsidR="00EF2E9E" w:rsidRDefault="00EF2E9E" w:rsidP="00EF2E9E">
      <w:pPr>
        <w:ind w:firstLine="420"/>
        <w:rPr>
          <w:sz w:val="21"/>
          <w:szCs w:val="24"/>
        </w:rPr>
      </w:pPr>
    </w:p>
    <w:p w:rsidR="00EF2E9E" w:rsidRDefault="00EF2E9E" w:rsidP="00EF2E9E">
      <w:pPr>
        <w:ind w:firstLine="420"/>
        <w:rPr>
          <w:sz w:val="21"/>
          <w:szCs w:val="24"/>
        </w:rPr>
      </w:pP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lastRenderedPageBreak/>
        <w:t>合同总则</w:t>
      </w:r>
    </w:p>
    <w:p w:rsidR="00EF2E9E" w:rsidRDefault="00EF2E9E" w:rsidP="00EF2E9E">
      <w:pPr>
        <w:widowControl/>
        <w:spacing w:line="384" w:lineRule="auto"/>
        <w:ind w:firstLine="420"/>
        <w:rPr>
          <w:rFonts w:ascii="宋体" w:hAnsi="宋体"/>
          <w:sz w:val="21"/>
          <w:szCs w:val="24"/>
        </w:rPr>
      </w:pPr>
      <w:r>
        <w:rPr>
          <w:rFonts w:ascii="宋体" w:hAnsi="宋体" w:hint="eastAsia"/>
          <w:sz w:val="21"/>
          <w:szCs w:val="24"/>
        </w:rPr>
        <w:t>根据《中华人民共和国合同法》，甲乙双方经友好协商，就“中国证券登记结算有限责任公司人力资源管理外挂系统以及与</w:t>
      </w:r>
      <w:r>
        <w:rPr>
          <w:rFonts w:ascii="宋体" w:hAnsi="宋体" w:hint="eastAsia"/>
          <w:sz w:val="21"/>
          <w:szCs w:val="24"/>
        </w:rPr>
        <w:t>ERP</w:t>
      </w:r>
      <w:r>
        <w:rPr>
          <w:rFonts w:ascii="宋体" w:hAnsi="宋体" w:hint="eastAsia"/>
          <w:sz w:val="21"/>
          <w:szCs w:val="24"/>
        </w:rPr>
        <w:t>系统集成所需第三方开发服务项目”提供的相关产品和服务，经协商一致，签订本合同。</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服务期限</w:t>
      </w:r>
    </w:p>
    <w:p w:rsidR="00EF2E9E" w:rsidRDefault="00EF2E9E" w:rsidP="00EF2E9E">
      <w:pPr>
        <w:widowControl/>
        <w:spacing w:line="384" w:lineRule="auto"/>
        <w:ind w:firstLine="420"/>
        <w:rPr>
          <w:rFonts w:ascii="宋体" w:hAnsi="宋体"/>
          <w:sz w:val="21"/>
          <w:szCs w:val="24"/>
        </w:rPr>
      </w:pPr>
      <w:r w:rsidRPr="00B81E50">
        <w:rPr>
          <w:rFonts w:ascii="宋体" w:hAnsi="宋体" w:hint="eastAsia"/>
          <w:sz w:val="21"/>
          <w:szCs w:val="24"/>
        </w:rPr>
        <w:t>乙方应自合同签订之日起</w:t>
      </w:r>
      <w:r>
        <w:rPr>
          <w:rFonts w:ascii="宋体" w:hAnsi="宋体" w:hint="eastAsia"/>
          <w:sz w:val="21"/>
          <w:szCs w:val="24"/>
        </w:rPr>
        <w:t>【】</w:t>
      </w:r>
      <w:r w:rsidRPr="00B81E50">
        <w:rPr>
          <w:rFonts w:ascii="宋体" w:hAnsi="宋体" w:hint="eastAsia"/>
          <w:sz w:val="21"/>
          <w:szCs w:val="24"/>
        </w:rPr>
        <w:t>个月内完成本项目相关的技术开发和上线准备工作。</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合同工作内容</w:t>
      </w:r>
    </w:p>
    <w:p w:rsidR="00EF2E9E" w:rsidRDefault="00EF2E9E" w:rsidP="00EF2E9E">
      <w:pPr>
        <w:spacing w:line="384" w:lineRule="auto"/>
        <w:ind w:firstLine="420"/>
        <w:rPr>
          <w:sz w:val="21"/>
          <w:szCs w:val="24"/>
        </w:rPr>
      </w:pPr>
      <w:r>
        <w:rPr>
          <w:rFonts w:hint="eastAsia"/>
          <w:sz w:val="21"/>
          <w:szCs w:val="24"/>
        </w:rPr>
        <w:t>乙方具体工作内容见附件一《工作说明书》。</w:t>
      </w:r>
    </w:p>
    <w:p w:rsidR="00EF2E9E" w:rsidRDefault="00EF2E9E" w:rsidP="00EF2E9E">
      <w:pPr>
        <w:spacing w:line="384" w:lineRule="auto"/>
        <w:ind w:firstLine="420"/>
        <w:rPr>
          <w:sz w:val="21"/>
          <w:szCs w:val="24"/>
        </w:rPr>
      </w:pPr>
      <w:r>
        <w:rPr>
          <w:rFonts w:hint="eastAsia"/>
          <w:sz w:val="21"/>
          <w:szCs w:val="24"/>
        </w:rPr>
        <w:t>乙方在软件开发过程中，应遵循甲方的软件开发规范，提供相应技术文档和说明，以保证软件开发的质量和系统的持续可维护性。</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权利和义务</w:t>
      </w:r>
    </w:p>
    <w:p w:rsidR="00EF2E9E" w:rsidRDefault="00EF2E9E" w:rsidP="00EF739A">
      <w:pPr>
        <w:numPr>
          <w:ilvl w:val="0"/>
          <w:numId w:val="20"/>
        </w:numPr>
        <w:spacing w:line="384" w:lineRule="auto"/>
        <w:ind w:firstLineChars="0"/>
        <w:rPr>
          <w:rFonts w:eastAsia="黑体"/>
          <w:szCs w:val="24"/>
        </w:rPr>
      </w:pPr>
      <w:r>
        <w:rPr>
          <w:rFonts w:eastAsia="黑体" w:hint="eastAsia"/>
          <w:szCs w:val="24"/>
        </w:rPr>
        <w:t>双方的权利和义务</w:t>
      </w:r>
    </w:p>
    <w:p w:rsidR="00EF2E9E" w:rsidRDefault="00EF2E9E" w:rsidP="00EF739A">
      <w:pPr>
        <w:numPr>
          <w:ilvl w:val="0"/>
          <w:numId w:val="21"/>
        </w:numPr>
        <w:spacing w:line="384" w:lineRule="auto"/>
        <w:ind w:left="840" w:firstLineChars="0"/>
        <w:rPr>
          <w:sz w:val="21"/>
          <w:szCs w:val="24"/>
        </w:rPr>
      </w:pPr>
      <w:r>
        <w:rPr>
          <w:rFonts w:hint="eastAsia"/>
          <w:sz w:val="21"/>
          <w:szCs w:val="24"/>
        </w:rPr>
        <w:t>双方有责任在合作过程中，自觉遵守国家的有关法律、法规。</w:t>
      </w:r>
    </w:p>
    <w:p w:rsidR="00EF2E9E" w:rsidRDefault="00EF2E9E" w:rsidP="00EF739A">
      <w:pPr>
        <w:numPr>
          <w:ilvl w:val="0"/>
          <w:numId w:val="21"/>
        </w:numPr>
        <w:spacing w:line="384" w:lineRule="auto"/>
        <w:ind w:left="840" w:firstLineChars="0"/>
        <w:rPr>
          <w:sz w:val="21"/>
          <w:szCs w:val="24"/>
        </w:rPr>
      </w:pPr>
      <w:r>
        <w:rPr>
          <w:rFonts w:hint="eastAsia"/>
          <w:sz w:val="21"/>
          <w:szCs w:val="24"/>
        </w:rPr>
        <w:t>双方应共同遵守合同中的各项条款。</w:t>
      </w:r>
    </w:p>
    <w:p w:rsidR="00EF2E9E" w:rsidRDefault="00EF2E9E" w:rsidP="00EF739A">
      <w:pPr>
        <w:numPr>
          <w:ilvl w:val="0"/>
          <w:numId w:val="21"/>
        </w:numPr>
        <w:spacing w:line="384" w:lineRule="auto"/>
        <w:ind w:left="840" w:firstLineChars="0"/>
        <w:rPr>
          <w:sz w:val="21"/>
          <w:szCs w:val="24"/>
        </w:rPr>
      </w:pPr>
      <w:r>
        <w:rPr>
          <w:rFonts w:hint="eastAsia"/>
          <w:sz w:val="21"/>
          <w:szCs w:val="24"/>
        </w:rPr>
        <w:t>双方应精诚合作、共同配合完成合同中的各项内容。</w:t>
      </w:r>
    </w:p>
    <w:p w:rsidR="00EF2E9E" w:rsidRDefault="00EF2E9E" w:rsidP="00EF739A">
      <w:pPr>
        <w:numPr>
          <w:ilvl w:val="0"/>
          <w:numId w:val="20"/>
        </w:numPr>
        <w:spacing w:line="384" w:lineRule="auto"/>
        <w:ind w:firstLineChars="0"/>
        <w:rPr>
          <w:rFonts w:eastAsia="黑体"/>
          <w:szCs w:val="24"/>
        </w:rPr>
      </w:pPr>
      <w:r>
        <w:rPr>
          <w:rFonts w:eastAsia="黑体" w:hint="eastAsia"/>
          <w:szCs w:val="24"/>
        </w:rPr>
        <w:t>甲方的权利和义务</w:t>
      </w:r>
    </w:p>
    <w:p w:rsidR="00EF2E9E" w:rsidRDefault="00EF2E9E" w:rsidP="00EF739A">
      <w:pPr>
        <w:numPr>
          <w:ilvl w:val="0"/>
          <w:numId w:val="22"/>
        </w:numPr>
        <w:spacing w:line="384" w:lineRule="auto"/>
        <w:ind w:left="840" w:firstLineChars="0"/>
        <w:rPr>
          <w:sz w:val="21"/>
          <w:szCs w:val="24"/>
        </w:rPr>
      </w:pPr>
      <w:r>
        <w:rPr>
          <w:rFonts w:hint="eastAsia"/>
          <w:sz w:val="21"/>
          <w:szCs w:val="24"/>
        </w:rPr>
        <w:t>在符合付款条件时，甲方应按合同规定的付款办法及时支付应付合同款。</w:t>
      </w:r>
    </w:p>
    <w:p w:rsidR="00EF2E9E" w:rsidRDefault="00EF2E9E" w:rsidP="00EF739A">
      <w:pPr>
        <w:numPr>
          <w:ilvl w:val="0"/>
          <w:numId w:val="22"/>
        </w:numPr>
        <w:spacing w:line="384" w:lineRule="auto"/>
        <w:ind w:left="840" w:firstLineChars="0"/>
        <w:rPr>
          <w:sz w:val="21"/>
          <w:szCs w:val="24"/>
        </w:rPr>
      </w:pPr>
      <w:r>
        <w:rPr>
          <w:rFonts w:hint="eastAsia"/>
          <w:sz w:val="21"/>
          <w:szCs w:val="24"/>
        </w:rPr>
        <w:t>甲方应协助乙方完成项目的具体实施方案，确定具体工作进度。</w:t>
      </w:r>
    </w:p>
    <w:p w:rsidR="00EF2E9E" w:rsidRDefault="00EF2E9E" w:rsidP="00EF739A">
      <w:pPr>
        <w:numPr>
          <w:ilvl w:val="0"/>
          <w:numId w:val="22"/>
        </w:numPr>
        <w:spacing w:line="384" w:lineRule="auto"/>
        <w:ind w:left="840" w:firstLineChars="0"/>
        <w:rPr>
          <w:sz w:val="21"/>
          <w:szCs w:val="24"/>
        </w:rPr>
      </w:pPr>
      <w:r>
        <w:rPr>
          <w:rFonts w:hint="eastAsia"/>
          <w:sz w:val="21"/>
          <w:szCs w:val="24"/>
        </w:rPr>
        <w:t>甲方应指派专人成立项目工作组，负责质量的监督和办理本合同中商定的事宜。</w:t>
      </w:r>
    </w:p>
    <w:p w:rsidR="00EF2E9E" w:rsidRDefault="00EF2E9E" w:rsidP="00EF739A">
      <w:pPr>
        <w:numPr>
          <w:ilvl w:val="0"/>
          <w:numId w:val="22"/>
        </w:numPr>
        <w:spacing w:line="384" w:lineRule="auto"/>
        <w:ind w:left="840" w:firstLineChars="0"/>
        <w:rPr>
          <w:sz w:val="21"/>
          <w:szCs w:val="24"/>
        </w:rPr>
      </w:pPr>
      <w:r>
        <w:rPr>
          <w:rFonts w:hint="eastAsia"/>
          <w:sz w:val="21"/>
          <w:szCs w:val="24"/>
        </w:rPr>
        <w:t>甲方有权对本项目的实施方案、体系结构、工程进度、项目质量进行有效监管，并对乙方的工作提出修改意见。</w:t>
      </w:r>
    </w:p>
    <w:p w:rsidR="00EF2E9E" w:rsidRDefault="00EF2E9E" w:rsidP="00EF739A">
      <w:pPr>
        <w:numPr>
          <w:ilvl w:val="0"/>
          <w:numId w:val="22"/>
        </w:numPr>
        <w:spacing w:line="384" w:lineRule="auto"/>
        <w:ind w:left="840" w:firstLineChars="0"/>
        <w:rPr>
          <w:sz w:val="21"/>
          <w:szCs w:val="24"/>
        </w:rPr>
      </w:pPr>
      <w:r>
        <w:rPr>
          <w:rFonts w:hint="eastAsia"/>
          <w:sz w:val="21"/>
          <w:szCs w:val="24"/>
        </w:rPr>
        <w:t>甲方有义务做好本项目的实施协调配合工作，负责协调乙方与相关部门的关系，对乙方在项目实施过程中呈报的有关报告及时批复。</w:t>
      </w:r>
    </w:p>
    <w:p w:rsidR="00EF2E9E" w:rsidRDefault="00EF2E9E" w:rsidP="00EF739A">
      <w:pPr>
        <w:numPr>
          <w:ilvl w:val="0"/>
          <w:numId w:val="22"/>
        </w:numPr>
        <w:spacing w:line="384" w:lineRule="auto"/>
        <w:ind w:left="840" w:firstLineChars="0"/>
        <w:rPr>
          <w:sz w:val="21"/>
          <w:szCs w:val="24"/>
        </w:rPr>
      </w:pPr>
      <w:r>
        <w:rPr>
          <w:rFonts w:hint="eastAsia"/>
          <w:sz w:val="21"/>
          <w:szCs w:val="24"/>
        </w:rPr>
        <w:t>甲方有义务为乙方创造必要的工作环境和工作条件，包括需求调研、软件开发、软件测试、现场的进入、各相关业务部门的出入许可以及必要讨论会议的组织。</w:t>
      </w:r>
    </w:p>
    <w:p w:rsidR="00EF2E9E" w:rsidRDefault="00EF2E9E" w:rsidP="00EF739A">
      <w:pPr>
        <w:numPr>
          <w:ilvl w:val="0"/>
          <w:numId w:val="22"/>
        </w:numPr>
        <w:spacing w:line="384" w:lineRule="auto"/>
        <w:ind w:left="840" w:firstLineChars="0"/>
        <w:rPr>
          <w:sz w:val="21"/>
          <w:szCs w:val="24"/>
        </w:rPr>
      </w:pPr>
      <w:r>
        <w:rPr>
          <w:rFonts w:hint="eastAsia"/>
          <w:sz w:val="21"/>
          <w:szCs w:val="24"/>
        </w:rPr>
        <w:t>甲方的需求报告一经提出，应保持相对固定。如果需求发生变动，甲方应及时与乙</w:t>
      </w:r>
      <w:r>
        <w:rPr>
          <w:rFonts w:hint="eastAsia"/>
          <w:sz w:val="21"/>
          <w:szCs w:val="24"/>
        </w:rPr>
        <w:lastRenderedPageBreak/>
        <w:t>方协商，并将发生变动的部分以甲、乙双方签字认可的附件形式加入到需求报告中。</w:t>
      </w:r>
    </w:p>
    <w:p w:rsidR="00EF2E9E" w:rsidRDefault="00EF2E9E" w:rsidP="00EF739A">
      <w:pPr>
        <w:numPr>
          <w:ilvl w:val="0"/>
          <w:numId w:val="22"/>
        </w:numPr>
        <w:spacing w:line="384" w:lineRule="auto"/>
        <w:ind w:left="840" w:firstLineChars="0"/>
        <w:rPr>
          <w:sz w:val="21"/>
          <w:szCs w:val="24"/>
        </w:rPr>
      </w:pPr>
      <w:r>
        <w:rPr>
          <w:rFonts w:hint="eastAsia"/>
          <w:sz w:val="21"/>
          <w:szCs w:val="24"/>
        </w:rPr>
        <w:t>对于甲方提出的功能完善需求，由甲乙双方共同确认工作计划及相应的工作量后，如果发现工作量超出了合同范围，甲乙双方应根据实际情况进行协商，必要时应按照本合同规定另行签订补充协议，并给予乙方适当经济补偿。</w:t>
      </w:r>
    </w:p>
    <w:p w:rsidR="00EF2E9E" w:rsidRDefault="00EF2E9E" w:rsidP="00EF739A">
      <w:pPr>
        <w:numPr>
          <w:ilvl w:val="0"/>
          <w:numId w:val="22"/>
        </w:numPr>
        <w:spacing w:line="384" w:lineRule="auto"/>
        <w:ind w:left="840" w:firstLineChars="0"/>
        <w:rPr>
          <w:sz w:val="21"/>
          <w:szCs w:val="24"/>
        </w:rPr>
      </w:pPr>
      <w:r>
        <w:rPr>
          <w:rFonts w:hint="eastAsia"/>
          <w:sz w:val="21"/>
          <w:szCs w:val="24"/>
        </w:rPr>
        <w:t>甲方应根据本合同工作说明书描述的验收标准和流程进行项目验收；项目验收合格后，甲方应为乙方签发相关验收报告。</w:t>
      </w:r>
    </w:p>
    <w:p w:rsidR="00EF2E9E" w:rsidRDefault="00EF2E9E" w:rsidP="00EF739A">
      <w:pPr>
        <w:numPr>
          <w:ilvl w:val="0"/>
          <w:numId w:val="20"/>
        </w:numPr>
        <w:spacing w:line="384" w:lineRule="auto"/>
        <w:ind w:firstLineChars="0"/>
        <w:rPr>
          <w:rFonts w:eastAsia="黑体"/>
          <w:sz w:val="21"/>
          <w:szCs w:val="24"/>
        </w:rPr>
      </w:pPr>
      <w:r>
        <w:rPr>
          <w:rFonts w:eastAsia="黑体" w:hint="eastAsia"/>
          <w:sz w:val="21"/>
          <w:szCs w:val="24"/>
        </w:rPr>
        <w:t>乙方的权利和义务</w:t>
      </w:r>
    </w:p>
    <w:p w:rsidR="00EF2E9E" w:rsidRDefault="00EF2E9E" w:rsidP="00EF739A">
      <w:pPr>
        <w:numPr>
          <w:ilvl w:val="0"/>
          <w:numId w:val="23"/>
        </w:numPr>
        <w:spacing w:line="384" w:lineRule="auto"/>
        <w:ind w:left="840" w:firstLineChars="0"/>
        <w:rPr>
          <w:sz w:val="21"/>
          <w:szCs w:val="24"/>
        </w:rPr>
      </w:pPr>
      <w:r>
        <w:rPr>
          <w:rFonts w:hint="eastAsia"/>
          <w:sz w:val="21"/>
          <w:szCs w:val="24"/>
        </w:rPr>
        <w:t>乙方应指派专人与甲方协调项目的各项工作，并在项目开始前</w:t>
      </w:r>
      <w:r>
        <w:rPr>
          <w:sz w:val="21"/>
          <w:szCs w:val="24"/>
        </w:rPr>
        <w:t>5</w:t>
      </w:r>
      <w:r>
        <w:rPr>
          <w:rFonts w:hint="eastAsia"/>
          <w:sz w:val="21"/>
          <w:szCs w:val="24"/>
        </w:rPr>
        <w:t>个工作日，向甲方提供开发组织设计表，保持与甲方的联系。</w:t>
      </w:r>
    </w:p>
    <w:p w:rsidR="00EF2E9E" w:rsidRDefault="00EF2E9E" w:rsidP="00EF739A">
      <w:pPr>
        <w:numPr>
          <w:ilvl w:val="0"/>
          <w:numId w:val="23"/>
        </w:numPr>
        <w:spacing w:line="384" w:lineRule="auto"/>
        <w:ind w:left="840" w:firstLineChars="0"/>
        <w:rPr>
          <w:sz w:val="21"/>
          <w:szCs w:val="24"/>
        </w:rPr>
      </w:pPr>
      <w:r>
        <w:rPr>
          <w:rFonts w:hint="eastAsia"/>
          <w:sz w:val="21"/>
          <w:szCs w:val="24"/>
        </w:rPr>
        <w:t>乙方应及时向甲方提供所需的系统环境需求，以便甲方进行相应准备。</w:t>
      </w:r>
    </w:p>
    <w:p w:rsidR="00EF2E9E" w:rsidRDefault="00EF2E9E" w:rsidP="00EF739A">
      <w:pPr>
        <w:numPr>
          <w:ilvl w:val="0"/>
          <w:numId w:val="23"/>
        </w:numPr>
        <w:spacing w:line="384" w:lineRule="auto"/>
        <w:ind w:left="840" w:firstLineChars="0"/>
        <w:rPr>
          <w:sz w:val="21"/>
          <w:szCs w:val="24"/>
        </w:rPr>
      </w:pPr>
      <w:r>
        <w:rPr>
          <w:rFonts w:hint="eastAsia"/>
          <w:sz w:val="21"/>
          <w:szCs w:val="24"/>
        </w:rPr>
        <w:t>乙方应按照合同要求，在本合同规定的时间内完成该项目的全部工作；对于具体的工作项目，乙方应按照双方商定的工作计划日程按时完成相关工作。</w:t>
      </w:r>
    </w:p>
    <w:p w:rsidR="00EF2E9E" w:rsidRDefault="00EF2E9E" w:rsidP="00EF739A">
      <w:pPr>
        <w:numPr>
          <w:ilvl w:val="0"/>
          <w:numId w:val="23"/>
        </w:numPr>
        <w:spacing w:line="384" w:lineRule="auto"/>
        <w:ind w:left="840" w:firstLineChars="0"/>
        <w:rPr>
          <w:sz w:val="21"/>
          <w:szCs w:val="24"/>
        </w:rPr>
      </w:pPr>
      <w:r>
        <w:rPr>
          <w:rFonts w:hint="eastAsia"/>
          <w:sz w:val="21"/>
          <w:szCs w:val="24"/>
        </w:rPr>
        <w:t>乙方有责任对项目实施过程中所出现的非乙方人为因素及时通知甲方，并提出参考解决方案。</w:t>
      </w:r>
    </w:p>
    <w:p w:rsidR="00EF2E9E" w:rsidRDefault="00EF2E9E" w:rsidP="00EF739A">
      <w:pPr>
        <w:numPr>
          <w:ilvl w:val="0"/>
          <w:numId w:val="23"/>
        </w:numPr>
        <w:spacing w:line="384" w:lineRule="auto"/>
        <w:ind w:left="840" w:firstLineChars="0"/>
        <w:rPr>
          <w:sz w:val="21"/>
          <w:szCs w:val="24"/>
        </w:rPr>
      </w:pPr>
      <w:r>
        <w:rPr>
          <w:rFonts w:hint="eastAsia"/>
          <w:sz w:val="21"/>
          <w:szCs w:val="24"/>
        </w:rPr>
        <w:t>乙方须接受甲方技术部门对项目的监管，并按甲方要求进行修改。</w:t>
      </w:r>
    </w:p>
    <w:p w:rsidR="00EF2E9E" w:rsidRDefault="00EF2E9E" w:rsidP="00EF739A">
      <w:pPr>
        <w:numPr>
          <w:ilvl w:val="0"/>
          <w:numId w:val="23"/>
        </w:numPr>
        <w:spacing w:line="384" w:lineRule="auto"/>
        <w:ind w:left="840" w:firstLineChars="0"/>
        <w:rPr>
          <w:sz w:val="21"/>
          <w:szCs w:val="24"/>
        </w:rPr>
      </w:pPr>
      <w:r>
        <w:rPr>
          <w:rFonts w:hint="eastAsia"/>
          <w:sz w:val="21"/>
          <w:szCs w:val="24"/>
        </w:rPr>
        <w:t>因乙方原因与第三方发生的各项权属纠纷，包括但不限于乙方侵犯第三方知识产权而发生的纠纷，由乙方负责处理，并由乙方承担由此引致的一切责任。</w:t>
      </w:r>
    </w:p>
    <w:p w:rsidR="00EF2E9E" w:rsidRDefault="00EF2E9E" w:rsidP="00EF739A">
      <w:pPr>
        <w:numPr>
          <w:ilvl w:val="0"/>
          <w:numId w:val="23"/>
        </w:numPr>
        <w:spacing w:line="384" w:lineRule="auto"/>
        <w:ind w:left="840" w:firstLineChars="0"/>
        <w:rPr>
          <w:sz w:val="21"/>
          <w:szCs w:val="24"/>
        </w:rPr>
      </w:pPr>
      <w:r>
        <w:rPr>
          <w:rFonts w:ascii="Arial" w:hAnsi="Arial" w:hint="eastAsia"/>
          <w:sz w:val="21"/>
          <w:szCs w:val="24"/>
        </w:rPr>
        <w:t>乙方的工作人员在甲方的工作现场必须遵守甲方的有关规章制度，对工作中需要甲方支持的问题，应向甲方指定的负责人提出，由甲方指定的负责人安排解决。</w:t>
      </w:r>
    </w:p>
    <w:p w:rsidR="00EF2E9E" w:rsidRDefault="00EF2E9E" w:rsidP="00EF739A">
      <w:pPr>
        <w:numPr>
          <w:ilvl w:val="0"/>
          <w:numId w:val="23"/>
        </w:numPr>
        <w:spacing w:line="384" w:lineRule="auto"/>
        <w:ind w:left="840" w:firstLineChars="0"/>
        <w:rPr>
          <w:sz w:val="21"/>
          <w:szCs w:val="24"/>
        </w:rPr>
      </w:pPr>
      <w:r>
        <w:rPr>
          <w:rFonts w:hint="eastAsia"/>
          <w:sz w:val="21"/>
          <w:szCs w:val="24"/>
        </w:rPr>
        <w:t>乙方有责任保证本方工作人员保守国家机密和甲方的商业秘密、技术秘密，遵守甲方的保密要求和安全规定。</w:t>
      </w:r>
    </w:p>
    <w:p w:rsidR="00EF2E9E" w:rsidRDefault="00EF2E9E" w:rsidP="00EF739A">
      <w:pPr>
        <w:numPr>
          <w:ilvl w:val="0"/>
          <w:numId w:val="23"/>
        </w:numPr>
        <w:spacing w:line="384" w:lineRule="auto"/>
        <w:ind w:left="840" w:firstLineChars="0"/>
        <w:rPr>
          <w:sz w:val="21"/>
          <w:szCs w:val="24"/>
        </w:rPr>
      </w:pPr>
      <w:r>
        <w:rPr>
          <w:rFonts w:hint="eastAsia"/>
          <w:sz w:val="21"/>
          <w:szCs w:val="24"/>
        </w:rPr>
        <w:t>乙方在软件开发过程中，应遵循甲方的软件开发规范，提供相应技术文档和说明，以保证软件开发的质量和系统的持续可维护性。同时，甲方有权对现有系统不完善的功能提出改进意见和要求，由乙方进行相关修改工作。</w:t>
      </w:r>
    </w:p>
    <w:p w:rsidR="00EF2E9E" w:rsidRDefault="00EF2E9E" w:rsidP="00EF739A">
      <w:pPr>
        <w:numPr>
          <w:ilvl w:val="0"/>
          <w:numId w:val="23"/>
        </w:numPr>
        <w:spacing w:line="384" w:lineRule="auto"/>
        <w:ind w:left="840" w:firstLineChars="0"/>
        <w:rPr>
          <w:sz w:val="21"/>
          <w:szCs w:val="24"/>
        </w:rPr>
      </w:pPr>
      <w:r>
        <w:rPr>
          <w:rFonts w:hint="eastAsia"/>
          <w:sz w:val="21"/>
          <w:szCs w:val="24"/>
        </w:rPr>
        <w:t>乙方有责任保证本方人员不泄漏知识产权属于甲方的程序代码，不向系统中添加与系统功能无关的代码和会对系统造成影响的恶意代码。</w:t>
      </w:r>
    </w:p>
    <w:p w:rsidR="00EF2E9E" w:rsidRDefault="00EF2E9E" w:rsidP="00EF739A">
      <w:pPr>
        <w:numPr>
          <w:ilvl w:val="0"/>
          <w:numId w:val="23"/>
        </w:numPr>
        <w:spacing w:line="384" w:lineRule="auto"/>
        <w:ind w:left="840" w:firstLineChars="0"/>
        <w:rPr>
          <w:sz w:val="21"/>
          <w:szCs w:val="24"/>
        </w:rPr>
      </w:pPr>
      <w:r>
        <w:rPr>
          <w:rFonts w:hint="eastAsia"/>
          <w:sz w:val="21"/>
          <w:szCs w:val="24"/>
        </w:rPr>
        <w:t>乙方保证参与本项目实施人员的稳定，以确保本项目如期完成。</w:t>
      </w:r>
    </w:p>
    <w:p w:rsidR="00EF2E9E" w:rsidRDefault="00EF2E9E" w:rsidP="00EF739A">
      <w:pPr>
        <w:numPr>
          <w:ilvl w:val="0"/>
          <w:numId w:val="23"/>
        </w:numPr>
        <w:spacing w:line="384" w:lineRule="auto"/>
        <w:ind w:left="840" w:firstLineChars="0"/>
        <w:rPr>
          <w:sz w:val="21"/>
          <w:szCs w:val="24"/>
        </w:rPr>
      </w:pPr>
      <w:r>
        <w:rPr>
          <w:rFonts w:hint="eastAsia"/>
          <w:sz w:val="21"/>
          <w:szCs w:val="24"/>
        </w:rPr>
        <w:t>乙方有责任保证本方工作人员遵守甲方对工作时间以及出勤率的相关管理制度，以确保工作可以有序开展，工作量可以得到保障。</w:t>
      </w:r>
    </w:p>
    <w:p w:rsidR="00EF2E9E" w:rsidRDefault="00EF2E9E" w:rsidP="00EF739A">
      <w:pPr>
        <w:numPr>
          <w:ilvl w:val="0"/>
          <w:numId w:val="23"/>
        </w:numPr>
        <w:spacing w:line="384" w:lineRule="auto"/>
        <w:ind w:left="840" w:firstLineChars="0"/>
        <w:rPr>
          <w:sz w:val="21"/>
          <w:szCs w:val="24"/>
        </w:rPr>
      </w:pPr>
      <w:r>
        <w:rPr>
          <w:rFonts w:hint="eastAsia"/>
          <w:sz w:val="21"/>
          <w:szCs w:val="24"/>
        </w:rPr>
        <w:lastRenderedPageBreak/>
        <w:t>保证乙方人员在甲方机房、办公区时应遵守甲方安全管理相关规定，包括并不限于如下要求：</w:t>
      </w:r>
    </w:p>
    <w:p w:rsidR="00276F9F" w:rsidRDefault="00EF2E9E" w:rsidP="00F71BB1">
      <w:pPr>
        <w:tabs>
          <w:tab w:val="left" w:pos="420"/>
        </w:tabs>
        <w:spacing w:beforeLines="20" w:afterLines="30" w:line="384" w:lineRule="auto"/>
        <w:ind w:left="1320" w:firstLine="420"/>
        <w:rPr>
          <w:sz w:val="21"/>
          <w:szCs w:val="24"/>
        </w:rPr>
      </w:pPr>
      <w:r>
        <w:rPr>
          <w:rFonts w:hint="eastAsia"/>
          <w:sz w:val="21"/>
          <w:szCs w:val="24"/>
        </w:rPr>
        <w:t>严禁在甲方办公大楼内任何区域吸烟。</w:t>
      </w:r>
    </w:p>
    <w:p w:rsidR="00276F9F" w:rsidRDefault="00EF2E9E" w:rsidP="00F71BB1">
      <w:pPr>
        <w:tabs>
          <w:tab w:val="left" w:pos="420"/>
        </w:tabs>
        <w:spacing w:beforeLines="20" w:afterLines="30" w:line="384" w:lineRule="auto"/>
        <w:ind w:left="1320" w:firstLine="420"/>
        <w:rPr>
          <w:sz w:val="21"/>
          <w:szCs w:val="24"/>
        </w:rPr>
      </w:pPr>
      <w:r>
        <w:rPr>
          <w:rFonts w:hint="eastAsia"/>
          <w:sz w:val="21"/>
          <w:szCs w:val="24"/>
        </w:rPr>
        <w:t>严禁在甲方工位使用大功率非办公类电器。</w:t>
      </w:r>
    </w:p>
    <w:p w:rsidR="00276F9F" w:rsidRDefault="00EF2E9E" w:rsidP="00F71BB1">
      <w:pPr>
        <w:tabs>
          <w:tab w:val="left" w:pos="420"/>
        </w:tabs>
        <w:spacing w:beforeLines="20" w:afterLines="30" w:line="384" w:lineRule="auto"/>
        <w:ind w:left="900" w:firstLine="420"/>
        <w:rPr>
          <w:sz w:val="21"/>
          <w:szCs w:val="24"/>
        </w:rPr>
      </w:pPr>
      <w:r>
        <w:rPr>
          <w:rFonts w:hint="eastAsia"/>
          <w:sz w:val="21"/>
          <w:szCs w:val="24"/>
        </w:rPr>
        <w:t>进出甲方办公场地须检查门禁是否关严，确保安全后方可离开。门禁卡仅限本人使用，未经允许不得外借。严禁将无关人员带入甲方办公大楼。</w:t>
      </w:r>
    </w:p>
    <w:p w:rsidR="00276F9F" w:rsidRDefault="00EF2E9E" w:rsidP="00F71BB1">
      <w:pPr>
        <w:tabs>
          <w:tab w:val="left" w:pos="420"/>
        </w:tabs>
        <w:spacing w:beforeLines="20" w:afterLines="30" w:line="384" w:lineRule="auto"/>
        <w:ind w:left="1320" w:firstLine="420"/>
        <w:rPr>
          <w:sz w:val="21"/>
          <w:szCs w:val="24"/>
        </w:rPr>
      </w:pPr>
      <w:r>
        <w:rPr>
          <w:rFonts w:hint="eastAsia"/>
          <w:sz w:val="21"/>
          <w:szCs w:val="24"/>
        </w:rPr>
        <w:t>乙方应确保办公场地资产安全，未经允许不得将相关资产搬出办公场地。</w:t>
      </w:r>
    </w:p>
    <w:p w:rsidR="00EF2E9E" w:rsidRDefault="00EF2E9E" w:rsidP="00EF2E9E">
      <w:pPr>
        <w:widowControl/>
        <w:spacing w:line="384" w:lineRule="auto"/>
        <w:ind w:firstLine="420"/>
        <w:rPr>
          <w:rFonts w:ascii="宋体" w:hAnsi="宋体"/>
          <w:sz w:val="21"/>
          <w:szCs w:val="24"/>
        </w:rPr>
      </w:pPr>
      <w:r>
        <w:rPr>
          <w:rFonts w:ascii="宋体" w:hAnsi="宋体" w:hint="eastAsia"/>
          <w:sz w:val="21"/>
          <w:szCs w:val="24"/>
        </w:rPr>
        <w:t>对于因乙方人员违反上述要求，造成甲方安全事故的，乙方应赔偿甲方相应损失。</w:t>
      </w:r>
    </w:p>
    <w:p w:rsidR="000A1009" w:rsidRDefault="000A1009" w:rsidP="00EF2E9E">
      <w:pPr>
        <w:widowControl/>
        <w:spacing w:line="384" w:lineRule="auto"/>
        <w:ind w:firstLine="420"/>
        <w:rPr>
          <w:rFonts w:ascii="宋体" w:hAnsi="宋体"/>
          <w:sz w:val="21"/>
          <w:szCs w:val="24"/>
        </w:rPr>
      </w:pP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工作方式及工作验收</w:t>
      </w:r>
    </w:p>
    <w:p w:rsidR="00EF2E9E" w:rsidRDefault="00EF2E9E" w:rsidP="00EF2E9E">
      <w:pPr>
        <w:spacing w:line="384" w:lineRule="auto"/>
        <w:ind w:firstLine="420"/>
        <w:rPr>
          <w:sz w:val="21"/>
          <w:szCs w:val="24"/>
        </w:rPr>
      </w:pPr>
      <w:r>
        <w:rPr>
          <w:rFonts w:hint="eastAsia"/>
          <w:sz w:val="21"/>
          <w:szCs w:val="24"/>
        </w:rPr>
        <w:t>参见本合同见附件一《工作说明书》。</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技术支持与服务</w:t>
      </w:r>
    </w:p>
    <w:p w:rsidR="00EF2E9E" w:rsidRDefault="00EF2E9E" w:rsidP="00EF2E9E">
      <w:pPr>
        <w:keepNext/>
        <w:keepLines/>
        <w:tabs>
          <w:tab w:val="left" w:pos="420"/>
        </w:tabs>
        <w:spacing w:before="120" w:line="384" w:lineRule="auto"/>
        <w:ind w:firstLine="420"/>
        <w:outlineLvl w:val="1"/>
        <w:rPr>
          <w:rFonts w:eastAsia="黑体"/>
          <w:b/>
          <w:bCs/>
          <w:szCs w:val="32"/>
        </w:rPr>
      </w:pPr>
      <w:r>
        <w:rPr>
          <w:rFonts w:hint="eastAsia"/>
          <w:sz w:val="21"/>
          <w:szCs w:val="24"/>
        </w:rPr>
        <w:t>参见本合同见附件一《工作说明书》。</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知识产权</w:t>
      </w:r>
    </w:p>
    <w:p w:rsidR="00EF2E9E" w:rsidRDefault="00EF2E9E" w:rsidP="00EF739A">
      <w:pPr>
        <w:numPr>
          <w:ilvl w:val="0"/>
          <w:numId w:val="24"/>
        </w:numPr>
        <w:spacing w:line="384" w:lineRule="auto"/>
        <w:ind w:firstLineChars="0"/>
        <w:rPr>
          <w:sz w:val="21"/>
          <w:szCs w:val="24"/>
        </w:rPr>
      </w:pPr>
      <w:r>
        <w:rPr>
          <w:rFonts w:ascii="宋体" w:hAnsi="宋体" w:hint="eastAsia"/>
          <w:sz w:val="21"/>
          <w:szCs w:val="24"/>
        </w:rPr>
        <w:t>本条款关于知识产权的论述“人力资源管理外挂系统以及与</w:t>
      </w:r>
      <w:r>
        <w:rPr>
          <w:rFonts w:ascii="宋体" w:hAnsi="宋体" w:hint="eastAsia"/>
          <w:sz w:val="21"/>
          <w:szCs w:val="24"/>
        </w:rPr>
        <w:t>ERP</w:t>
      </w:r>
      <w:r>
        <w:rPr>
          <w:rFonts w:ascii="宋体" w:hAnsi="宋体" w:hint="eastAsia"/>
          <w:sz w:val="21"/>
          <w:szCs w:val="24"/>
        </w:rPr>
        <w:t>集成所需第三方开发服务”对象是指乙方针对甲方需求所开发设计的软件（包括应用软件、测试软件、其他相关程序）及相关文档，不包括乙方在同样平台上针对第三方开发的应用系统。</w:t>
      </w:r>
    </w:p>
    <w:p w:rsidR="00EF2E9E" w:rsidRDefault="00EF2E9E" w:rsidP="000C07C1">
      <w:pPr>
        <w:numPr>
          <w:ilvl w:val="0"/>
          <w:numId w:val="24"/>
        </w:numPr>
        <w:spacing w:line="384" w:lineRule="auto"/>
        <w:ind w:firstLineChars="0"/>
        <w:rPr>
          <w:sz w:val="21"/>
          <w:szCs w:val="24"/>
        </w:rPr>
      </w:pPr>
      <w:r>
        <w:rPr>
          <w:rFonts w:hint="eastAsia"/>
          <w:sz w:val="21"/>
          <w:szCs w:val="24"/>
        </w:rPr>
        <w:t>本项目</w:t>
      </w:r>
      <w:r w:rsidR="008F77C5">
        <w:rPr>
          <w:rFonts w:hint="eastAsia"/>
          <w:sz w:val="21"/>
          <w:szCs w:val="24"/>
        </w:rPr>
        <w:t>为甲乙双方合作开发模式，</w:t>
      </w:r>
      <w:r>
        <w:rPr>
          <w:rFonts w:hint="eastAsia"/>
          <w:sz w:val="21"/>
          <w:szCs w:val="24"/>
        </w:rPr>
        <w:t>所产生的一切源代码和相关文档的知识产权为甲方所有</w:t>
      </w:r>
      <w:r w:rsidR="000C07C1">
        <w:rPr>
          <w:rFonts w:hint="eastAsia"/>
          <w:sz w:val="21"/>
          <w:szCs w:val="24"/>
        </w:rPr>
        <w:t>，但甲方在未经乙方同意下，不得将</w:t>
      </w:r>
      <w:r w:rsidR="000C07C1" w:rsidRPr="000C07C1">
        <w:rPr>
          <w:rFonts w:hint="eastAsia"/>
          <w:sz w:val="21"/>
          <w:szCs w:val="24"/>
        </w:rPr>
        <w:t>软件及相关文档泄漏给第三方或提供给其使用</w:t>
      </w:r>
      <w:r>
        <w:rPr>
          <w:rFonts w:hint="eastAsia"/>
          <w:sz w:val="21"/>
          <w:szCs w:val="24"/>
        </w:rPr>
        <w:t>。</w:t>
      </w:r>
    </w:p>
    <w:p w:rsidR="00EF2E9E" w:rsidRDefault="00EF2E9E" w:rsidP="00EF739A">
      <w:pPr>
        <w:numPr>
          <w:ilvl w:val="0"/>
          <w:numId w:val="24"/>
        </w:numPr>
        <w:spacing w:line="384" w:lineRule="auto"/>
        <w:ind w:firstLineChars="0"/>
        <w:rPr>
          <w:sz w:val="21"/>
          <w:szCs w:val="24"/>
        </w:rPr>
      </w:pPr>
      <w:r>
        <w:rPr>
          <w:rFonts w:hint="eastAsia"/>
          <w:sz w:val="21"/>
          <w:szCs w:val="24"/>
        </w:rPr>
        <w:t>在本合同有效期内及其后的任何时间，未经甲方同意，乙方均不得将“</w:t>
      </w:r>
      <w:r w:rsidR="00A943BC">
        <w:rPr>
          <w:rFonts w:ascii="宋体" w:hAnsi="宋体" w:hint="eastAsia"/>
          <w:sz w:val="21"/>
          <w:szCs w:val="24"/>
        </w:rPr>
        <w:t>人力资源管理外挂系统以及与</w:t>
      </w:r>
      <w:r w:rsidR="00A943BC">
        <w:rPr>
          <w:rFonts w:ascii="宋体" w:hAnsi="宋体" w:hint="eastAsia"/>
          <w:sz w:val="21"/>
          <w:szCs w:val="24"/>
        </w:rPr>
        <w:t>ERP</w:t>
      </w:r>
      <w:r w:rsidR="00A943BC">
        <w:rPr>
          <w:rFonts w:ascii="宋体" w:hAnsi="宋体" w:hint="eastAsia"/>
          <w:sz w:val="21"/>
          <w:szCs w:val="24"/>
        </w:rPr>
        <w:t>集成所需第三方开发服务</w:t>
      </w:r>
      <w:r>
        <w:rPr>
          <w:rFonts w:hint="eastAsia"/>
          <w:sz w:val="21"/>
          <w:szCs w:val="24"/>
        </w:rPr>
        <w:t>”软件及相关文档泄漏给第三方或提供给其使用。本合同中“文档”一词，还包括《计算机软件保护条例》规定含义内的其他资料。</w:t>
      </w:r>
    </w:p>
    <w:p w:rsidR="00EF2E9E" w:rsidRDefault="00EF2E9E" w:rsidP="00EF739A">
      <w:pPr>
        <w:numPr>
          <w:ilvl w:val="0"/>
          <w:numId w:val="24"/>
        </w:numPr>
        <w:spacing w:line="384" w:lineRule="auto"/>
        <w:ind w:firstLineChars="0"/>
        <w:rPr>
          <w:sz w:val="21"/>
          <w:szCs w:val="24"/>
        </w:rPr>
      </w:pPr>
      <w:r>
        <w:rPr>
          <w:rFonts w:hint="eastAsia"/>
          <w:sz w:val="21"/>
          <w:szCs w:val="24"/>
        </w:rPr>
        <w:t>甲方享有就</w:t>
      </w:r>
      <w:r>
        <w:rPr>
          <w:rFonts w:ascii="宋体" w:hAnsi="宋体" w:hint="eastAsia"/>
          <w:sz w:val="21"/>
          <w:szCs w:val="24"/>
        </w:rPr>
        <w:t>“</w:t>
      </w:r>
      <w:r w:rsidR="00A943BC">
        <w:rPr>
          <w:rFonts w:ascii="宋体" w:hAnsi="宋体" w:hint="eastAsia"/>
          <w:sz w:val="21"/>
          <w:szCs w:val="24"/>
        </w:rPr>
        <w:t>人力资源管理外挂系统以及与</w:t>
      </w:r>
      <w:r w:rsidR="00A943BC">
        <w:rPr>
          <w:rFonts w:ascii="宋体" w:hAnsi="宋体" w:hint="eastAsia"/>
          <w:sz w:val="21"/>
          <w:szCs w:val="24"/>
        </w:rPr>
        <w:t>ERP</w:t>
      </w:r>
      <w:r w:rsidR="00A943BC">
        <w:rPr>
          <w:rFonts w:ascii="宋体" w:hAnsi="宋体" w:hint="eastAsia"/>
          <w:sz w:val="21"/>
          <w:szCs w:val="24"/>
        </w:rPr>
        <w:t>集成所需第三方开发服务</w:t>
      </w:r>
      <w:r>
        <w:rPr>
          <w:rFonts w:ascii="宋体" w:hAnsi="宋体" w:hint="eastAsia"/>
          <w:sz w:val="21"/>
          <w:szCs w:val="24"/>
        </w:rPr>
        <w:t>”</w:t>
      </w:r>
      <w:r>
        <w:rPr>
          <w:rFonts w:hint="eastAsia"/>
          <w:sz w:val="21"/>
          <w:szCs w:val="24"/>
        </w:rPr>
        <w:t>软件及相关文档申请计算机软件著作权登记的权利，乙方承诺不就</w:t>
      </w:r>
      <w:r>
        <w:rPr>
          <w:rFonts w:ascii="宋体" w:hAnsi="宋体" w:hint="eastAsia"/>
          <w:sz w:val="21"/>
          <w:szCs w:val="24"/>
        </w:rPr>
        <w:t>“</w:t>
      </w:r>
      <w:r w:rsidR="00A943BC">
        <w:rPr>
          <w:rFonts w:ascii="宋体" w:hAnsi="宋体" w:hint="eastAsia"/>
          <w:sz w:val="21"/>
          <w:szCs w:val="24"/>
        </w:rPr>
        <w:t>人力资源管理外挂系统以及与</w:t>
      </w:r>
      <w:r w:rsidR="00A943BC">
        <w:rPr>
          <w:rFonts w:ascii="宋体" w:hAnsi="宋体" w:hint="eastAsia"/>
          <w:sz w:val="21"/>
          <w:szCs w:val="24"/>
        </w:rPr>
        <w:t>ERP</w:t>
      </w:r>
      <w:r w:rsidR="00A943BC">
        <w:rPr>
          <w:rFonts w:ascii="宋体" w:hAnsi="宋体" w:hint="eastAsia"/>
          <w:sz w:val="21"/>
          <w:szCs w:val="24"/>
        </w:rPr>
        <w:t>集成所需第三方开发服务</w:t>
      </w:r>
      <w:r>
        <w:rPr>
          <w:rFonts w:ascii="宋体" w:hAnsi="宋体" w:hint="eastAsia"/>
          <w:sz w:val="21"/>
          <w:szCs w:val="24"/>
        </w:rPr>
        <w:t>”</w:t>
      </w:r>
      <w:r>
        <w:rPr>
          <w:rFonts w:hint="eastAsia"/>
          <w:sz w:val="21"/>
          <w:szCs w:val="24"/>
        </w:rPr>
        <w:t>软件及相关文档申请计算机软件著作权登记。</w:t>
      </w:r>
    </w:p>
    <w:p w:rsidR="00EF2E9E" w:rsidRDefault="00EF2E9E" w:rsidP="00EF739A">
      <w:pPr>
        <w:numPr>
          <w:ilvl w:val="0"/>
          <w:numId w:val="24"/>
        </w:numPr>
        <w:spacing w:line="384" w:lineRule="auto"/>
        <w:ind w:firstLineChars="0"/>
        <w:rPr>
          <w:sz w:val="21"/>
          <w:szCs w:val="24"/>
        </w:rPr>
      </w:pPr>
      <w:r>
        <w:rPr>
          <w:rFonts w:hint="eastAsia"/>
          <w:sz w:val="21"/>
          <w:szCs w:val="24"/>
        </w:rPr>
        <w:t>乙方开发、销售与</w:t>
      </w:r>
      <w:r>
        <w:rPr>
          <w:rFonts w:ascii="宋体" w:hAnsi="宋体" w:hint="eastAsia"/>
          <w:sz w:val="21"/>
          <w:szCs w:val="24"/>
        </w:rPr>
        <w:t>“</w:t>
      </w:r>
      <w:r w:rsidR="00A943BC">
        <w:rPr>
          <w:rFonts w:ascii="宋体" w:hAnsi="宋体" w:hint="eastAsia"/>
          <w:sz w:val="21"/>
          <w:szCs w:val="24"/>
        </w:rPr>
        <w:t>人力资源管理外挂系统以及与</w:t>
      </w:r>
      <w:r w:rsidR="00A943BC">
        <w:rPr>
          <w:rFonts w:ascii="宋体" w:hAnsi="宋体" w:hint="eastAsia"/>
          <w:sz w:val="21"/>
          <w:szCs w:val="24"/>
        </w:rPr>
        <w:t>ERP</w:t>
      </w:r>
      <w:r w:rsidR="00A943BC">
        <w:rPr>
          <w:rFonts w:ascii="宋体" w:hAnsi="宋体" w:hint="eastAsia"/>
          <w:sz w:val="21"/>
          <w:szCs w:val="24"/>
        </w:rPr>
        <w:t>集成所需第三方开发服务</w:t>
      </w:r>
      <w:r>
        <w:rPr>
          <w:rFonts w:ascii="宋体" w:hAnsi="宋体" w:hint="eastAsia"/>
          <w:sz w:val="21"/>
          <w:szCs w:val="24"/>
        </w:rPr>
        <w:t>”</w:t>
      </w:r>
      <w:r>
        <w:rPr>
          <w:rFonts w:hint="eastAsia"/>
          <w:sz w:val="21"/>
          <w:szCs w:val="24"/>
        </w:rPr>
        <w:t>有关</w:t>
      </w:r>
      <w:r>
        <w:rPr>
          <w:rFonts w:hint="eastAsia"/>
          <w:sz w:val="21"/>
          <w:szCs w:val="24"/>
        </w:rPr>
        <w:lastRenderedPageBreak/>
        <w:t>的衍生或配套软件，应事先取得甲方授权，由双方另行签订协议。</w:t>
      </w:r>
    </w:p>
    <w:p w:rsidR="00EF2E9E" w:rsidRDefault="00EF2E9E" w:rsidP="00EF739A">
      <w:pPr>
        <w:numPr>
          <w:ilvl w:val="0"/>
          <w:numId w:val="24"/>
        </w:numPr>
        <w:spacing w:line="384" w:lineRule="auto"/>
        <w:ind w:firstLineChars="0"/>
        <w:rPr>
          <w:sz w:val="21"/>
          <w:szCs w:val="24"/>
        </w:rPr>
      </w:pPr>
      <w:r>
        <w:rPr>
          <w:rFonts w:hint="eastAsia"/>
          <w:sz w:val="21"/>
          <w:szCs w:val="24"/>
        </w:rPr>
        <w:t>乙方保证在项目建设中的各项素材（包括但不限于所提供的图片、文字、代码、方案、工作成果等）均拥有自主独立的知识产权，不存在租用、盗用等情形。并保证所提供的服务及交付项目不侵犯任何第三者的知识产权。无论何时，如有第三者提出法律诉讼或行政程序（合称“侵权指控”），声称甲方使用乙方交付项目侵犯了其知识产权，甲方立即通知乙方该侵权指控，由乙方负责处理侵权指控，并承担由此出现的相关法律和经济方面的责任。</w:t>
      </w:r>
      <w:r w:rsidRPr="00B81E50">
        <w:rPr>
          <w:rFonts w:hint="eastAsia"/>
          <w:sz w:val="21"/>
          <w:szCs w:val="24"/>
        </w:rPr>
        <w:t>如司法机关或其他有权机关就甲方使用本合同服务及乙方所提供的内容裁判甲方承担任何法律责任的，该等法律责任由乙方承担，且乙方应当赔偿甲方由此造成的任何损失，同时甲方有权要求乙方支付违约金，违约金为本合同约定的总价款的</w:t>
      </w:r>
      <w:r w:rsidRPr="00B81E50">
        <w:rPr>
          <w:rFonts w:hint="eastAsia"/>
          <w:sz w:val="21"/>
          <w:szCs w:val="24"/>
        </w:rPr>
        <w:t>20%</w:t>
      </w:r>
      <w:r w:rsidRPr="00B81E50">
        <w:rPr>
          <w:rFonts w:hint="eastAsia"/>
          <w:sz w:val="21"/>
          <w:szCs w:val="24"/>
        </w:rPr>
        <w:t>。</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合同金额及支付方式</w:t>
      </w:r>
    </w:p>
    <w:p w:rsidR="00EF2E9E" w:rsidRDefault="00EF2E9E" w:rsidP="00EF2E9E">
      <w:pPr>
        <w:spacing w:line="384" w:lineRule="auto"/>
        <w:ind w:firstLine="420"/>
        <w:rPr>
          <w:sz w:val="21"/>
          <w:szCs w:val="24"/>
        </w:rPr>
      </w:pPr>
      <w:r>
        <w:rPr>
          <w:sz w:val="21"/>
          <w:szCs w:val="24"/>
        </w:rPr>
        <w:t xml:space="preserve">1.  </w:t>
      </w:r>
      <w:r>
        <w:rPr>
          <w:rFonts w:hint="eastAsia"/>
          <w:sz w:val="21"/>
          <w:szCs w:val="24"/>
        </w:rPr>
        <w:t>合同金额</w:t>
      </w:r>
    </w:p>
    <w:p w:rsidR="00EF2E9E" w:rsidRDefault="00EF2E9E" w:rsidP="00EF2E9E">
      <w:pPr>
        <w:spacing w:line="384" w:lineRule="auto"/>
        <w:ind w:firstLineChars="150" w:firstLine="315"/>
        <w:rPr>
          <w:sz w:val="21"/>
          <w:szCs w:val="24"/>
        </w:rPr>
      </w:pPr>
      <w:r>
        <w:rPr>
          <w:rFonts w:hint="eastAsia"/>
          <w:sz w:val="21"/>
          <w:szCs w:val="24"/>
        </w:rPr>
        <w:t>甲方在本合同项目下向乙方支付的费用总额（含税价格）不超过元整（即人民币大写：，该价格为包含所有费用的最终价格，除此之外，甲方不支付任何费用。</w:t>
      </w:r>
    </w:p>
    <w:p w:rsidR="00EF2E9E" w:rsidRDefault="00EF2E9E" w:rsidP="00EF2E9E">
      <w:pPr>
        <w:spacing w:line="384" w:lineRule="auto"/>
        <w:ind w:firstLine="420"/>
        <w:rPr>
          <w:sz w:val="21"/>
          <w:szCs w:val="24"/>
        </w:rPr>
      </w:pPr>
      <w:r>
        <w:rPr>
          <w:sz w:val="21"/>
          <w:szCs w:val="24"/>
        </w:rPr>
        <w:t xml:space="preserve">2.  </w:t>
      </w:r>
      <w:r>
        <w:rPr>
          <w:rFonts w:hint="eastAsia"/>
          <w:sz w:val="21"/>
          <w:szCs w:val="24"/>
        </w:rPr>
        <w:t>结算方式和时间的安排</w:t>
      </w:r>
    </w:p>
    <w:p w:rsidR="00EF2E9E" w:rsidRDefault="00EF2E9E" w:rsidP="00EF2E9E">
      <w:pPr>
        <w:spacing w:line="384" w:lineRule="auto"/>
        <w:ind w:firstLine="420"/>
        <w:rPr>
          <w:sz w:val="21"/>
          <w:szCs w:val="24"/>
        </w:rPr>
      </w:pPr>
      <w:r>
        <w:rPr>
          <w:rFonts w:hint="eastAsia"/>
          <w:sz w:val="21"/>
          <w:szCs w:val="24"/>
        </w:rPr>
        <w:t>乙方向甲方提供本项目服务人员</w:t>
      </w:r>
      <w:r w:rsidRPr="00276F9F">
        <w:rPr>
          <w:sz w:val="21"/>
          <w:szCs w:val="24"/>
        </w:rPr>
        <w:t>X</w:t>
      </w:r>
      <w:r>
        <w:rPr>
          <w:rFonts w:hint="eastAsia"/>
          <w:sz w:val="21"/>
          <w:szCs w:val="24"/>
        </w:rPr>
        <w:t>人（项目服务人员名单见附件），甲方有权决定是否录用乙方提供的项目人员。</w:t>
      </w:r>
    </w:p>
    <w:p w:rsidR="00EF2E9E" w:rsidRPr="00276F9F" w:rsidRDefault="00EF2E9E" w:rsidP="00EF2E9E">
      <w:pPr>
        <w:spacing w:line="384" w:lineRule="auto"/>
        <w:ind w:firstLine="420"/>
        <w:rPr>
          <w:sz w:val="21"/>
          <w:szCs w:val="24"/>
        </w:rPr>
      </w:pPr>
      <w:r w:rsidRPr="00276F9F">
        <w:rPr>
          <w:rFonts w:hint="eastAsia"/>
          <w:sz w:val="21"/>
          <w:szCs w:val="24"/>
        </w:rPr>
        <w:t>本合同按阶段付款。</w:t>
      </w:r>
    </w:p>
    <w:p w:rsidR="004F7B75" w:rsidRPr="00276F9F" w:rsidRDefault="004F7B75" w:rsidP="00FC5B88">
      <w:pPr>
        <w:spacing w:line="384" w:lineRule="auto"/>
        <w:ind w:firstLine="420"/>
        <w:rPr>
          <w:sz w:val="21"/>
          <w:szCs w:val="24"/>
        </w:rPr>
      </w:pPr>
      <w:r w:rsidRPr="00276F9F">
        <w:rPr>
          <w:rFonts w:hint="eastAsia"/>
          <w:sz w:val="21"/>
          <w:szCs w:val="24"/>
        </w:rPr>
        <w:t>合同签订后，乙方</w:t>
      </w:r>
      <w:r w:rsidR="00D61E15" w:rsidRPr="00276F9F">
        <w:rPr>
          <w:rFonts w:hint="eastAsia"/>
          <w:sz w:val="21"/>
          <w:szCs w:val="24"/>
        </w:rPr>
        <w:t>在完成人力资源外挂系统以及与</w:t>
      </w:r>
      <w:r w:rsidR="00D61E15" w:rsidRPr="00276F9F">
        <w:rPr>
          <w:rFonts w:hint="eastAsia"/>
          <w:sz w:val="21"/>
          <w:szCs w:val="24"/>
        </w:rPr>
        <w:t>ERP</w:t>
      </w:r>
      <w:r w:rsidR="00D61E15" w:rsidRPr="00276F9F">
        <w:rPr>
          <w:rFonts w:hint="eastAsia"/>
          <w:sz w:val="21"/>
          <w:szCs w:val="24"/>
        </w:rPr>
        <w:t>系统集成相关的整体需求分析、方案设计、系统概要设计后</w:t>
      </w:r>
      <w:r w:rsidRPr="00276F9F">
        <w:rPr>
          <w:rFonts w:hint="eastAsia"/>
          <w:sz w:val="21"/>
          <w:szCs w:val="24"/>
        </w:rPr>
        <w:t>，经甲方验收合格，甲方收到乙方付款通知书与增值税税率为</w:t>
      </w:r>
      <w:r w:rsidRPr="00276F9F">
        <w:rPr>
          <w:rFonts w:hint="eastAsia"/>
          <w:sz w:val="21"/>
          <w:szCs w:val="24"/>
        </w:rPr>
        <w:t>6%</w:t>
      </w:r>
      <w:r w:rsidRPr="00276F9F">
        <w:rPr>
          <w:rFonts w:hint="eastAsia"/>
          <w:sz w:val="21"/>
          <w:szCs w:val="24"/>
        </w:rPr>
        <w:t>的增值税专用发票后的</w:t>
      </w:r>
      <w:r w:rsidRPr="00276F9F">
        <w:rPr>
          <w:rFonts w:hint="eastAsia"/>
          <w:sz w:val="21"/>
          <w:szCs w:val="24"/>
        </w:rPr>
        <w:t>20</w:t>
      </w:r>
      <w:r w:rsidRPr="00276F9F">
        <w:rPr>
          <w:rFonts w:hint="eastAsia"/>
          <w:sz w:val="21"/>
          <w:szCs w:val="24"/>
        </w:rPr>
        <w:t>个工作日内，甲方向乙方支付合同金额的</w:t>
      </w:r>
      <w:r w:rsidR="00D61E15" w:rsidRPr="00276F9F">
        <w:rPr>
          <w:rFonts w:hint="eastAsia"/>
          <w:sz w:val="21"/>
          <w:szCs w:val="24"/>
        </w:rPr>
        <w:t>40</w:t>
      </w:r>
      <w:r w:rsidRPr="00276F9F">
        <w:rPr>
          <w:rFonts w:hint="eastAsia"/>
          <w:sz w:val="21"/>
          <w:szCs w:val="24"/>
        </w:rPr>
        <w:t>%</w:t>
      </w:r>
      <w:r w:rsidRPr="00276F9F">
        <w:rPr>
          <w:rFonts w:hint="eastAsia"/>
          <w:sz w:val="21"/>
          <w:szCs w:val="24"/>
        </w:rPr>
        <w:t>，即</w:t>
      </w:r>
      <w:r w:rsidRPr="00276F9F">
        <w:rPr>
          <w:rFonts w:hint="eastAsia"/>
          <w:sz w:val="21"/>
          <w:szCs w:val="24"/>
        </w:rPr>
        <w:t>xxxx</w:t>
      </w:r>
      <w:r w:rsidRPr="00276F9F">
        <w:rPr>
          <w:rFonts w:hint="eastAsia"/>
          <w:sz w:val="21"/>
          <w:szCs w:val="24"/>
        </w:rPr>
        <w:t>元整（即人民币大写：</w:t>
      </w:r>
      <w:r w:rsidR="00FC5B88" w:rsidRPr="00276F9F">
        <w:rPr>
          <w:rFonts w:hint="eastAsia"/>
          <w:sz w:val="21"/>
          <w:szCs w:val="24"/>
        </w:rPr>
        <w:t>xxxxx</w:t>
      </w:r>
      <w:r w:rsidRPr="00276F9F">
        <w:rPr>
          <w:rFonts w:hint="eastAsia"/>
          <w:sz w:val="21"/>
          <w:szCs w:val="24"/>
        </w:rPr>
        <w:t>元整）。</w:t>
      </w:r>
    </w:p>
    <w:p w:rsidR="004F7B75" w:rsidRPr="00276F9F" w:rsidRDefault="006C343A" w:rsidP="006C343A">
      <w:pPr>
        <w:spacing w:line="384" w:lineRule="auto"/>
        <w:ind w:firstLine="420"/>
        <w:rPr>
          <w:sz w:val="21"/>
          <w:szCs w:val="24"/>
        </w:rPr>
      </w:pPr>
      <w:r w:rsidRPr="00276F9F">
        <w:rPr>
          <w:rFonts w:hint="eastAsia"/>
          <w:sz w:val="21"/>
          <w:szCs w:val="24"/>
        </w:rPr>
        <w:t>乙方</w:t>
      </w:r>
      <w:r w:rsidR="00D61E15" w:rsidRPr="00276F9F">
        <w:rPr>
          <w:rFonts w:hint="eastAsia"/>
          <w:sz w:val="21"/>
          <w:szCs w:val="24"/>
        </w:rPr>
        <w:t>根据前期的需求分析、方案设计、概要设计</w:t>
      </w:r>
      <w:r w:rsidRPr="00276F9F">
        <w:rPr>
          <w:rFonts w:hint="eastAsia"/>
          <w:sz w:val="21"/>
          <w:szCs w:val="24"/>
        </w:rPr>
        <w:t>完成</w:t>
      </w:r>
      <w:r w:rsidR="00D61E15" w:rsidRPr="00276F9F">
        <w:rPr>
          <w:rFonts w:hint="eastAsia"/>
          <w:sz w:val="21"/>
          <w:szCs w:val="24"/>
        </w:rPr>
        <w:t>人力资源外挂系统的开发、测试、业务验收、系统上线等</w:t>
      </w:r>
      <w:r w:rsidR="004F7B75" w:rsidRPr="00276F9F">
        <w:rPr>
          <w:rFonts w:hint="eastAsia"/>
          <w:sz w:val="21"/>
          <w:szCs w:val="24"/>
        </w:rPr>
        <w:t>工作，</w:t>
      </w:r>
      <w:r w:rsidR="00D61E15" w:rsidRPr="00276F9F">
        <w:rPr>
          <w:rFonts w:hint="eastAsia"/>
          <w:sz w:val="21"/>
          <w:szCs w:val="24"/>
        </w:rPr>
        <w:t>待</w:t>
      </w:r>
      <w:r w:rsidR="004F7B75" w:rsidRPr="00276F9F">
        <w:rPr>
          <w:rFonts w:hint="eastAsia"/>
          <w:sz w:val="21"/>
          <w:szCs w:val="24"/>
        </w:rPr>
        <w:t>系统正式进入生产运行后，经甲方验收合格，甲方收到乙方付款通知书与增值税税率为</w:t>
      </w:r>
      <w:r w:rsidR="004F7B75" w:rsidRPr="00276F9F">
        <w:rPr>
          <w:rFonts w:hint="eastAsia"/>
          <w:sz w:val="21"/>
          <w:szCs w:val="24"/>
        </w:rPr>
        <w:t>6%</w:t>
      </w:r>
      <w:r w:rsidR="004F7B75" w:rsidRPr="00276F9F">
        <w:rPr>
          <w:rFonts w:hint="eastAsia"/>
          <w:sz w:val="21"/>
          <w:szCs w:val="24"/>
        </w:rPr>
        <w:t>的增值税专用发票后的</w:t>
      </w:r>
      <w:r w:rsidR="004F7B75" w:rsidRPr="00276F9F">
        <w:rPr>
          <w:rFonts w:hint="eastAsia"/>
          <w:sz w:val="21"/>
          <w:szCs w:val="24"/>
        </w:rPr>
        <w:t>20</w:t>
      </w:r>
      <w:r w:rsidR="004F7B75" w:rsidRPr="00276F9F">
        <w:rPr>
          <w:rFonts w:hint="eastAsia"/>
          <w:sz w:val="21"/>
          <w:szCs w:val="24"/>
        </w:rPr>
        <w:t>个工作日内，甲方向乙方支付合同金额的</w:t>
      </w:r>
      <w:r w:rsidR="00A33DC1" w:rsidRPr="00276F9F">
        <w:rPr>
          <w:rFonts w:hint="eastAsia"/>
          <w:sz w:val="21"/>
          <w:szCs w:val="24"/>
        </w:rPr>
        <w:t>50</w:t>
      </w:r>
      <w:r w:rsidR="004F7B75" w:rsidRPr="00276F9F">
        <w:rPr>
          <w:rFonts w:hint="eastAsia"/>
          <w:sz w:val="21"/>
          <w:szCs w:val="24"/>
        </w:rPr>
        <w:t xml:space="preserve"> %</w:t>
      </w:r>
      <w:r w:rsidR="004F7B75" w:rsidRPr="00276F9F">
        <w:rPr>
          <w:rFonts w:hint="eastAsia"/>
          <w:sz w:val="21"/>
          <w:szCs w:val="24"/>
        </w:rPr>
        <w:t>，即</w:t>
      </w:r>
      <w:r w:rsidR="004F7B75" w:rsidRPr="00276F9F">
        <w:rPr>
          <w:rFonts w:hint="eastAsia"/>
          <w:sz w:val="21"/>
          <w:szCs w:val="24"/>
        </w:rPr>
        <w:t>xxx</w:t>
      </w:r>
      <w:r w:rsidR="004F7B75" w:rsidRPr="00276F9F">
        <w:rPr>
          <w:rFonts w:hint="eastAsia"/>
          <w:sz w:val="21"/>
          <w:szCs w:val="24"/>
        </w:rPr>
        <w:t>元整（即人民币大写：</w:t>
      </w:r>
      <w:r w:rsidR="004F7B75" w:rsidRPr="00276F9F">
        <w:rPr>
          <w:rFonts w:hint="eastAsia"/>
          <w:sz w:val="21"/>
          <w:szCs w:val="24"/>
        </w:rPr>
        <w:t>xxx</w:t>
      </w:r>
      <w:r w:rsidR="004F7B75" w:rsidRPr="00276F9F">
        <w:rPr>
          <w:rFonts w:hint="eastAsia"/>
          <w:sz w:val="21"/>
          <w:szCs w:val="24"/>
        </w:rPr>
        <w:t>元整）。</w:t>
      </w:r>
    </w:p>
    <w:p w:rsidR="004F7B75" w:rsidRPr="00276F9F" w:rsidRDefault="004F7B75" w:rsidP="00FC5B88">
      <w:pPr>
        <w:spacing w:line="384" w:lineRule="auto"/>
        <w:ind w:firstLine="420"/>
        <w:rPr>
          <w:sz w:val="21"/>
          <w:szCs w:val="24"/>
        </w:rPr>
      </w:pPr>
      <w:r w:rsidRPr="00276F9F">
        <w:rPr>
          <w:rFonts w:hint="eastAsia"/>
          <w:sz w:val="21"/>
          <w:szCs w:val="24"/>
        </w:rPr>
        <w:t>ERP</w:t>
      </w:r>
      <w:r w:rsidRPr="00276F9F">
        <w:rPr>
          <w:rFonts w:hint="eastAsia"/>
          <w:sz w:val="21"/>
          <w:szCs w:val="24"/>
        </w:rPr>
        <w:t>外挂系统正式进入生产运行状态起，稳定运行一年后，甲方进行项目终验，经甲方验收合格，且甲方收到乙方开具的付款通知书及税率为</w:t>
      </w:r>
      <w:r w:rsidRPr="00276F9F">
        <w:rPr>
          <w:rFonts w:hint="eastAsia"/>
          <w:sz w:val="21"/>
          <w:szCs w:val="24"/>
        </w:rPr>
        <w:t>6%</w:t>
      </w:r>
      <w:r w:rsidRPr="00276F9F">
        <w:rPr>
          <w:rFonts w:hint="eastAsia"/>
          <w:sz w:val="21"/>
          <w:szCs w:val="24"/>
        </w:rPr>
        <w:t>的增值税专用发票后的</w:t>
      </w:r>
      <w:r w:rsidRPr="00276F9F">
        <w:rPr>
          <w:rFonts w:hint="eastAsia"/>
          <w:sz w:val="21"/>
          <w:szCs w:val="24"/>
        </w:rPr>
        <w:t>20</w:t>
      </w:r>
      <w:r w:rsidRPr="00276F9F">
        <w:rPr>
          <w:rFonts w:hint="eastAsia"/>
          <w:sz w:val="21"/>
          <w:szCs w:val="24"/>
        </w:rPr>
        <w:t>个工作日内支付合同金额的</w:t>
      </w:r>
      <w:r w:rsidR="00D61E15" w:rsidRPr="00276F9F">
        <w:rPr>
          <w:rFonts w:hint="eastAsia"/>
          <w:sz w:val="21"/>
          <w:szCs w:val="24"/>
        </w:rPr>
        <w:t>10</w:t>
      </w:r>
      <w:r w:rsidRPr="00276F9F">
        <w:rPr>
          <w:rFonts w:hint="eastAsia"/>
          <w:sz w:val="21"/>
          <w:szCs w:val="24"/>
        </w:rPr>
        <w:t>%</w:t>
      </w:r>
      <w:r w:rsidRPr="00276F9F">
        <w:rPr>
          <w:rFonts w:hint="eastAsia"/>
          <w:sz w:val="21"/>
          <w:szCs w:val="24"/>
        </w:rPr>
        <w:t>，即</w:t>
      </w:r>
      <w:r w:rsidRPr="00276F9F">
        <w:rPr>
          <w:rFonts w:hint="eastAsia"/>
          <w:sz w:val="21"/>
          <w:szCs w:val="24"/>
        </w:rPr>
        <w:t>xxxxxx</w:t>
      </w:r>
      <w:r w:rsidRPr="00276F9F">
        <w:rPr>
          <w:rFonts w:hint="eastAsia"/>
          <w:sz w:val="21"/>
          <w:szCs w:val="24"/>
        </w:rPr>
        <w:t>元（即人民币大写：</w:t>
      </w:r>
      <w:r w:rsidRPr="00276F9F">
        <w:rPr>
          <w:rFonts w:hint="eastAsia"/>
          <w:sz w:val="21"/>
          <w:szCs w:val="24"/>
        </w:rPr>
        <w:t>xxxxx</w:t>
      </w:r>
      <w:r w:rsidRPr="00276F9F">
        <w:rPr>
          <w:rFonts w:hint="eastAsia"/>
          <w:sz w:val="21"/>
          <w:szCs w:val="24"/>
        </w:rPr>
        <w:t>元整）。</w:t>
      </w:r>
    </w:p>
    <w:p w:rsidR="004F7B75" w:rsidRDefault="004F7B75" w:rsidP="00EF2E9E">
      <w:pPr>
        <w:spacing w:line="384" w:lineRule="auto"/>
        <w:ind w:firstLine="420"/>
        <w:rPr>
          <w:sz w:val="21"/>
          <w:szCs w:val="24"/>
        </w:rPr>
      </w:pPr>
    </w:p>
    <w:p w:rsidR="004F7B75" w:rsidRDefault="004F7B75" w:rsidP="00EF2E9E">
      <w:pPr>
        <w:spacing w:line="384" w:lineRule="auto"/>
        <w:ind w:firstLine="420"/>
        <w:rPr>
          <w:sz w:val="21"/>
          <w:szCs w:val="24"/>
        </w:rPr>
      </w:pPr>
    </w:p>
    <w:p w:rsidR="004F7B75" w:rsidRDefault="004F7B75" w:rsidP="00EF2E9E">
      <w:pPr>
        <w:spacing w:line="384" w:lineRule="auto"/>
        <w:ind w:firstLine="420"/>
        <w:rPr>
          <w:sz w:val="21"/>
          <w:szCs w:val="24"/>
        </w:rPr>
      </w:pPr>
    </w:p>
    <w:p w:rsidR="00EF2E9E" w:rsidRDefault="00EF2E9E" w:rsidP="00EF2E9E">
      <w:pPr>
        <w:spacing w:line="384" w:lineRule="auto"/>
        <w:ind w:firstLineChars="250" w:firstLine="525"/>
        <w:rPr>
          <w:sz w:val="21"/>
          <w:szCs w:val="24"/>
        </w:rPr>
      </w:pPr>
      <w:r>
        <w:rPr>
          <w:rFonts w:hint="eastAsia"/>
          <w:sz w:val="21"/>
          <w:szCs w:val="24"/>
        </w:rPr>
        <w:t>因政策或乙方自身原因，乙方无法向甲方开具</w:t>
      </w:r>
      <w:r>
        <w:rPr>
          <w:rFonts w:hint="eastAsia"/>
          <w:sz w:val="21"/>
          <w:szCs w:val="24"/>
        </w:rPr>
        <w:t>6</w:t>
      </w:r>
      <w:r>
        <w:rPr>
          <w:sz w:val="21"/>
          <w:szCs w:val="24"/>
        </w:rPr>
        <w:t>%</w:t>
      </w:r>
      <w:r>
        <w:rPr>
          <w:rFonts w:hint="eastAsia"/>
          <w:sz w:val="21"/>
          <w:szCs w:val="24"/>
        </w:rPr>
        <w:t>增值税专用发票的，应及时通知甲方。经甲方同意，双方按照“合同不含税价格</w:t>
      </w:r>
      <w:r>
        <w:rPr>
          <w:sz w:val="21"/>
          <w:szCs w:val="24"/>
        </w:rPr>
        <w:t>+</w:t>
      </w:r>
      <w:r>
        <w:rPr>
          <w:rFonts w:hint="eastAsia"/>
          <w:sz w:val="21"/>
          <w:szCs w:val="24"/>
        </w:rPr>
        <w:t>乙方实际提供相应增值税扣税凭证的增值税税额”进行结算支付。</w:t>
      </w:r>
    </w:p>
    <w:p w:rsidR="00EF2E9E" w:rsidRDefault="00EF2E9E" w:rsidP="00EF2E9E">
      <w:pPr>
        <w:ind w:firstLine="420"/>
        <w:rPr>
          <w:sz w:val="21"/>
          <w:szCs w:val="24"/>
        </w:rPr>
      </w:pPr>
      <w:r>
        <w:rPr>
          <w:rFonts w:hint="eastAsia"/>
          <w:sz w:val="21"/>
          <w:szCs w:val="24"/>
        </w:rPr>
        <w:t>支付方式：电汇或银行转账。</w:t>
      </w:r>
    </w:p>
    <w:p w:rsidR="00EF2E9E" w:rsidRDefault="00EF2E9E" w:rsidP="00EF2E9E">
      <w:pPr>
        <w:spacing w:line="384" w:lineRule="auto"/>
        <w:ind w:firstLineChars="250" w:firstLine="525"/>
        <w:rPr>
          <w:sz w:val="21"/>
          <w:szCs w:val="24"/>
        </w:rPr>
      </w:pPr>
      <w:r>
        <w:rPr>
          <w:rFonts w:hint="eastAsia"/>
          <w:sz w:val="21"/>
          <w:szCs w:val="24"/>
        </w:rPr>
        <w:t>乙方应在接到甲方开票要求后开具增值税专用发票，并须在开具增值税专用发票之日起</w:t>
      </w:r>
      <w:r>
        <w:rPr>
          <w:sz w:val="21"/>
          <w:szCs w:val="24"/>
        </w:rPr>
        <w:t>5</w:t>
      </w:r>
      <w:r>
        <w:rPr>
          <w:rFonts w:hint="eastAsia"/>
          <w:sz w:val="21"/>
          <w:szCs w:val="24"/>
        </w:rPr>
        <w:t>个工作日内将增值税专用发票送达至甲方，甲方签收增值税专用发票的日期为增值税专用发票的送达日期。乙方开具的增值税专用发票不合格的，应在接到甲方要求后的</w:t>
      </w:r>
      <w:r>
        <w:rPr>
          <w:sz w:val="21"/>
          <w:szCs w:val="24"/>
        </w:rPr>
        <w:t>5</w:t>
      </w:r>
      <w:r>
        <w:rPr>
          <w:rFonts w:hint="eastAsia"/>
          <w:sz w:val="21"/>
          <w:szCs w:val="24"/>
        </w:rPr>
        <w:t>个工作日内重新开具合格的增值税专用发票并送达至甲方，乙方自行承担相关费用。</w:t>
      </w:r>
    </w:p>
    <w:p w:rsidR="00EF2E9E" w:rsidRDefault="00EF2E9E" w:rsidP="00EF2E9E">
      <w:pPr>
        <w:spacing w:line="384" w:lineRule="auto"/>
        <w:ind w:firstLineChars="250" w:firstLine="525"/>
        <w:rPr>
          <w:sz w:val="21"/>
          <w:szCs w:val="24"/>
        </w:rPr>
      </w:pPr>
      <w:r>
        <w:rPr>
          <w:rFonts w:hint="eastAsia"/>
          <w:sz w:val="21"/>
          <w:szCs w:val="24"/>
        </w:rPr>
        <w:t>乙方承诺其开具增值税专用发票的形式与内容均合法、有效、完整、准确，不开具或开具不合格的增值税专用发票，甲方有权迟延支付应付款项直至乙方开具合格增值税专用发票之日且不承担任何违约责任，且乙方的各项合同义务仍应按合同约定履行。</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合同的解除和违约责任</w:t>
      </w:r>
    </w:p>
    <w:p w:rsidR="00EF2E9E" w:rsidRDefault="00EF2E9E" w:rsidP="00EF739A">
      <w:pPr>
        <w:numPr>
          <w:ilvl w:val="0"/>
          <w:numId w:val="25"/>
        </w:numPr>
        <w:spacing w:line="384" w:lineRule="auto"/>
        <w:ind w:firstLineChars="0"/>
        <w:rPr>
          <w:sz w:val="21"/>
          <w:szCs w:val="24"/>
        </w:rPr>
      </w:pPr>
      <w:r>
        <w:rPr>
          <w:rFonts w:hint="eastAsia"/>
          <w:sz w:val="21"/>
          <w:szCs w:val="24"/>
        </w:rPr>
        <w:t>甲乙双方经协商一致同意解除本合同，可以解除本合同。</w:t>
      </w:r>
    </w:p>
    <w:p w:rsidR="00EF2E9E" w:rsidRDefault="00EF2E9E" w:rsidP="00EF739A">
      <w:pPr>
        <w:numPr>
          <w:ilvl w:val="0"/>
          <w:numId w:val="25"/>
        </w:numPr>
        <w:spacing w:line="384" w:lineRule="auto"/>
        <w:ind w:firstLineChars="0"/>
        <w:rPr>
          <w:sz w:val="21"/>
          <w:szCs w:val="24"/>
        </w:rPr>
      </w:pPr>
      <w:r>
        <w:rPr>
          <w:rFonts w:hint="eastAsia"/>
          <w:sz w:val="21"/>
          <w:szCs w:val="24"/>
        </w:rPr>
        <w:t>违约责任</w:t>
      </w:r>
    </w:p>
    <w:p w:rsidR="00EF2E9E" w:rsidRDefault="00EF2E9E" w:rsidP="00EF739A">
      <w:pPr>
        <w:numPr>
          <w:ilvl w:val="1"/>
          <w:numId w:val="25"/>
        </w:numPr>
        <w:spacing w:line="384" w:lineRule="auto"/>
        <w:ind w:left="840" w:firstLineChars="0"/>
        <w:rPr>
          <w:sz w:val="21"/>
          <w:szCs w:val="18"/>
        </w:rPr>
      </w:pPr>
      <w:r>
        <w:rPr>
          <w:rFonts w:hint="eastAsia"/>
          <w:sz w:val="21"/>
          <w:szCs w:val="18"/>
        </w:rPr>
        <w:t>乙方由于自身原因未能在本合同规定的履行期完成本项目全部工作任务的，则每逾期一天，甲方有权按照合同总金额的</w:t>
      </w:r>
      <w:r>
        <w:rPr>
          <w:sz w:val="21"/>
          <w:szCs w:val="18"/>
        </w:rPr>
        <w:t>0.5%</w:t>
      </w:r>
      <w:r>
        <w:rPr>
          <w:rFonts w:hint="eastAsia"/>
          <w:sz w:val="21"/>
          <w:szCs w:val="18"/>
        </w:rPr>
        <w:t>对乙方收取违约金，但该项违约金总额累计不超过合同总金额的</w:t>
      </w:r>
      <w:r>
        <w:rPr>
          <w:sz w:val="21"/>
          <w:szCs w:val="18"/>
        </w:rPr>
        <w:t>20%</w:t>
      </w:r>
      <w:r>
        <w:rPr>
          <w:rFonts w:hint="eastAsia"/>
          <w:sz w:val="21"/>
          <w:szCs w:val="18"/>
        </w:rPr>
        <w:t>。</w:t>
      </w:r>
    </w:p>
    <w:p w:rsidR="00EF2E9E" w:rsidRDefault="00EF2E9E" w:rsidP="00EF739A">
      <w:pPr>
        <w:numPr>
          <w:ilvl w:val="1"/>
          <w:numId w:val="25"/>
        </w:numPr>
        <w:spacing w:line="384" w:lineRule="auto"/>
        <w:ind w:left="840" w:firstLineChars="0"/>
        <w:rPr>
          <w:sz w:val="21"/>
          <w:szCs w:val="18"/>
        </w:rPr>
      </w:pPr>
      <w:r>
        <w:rPr>
          <w:rFonts w:hint="eastAsia"/>
          <w:sz w:val="21"/>
          <w:szCs w:val="18"/>
        </w:rPr>
        <w:t>在履行合同过程中，乙方未能按照双方约定的工作计划日程完成相应工作项目的，乙方应按每逾期</w:t>
      </w:r>
      <w:r>
        <w:rPr>
          <w:sz w:val="21"/>
          <w:szCs w:val="18"/>
        </w:rPr>
        <w:t>1</w:t>
      </w:r>
      <w:r>
        <w:rPr>
          <w:rFonts w:hint="eastAsia"/>
          <w:sz w:val="21"/>
          <w:szCs w:val="18"/>
        </w:rPr>
        <w:t>天向甲方支付</w:t>
      </w:r>
      <w:r>
        <w:rPr>
          <w:sz w:val="21"/>
          <w:szCs w:val="18"/>
        </w:rPr>
        <w:t>5000</w:t>
      </w:r>
      <w:r>
        <w:rPr>
          <w:rFonts w:hint="eastAsia"/>
          <w:sz w:val="21"/>
          <w:szCs w:val="18"/>
        </w:rPr>
        <w:t>元的迟延违约金，但该项迟延违约金总额累计不超过合同总金额的</w:t>
      </w:r>
      <w:r>
        <w:rPr>
          <w:sz w:val="21"/>
          <w:szCs w:val="18"/>
        </w:rPr>
        <w:t>20%</w:t>
      </w:r>
      <w:r>
        <w:rPr>
          <w:rFonts w:hint="eastAsia"/>
          <w:sz w:val="21"/>
          <w:szCs w:val="18"/>
        </w:rPr>
        <w:t>。</w:t>
      </w:r>
    </w:p>
    <w:p w:rsidR="00EF2E9E" w:rsidRDefault="00EF2E9E" w:rsidP="00EF739A">
      <w:pPr>
        <w:numPr>
          <w:ilvl w:val="1"/>
          <w:numId w:val="25"/>
        </w:numPr>
        <w:spacing w:line="384" w:lineRule="auto"/>
        <w:ind w:left="840" w:firstLineChars="0"/>
        <w:rPr>
          <w:sz w:val="21"/>
          <w:szCs w:val="18"/>
        </w:rPr>
      </w:pPr>
      <w:r>
        <w:rPr>
          <w:rFonts w:hint="eastAsia"/>
          <w:sz w:val="21"/>
          <w:szCs w:val="18"/>
        </w:rPr>
        <w:t>乙方支付迟延违约金，并不因此解除乙方继续服务的义务。延误超过三个月时，甲方有权解除部分或全部合同，甲方解除部分或全部合同后，乙方应返还甲方已支付的相应费用，并赔偿由此给甲方造成的损失。</w:t>
      </w:r>
    </w:p>
    <w:p w:rsidR="00EF2E9E" w:rsidRDefault="00EF2E9E" w:rsidP="00EF739A">
      <w:pPr>
        <w:numPr>
          <w:ilvl w:val="1"/>
          <w:numId w:val="25"/>
        </w:numPr>
        <w:spacing w:line="384" w:lineRule="auto"/>
        <w:ind w:left="840" w:firstLineChars="0"/>
        <w:rPr>
          <w:sz w:val="21"/>
          <w:szCs w:val="18"/>
        </w:rPr>
      </w:pPr>
      <w:r>
        <w:rPr>
          <w:rFonts w:hint="eastAsia"/>
          <w:sz w:val="21"/>
          <w:szCs w:val="18"/>
        </w:rPr>
        <w:t>在本合同规定的期限内，如果甲方无正当原因逾期支付到期款项，则每逾期一天，乙方有权按照合同当期应付款额的</w:t>
      </w:r>
      <w:r>
        <w:rPr>
          <w:sz w:val="21"/>
          <w:szCs w:val="18"/>
        </w:rPr>
        <w:t>0.5%</w:t>
      </w:r>
      <w:r>
        <w:rPr>
          <w:rFonts w:hint="eastAsia"/>
          <w:sz w:val="21"/>
          <w:szCs w:val="18"/>
        </w:rPr>
        <w:t>向甲方收取违约金，但违约金总额累计不超过合同应付款额的</w:t>
      </w:r>
      <w:r>
        <w:rPr>
          <w:sz w:val="21"/>
          <w:szCs w:val="18"/>
        </w:rPr>
        <w:t>20%</w:t>
      </w:r>
      <w:r>
        <w:rPr>
          <w:rFonts w:hint="eastAsia"/>
          <w:sz w:val="21"/>
          <w:szCs w:val="18"/>
        </w:rPr>
        <w:t>。</w:t>
      </w:r>
    </w:p>
    <w:p w:rsidR="00EF2E9E" w:rsidRDefault="00EF2E9E" w:rsidP="00EF739A">
      <w:pPr>
        <w:numPr>
          <w:ilvl w:val="1"/>
          <w:numId w:val="25"/>
        </w:numPr>
        <w:spacing w:line="384" w:lineRule="auto"/>
        <w:ind w:left="840" w:firstLineChars="0"/>
        <w:rPr>
          <w:sz w:val="21"/>
          <w:szCs w:val="18"/>
        </w:rPr>
      </w:pPr>
      <w:r>
        <w:rPr>
          <w:rFonts w:hint="eastAsia"/>
          <w:sz w:val="21"/>
          <w:szCs w:val="18"/>
        </w:rPr>
        <w:t>如果乙方未能完整履行合同规定的服务条款或未达到合同规定应该达到的服务质</w:t>
      </w:r>
      <w:r>
        <w:rPr>
          <w:rFonts w:hint="eastAsia"/>
          <w:sz w:val="21"/>
          <w:szCs w:val="18"/>
        </w:rPr>
        <w:lastRenderedPageBreak/>
        <w:t>量，则甲方有权解除部分或全部合同，甲方解除部分或全部合同后，乙方应返还甲方已支付的相应费用，并赔偿由此给甲方造成的损失。</w:t>
      </w:r>
    </w:p>
    <w:p w:rsidR="00EF2E9E" w:rsidRDefault="00EF2E9E" w:rsidP="00EF739A">
      <w:pPr>
        <w:numPr>
          <w:ilvl w:val="1"/>
          <w:numId w:val="25"/>
        </w:numPr>
        <w:spacing w:line="384" w:lineRule="auto"/>
        <w:ind w:left="840" w:firstLineChars="0"/>
        <w:rPr>
          <w:sz w:val="21"/>
          <w:szCs w:val="18"/>
        </w:rPr>
      </w:pPr>
      <w:r>
        <w:rPr>
          <w:rFonts w:hint="eastAsia"/>
          <w:sz w:val="21"/>
          <w:szCs w:val="18"/>
        </w:rPr>
        <w:t>乙方若违反本合同“知识产权”和“保密原则”，或乙方因违约导致合同部分或全部解除的，应承担本合同总价款</w:t>
      </w:r>
      <w:r>
        <w:rPr>
          <w:sz w:val="21"/>
          <w:szCs w:val="18"/>
        </w:rPr>
        <w:t>20%</w:t>
      </w:r>
      <w:r>
        <w:rPr>
          <w:rFonts w:hint="eastAsia"/>
          <w:sz w:val="21"/>
          <w:szCs w:val="18"/>
        </w:rPr>
        <w:t>的违约金；给甲方造成损失和损害时，还应依法赔偿由此所造成的损失。</w:t>
      </w:r>
    </w:p>
    <w:p w:rsidR="00EF2E9E" w:rsidRDefault="00EF2E9E" w:rsidP="00EF739A">
      <w:pPr>
        <w:numPr>
          <w:ilvl w:val="1"/>
          <w:numId w:val="25"/>
        </w:numPr>
        <w:spacing w:line="384" w:lineRule="auto"/>
        <w:ind w:left="840" w:firstLineChars="0"/>
        <w:rPr>
          <w:sz w:val="21"/>
          <w:szCs w:val="18"/>
        </w:rPr>
      </w:pPr>
      <w:r>
        <w:rPr>
          <w:rFonts w:hint="eastAsia"/>
          <w:sz w:val="21"/>
          <w:szCs w:val="18"/>
        </w:rPr>
        <w:t>在履行合同过程中，若需更换合同主要实施人员，乙方须提前一个月提出更换申请，乙方提出更换申请一周内提供补进人员简历，经甲方同意后，补进人员在乙方提出更换申请后两周内到岗。补进人员到岗后，乙方必须对补进人员开展不少于</w:t>
      </w:r>
      <w:r>
        <w:rPr>
          <w:sz w:val="21"/>
          <w:szCs w:val="18"/>
        </w:rPr>
        <w:t>2</w:t>
      </w:r>
      <w:r>
        <w:rPr>
          <w:rFonts w:hint="eastAsia"/>
          <w:sz w:val="21"/>
          <w:szCs w:val="18"/>
        </w:rPr>
        <w:t>周的岗位培训和工作交接（不计入本合同的服务时长），确保补进人员对服务内容和服务对象无缝对接。若乙方服务人员离开后两周内不能及时补充新的服务人员的，将按照离开人员单价的</w:t>
      </w:r>
      <w:r>
        <w:rPr>
          <w:sz w:val="21"/>
          <w:szCs w:val="18"/>
        </w:rPr>
        <w:t>200%</w:t>
      </w:r>
      <w:r>
        <w:rPr>
          <w:rFonts w:hint="eastAsia"/>
          <w:sz w:val="21"/>
          <w:szCs w:val="18"/>
        </w:rPr>
        <w:t>收取违约金，累计不超过合同金额的</w:t>
      </w:r>
      <w:r>
        <w:rPr>
          <w:sz w:val="21"/>
          <w:szCs w:val="18"/>
        </w:rPr>
        <w:t>20%</w:t>
      </w:r>
      <w:r>
        <w:rPr>
          <w:rFonts w:hint="eastAsia"/>
          <w:sz w:val="21"/>
          <w:szCs w:val="18"/>
        </w:rPr>
        <w:t>。当乙方服务人员服务期内变动率累计超过</w:t>
      </w:r>
      <w:r>
        <w:rPr>
          <w:sz w:val="21"/>
          <w:szCs w:val="18"/>
        </w:rPr>
        <w:t>20%</w:t>
      </w:r>
      <w:r>
        <w:rPr>
          <w:rFonts w:hint="eastAsia"/>
          <w:sz w:val="21"/>
          <w:szCs w:val="18"/>
        </w:rPr>
        <w:t>时，双方应协商解决方案，无法达成一致意见时，甲方有权暂停合同付款或终止合同。</w:t>
      </w:r>
    </w:p>
    <w:p w:rsidR="00EF2E9E" w:rsidRDefault="00EF2E9E" w:rsidP="00EF739A">
      <w:pPr>
        <w:numPr>
          <w:ilvl w:val="1"/>
          <w:numId w:val="25"/>
        </w:numPr>
        <w:spacing w:line="384" w:lineRule="auto"/>
        <w:ind w:left="840" w:firstLineChars="0"/>
        <w:rPr>
          <w:sz w:val="21"/>
          <w:szCs w:val="18"/>
        </w:rPr>
      </w:pPr>
      <w:r>
        <w:rPr>
          <w:rFonts w:hint="eastAsia"/>
          <w:sz w:val="21"/>
          <w:szCs w:val="18"/>
        </w:rPr>
        <w:t>乙方未按本合同约定开具、送达增值税专用发票的，应按甲方要求采取重新开具税率为</w:t>
      </w:r>
      <w:r>
        <w:rPr>
          <w:sz w:val="21"/>
          <w:szCs w:val="18"/>
        </w:rPr>
        <w:t>XX</w:t>
      </w:r>
      <w:r>
        <w:rPr>
          <w:rFonts w:hint="eastAsia"/>
          <w:sz w:val="21"/>
          <w:szCs w:val="18"/>
        </w:rPr>
        <w:t>的增值税专用发票等补救措施，同时，甲方有权要求乙方支付合同总价</w:t>
      </w:r>
      <w:r>
        <w:rPr>
          <w:sz w:val="21"/>
          <w:szCs w:val="18"/>
        </w:rPr>
        <w:t>5%</w:t>
      </w:r>
      <w:r>
        <w:rPr>
          <w:rFonts w:hint="eastAsia"/>
          <w:sz w:val="21"/>
          <w:szCs w:val="18"/>
        </w:rPr>
        <w:t>的违约金；如乙方无法采取重新开具增值税专用发票或开具增值税专用发票与合同要求不符等补救措施，造成甲方发生损失的，甲方通知乙方后，按“合同不含税价格</w:t>
      </w:r>
      <w:r>
        <w:rPr>
          <w:sz w:val="21"/>
          <w:szCs w:val="18"/>
        </w:rPr>
        <w:t>+</w:t>
      </w:r>
      <w:r>
        <w:rPr>
          <w:rFonts w:hint="eastAsia"/>
          <w:sz w:val="21"/>
          <w:szCs w:val="18"/>
        </w:rPr>
        <w:t>乙方实际提供增值税可抵扣凭证的增值税税额”进行结算，同时甲方有权要求乙方支付合同总价</w:t>
      </w:r>
      <w:r>
        <w:rPr>
          <w:sz w:val="21"/>
          <w:szCs w:val="18"/>
        </w:rPr>
        <w:t>5%</w:t>
      </w:r>
      <w:r>
        <w:rPr>
          <w:rFonts w:hint="eastAsia"/>
          <w:sz w:val="21"/>
          <w:szCs w:val="18"/>
        </w:rPr>
        <w:t>的违约金；情节严重的，包括不限于出现乙方未按合同约定开具、送达增值税专用发票次数达</w:t>
      </w:r>
      <w:r>
        <w:rPr>
          <w:sz w:val="21"/>
          <w:szCs w:val="18"/>
        </w:rPr>
        <w:t>3</w:t>
      </w:r>
      <w:r>
        <w:rPr>
          <w:rFonts w:hint="eastAsia"/>
          <w:sz w:val="21"/>
          <w:szCs w:val="18"/>
        </w:rPr>
        <w:t>次的、乙方违约给甲方造成严重损失的、乙方违约致使合同无法继续履行等情况，甲方可终止合同，乙方应赔偿甲方因此遭受的全部损失，乙方在甲方终止合同之日起两年内不得参加甲方及其关联公司相同产品或服务等项目的采购活动。</w:t>
      </w:r>
    </w:p>
    <w:p w:rsidR="00EF2E9E" w:rsidRDefault="00EF2E9E" w:rsidP="00EF739A">
      <w:pPr>
        <w:numPr>
          <w:ilvl w:val="1"/>
          <w:numId w:val="25"/>
        </w:numPr>
        <w:spacing w:line="384" w:lineRule="auto"/>
        <w:ind w:left="840" w:firstLineChars="0"/>
        <w:rPr>
          <w:rFonts w:ascii="宋体" w:hAnsi="宋体"/>
        </w:rPr>
      </w:pPr>
      <w:r>
        <w:rPr>
          <w:rFonts w:hint="eastAsia"/>
          <w:sz w:val="21"/>
          <w:szCs w:val="18"/>
        </w:rPr>
        <w:t>乙方提供的增值税专用发票没有通过税务部门认证、无法提供增值税专用发票或开具的增值税专用发票丢失，应按甲方要求采取重新开具增值税专用发票等补救措施，如造成甲方不能抵扣的，甲方通知乙方且收到乙方提供的合法合规发票后，按“合同不含税价格”进行结算，同时甲方有权要求乙方支付合同总价</w:t>
      </w:r>
      <w:r>
        <w:rPr>
          <w:sz w:val="21"/>
          <w:szCs w:val="18"/>
        </w:rPr>
        <w:t>5%</w:t>
      </w:r>
      <w:r>
        <w:rPr>
          <w:rFonts w:hint="eastAsia"/>
          <w:sz w:val="21"/>
          <w:szCs w:val="18"/>
        </w:rPr>
        <w:t>的违约金。乙方未按甲方要求支付违约金的，甲方有权终止合同。</w:t>
      </w:r>
    </w:p>
    <w:p w:rsidR="00EF2E9E" w:rsidRDefault="00EF2E9E" w:rsidP="00EF739A">
      <w:pPr>
        <w:numPr>
          <w:ilvl w:val="1"/>
          <w:numId w:val="25"/>
        </w:numPr>
        <w:ind w:firstLineChars="0" w:firstLine="0"/>
        <w:rPr>
          <w:rFonts w:ascii="宋体" w:hAnsi="宋体"/>
        </w:rPr>
      </w:pPr>
      <w:r>
        <w:rPr>
          <w:rFonts w:hint="eastAsia"/>
          <w:sz w:val="21"/>
          <w:szCs w:val="18"/>
        </w:rPr>
        <w:t>乙方违反国家法律、法规、规章、政策等规定开具、提供增值税专用发票的，</w:t>
      </w:r>
      <w:r>
        <w:rPr>
          <w:rFonts w:hint="eastAsia"/>
          <w:sz w:val="21"/>
          <w:szCs w:val="18"/>
        </w:rPr>
        <w:lastRenderedPageBreak/>
        <w:t>乙方应自行承担相应法律责任，并承担如下违约责任：</w:t>
      </w:r>
    </w:p>
    <w:p w:rsidR="00EF2E9E" w:rsidRDefault="00EF2E9E" w:rsidP="00EF2E9E">
      <w:pPr>
        <w:ind w:left="420" w:firstLine="420"/>
        <w:rPr>
          <w:rFonts w:ascii="宋体" w:hAnsi="宋体"/>
          <w:sz w:val="21"/>
          <w:szCs w:val="21"/>
        </w:rPr>
      </w:pPr>
      <w:r>
        <w:rPr>
          <w:rFonts w:ascii="宋体" w:hAnsi="宋体" w:hint="eastAsia"/>
          <w:sz w:val="21"/>
          <w:szCs w:val="21"/>
        </w:rPr>
        <w:t xml:space="preserve">     a</w:t>
      </w:r>
      <w:r>
        <w:rPr>
          <w:rFonts w:ascii="宋体" w:hAnsi="宋体" w:hint="eastAsia"/>
          <w:sz w:val="21"/>
          <w:szCs w:val="21"/>
        </w:rPr>
        <w:t>）乙方应按甲方要求采取重新开具增值税专用发票等补救措施，同时甲方有权要求乙方支付合同总价</w:t>
      </w:r>
      <w:r>
        <w:rPr>
          <w:rFonts w:ascii="宋体" w:hAnsi="宋体" w:hint="eastAsia"/>
          <w:sz w:val="21"/>
          <w:szCs w:val="21"/>
        </w:rPr>
        <w:t>5%</w:t>
      </w:r>
      <w:r>
        <w:rPr>
          <w:rFonts w:ascii="宋体" w:hAnsi="宋体" w:hint="eastAsia"/>
          <w:sz w:val="21"/>
          <w:szCs w:val="21"/>
        </w:rPr>
        <w:t>的违约金；如乙方无法采取重新开具增值税专用发票或开具增值税专用发票与合同要求不符等补救措施，造成甲方发生损失的，甲方通知乙方后，按“合同不含税价格</w:t>
      </w:r>
      <w:r>
        <w:rPr>
          <w:rFonts w:ascii="宋体" w:hAnsi="宋体" w:hint="eastAsia"/>
          <w:sz w:val="21"/>
          <w:szCs w:val="21"/>
        </w:rPr>
        <w:t>+</w:t>
      </w:r>
      <w:r>
        <w:rPr>
          <w:rFonts w:ascii="宋体" w:hAnsi="宋体" w:hint="eastAsia"/>
          <w:sz w:val="21"/>
          <w:szCs w:val="21"/>
        </w:rPr>
        <w:t>乙方实际提供增值税可抵扣凭证的增值税税额”进行结算，同时甲方有权要求乙方支付合同总价</w:t>
      </w:r>
      <w:r>
        <w:rPr>
          <w:rFonts w:ascii="宋体" w:hAnsi="宋体" w:hint="eastAsia"/>
          <w:sz w:val="21"/>
          <w:szCs w:val="21"/>
        </w:rPr>
        <w:t>5%</w:t>
      </w:r>
      <w:r>
        <w:rPr>
          <w:rFonts w:ascii="宋体" w:hAnsi="宋体" w:hint="eastAsia"/>
          <w:sz w:val="21"/>
          <w:szCs w:val="21"/>
        </w:rPr>
        <w:t>的违约金；</w:t>
      </w:r>
    </w:p>
    <w:p w:rsidR="00EF2E9E" w:rsidRPr="00A943BC" w:rsidRDefault="00EF2E9E" w:rsidP="00EF2E9E">
      <w:pPr>
        <w:pStyle w:val="af0"/>
        <w:ind w:left="420" w:firstLineChars="0" w:firstLine="0"/>
        <w:rPr>
          <w:rFonts w:ascii="仿宋" w:eastAsia="仿宋" w:hAnsi="仿宋"/>
          <w:szCs w:val="21"/>
        </w:rPr>
      </w:pPr>
      <w:r w:rsidRPr="00A943BC">
        <w:rPr>
          <w:rFonts w:ascii="仿宋" w:eastAsia="仿宋" w:hAnsi="仿宋" w:hint="eastAsia"/>
          <w:szCs w:val="21"/>
        </w:rPr>
        <w:t xml:space="preserve"> b)乙方已经提交履约保证金的，甲方将不予退还；</w:t>
      </w:r>
    </w:p>
    <w:p w:rsidR="00EF2E9E" w:rsidRPr="00A943BC" w:rsidRDefault="00EF2E9E" w:rsidP="00EF2E9E">
      <w:pPr>
        <w:pStyle w:val="af0"/>
        <w:ind w:left="420" w:firstLineChars="0" w:firstLine="432"/>
        <w:rPr>
          <w:rFonts w:ascii="仿宋" w:eastAsia="仿宋" w:hAnsi="仿宋"/>
          <w:szCs w:val="21"/>
        </w:rPr>
      </w:pPr>
      <w:r w:rsidRPr="00A943BC">
        <w:rPr>
          <w:rFonts w:ascii="仿宋" w:eastAsia="仿宋" w:hAnsi="仿宋" w:hint="eastAsia"/>
          <w:szCs w:val="21"/>
        </w:rPr>
        <w:t>c)甲方终止合同，乙方在甲方终止合同之日起两年内不得参加甲方及其关联公司相同产品的采购活动。</w:t>
      </w:r>
    </w:p>
    <w:p w:rsidR="00EF2E9E" w:rsidRPr="00A943BC" w:rsidRDefault="00EF2E9E" w:rsidP="00EF2E9E">
      <w:pPr>
        <w:pStyle w:val="af0"/>
        <w:ind w:left="420" w:firstLineChars="0" w:firstLine="432"/>
        <w:rPr>
          <w:rFonts w:ascii="仿宋" w:eastAsia="仿宋" w:hAnsi="仿宋"/>
          <w:szCs w:val="21"/>
        </w:rPr>
      </w:pPr>
      <w:r w:rsidRPr="00A943BC">
        <w:rPr>
          <w:rFonts w:ascii="仿宋" w:eastAsia="仿宋" w:hAnsi="仿宋" w:hint="eastAsia"/>
          <w:szCs w:val="21"/>
        </w:rPr>
        <w:t>11）如乙方在投标、谈判以及合同签订和履行过程中，存在隐瞒事实及重要事项、虚假陈述等不诚信行为，或因乙方未履行或者未及时、完全、准确履行本合同约定的义务或因服务质量、知识产权等问题，造成甲方损失的，甲方有权解除合同，乙方除了支付相应违约金外，尚需赔偿甲方全部损失。</w:t>
      </w:r>
    </w:p>
    <w:p w:rsidR="00EF2E9E" w:rsidRPr="00A943BC" w:rsidRDefault="00EF2E9E" w:rsidP="00EF2E9E">
      <w:pPr>
        <w:pStyle w:val="af0"/>
        <w:ind w:left="420" w:firstLineChars="0" w:firstLine="432"/>
        <w:rPr>
          <w:rFonts w:ascii="仿宋" w:eastAsia="仿宋" w:hAnsi="仿宋"/>
          <w:szCs w:val="21"/>
        </w:rPr>
      </w:pPr>
      <w:r w:rsidRPr="00A943BC">
        <w:rPr>
          <w:rFonts w:ascii="仿宋" w:eastAsia="仿宋" w:hAnsi="仿宋"/>
          <w:szCs w:val="21"/>
        </w:rPr>
        <w:t>1</w:t>
      </w:r>
      <w:r w:rsidRPr="00A943BC">
        <w:rPr>
          <w:rFonts w:ascii="仿宋" w:eastAsia="仿宋" w:hAnsi="仿宋" w:hint="eastAsia"/>
          <w:szCs w:val="21"/>
        </w:rPr>
        <w:t>2）无论何种情形，若乙方的工作人员违反相关法定义务及本合同约定义务，则相应责任均由乙方承担，并负责处理相关纠纷，包括但不限于承担违约金、赔偿损失、消除影响、出面谈判和解、参与诉讼等，不得以该工作人员与乙方无正式劳动合同关系而拒绝承担相应责任。本合同中所指的乙方“人员”、“工作人员”，包含建立劳动合同关系的职工、雇佣关系的雇员、实习人员、代理人等。</w:t>
      </w:r>
    </w:p>
    <w:p w:rsidR="00EF2E9E" w:rsidRDefault="00EF2E9E" w:rsidP="00EF739A">
      <w:pPr>
        <w:numPr>
          <w:ilvl w:val="0"/>
          <w:numId w:val="25"/>
        </w:numPr>
        <w:spacing w:line="384" w:lineRule="auto"/>
        <w:ind w:firstLineChars="0"/>
        <w:rPr>
          <w:sz w:val="21"/>
          <w:szCs w:val="24"/>
        </w:rPr>
      </w:pPr>
      <w:r>
        <w:rPr>
          <w:rFonts w:hint="eastAsia"/>
          <w:sz w:val="21"/>
          <w:szCs w:val="24"/>
        </w:rPr>
        <w:t>不可抗力</w:t>
      </w:r>
    </w:p>
    <w:p w:rsidR="00EF2E9E" w:rsidRDefault="00EF2E9E" w:rsidP="00EF739A">
      <w:pPr>
        <w:numPr>
          <w:ilvl w:val="0"/>
          <w:numId w:val="26"/>
        </w:numPr>
        <w:spacing w:line="384" w:lineRule="auto"/>
        <w:ind w:left="840" w:firstLineChars="0"/>
        <w:rPr>
          <w:sz w:val="21"/>
          <w:szCs w:val="18"/>
        </w:rPr>
      </w:pPr>
      <w:r>
        <w:rPr>
          <w:rFonts w:hint="eastAsia"/>
          <w:sz w:val="21"/>
          <w:szCs w:val="18"/>
        </w:rPr>
        <w:t>由于战争、严重的自然灾害以及双方同意的其它不可抗力的事故，致使签约双方中任何一方不能履行本合同时，履行合同的期限应按事故影响的时间予以延长，双方互不承担责任。</w:t>
      </w:r>
    </w:p>
    <w:p w:rsidR="00EF2E9E" w:rsidRDefault="00EF2E9E" w:rsidP="00EF739A">
      <w:pPr>
        <w:numPr>
          <w:ilvl w:val="0"/>
          <w:numId w:val="26"/>
        </w:numPr>
        <w:spacing w:line="384" w:lineRule="auto"/>
        <w:ind w:left="840" w:firstLineChars="0"/>
        <w:rPr>
          <w:sz w:val="21"/>
          <w:szCs w:val="18"/>
        </w:rPr>
      </w:pPr>
      <w:r>
        <w:rPr>
          <w:rFonts w:hint="eastAsia"/>
          <w:sz w:val="21"/>
          <w:szCs w:val="18"/>
        </w:rPr>
        <w:t>受事故影响的一方应尽快以电话或传真等有效手段通知另一方，并在</w:t>
      </w:r>
      <w:r>
        <w:rPr>
          <w:sz w:val="21"/>
          <w:szCs w:val="18"/>
        </w:rPr>
        <w:t>10</w:t>
      </w:r>
      <w:r>
        <w:rPr>
          <w:rFonts w:hint="eastAsia"/>
          <w:sz w:val="21"/>
          <w:szCs w:val="18"/>
        </w:rPr>
        <w:t>个工作日内，以航空挂号信将有关当局出具的事故详情证书提交给另一方确认。</w:t>
      </w:r>
    </w:p>
    <w:p w:rsidR="00EF2E9E" w:rsidRDefault="00EF2E9E" w:rsidP="00EF739A">
      <w:pPr>
        <w:numPr>
          <w:ilvl w:val="0"/>
          <w:numId w:val="26"/>
        </w:numPr>
        <w:spacing w:line="384" w:lineRule="auto"/>
        <w:ind w:left="840" w:firstLineChars="0"/>
        <w:rPr>
          <w:sz w:val="21"/>
          <w:szCs w:val="18"/>
        </w:rPr>
      </w:pPr>
      <w:r>
        <w:rPr>
          <w:rFonts w:hint="eastAsia"/>
          <w:sz w:val="21"/>
          <w:szCs w:val="18"/>
        </w:rPr>
        <w:t>如果因国家政策调整以及不可抗拒原因，使本合同不能正常执行时，甲、乙双方协商解决。</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转让和分包</w:t>
      </w:r>
    </w:p>
    <w:p w:rsidR="00EF2E9E" w:rsidRDefault="00EF2E9E" w:rsidP="00EF2E9E">
      <w:pPr>
        <w:spacing w:line="384" w:lineRule="auto"/>
        <w:ind w:firstLine="420"/>
        <w:rPr>
          <w:sz w:val="21"/>
          <w:szCs w:val="24"/>
        </w:rPr>
      </w:pPr>
      <w:r>
        <w:rPr>
          <w:rFonts w:hint="eastAsia"/>
          <w:sz w:val="21"/>
          <w:szCs w:val="24"/>
        </w:rPr>
        <w:t>本合同的建设项目，乙方不得转包给第三方，但经甲方书面同意，乙方可分包给第三方，乙方就分包项目承担连带责任。如发生分包情形，执行本合同项下任务的分包方员工视为乙方员工。</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lastRenderedPageBreak/>
        <w:t>法律</w:t>
      </w:r>
    </w:p>
    <w:p w:rsidR="00EF2E9E" w:rsidRDefault="00EF2E9E" w:rsidP="00EF2E9E">
      <w:pPr>
        <w:spacing w:line="384" w:lineRule="auto"/>
        <w:ind w:firstLine="420"/>
        <w:rPr>
          <w:sz w:val="21"/>
          <w:szCs w:val="24"/>
        </w:rPr>
      </w:pPr>
      <w:r>
        <w:rPr>
          <w:rFonts w:hint="eastAsia"/>
          <w:sz w:val="21"/>
          <w:szCs w:val="24"/>
        </w:rPr>
        <w:t>本合同双方在履行时应遵守《中华人民共和国合同法》和我国的有关法律法规。</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保密原则</w:t>
      </w:r>
    </w:p>
    <w:p w:rsidR="00EF2E9E" w:rsidRDefault="00EF2E9E" w:rsidP="00EF2E9E">
      <w:pPr>
        <w:spacing w:line="384" w:lineRule="auto"/>
        <w:ind w:firstLine="420"/>
        <w:rPr>
          <w:sz w:val="21"/>
          <w:szCs w:val="24"/>
        </w:rPr>
      </w:pPr>
      <w:r>
        <w:rPr>
          <w:sz w:val="21"/>
          <w:szCs w:val="24"/>
        </w:rPr>
        <w:t>1</w:t>
      </w:r>
      <w:r>
        <w:rPr>
          <w:rFonts w:hint="eastAsia"/>
          <w:sz w:val="21"/>
          <w:szCs w:val="24"/>
        </w:rPr>
        <w:t>）双方应采取一切必要措施对保密信息进行严格的保密，本合同及附件涉及到的技术或商业秘密，以及在合同实施过程中接触到的对方的商业或技术秘密，任何一方不得向第三方泄露。否则由此引起的一切后果由泄密方承担。</w:t>
      </w:r>
    </w:p>
    <w:p w:rsidR="00EF2E9E" w:rsidRDefault="00EF2E9E" w:rsidP="00EF2E9E">
      <w:pPr>
        <w:spacing w:line="384" w:lineRule="auto"/>
        <w:ind w:firstLine="420"/>
        <w:rPr>
          <w:sz w:val="21"/>
          <w:szCs w:val="24"/>
        </w:rPr>
      </w:pPr>
      <w:r>
        <w:rPr>
          <w:sz w:val="21"/>
          <w:szCs w:val="24"/>
        </w:rPr>
        <w:t>2</w:t>
      </w:r>
      <w:r>
        <w:rPr>
          <w:rFonts w:hint="eastAsia"/>
          <w:sz w:val="21"/>
          <w:szCs w:val="24"/>
        </w:rPr>
        <w:t>）未经双方事先同意，任何一方不得向第三方转让本合同的任何权利，包括有关文字、图片及数据资料；双方均有对合同内容向第三方保密的义务。</w:t>
      </w:r>
    </w:p>
    <w:p w:rsidR="00EF2E9E" w:rsidRDefault="00EF2E9E" w:rsidP="00EF2E9E">
      <w:pPr>
        <w:spacing w:line="384" w:lineRule="auto"/>
        <w:ind w:firstLine="420"/>
        <w:rPr>
          <w:sz w:val="21"/>
          <w:szCs w:val="24"/>
        </w:rPr>
      </w:pPr>
      <w:r>
        <w:rPr>
          <w:sz w:val="21"/>
          <w:szCs w:val="24"/>
        </w:rPr>
        <w:t>3</w:t>
      </w:r>
      <w:r>
        <w:rPr>
          <w:rFonts w:hint="eastAsia"/>
          <w:sz w:val="21"/>
          <w:szCs w:val="24"/>
        </w:rPr>
        <w:t>）双方保证，保密信息只披露给为管理、执行、或履行本项目而有必要得到该信息的员工，且该员工不会以任何理由、任何方式向任何第三方披露该信息。一旦发生一方员工向第三方披露该信息的，由此引发的任何法律责任由该员工所在公司承担。</w:t>
      </w:r>
    </w:p>
    <w:p w:rsidR="00EF2E9E" w:rsidRDefault="00EF2E9E" w:rsidP="00EF2E9E">
      <w:pPr>
        <w:spacing w:line="384" w:lineRule="auto"/>
        <w:ind w:firstLine="420"/>
        <w:rPr>
          <w:sz w:val="21"/>
          <w:szCs w:val="24"/>
        </w:rPr>
      </w:pPr>
      <w:r>
        <w:rPr>
          <w:sz w:val="21"/>
          <w:szCs w:val="24"/>
        </w:rPr>
        <w:t>4</w:t>
      </w:r>
      <w:r>
        <w:rPr>
          <w:rFonts w:hint="eastAsia"/>
          <w:sz w:val="21"/>
          <w:szCs w:val="24"/>
        </w:rPr>
        <w:t>）未经双方事先同意，乙方不得为会管单位进行</w:t>
      </w:r>
      <w:r>
        <w:rPr>
          <w:rFonts w:ascii="宋体" w:hAnsi="宋体" w:hint="eastAsia"/>
          <w:sz w:val="21"/>
          <w:szCs w:val="24"/>
        </w:rPr>
        <w:t>公募基金统一账户系统建设</w:t>
      </w:r>
      <w:r>
        <w:rPr>
          <w:rFonts w:hint="eastAsia"/>
          <w:sz w:val="21"/>
          <w:szCs w:val="24"/>
        </w:rPr>
        <w:t>或其它类似系统的开发提供相关资料，也不得向任意第三方提供资料。</w:t>
      </w:r>
    </w:p>
    <w:p w:rsidR="00EF2E9E" w:rsidRPr="00B81E50" w:rsidRDefault="00EF2E9E" w:rsidP="00EF2E9E">
      <w:pPr>
        <w:spacing w:line="384" w:lineRule="auto"/>
        <w:ind w:firstLine="420"/>
        <w:rPr>
          <w:sz w:val="21"/>
          <w:szCs w:val="24"/>
        </w:rPr>
      </w:pPr>
      <w:r>
        <w:rPr>
          <w:rFonts w:hint="eastAsia"/>
          <w:sz w:val="21"/>
          <w:szCs w:val="24"/>
        </w:rPr>
        <w:t>5</w:t>
      </w:r>
      <w:r w:rsidRPr="00B81E50">
        <w:rPr>
          <w:rFonts w:hint="eastAsia"/>
          <w:sz w:val="21"/>
          <w:szCs w:val="24"/>
        </w:rPr>
        <w:t>）乙方应对参与本项目的服务经历保密，不得在任何宣传、市场、销售、招投标等活动或资料、文件中，以口头或书面等任何形式透露甲方及本项目开发服务经历。</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一般条款</w:t>
      </w:r>
    </w:p>
    <w:p w:rsidR="00EF2E9E" w:rsidRDefault="00EF2E9E" w:rsidP="00EF2E9E">
      <w:pPr>
        <w:spacing w:before="100" w:beforeAutospacing="1" w:after="100" w:afterAutospacing="1"/>
        <w:ind w:leftChars="177" w:left="916" w:hangingChars="150" w:hanging="420"/>
        <w:rPr>
          <w:szCs w:val="21"/>
        </w:rPr>
      </w:pPr>
      <w:r>
        <w:rPr>
          <w:szCs w:val="21"/>
        </w:rPr>
        <w:t>1</w:t>
      </w:r>
      <w:r>
        <w:rPr>
          <w:rFonts w:hint="eastAsia"/>
          <w:szCs w:val="21"/>
        </w:rPr>
        <w:t>、</w:t>
      </w:r>
      <w:r>
        <w:rPr>
          <w:rFonts w:hint="eastAsia"/>
          <w:sz w:val="21"/>
          <w:szCs w:val="24"/>
        </w:rPr>
        <w:t>本合同正文及附件已构成双方当事人的全部共识，并取代之前就本合同项下事宜所做出的一切口头或书面的合同、安排和通信。未经双方一致同意并签署书面合同，不得对本合同进行任何修改。</w:t>
      </w:r>
    </w:p>
    <w:p w:rsidR="00EF2E9E" w:rsidRDefault="00EF2E9E" w:rsidP="00EF2E9E">
      <w:pPr>
        <w:spacing w:before="100" w:beforeAutospacing="1" w:after="100" w:afterAutospacing="1"/>
        <w:ind w:leftChars="177" w:left="916" w:hangingChars="150" w:hanging="420"/>
        <w:rPr>
          <w:sz w:val="21"/>
          <w:szCs w:val="24"/>
        </w:rPr>
      </w:pPr>
      <w:r>
        <w:rPr>
          <w:szCs w:val="21"/>
        </w:rPr>
        <w:t>2</w:t>
      </w:r>
      <w:r>
        <w:rPr>
          <w:rFonts w:hint="eastAsia"/>
          <w:szCs w:val="21"/>
        </w:rPr>
        <w:t>、</w:t>
      </w:r>
      <w:r>
        <w:rPr>
          <w:rFonts w:hint="eastAsia"/>
          <w:sz w:val="21"/>
          <w:szCs w:val="24"/>
        </w:rPr>
        <w:t>如本合同的任何条款被有管辖权的法院或仲裁机构认定为无效、非法或是不可强制执行，该条款不应当影响本合同其它条款的效力。</w:t>
      </w:r>
    </w:p>
    <w:p w:rsidR="00EF2E9E" w:rsidRDefault="00EF2E9E" w:rsidP="00EF2E9E">
      <w:pPr>
        <w:spacing w:before="100" w:beforeAutospacing="1" w:after="100" w:afterAutospacing="1"/>
        <w:ind w:leftChars="177" w:left="916" w:hangingChars="150" w:hanging="420"/>
        <w:rPr>
          <w:szCs w:val="21"/>
        </w:rPr>
      </w:pPr>
      <w:r>
        <w:rPr>
          <w:szCs w:val="21"/>
        </w:rPr>
        <w:t>3</w:t>
      </w:r>
      <w:r>
        <w:rPr>
          <w:rFonts w:hint="eastAsia"/>
          <w:szCs w:val="21"/>
        </w:rPr>
        <w:t>、</w:t>
      </w:r>
      <w:r>
        <w:rPr>
          <w:rFonts w:hint="eastAsia"/>
          <w:sz w:val="21"/>
          <w:szCs w:val="24"/>
        </w:rPr>
        <w:t>任何一方延迟或未有行使、执行其在本合同项下的任何权利，不应构成或被视为该方以后也放弃行使该项权利，或若任何一方单独行使一项权利或部分行使上述任何权利时，亦不应排除该方再次或进一步行使该项权利或其它权利。</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lastRenderedPageBreak/>
        <w:t>终止</w:t>
      </w:r>
    </w:p>
    <w:p w:rsidR="00EF2E9E" w:rsidRDefault="00EF2E9E" w:rsidP="00EF2E9E">
      <w:pPr>
        <w:spacing w:before="100" w:beforeAutospacing="1" w:after="100" w:afterAutospacing="1"/>
        <w:ind w:leftChars="177" w:left="916" w:hangingChars="150" w:hanging="420"/>
        <w:rPr>
          <w:szCs w:val="21"/>
        </w:rPr>
      </w:pPr>
      <w:r>
        <w:rPr>
          <w:szCs w:val="21"/>
        </w:rPr>
        <w:t>1</w:t>
      </w:r>
      <w:r>
        <w:rPr>
          <w:rFonts w:hint="eastAsia"/>
          <w:szCs w:val="21"/>
        </w:rPr>
        <w:t>、</w:t>
      </w:r>
      <w:r>
        <w:rPr>
          <w:rFonts w:hint="eastAsia"/>
          <w:sz w:val="21"/>
          <w:szCs w:val="24"/>
        </w:rPr>
        <w:t>任何一方可因对方违反本合同的实质性条款或条件，或当合同约定的前提条件未满足或不再能满足，则在书面通知对方并具体指出发出该通知的原因</w:t>
      </w:r>
      <w:r>
        <w:rPr>
          <w:sz w:val="21"/>
          <w:szCs w:val="24"/>
        </w:rPr>
        <w:t>30</w:t>
      </w:r>
      <w:r>
        <w:rPr>
          <w:rFonts w:hint="eastAsia"/>
          <w:sz w:val="21"/>
          <w:szCs w:val="24"/>
        </w:rPr>
        <w:t>天后终止本合同，除非在此</w:t>
      </w:r>
      <w:r>
        <w:rPr>
          <w:sz w:val="21"/>
          <w:szCs w:val="24"/>
        </w:rPr>
        <w:t>30</w:t>
      </w:r>
      <w:r>
        <w:rPr>
          <w:rFonts w:hint="eastAsia"/>
          <w:sz w:val="21"/>
          <w:szCs w:val="24"/>
        </w:rPr>
        <w:t>天期限内收到该通知的一方纠正了该等违约事项，或前提条件得到满足，或争议得到解决。</w:t>
      </w:r>
    </w:p>
    <w:p w:rsidR="00EF2E9E" w:rsidRDefault="00EF2E9E" w:rsidP="00EF2E9E">
      <w:pPr>
        <w:spacing w:before="100" w:beforeAutospacing="1" w:after="100" w:afterAutospacing="1"/>
        <w:ind w:leftChars="177" w:left="916" w:hangingChars="150" w:hanging="420"/>
        <w:rPr>
          <w:b/>
          <w:szCs w:val="21"/>
        </w:rPr>
      </w:pPr>
      <w:r>
        <w:rPr>
          <w:szCs w:val="21"/>
        </w:rPr>
        <w:t>2</w:t>
      </w:r>
      <w:r>
        <w:rPr>
          <w:rFonts w:hint="eastAsia"/>
          <w:szCs w:val="21"/>
        </w:rPr>
        <w:t>、</w:t>
      </w:r>
      <w:r>
        <w:rPr>
          <w:rFonts w:hint="eastAsia"/>
          <w:sz w:val="21"/>
          <w:szCs w:val="24"/>
        </w:rPr>
        <w:t>如有下列情况，任何一方可书面通知对方立即终止本合同：对方停止或将会停止其业务；或对方已任命接管人、破产管理人或类似的人员接管对方全部或部分财产及义务；或者对方为了其债权人的利益而做出任何可能对本合同的履行产生严重不利影响的安排；或者对方进入清算程序（为真实的合并或重组之目的除外）。</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争议和纠纷</w:t>
      </w:r>
    </w:p>
    <w:p w:rsidR="00EF2E9E" w:rsidRDefault="00EF2E9E" w:rsidP="00EF2E9E">
      <w:pPr>
        <w:spacing w:line="384" w:lineRule="auto"/>
        <w:ind w:firstLine="420"/>
        <w:rPr>
          <w:sz w:val="21"/>
          <w:szCs w:val="24"/>
        </w:rPr>
      </w:pPr>
      <w:r>
        <w:rPr>
          <w:rFonts w:hint="eastAsia"/>
          <w:sz w:val="21"/>
          <w:szCs w:val="24"/>
        </w:rPr>
        <w:t>本合同未尽事宜由甲乙双方友好协商解决，若协商不成时，双方均可向甲方所在地人民法院提起诉讼。</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合同内容</w:t>
      </w:r>
    </w:p>
    <w:p w:rsidR="00EF2E9E" w:rsidRDefault="00EF2E9E" w:rsidP="00EF739A">
      <w:pPr>
        <w:numPr>
          <w:ilvl w:val="0"/>
          <w:numId w:val="27"/>
        </w:numPr>
        <w:spacing w:line="384" w:lineRule="auto"/>
        <w:ind w:firstLineChars="0" w:firstLine="6"/>
        <w:rPr>
          <w:sz w:val="21"/>
          <w:szCs w:val="24"/>
        </w:rPr>
      </w:pPr>
      <w:r>
        <w:rPr>
          <w:rFonts w:hint="eastAsia"/>
          <w:sz w:val="21"/>
          <w:szCs w:val="24"/>
        </w:rPr>
        <w:t>合同正文</w:t>
      </w:r>
    </w:p>
    <w:p w:rsidR="00EF2E9E" w:rsidRDefault="00EF2E9E" w:rsidP="00EF739A">
      <w:pPr>
        <w:numPr>
          <w:ilvl w:val="0"/>
          <w:numId w:val="27"/>
        </w:numPr>
        <w:spacing w:line="384" w:lineRule="auto"/>
        <w:ind w:firstLineChars="0" w:firstLine="6"/>
        <w:rPr>
          <w:sz w:val="21"/>
          <w:szCs w:val="24"/>
        </w:rPr>
      </w:pPr>
      <w:r>
        <w:rPr>
          <w:rFonts w:hint="eastAsia"/>
          <w:sz w:val="21"/>
          <w:szCs w:val="24"/>
        </w:rPr>
        <w:t>附件一《工作说明书》</w:t>
      </w:r>
    </w:p>
    <w:p w:rsidR="00EF2E9E" w:rsidRDefault="00EF2E9E" w:rsidP="00EF739A">
      <w:pPr>
        <w:numPr>
          <w:ilvl w:val="0"/>
          <w:numId w:val="27"/>
        </w:numPr>
        <w:spacing w:line="384" w:lineRule="auto"/>
        <w:ind w:firstLineChars="0" w:firstLine="6"/>
        <w:rPr>
          <w:sz w:val="21"/>
          <w:szCs w:val="24"/>
        </w:rPr>
      </w:pPr>
      <w:r>
        <w:rPr>
          <w:rFonts w:hint="eastAsia"/>
          <w:sz w:val="21"/>
          <w:szCs w:val="24"/>
        </w:rPr>
        <w:t>附件二《保密协议》</w:t>
      </w:r>
    </w:p>
    <w:p w:rsidR="00EF2E9E" w:rsidRDefault="00EF2E9E" w:rsidP="00EF739A">
      <w:pPr>
        <w:numPr>
          <w:ilvl w:val="0"/>
          <w:numId w:val="27"/>
        </w:numPr>
        <w:spacing w:line="384" w:lineRule="auto"/>
        <w:ind w:firstLineChars="0" w:firstLine="6"/>
        <w:rPr>
          <w:sz w:val="21"/>
          <w:szCs w:val="24"/>
        </w:rPr>
      </w:pPr>
      <w:r>
        <w:rPr>
          <w:rFonts w:hint="eastAsia"/>
          <w:sz w:val="21"/>
          <w:szCs w:val="24"/>
        </w:rPr>
        <w:t>附件三《（项目服务人员名单》</w:t>
      </w:r>
    </w:p>
    <w:p w:rsidR="00EF2E9E" w:rsidRDefault="00EF2E9E" w:rsidP="00EF739A">
      <w:pPr>
        <w:keepNext/>
        <w:keepLines/>
        <w:numPr>
          <w:ilvl w:val="0"/>
          <w:numId w:val="19"/>
        </w:numPr>
        <w:spacing w:before="120" w:line="384" w:lineRule="auto"/>
        <w:ind w:firstLineChars="0"/>
        <w:outlineLvl w:val="1"/>
        <w:rPr>
          <w:rFonts w:eastAsia="黑体"/>
          <w:b/>
          <w:bCs/>
          <w:szCs w:val="32"/>
        </w:rPr>
      </w:pPr>
      <w:r>
        <w:rPr>
          <w:rFonts w:eastAsia="黑体" w:hint="eastAsia"/>
          <w:b/>
          <w:bCs/>
          <w:szCs w:val="32"/>
        </w:rPr>
        <w:t>合同生效</w:t>
      </w:r>
    </w:p>
    <w:p w:rsidR="00EF2E9E" w:rsidRDefault="00EF2E9E" w:rsidP="00EF739A">
      <w:pPr>
        <w:numPr>
          <w:ilvl w:val="0"/>
          <w:numId w:val="28"/>
        </w:numPr>
        <w:spacing w:line="384" w:lineRule="auto"/>
        <w:ind w:firstLineChars="0" w:firstLine="6"/>
        <w:rPr>
          <w:sz w:val="21"/>
          <w:szCs w:val="24"/>
        </w:rPr>
      </w:pPr>
      <w:r>
        <w:rPr>
          <w:rFonts w:hint="eastAsia"/>
          <w:sz w:val="21"/>
          <w:szCs w:val="24"/>
        </w:rPr>
        <w:t>本合同附件与合同正本为不可分割的整体，与合同正本具有同等的法律效力。</w:t>
      </w:r>
    </w:p>
    <w:p w:rsidR="00EF2E9E" w:rsidRDefault="00EF2E9E" w:rsidP="00EF739A">
      <w:pPr>
        <w:numPr>
          <w:ilvl w:val="0"/>
          <w:numId w:val="28"/>
        </w:numPr>
        <w:spacing w:line="384" w:lineRule="auto"/>
        <w:ind w:firstLineChars="0" w:firstLine="6"/>
        <w:rPr>
          <w:sz w:val="21"/>
          <w:szCs w:val="24"/>
        </w:rPr>
      </w:pPr>
      <w:r>
        <w:rPr>
          <w:rFonts w:hint="eastAsia"/>
          <w:sz w:val="21"/>
          <w:szCs w:val="24"/>
        </w:rPr>
        <w:t>本合同自双方法定代表人或其授权代理人签字并加盖公章或合同章后生效。</w:t>
      </w:r>
    </w:p>
    <w:p w:rsidR="00EF2E9E" w:rsidRDefault="00EF2E9E" w:rsidP="00EF739A">
      <w:pPr>
        <w:numPr>
          <w:ilvl w:val="0"/>
          <w:numId w:val="28"/>
        </w:numPr>
        <w:spacing w:line="384" w:lineRule="auto"/>
        <w:ind w:firstLineChars="0" w:firstLine="6"/>
        <w:rPr>
          <w:sz w:val="21"/>
          <w:szCs w:val="24"/>
        </w:rPr>
      </w:pPr>
      <w:r>
        <w:rPr>
          <w:rFonts w:hint="eastAsia"/>
          <w:sz w:val="21"/>
          <w:szCs w:val="24"/>
        </w:rPr>
        <w:t>本合同未尽事宜，经双方协商一致，可订立补充合同，补充合同与本合同具有同等效力。</w:t>
      </w:r>
    </w:p>
    <w:p w:rsidR="00EF2E9E" w:rsidRDefault="00EF2E9E" w:rsidP="00EF739A">
      <w:pPr>
        <w:numPr>
          <w:ilvl w:val="0"/>
          <w:numId w:val="28"/>
        </w:numPr>
        <w:spacing w:line="384" w:lineRule="auto"/>
        <w:ind w:firstLineChars="0" w:firstLine="6"/>
        <w:rPr>
          <w:sz w:val="21"/>
          <w:szCs w:val="24"/>
        </w:rPr>
      </w:pPr>
      <w:r>
        <w:rPr>
          <w:rFonts w:hint="eastAsia"/>
          <w:sz w:val="21"/>
          <w:szCs w:val="24"/>
        </w:rPr>
        <w:t>本合同正本一式陆份，甲、乙双方各执叁份，具有同等法律效力。</w:t>
      </w:r>
    </w:p>
    <w:p w:rsidR="00EF2E9E" w:rsidRDefault="00EF2E9E" w:rsidP="00EF2E9E">
      <w:pPr>
        <w:spacing w:before="60" w:after="60"/>
        <w:ind w:firstLine="420"/>
        <w:rPr>
          <w:sz w:val="21"/>
          <w:szCs w:val="24"/>
        </w:rPr>
      </w:pPr>
    </w:p>
    <w:p w:rsidR="00A943BC" w:rsidRDefault="00A943BC" w:rsidP="00EF2E9E">
      <w:pPr>
        <w:spacing w:before="60" w:after="60"/>
        <w:ind w:firstLine="420"/>
        <w:rPr>
          <w:sz w:val="21"/>
          <w:szCs w:val="24"/>
        </w:rPr>
      </w:pPr>
    </w:p>
    <w:p w:rsidR="00A943BC" w:rsidRDefault="00A943BC" w:rsidP="00EF2E9E">
      <w:pPr>
        <w:spacing w:before="60" w:after="60"/>
        <w:ind w:firstLine="420"/>
        <w:rPr>
          <w:sz w:val="21"/>
          <w:szCs w:val="24"/>
        </w:rPr>
      </w:pPr>
    </w:p>
    <w:p w:rsidR="00A943BC" w:rsidRDefault="00A943BC" w:rsidP="00EF2E9E">
      <w:pPr>
        <w:spacing w:before="60" w:after="60"/>
        <w:ind w:firstLine="420"/>
        <w:rPr>
          <w:sz w:val="21"/>
          <w:szCs w:val="24"/>
        </w:rPr>
      </w:pPr>
    </w:p>
    <w:p w:rsidR="00A943BC" w:rsidRDefault="00A943BC" w:rsidP="00EF2E9E">
      <w:pPr>
        <w:spacing w:before="60" w:after="60"/>
        <w:ind w:firstLine="420"/>
        <w:rPr>
          <w:sz w:val="21"/>
          <w:szCs w:val="24"/>
        </w:rPr>
      </w:pPr>
    </w:p>
    <w:p w:rsidR="00EF2E9E" w:rsidRDefault="00EF2E9E" w:rsidP="00EF2E9E">
      <w:pPr>
        <w:spacing w:before="60" w:after="240"/>
        <w:ind w:firstLine="560"/>
        <w:rPr>
          <w:rFonts w:eastAsia="黑体"/>
          <w:szCs w:val="24"/>
        </w:rPr>
      </w:pPr>
      <w:r>
        <w:rPr>
          <w:rFonts w:eastAsia="黑体" w:hint="eastAsia"/>
          <w:szCs w:val="24"/>
        </w:rPr>
        <w:t>甲方：中国证券登记结算有限责任公司</w:t>
      </w:r>
      <w:r>
        <w:rPr>
          <w:rFonts w:eastAsia="黑体"/>
          <w:szCs w:val="24"/>
        </w:rPr>
        <w:tab/>
      </w:r>
      <w:r>
        <w:rPr>
          <w:rFonts w:eastAsia="黑体" w:hint="eastAsia"/>
          <w:szCs w:val="24"/>
        </w:rPr>
        <w:t>乙方：</w:t>
      </w:r>
    </w:p>
    <w:p w:rsidR="00EF2E9E" w:rsidRDefault="00EF2E9E" w:rsidP="00EF2E9E">
      <w:pPr>
        <w:spacing w:before="60" w:after="240"/>
        <w:ind w:firstLine="560"/>
        <w:rPr>
          <w:rFonts w:eastAsia="黑体"/>
          <w:szCs w:val="24"/>
        </w:rPr>
      </w:pPr>
      <w:r>
        <w:rPr>
          <w:rFonts w:eastAsia="黑体" w:hint="eastAsia"/>
          <w:szCs w:val="24"/>
        </w:rPr>
        <w:t>传真：</w:t>
      </w:r>
      <w:r>
        <w:rPr>
          <w:rFonts w:eastAsia="黑体"/>
          <w:szCs w:val="24"/>
        </w:rPr>
        <w:t>010-5093 8874</w:t>
      </w:r>
      <w:r>
        <w:rPr>
          <w:rFonts w:eastAsia="黑体"/>
          <w:szCs w:val="24"/>
        </w:rPr>
        <w:tab/>
      </w:r>
      <w:r>
        <w:rPr>
          <w:rFonts w:eastAsia="黑体"/>
          <w:szCs w:val="24"/>
        </w:rPr>
        <w:tab/>
      </w:r>
      <w:r>
        <w:rPr>
          <w:rFonts w:eastAsia="黑体" w:hint="eastAsia"/>
          <w:szCs w:val="24"/>
        </w:rPr>
        <w:t>传真：</w:t>
      </w:r>
    </w:p>
    <w:p w:rsidR="00EF2E9E" w:rsidRDefault="00EF2E9E" w:rsidP="00EF2E9E">
      <w:pPr>
        <w:spacing w:before="60" w:after="240"/>
        <w:ind w:firstLine="560"/>
        <w:rPr>
          <w:rFonts w:eastAsia="黑体"/>
          <w:szCs w:val="24"/>
        </w:rPr>
      </w:pPr>
      <w:r>
        <w:rPr>
          <w:rFonts w:eastAsia="黑体" w:hint="eastAsia"/>
          <w:szCs w:val="24"/>
        </w:rPr>
        <w:t>法定代表人（或授权代表）：</w:t>
      </w:r>
      <w:r>
        <w:rPr>
          <w:rFonts w:eastAsia="黑体"/>
          <w:szCs w:val="24"/>
        </w:rPr>
        <w:tab/>
      </w:r>
      <w:r>
        <w:rPr>
          <w:rFonts w:eastAsia="黑体"/>
          <w:szCs w:val="24"/>
        </w:rPr>
        <w:tab/>
      </w:r>
      <w:r>
        <w:rPr>
          <w:rFonts w:eastAsia="黑体" w:hint="eastAsia"/>
          <w:szCs w:val="24"/>
        </w:rPr>
        <w:t>法定代表人（或授权代表）：</w:t>
      </w:r>
      <w:r>
        <w:rPr>
          <w:rFonts w:eastAsia="黑体"/>
          <w:szCs w:val="24"/>
        </w:rPr>
        <w:tab/>
      </w:r>
      <w:r>
        <w:rPr>
          <w:rFonts w:eastAsia="黑体"/>
          <w:szCs w:val="24"/>
        </w:rPr>
        <w:tab/>
      </w:r>
    </w:p>
    <w:p w:rsidR="00EF2E9E" w:rsidRDefault="00EF2E9E" w:rsidP="00EF2E9E">
      <w:pPr>
        <w:spacing w:before="60" w:after="240"/>
        <w:ind w:firstLine="560"/>
        <w:rPr>
          <w:rFonts w:eastAsia="黑体"/>
          <w:szCs w:val="24"/>
        </w:rPr>
      </w:pPr>
      <w:r>
        <w:rPr>
          <w:rFonts w:eastAsia="黑体" w:hint="eastAsia"/>
          <w:szCs w:val="24"/>
        </w:rPr>
        <w:t>日期：日期：</w:t>
      </w: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p>
    <w:p w:rsidR="00A943BC" w:rsidRDefault="00A943BC" w:rsidP="00A943BC">
      <w:pPr>
        <w:spacing w:line="240" w:lineRule="auto"/>
        <w:ind w:firstLineChars="0" w:firstLine="0"/>
        <w:rPr>
          <w:bCs/>
          <w:szCs w:val="24"/>
        </w:rPr>
      </w:pPr>
      <w:r>
        <w:rPr>
          <w:rFonts w:hint="eastAsia"/>
          <w:bCs/>
          <w:szCs w:val="24"/>
        </w:rPr>
        <w:t>附件一：工作说明书</w:t>
      </w:r>
    </w:p>
    <w:p w:rsidR="002727DB" w:rsidRDefault="002727DB" w:rsidP="00A358E3">
      <w:pPr>
        <w:ind w:firstLine="482"/>
        <w:jc w:val="center"/>
        <w:rPr>
          <w:rFonts w:ascii="宋体" w:hAnsi="宋体"/>
          <w:b/>
          <w:sz w:val="24"/>
        </w:rPr>
      </w:pPr>
      <w:r>
        <w:rPr>
          <w:rFonts w:ascii="宋体" w:hAnsi="宋体" w:hint="eastAsia"/>
          <w:b/>
          <w:sz w:val="24"/>
        </w:rPr>
        <w:t>中国证券登记结算公司</w:t>
      </w:r>
    </w:p>
    <w:p w:rsidR="002727DB" w:rsidRDefault="002727DB" w:rsidP="002727DB">
      <w:pPr>
        <w:ind w:firstLine="643"/>
        <w:jc w:val="center"/>
        <w:rPr>
          <w:rFonts w:ascii="宋体" w:hAnsi="宋体"/>
          <w:b/>
          <w:sz w:val="32"/>
          <w:szCs w:val="32"/>
        </w:rPr>
      </w:pPr>
      <w:r>
        <w:rPr>
          <w:rFonts w:ascii="宋体" w:hAnsi="宋体" w:hint="eastAsia"/>
          <w:b/>
          <w:sz w:val="32"/>
          <w:szCs w:val="32"/>
        </w:rPr>
        <w:t>人力资源管理外挂系统维护优化服务合同工作说明书</w:t>
      </w:r>
    </w:p>
    <w:p w:rsidR="0089048C" w:rsidRDefault="0089048C" w:rsidP="0089048C">
      <w:pPr>
        <w:ind w:firstLine="562"/>
        <w:rPr>
          <w:rFonts w:ascii="宋体" w:hAnsi="宋体"/>
          <w:b/>
          <w:szCs w:val="28"/>
        </w:rPr>
      </w:pPr>
      <w:r>
        <w:rPr>
          <w:rFonts w:ascii="宋体" w:hAnsi="宋体" w:hint="eastAsia"/>
          <w:b/>
          <w:szCs w:val="28"/>
        </w:rPr>
        <w:t>一、工作内容</w:t>
      </w:r>
    </w:p>
    <w:p w:rsidR="00A943BC" w:rsidRPr="00F522A4" w:rsidRDefault="0089048C" w:rsidP="00F522A4">
      <w:pPr>
        <w:ind w:firstLine="560"/>
        <w:rPr>
          <w:rFonts w:ascii="宋体" w:hAnsi="宋体"/>
          <w:sz w:val="21"/>
          <w:szCs w:val="24"/>
        </w:rPr>
      </w:pPr>
      <w:r>
        <w:rPr>
          <w:rFonts w:ascii="宋体" w:hAnsi="宋体" w:hint="eastAsia"/>
        </w:rPr>
        <w:t>本合同工作内容均以甲方实际提供的需求为准，包括但不限于以下各项：</w:t>
      </w:r>
    </w:p>
    <w:p w:rsidR="00D052D9" w:rsidRPr="00D052D9" w:rsidRDefault="00D052D9" w:rsidP="00F71BB1">
      <w:pPr>
        <w:spacing w:beforeLines="50"/>
        <w:ind w:firstLineChars="150" w:firstLine="422"/>
        <w:rPr>
          <w:rFonts w:ascii="宋体" w:hAnsi="宋体"/>
          <w:b/>
          <w:szCs w:val="28"/>
        </w:rPr>
      </w:pPr>
      <w:r>
        <w:rPr>
          <w:rFonts w:ascii="宋体" w:hAnsi="宋体" w:hint="eastAsia"/>
          <w:b/>
          <w:szCs w:val="28"/>
        </w:rPr>
        <w:t>（一）</w:t>
      </w:r>
      <w:r w:rsidR="002A5B51">
        <w:rPr>
          <w:rFonts w:ascii="宋体" w:hAnsi="宋体" w:hint="eastAsia"/>
          <w:b/>
          <w:szCs w:val="28"/>
        </w:rPr>
        <w:t>建设人力资源管理外挂系统</w:t>
      </w:r>
    </w:p>
    <w:p w:rsidR="008B75FC" w:rsidRDefault="0036133F" w:rsidP="00BB2A91">
      <w:pPr>
        <w:ind w:firstLine="560"/>
        <w:rPr>
          <w:rFonts w:ascii="宋体" w:hAnsi="宋体"/>
        </w:rPr>
      </w:pPr>
      <w:r w:rsidRPr="00BB2A91">
        <w:rPr>
          <w:rFonts w:ascii="宋体" w:hAnsi="宋体" w:hint="eastAsia"/>
        </w:rPr>
        <w:t>乙方根据甲方提出的</w:t>
      </w:r>
      <w:r w:rsidR="00A05A7E">
        <w:rPr>
          <w:rFonts w:ascii="宋体" w:hAnsi="宋体" w:hint="eastAsia"/>
        </w:rPr>
        <w:t>人力资源</w:t>
      </w:r>
      <w:r w:rsidRPr="00BB2A91">
        <w:rPr>
          <w:rFonts w:ascii="宋体" w:hAnsi="宋体" w:hint="eastAsia"/>
        </w:rPr>
        <w:t>业务需求进行系统建设，</w:t>
      </w:r>
      <w:r w:rsidR="008B75FC" w:rsidRPr="00BB2A91">
        <w:rPr>
          <w:rFonts w:ascii="宋体" w:hAnsi="宋体" w:hint="eastAsia"/>
        </w:rPr>
        <w:t>开发实施</w:t>
      </w:r>
      <w:r w:rsidR="00A05A7E">
        <w:rPr>
          <w:rFonts w:ascii="宋体" w:hAnsi="宋体" w:hint="eastAsia"/>
        </w:rPr>
        <w:t>人力资源外挂系统，满足我司人力资源相关业务</w:t>
      </w:r>
      <w:r w:rsidR="008B75FC" w:rsidRPr="00BB2A91">
        <w:rPr>
          <w:rFonts w:ascii="宋体" w:hAnsi="宋体" w:hint="eastAsia"/>
        </w:rPr>
        <w:t>。</w:t>
      </w:r>
    </w:p>
    <w:p w:rsidR="00A20D3E" w:rsidRDefault="00A20D3E" w:rsidP="00BB2A91">
      <w:pPr>
        <w:ind w:firstLine="560"/>
        <w:rPr>
          <w:rFonts w:ascii="宋体" w:hAnsi="宋体"/>
        </w:rPr>
      </w:pPr>
      <w:r>
        <w:rPr>
          <w:rFonts w:ascii="宋体" w:hAnsi="宋体" w:hint="eastAsia"/>
        </w:rPr>
        <w:t>乙方需保证项目文档齐全，给出但不限于必要的</w:t>
      </w:r>
      <w:r w:rsidR="00A05A7E">
        <w:rPr>
          <w:rFonts w:ascii="宋体" w:hAnsi="宋体" w:hint="eastAsia"/>
        </w:rPr>
        <w:t>需求分析文档、</w:t>
      </w:r>
      <w:r>
        <w:rPr>
          <w:rFonts w:ascii="宋体" w:hAnsi="宋体" w:hint="eastAsia"/>
        </w:rPr>
        <w:t>技术设计文档、测试文档、上线文档</w:t>
      </w:r>
      <w:r w:rsidR="00A05A7E">
        <w:rPr>
          <w:rFonts w:ascii="宋体" w:hAnsi="宋体" w:hint="eastAsia"/>
        </w:rPr>
        <w:t>、用户使用手册等</w:t>
      </w:r>
      <w:r>
        <w:rPr>
          <w:rFonts w:ascii="宋体" w:hAnsi="宋体" w:hint="eastAsia"/>
        </w:rPr>
        <w:t>。</w:t>
      </w:r>
    </w:p>
    <w:p w:rsidR="00A05A7E" w:rsidRDefault="00A05A7E" w:rsidP="00BB2A91">
      <w:pPr>
        <w:ind w:firstLine="560"/>
        <w:rPr>
          <w:rFonts w:ascii="宋体" w:hAnsi="宋体"/>
        </w:rPr>
      </w:pPr>
      <w:r>
        <w:rPr>
          <w:rFonts w:ascii="宋体" w:hAnsi="宋体" w:hint="eastAsia"/>
        </w:rPr>
        <w:t>具体需求包括但不限于如下表格：</w:t>
      </w:r>
    </w:p>
    <w:tbl>
      <w:tblPr>
        <w:tblW w:w="5000" w:type="pct"/>
        <w:tblLook w:val="0000"/>
      </w:tblPr>
      <w:tblGrid>
        <w:gridCol w:w="755"/>
        <w:gridCol w:w="1271"/>
        <w:gridCol w:w="3682"/>
        <w:gridCol w:w="1507"/>
        <w:gridCol w:w="1336"/>
      </w:tblGrid>
      <w:tr w:rsidR="00545553" w:rsidRPr="00545553" w:rsidTr="00FF47A7">
        <w:trPr>
          <w:trHeight w:val="347"/>
        </w:trPr>
        <w:tc>
          <w:tcPr>
            <w:tcW w:w="442" w:type="pct"/>
            <w:tcBorders>
              <w:top w:val="single" w:sz="4" w:space="0" w:color="auto"/>
              <w:left w:val="single" w:sz="4" w:space="0" w:color="auto"/>
              <w:bottom w:val="single" w:sz="4" w:space="0" w:color="auto"/>
              <w:right w:val="single" w:sz="4" w:space="0" w:color="auto"/>
            </w:tcBorders>
            <w:shd w:val="clear" w:color="auto" w:fill="B2B2B2"/>
            <w:vAlign w:val="center"/>
          </w:tcPr>
          <w:p w:rsidR="00545553" w:rsidRPr="00545553" w:rsidRDefault="00545553" w:rsidP="00545553">
            <w:pPr>
              <w:spacing w:line="240" w:lineRule="auto"/>
              <w:ind w:firstLineChars="0" w:firstLine="0"/>
              <w:jc w:val="center"/>
              <w:rPr>
                <w:rFonts w:ascii="宋体" w:eastAsia="宋体" w:hAnsi="宋体" w:cs="宋体"/>
                <w:b/>
                <w:bCs/>
                <w:color w:val="000000"/>
                <w:sz w:val="21"/>
                <w:szCs w:val="21"/>
              </w:rPr>
            </w:pPr>
            <w:r w:rsidRPr="00545553">
              <w:rPr>
                <w:rFonts w:ascii="宋体" w:eastAsia="宋体" w:hAnsi="宋体" w:cs="宋体" w:hint="eastAsia"/>
                <w:b/>
                <w:bCs/>
                <w:color w:val="000000"/>
                <w:sz w:val="21"/>
                <w:szCs w:val="21"/>
              </w:rPr>
              <w:t>编号</w:t>
            </w:r>
          </w:p>
        </w:tc>
        <w:tc>
          <w:tcPr>
            <w:tcW w:w="743" w:type="pct"/>
            <w:tcBorders>
              <w:top w:val="single" w:sz="4" w:space="0" w:color="auto"/>
              <w:left w:val="nil"/>
              <w:bottom w:val="single" w:sz="4" w:space="0" w:color="auto"/>
              <w:right w:val="single" w:sz="4" w:space="0" w:color="auto"/>
            </w:tcBorders>
            <w:shd w:val="clear" w:color="auto" w:fill="B2B2B2"/>
            <w:vAlign w:val="center"/>
          </w:tcPr>
          <w:p w:rsidR="00545553" w:rsidRPr="00545553" w:rsidRDefault="00545553" w:rsidP="00545553">
            <w:pPr>
              <w:spacing w:line="240" w:lineRule="auto"/>
              <w:ind w:firstLineChars="0" w:firstLine="0"/>
              <w:jc w:val="center"/>
              <w:rPr>
                <w:rFonts w:ascii="宋体" w:eastAsia="宋体" w:hAnsi="宋体" w:cs="宋体"/>
                <w:b/>
                <w:bCs/>
                <w:color w:val="000000"/>
                <w:sz w:val="21"/>
                <w:szCs w:val="21"/>
              </w:rPr>
            </w:pPr>
            <w:r w:rsidRPr="00545553">
              <w:rPr>
                <w:rFonts w:ascii="宋体" w:eastAsia="宋体" w:hAnsi="宋体" w:cs="宋体" w:hint="eastAsia"/>
                <w:b/>
                <w:bCs/>
                <w:color w:val="000000"/>
                <w:sz w:val="21"/>
                <w:szCs w:val="21"/>
              </w:rPr>
              <w:t>业务模块</w:t>
            </w:r>
          </w:p>
        </w:tc>
        <w:tc>
          <w:tcPr>
            <w:tcW w:w="2153" w:type="pct"/>
            <w:tcBorders>
              <w:top w:val="single" w:sz="4" w:space="0" w:color="auto"/>
              <w:left w:val="nil"/>
              <w:bottom w:val="single" w:sz="4" w:space="0" w:color="auto"/>
              <w:right w:val="single" w:sz="4" w:space="0" w:color="auto"/>
            </w:tcBorders>
            <w:shd w:val="clear" w:color="auto" w:fill="B2B2B2"/>
            <w:vAlign w:val="center"/>
          </w:tcPr>
          <w:p w:rsidR="00545553" w:rsidRPr="00545553" w:rsidRDefault="00545553" w:rsidP="00545553">
            <w:pPr>
              <w:spacing w:line="240" w:lineRule="auto"/>
              <w:ind w:firstLineChars="0" w:firstLine="0"/>
              <w:jc w:val="center"/>
              <w:rPr>
                <w:rFonts w:ascii="宋体" w:eastAsia="宋体" w:hAnsi="宋体" w:cs="宋体"/>
                <w:b/>
                <w:bCs/>
                <w:color w:val="000000"/>
                <w:sz w:val="21"/>
                <w:szCs w:val="21"/>
              </w:rPr>
            </w:pPr>
            <w:r w:rsidRPr="00545553">
              <w:rPr>
                <w:rFonts w:ascii="宋体" w:eastAsia="宋体" w:hAnsi="宋体" w:cs="宋体" w:hint="eastAsia"/>
                <w:b/>
                <w:bCs/>
                <w:color w:val="000000"/>
                <w:sz w:val="21"/>
                <w:szCs w:val="21"/>
              </w:rPr>
              <w:t>需求内容</w:t>
            </w:r>
          </w:p>
        </w:tc>
        <w:tc>
          <w:tcPr>
            <w:tcW w:w="881" w:type="pct"/>
            <w:tcBorders>
              <w:top w:val="single" w:sz="4" w:space="0" w:color="auto"/>
              <w:left w:val="nil"/>
              <w:bottom w:val="single" w:sz="4" w:space="0" w:color="auto"/>
              <w:right w:val="single" w:sz="4" w:space="0" w:color="auto"/>
            </w:tcBorders>
            <w:shd w:val="clear" w:color="auto" w:fill="B2B2B2"/>
            <w:vAlign w:val="center"/>
          </w:tcPr>
          <w:p w:rsidR="00545553" w:rsidRPr="00545553" w:rsidRDefault="00545553" w:rsidP="00545553">
            <w:pPr>
              <w:spacing w:line="240" w:lineRule="auto"/>
              <w:ind w:firstLineChars="0" w:firstLine="0"/>
              <w:jc w:val="center"/>
              <w:rPr>
                <w:rFonts w:ascii="宋体" w:eastAsia="宋体" w:hAnsi="宋体" w:cs="宋体"/>
                <w:b/>
                <w:bCs/>
                <w:color w:val="000000"/>
                <w:sz w:val="21"/>
                <w:szCs w:val="21"/>
              </w:rPr>
            </w:pPr>
            <w:r w:rsidRPr="00545553">
              <w:rPr>
                <w:rFonts w:ascii="宋体" w:eastAsia="宋体" w:hAnsi="宋体" w:cs="宋体" w:hint="eastAsia"/>
                <w:b/>
                <w:bCs/>
                <w:color w:val="000000"/>
                <w:sz w:val="21"/>
                <w:szCs w:val="21"/>
              </w:rPr>
              <w:t>数据来源</w:t>
            </w:r>
          </w:p>
        </w:tc>
        <w:tc>
          <w:tcPr>
            <w:tcW w:w="783" w:type="pct"/>
            <w:tcBorders>
              <w:top w:val="single" w:sz="4" w:space="0" w:color="auto"/>
              <w:left w:val="nil"/>
              <w:bottom w:val="single" w:sz="4" w:space="0" w:color="auto"/>
              <w:right w:val="single" w:sz="4" w:space="0" w:color="auto"/>
            </w:tcBorders>
            <w:shd w:val="clear" w:color="auto" w:fill="B2B2B2"/>
            <w:vAlign w:val="center"/>
          </w:tcPr>
          <w:p w:rsidR="00545553" w:rsidRPr="00545553" w:rsidRDefault="00545553" w:rsidP="00545553">
            <w:pPr>
              <w:spacing w:line="240" w:lineRule="auto"/>
              <w:ind w:firstLineChars="0" w:firstLine="0"/>
              <w:jc w:val="center"/>
              <w:rPr>
                <w:rFonts w:ascii="宋体" w:eastAsia="宋体" w:hAnsi="宋体" w:cs="宋体"/>
                <w:b/>
                <w:bCs/>
                <w:color w:val="000000"/>
                <w:sz w:val="21"/>
                <w:szCs w:val="21"/>
              </w:rPr>
            </w:pPr>
            <w:r w:rsidRPr="00545553">
              <w:rPr>
                <w:rFonts w:ascii="宋体" w:eastAsia="宋体" w:hAnsi="宋体" w:cs="宋体" w:hint="eastAsia"/>
                <w:b/>
                <w:bCs/>
                <w:color w:val="000000"/>
                <w:sz w:val="21"/>
                <w:szCs w:val="21"/>
              </w:rPr>
              <w:t>系统整合</w:t>
            </w:r>
          </w:p>
        </w:tc>
      </w:tr>
      <w:tr w:rsidR="00545553" w:rsidRPr="00545553" w:rsidTr="00FF47A7">
        <w:trPr>
          <w:trHeight w:val="1756"/>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1</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组织机构管理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1、公司、分支机构、部门、虚拟组织、岗位的设立与编辑。</w:t>
            </w:r>
            <w:r w:rsidRPr="00545553">
              <w:rPr>
                <w:rFonts w:ascii="宋体" w:eastAsia="宋体" w:hAnsi="宋体" w:cs="宋体" w:hint="eastAsia"/>
                <w:color w:val="000000"/>
                <w:sz w:val="21"/>
                <w:szCs w:val="21"/>
              </w:rPr>
              <w:br/>
              <w:t>2、查看公司、分支机构、岗位的结构图，可以联查相关信息。</w:t>
            </w:r>
            <w:r w:rsidRPr="00545553">
              <w:rPr>
                <w:rFonts w:ascii="宋体" w:eastAsia="宋体" w:hAnsi="宋体" w:cs="宋体" w:hint="eastAsia"/>
                <w:color w:val="000000"/>
                <w:sz w:val="21"/>
                <w:szCs w:val="21"/>
              </w:rPr>
              <w:br/>
              <w:t>3、查询结果可以导出、打印。</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1、相关文件（发文、会议纪要等）</w:t>
            </w: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与OA整合</w:t>
            </w:r>
          </w:p>
        </w:tc>
      </w:tr>
      <w:tr w:rsidR="00545553" w:rsidRPr="00545553" w:rsidTr="00FF47A7">
        <w:trPr>
          <w:trHeight w:val="2108"/>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2</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人员信息管理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1、新员工入职、一般员工的信息采集、审核与维护。</w:t>
            </w:r>
            <w:r w:rsidRPr="00545553">
              <w:rPr>
                <w:rFonts w:ascii="宋体" w:eastAsia="宋体" w:hAnsi="宋体" w:cs="宋体" w:hint="eastAsia"/>
                <w:color w:val="000000"/>
                <w:sz w:val="21"/>
                <w:szCs w:val="21"/>
              </w:rPr>
              <w:br/>
              <w:t>2、公司领导层对相关人员结构图、人事信息图表的查看。</w:t>
            </w:r>
            <w:r w:rsidRPr="00545553">
              <w:rPr>
                <w:rFonts w:ascii="宋体" w:eastAsia="宋体" w:hAnsi="宋体" w:cs="宋体" w:hint="eastAsia"/>
                <w:color w:val="000000"/>
                <w:sz w:val="21"/>
                <w:szCs w:val="21"/>
              </w:rPr>
              <w:br/>
              <w:t>3、丰富的图表展示、丰富的报表输出。</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1、员工维护。</w:t>
            </w:r>
            <w:r w:rsidRPr="00545553">
              <w:rPr>
                <w:rFonts w:ascii="宋体" w:eastAsia="宋体" w:hAnsi="宋体" w:cs="宋体" w:hint="eastAsia"/>
                <w:color w:val="000000"/>
                <w:sz w:val="21"/>
                <w:szCs w:val="21"/>
              </w:rPr>
              <w:br/>
              <w:t>2、HR管理员维护。</w:t>
            </w: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无</w:t>
            </w:r>
          </w:p>
        </w:tc>
      </w:tr>
      <w:tr w:rsidR="00545553" w:rsidRPr="00545553" w:rsidTr="00FF47A7">
        <w:trPr>
          <w:trHeight w:val="810"/>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3</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人员合同管理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1、合同的签订、续签。</w:t>
            </w:r>
            <w:r w:rsidRPr="00545553">
              <w:rPr>
                <w:rFonts w:ascii="宋体" w:eastAsia="宋体" w:hAnsi="宋体" w:cs="宋体" w:hint="eastAsia"/>
                <w:color w:val="000000"/>
                <w:sz w:val="21"/>
                <w:szCs w:val="21"/>
              </w:rPr>
              <w:br/>
              <w:t>2、协议的签订。</w:t>
            </w:r>
            <w:r w:rsidRPr="00545553">
              <w:rPr>
                <w:rFonts w:ascii="宋体" w:eastAsia="宋体" w:hAnsi="宋体" w:cs="宋体" w:hint="eastAsia"/>
                <w:color w:val="000000"/>
                <w:sz w:val="21"/>
                <w:szCs w:val="21"/>
              </w:rPr>
              <w:br/>
              <w:t>3、合同、协议等到期提醒。</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1、历史数据导入。</w:t>
            </w:r>
            <w:r w:rsidRPr="00545553">
              <w:rPr>
                <w:rFonts w:ascii="宋体" w:eastAsia="宋体" w:hAnsi="宋体" w:cs="宋体" w:hint="eastAsia"/>
                <w:color w:val="000000"/>
                <w:sz w:val="21"/>
                <w:szCs w:val="21"/>
              </w:rPr>
              <w:br/>
              <w:t>2、新员工入职</w:t>
            </w:r>
            <w:r w:rsidRPr="00545553">
              <w:rPr>
                <w:rFonts w:ascii="宋体" w:eastAsia="宋体" w:hAnsi="宋体" w:cs="宋体" w:hint="eastAsia"/>
                <w:color w:val="000000"/>
                <w:sz w:val="21"/>
                <w:szCs w:val="21"/>
              </w:rPr>
              <w:lastRenderedPageBreak/>
              <w:t>时统一录入。</w:t>
            </w: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lastRenderedPageBreak/>
              <w:t>无</w:t>
            </w:r>
          </w:p>
        </w:tc>
      </w:tr>
      <w:tr w:rsidR="00545553" w:rsidRPr="00545553" w:rsidTr="00FF47A7">
        <w:trPr>
          <w:trHeight w:val="2259"/>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lastRenderedPageBreak/>
              <w:t>4</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人员调配管理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1、人员转正（转正申请、转正审批）。</w:t>
            </w:r>
            <w:r w:rsidRPr="00545553">
              <w:rPr>
                <w:rFonts w:ascii="宋体" w:eastAsia="宋体" w:hAnsi="宋体" w:cs="宋体" w:hint="eastAsia"/>
                <w:color w:val="000000"/>
                <w:sz w:val="21"/>
                <w:szCs w:val="21"/>
              </w:rPr>
              <w:br/>
              <w:t>2、人员调配（调配申请、调配审批、调配记录、调配统计分析）。</w:t>
            </w:r>
            <w:r w:rsidRPr="00545553">
              <w:rPr>
                <w:rFonts w:ascii="宋体" w:eastAsia="宋体" w:hAnsi="宋体" w:cs="宋体" w:hint="eastAsia"/>
                <w:color w:val="000000"/>
                <w:sz w:val="21"/>
                <w:szCs w:val="21"/>
              </w:rPr>
              <w:br/>
              <w:t>3、人员离职（离职申请、离职审批、离职记录、离职统计分析）。</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1、相关文件（发文、会议纪要等）</w:t>
            </w: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与OA整合</w:t>
            </w:r>
          </w:p>
        </w:tc>
      </w:tr>
      <w:tr w:rsidR="00545553" w:rsidRPr="00545553" w:rsidTr="00FF47A7">
        <w:trPr>
          <w:trHeight w:val="1550"/>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5</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招聘管理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1、招聘需求填报、审批。</w:t>
            </w:r>
            <w:r w:rsidRPr="00545553">
              <w:rPr>
                <w:rFonts w:ascii="宋体" w:eastAsia="宋体" w:hAnsi="宋体" w:cs="宋体" w:hint="eastAsia"/>
                <w:color w:val="000000"/>
                <w:sz w:val="21"/>
                <w:szCs w:val="21"/>
              </w:rPr>
              <w:br/>
              <w:t>2、简历接收、筛选。</w:t>
            </w:r>
            <w:r w:rsidRPr="00545553">
              <w:rPr>
                <w:rFonts w:ascii="宋体" w:eastAsia="宋体" w:hAnsi="宋体" w:cs="宋体" w:hint="eastAsia"/>
                <w:color w:val="000000"/>
                <w:sz w:val="21"/>
                <w:szCs w:val="21"/>
              </w:rPr>
              <w:br/>
              <w:t>3、笔试、面试、体检、背景调查等信息维护。</w:t>
            </w:r>
            <w:r w:rsidRPr="00545553">
              <w:rPr>
                <w:rFonts w:ascii="宋体" w:eastAsia="宋体" w:hAnsi="宋体" w:cs="宋体" w:hint="eastAsia"/>
                <w:color w:val="000000"/>
                <w:sz w:val="21"/>
                <w:szCs w:val="21"/>
              </w:rPr>
              <w:br/>
              <w:t>4、简历信息与员工信息相关联。</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1、部门填报。</w:t>
            </w:r>
            <w:r w:rsidRPr="00545553">
              <w:rPr>
                <w:rFonts w:ascii="宋体" w:eastAsia="宋体" w:hAnsi="宋体" w:cs="宋体" w:hint="eastAsia"/>
                <w:color w:val="000000"/>
                <w:sz w:val="21"/>
                <w:szCs w:val="21"/>
              </w:rPr>
              <w:br/>
              <w:t>2、外部接收。</w:t>
            </w: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无</w:t>
            </w:r>
          </w:p>
        </w:tc>
      </w:tr>
      <w:tr w:rsidR="00545553" w:rsidRPr="00545553" w:rsidTr="00FF47A7">
        <w:trPr>
          <w:trHeight w:val="1841"/>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6</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培训管理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1、培训需求、培训计划的申请与制定。</w:t>
            </w:r>
            <w:r w:rsidRPr="00545553">
              <w:rPr>
                <w:rFonts w:ascii="宋体" w:eastAsia="宋体" w:hAnsi="宋体" w:cs="宋体" w:hint="eastAsia"/>
                <w:color w:val="000000"/>
                <w:sz w:val="21"/>
                <w:szCs w:val="21"/>
              </w:rPr>
              <w:br/>
              <w:t>2、培训通知、培训报名、培训签到、培训测评的功能实现。</w:t>
            </w:r>
            <w:r w:rsidRPr="00545553">
              <w:rPr>
                <w:rFonts w:ascii="宋体" w:eastAsia="宋体" w:hAnsi="宋体" w:cs="宋体" w:hint="eastAsia"/>
                <w:color w:val="000000"/>
                <w:sz w:val="21"/>
                <w:szCs w:val="21"/>
              </w:rPr>
              <w:br/>
              <w:t>3、培训情况的统计分析。</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1、相关文件（发文、会议纪要等）。</w:t>
            </w:r>
            <w:r w:rsidRPr="00545553">
              <w:rPr>
                <w:rFonts w:ascii="宋体" w:eastAsia="宋体" w:hAnsi="宋体" w:cs="宋体" w:hint="eastAsia"/>
                <w:color w:val="000000"/>
                <w:sz w:val="21"/>
                <w:szCs w:val="21"/>
              </w:rPr>
              <w:br/>
              <w:t>2、手动维护。</w:t>
            </w: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与OA整合</w:t>
            </w:r>
          </w:p>
        </w:tc>
      </w:tr>
      <w:tr w:rsidR="00545553" w:rsidRPr="00545553" w:rsidTr="00FF47A7">
        <w:trPr>
          <w:trHeight w:val="2430"/>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7</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薪酬管理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1、人员类别需兼容在职人员、劳务派遣人员、退休人员三类。</w:t>
            </w:r>
            <w:r w:rsidRPr="00545553">
              <w:rPr>
                <w:rFonts w:ascii="宋体" w:eastAsia="宋体" w:hAnsi="宋体" w:cs="宋体" w:hint="eastAsia"/>
                <w:color w:val="000000"/>
                <w:sz w:val="21"/>
                <w:szCs w:val="21"/>
              </w:rPr>
              <w:br/>
              <w:t>2、酬薪项目需依据人员类别，统筹考虑各单位实际操作需要及地方性福利政策差异，设置公司统一的酬薪项目目录，各单位不可修改。</w:t>
            </w:r>
            <w:r w:rsidRPr="00545553">
              <w:rPr>
                <w:rFonts w:ascii="宋体" w:eastAsia="宋体" w:hAnsi="宋体" w:cs="宋体" w:hint="eastAsia"/>
                <w:color w:val="000000"/>
                <w:sz w:val="21"/>
                <w:szCs w:val="21"/>
              </w:rPr>
              <w:br/>
              <w:t>3、酬薪发放次数与时点、审批流程，尊重各单位现行做法，系统设计应有足够的兼容性，保障各单位根据自身实际情况自主配置。</w:t>
            </w:r>
            <w:r w:rsidRPr="00545553">
              <w:rPr>
                <w:rFonts w:ascii="宋体" w:eastAsia="宋体" w:hAnsi="宋体" w:cs="宋体" w:hint="eastAsia"/>
                <w:color w:val="000000"/>
                <w:sz w:val="21"/>
                <w:szCs w:val="21"/>
              </w:rPr>
              <w:br/>
              <w:t>4、针对总分机构，能够实现对人力资源系统时间管理模块（病假事假、迟到早退等）、人员信息模块（工龄、司龄、学历等）的实时数据，直接计算对应酬薪项目。</w:t>
            </w:r>
            <w:r w:rsidRPr="00545553">
              <w:rPr>
                <w:rFonts w:ascii="宋体" w:eastAsia="宋体" w:hAnsi="宋体" w:cs="宋体" w:hint="eastAsia"/>
                <w:color w:val="000000"/>
                <w:sz w:val="21"/>
                <w:szCs w:val="21"/>
              </w:rPr>
              <w:br/>
              <w:t>5、能够满足各类统计分析功能。</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与时间管理模块、人员信息模块有数据交互。</w:t>
            </w:r>
          </w:p>
        </w:tc>
      </w:tr>
      <w:tr w:rsidR="00545553" w:rsidRPr="00545553" w:rsidTr="00FF47A7">
        <w:trPr>
          <w:trHeight w:val="810"/>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8</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福利管理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1、查询功能：能够查询社保定点医院、单位及个人公积金账号。</w:t>
            </w:r>
            <w:r w:rsidRPr="00545553">
              <w:rPr>
                <w:rFonts w:ascii="宋体" w:eastAsia="宋体" w:hAnsi="宋体" w:cs="宋体" w:hint="eastAsia"/>
                <w:color w:val="000000"/>
                <w:sz w:val="21"/>
                <w:szCs w:val="21"/>
              </w:rPr>
              <w:br/>
              <w:t>2、员工可以在自助端修改定点医院、个人银行卡号等信息，并支持个人信息的导出。</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1、个人维护。</w:t>
            </w:r>
            <w:r w:rsidRPr="00545553">
              <w:rPr>
                <w:rFonts w:ascii="宋体" w:eastAsia="宋体" w:hAnsi="宋体" w:cs="宋体" w:hint="eastAsia"/>
                <w:color w:val="000000"/>
                <w:sz w:val="21"/>
                <w:szCs w:val="21"/>
              </w:rPr>
              <w:br/>
              <w:t>2、HR管理员维护。</w:t>
            </w: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无</w:t>
            </w:r>
          </w:p>
        </w:tc>
      </w:tr>
      <w:tr w:rsidR="00545553" w:rsidRPr="00545553" w:rsidTr="00FF47A7">
        <w:trPr>
          <w:trHeight w:val="810"/>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lastRenderedPageBreak/>
              <w:t>9</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时间管理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1、保持系统目前时间管理模块的全部功能。</w:t>
            </w:r>
            <w:r w:rsidRPr="00545553">
              <w:rPr>
                <w:rFonts w:ascii="宋体" w:eastAsia="宋体" w:hAnsi="宋体" w:cs="宋体" w:hint="eastAsia"/>
                <w:color w:val="000000"/>
                <w:sz w:val="21"/>
                <w:szCs w:val="21"/>
              </w:rPr>
              <w:br/>
              <w:t>2、实现员工跨单位调动时，信息自动转换（包括：本年度请休假记录、年休假使用情况、各季度绩效考核结果等）。</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1、员工申请。</w:t>
            </w:r>
            <w:r w:rsidRPr="00545553">
              <w:rPr>
                <w:rFonts w:ascii="宋体" w:eastAsia="宋体" w:hAnsi="宋体" w:cs="宋体" w:hint="eastAsia"/>
                <w:color w:val="000000"/>
                <w:sz w:val="21"/>
                <w:szCs w:val="21"/>
              </w:rPr>
              <w:br/>
              <w:t>2、考勤机打卡数据。</w:t>
            </w: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与考勤机系统进行整合。</w:t>
            </w:r>
          </w:p>
        </w:tc>
      </w:tr>
      <w:tr w:rsidR="00545553" w:rsidRPr="00545553" w:rsidTr="00FF47A7">
        <w:trPr>
          <w:trHeight w:val="540"/>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10</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绩效管理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1、现有绩效管理系统较为成熟且运行稳定，建议保留系统现有功能。</w:t>
            </w:r>
            <w:r w:rsidRPr="00545553">
              <w:rPr>
                <w:rFonts w:ascii="宋体" w:eastAsia="宋体" w:hAnsi="宋体" w:cs="宋体" w:hint="eastAsia"/>
                <w:color w:val="000000"/>
                <w:sz w:val="21"/>
                <w:szCs w:val="21"/>
              </w:rPr>
              <w:br/>
              <w:t>2、加强现有人力资源系统各模块人员信息的复用性和关联性。</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 xml:space="preserve">　</w:t>
            </w: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无</w:t>
            </w:r>
          </w:p>
        </w:tc>
      </w:tr>
      <w:tr w:rsidR="00545553" w:rsidRPr="00545553" w:rsidTr="00FF47A7">
        <w:trPr>
          <w:trHeight w:val="551"/>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11</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职务管理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1、维护职务信息子集，包括：职务名称、任职起止时间（精确到日）、内外部兼职信息、任职履历等。</w:t>
            </w:r>
            <w:r w:rsidRPr="00545553">
              <w:rPr>
                <w:rFonts w:ascii="宋体" w:eastAsia="宋体" w:hAnsi="宋体" w:cs="宋体" w:hint="eastAsia"/>
                <w:color w:val="000000"/>
                <w:sz w:val="21"/>
                <w:szCs w:val="21"/>
              </w:rPr>
              <w:br/>
              <w:t>2、提供丰富的报表，包括《干部任免审批表》、《专业技术职务申报表》、《专业技术职务竞聘申报表》、《新员工试用期情况表》。</w:t>
            </w:r>
            <w:r w:rsidRPr="00545553">
              <w:rPr>
                <w:rFonts w:ascii="宋体" w:eastAsia="宋体" w:hAnsi="宋体" w:cs="宋体" w:hint="eastAsia"/>
                <w:color w:val="000000"/>
                <w:sz w:val="21"/>
                <w:szCs w:val="21"/>
              </w:rPr>
              <w:br/>
              <w:t>3、具有提醒功能，包括专业技术职务转正及晋升提醒、干部轮岗交流任期提醒。</w:t>
            </w:r>
            <w:r w:rsidRPr="00545553">
              <w:rPr>
                <w:rFonts w:ascii="宋体" w:eastAsia="宋体" w:hAnsi="宋体" w:cs="宋体" w:hint="eastAsia"/>
                <w:color w:val="000000"/>
                <w:sz w:val="21"/>
                <w:szCs w:val="21"/>
              </w:rPr>
              <w:br/>
              <w:t>4、可查看公司、分支机构、部门、岗位的职务配比结构图,可联查相关信息及人员信息。</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1、人员信息管理。</w:t>
            </w:r>
            <w:r w:rsidRPr="00545553">
              <w:rPr>
                <w:rFonts w:ascii="宋体" w:eastAsia="宋体" w:hAnsi="宋体" w:cs="宋体" w:hint="eastAsia"/>
                <w:color w:val="000000"/>
                <w:sz w:val="21"/>
                <w:szCs w:val="21"/>
              </w:rPr>
              <w:br/>
              <w:t>2、相关文件（发文、会议纪要等）。</w:t>
            </w: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与OA整合</w:t>
            </w:r>
          </w:p>
        </w:tc>
      </w:tr>
      <w:tr w:rsidR="00545553" w:rsidRPr="00545553" w:rsidTr="00FF47A7">
        <w:trPr>
          <w:trHeight w:val="1080"/>
        </w:trPr>
        <w:tc>
          <w:tcPr>
            <w:tcW w:w="442" w:type="pct"/>
            <w:tcBorders>
              <w:top w:val="nil"/>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12</w:t>
            </w:r>
          </w:p>
        </w:tc>
        <w:tc>
          <w:tcPr>
            <w:tcW w:w="74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出国管理</w:t>
            </w:r>
          </w:p>
        </w:tc>
        <w:tc>
          <w:tcPr>
            <w:tcW w:w="215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1、提供因私出国境行程记录、归国提醒、行前教育和回访，因私证件管理、有效期提醒（提前半年开始，每月提醒一次）功能。</w:t>
            </w:r>
          </w:p>
        </w:tc>
        <w:tc>
          <w:tcPr>
            <w:tcW w:w="881"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1、公司非会管干部及员工因私出国前自行填写行前教育，回国后填报回访情况。</w:t>
            </w:r>
          </w:p>
        </w:tc>
        <w:tc>
          <w:tcPr>
            <w:tcW w:w="783" w:type="pct"/>
            <w:tcBorders>
              <w:top w:val="nil"/>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无</w:t>
            </w:r>
          </w:p>
        </w:tc>
      </w:tr>
      <w:tr w:rsidR="00545553" w:rsidRPr="00545553" w:rsidTr="00FF47A7">
        <w:trPr>
          <w:trHeight w:val="540"/>
        </w:trPr>
        <w:tc>
          <w:tcPr>
            <w:tcW w:w="442" w:type="pct"/>
            <w:tcBorders>
              <w:top w:val="single" w:sz="4" w:space="0" w:color="auto"/>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13</w:t>
            </w:r>
          </w:p>
        </w:tc>
        <w:tc>
          <w:tcPr>
            <w:tcW w:w="74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档案管理</w:t>
            </w:r>
          </w:p>
        </w:tc>
        <w:tc>
          <w:tcPr>
            <w:tcW w:w="215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1、能够存储员工档案信息。</w:t>
            </w:r>
            <w:r w:rsidRPr="00545553">
              <w:rPr>
                <w:rFonts w:ascii="宋体" w:eastAsia="宋体" w:hAnsi="宋体" w:cs="宋体" w:hint="eastAsia"/>
                <w:color w:val="000000"/>
                <w:sz w:val="21"/>
                <w:szCs w:val="21"/>
              </w:rPr>
              <w:br/>
              <w:t>2、提供档案目录，能够按照档案目录存储信息。</w:t>
            </w:r>
          </w:p>
        </w:tc>
        <w:tc>
          <w:tcPr>
            <w:tcW w:w="881"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1、员工自助上传。</w:t>
            </w:r>
            <w:r w:rsidRPr="00545553">
              <w:rPr>
                <w:rFonts w:ascii="宋体" w:eastAsia="宋体" w:hAnsi="宋体" w:cs="宋体" w:hint="eastAsia"/>
                <w:color w:val="000000"/>
                <w:sz w:val="21"/>
                <w:szCs w:val="21"/>
              </w:rPr>
              <w:br/>
              <w:t>2、HR管理员上传。</w:t>
            </w:r>
          </w:p>
        </w:tc>
        <w:tc>
          <w:tcPr>
            <w:tcW w:w="78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无</w:t>
            </w:r>
          </w:p>
        </w:tc>
      </w:tr>
      <w:tr w:rsidR="00545553" w:rsidRPr="00545553" w:rsidTr="00FF47A7">
        <w:trPr>
          <w:trHeight w:val="540"/>
        </w:trPr>
        <w:tc>
          <w:tcPr>
            <w:tcW w:w="442" w:type="pct"/>
            <w:tcBorders>
              <w:top w:val="single" w:sz="4" w:space="0" w:color="auto"/>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14</w:t>
            </w:r>
          </w:p>
        </w:tc>
        <w:tc>
          <w:tcPr>
            <w:tcW w:w="74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轮训管理</w:t>
            </w:r>
          </w:p>
        </w:tc>
        <w:tc>
          <w:tcPr>
            <w:tcW w:w="215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1、对轮训档案进行管理。</w:t>
            </w:r>
          </w:p>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2、上传、下载轮训员工的轮训鉴定及总结报告。</w:t>
            </w:r>
          </w:p>
        </w:tc>
        <w:tc>
          <w:tcPr>
            <w:tcW w:w="881"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1、轮训备案统计库数据（Excel）。</w:t>
            </w:r>
          </w:p>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2、轮训管理员手动录入。</w:t>
            </w:r>
          </w:p>
        </w:tc>
        <w:tc>
          <w:tcPr>
            <w:tcW w:w="78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无</w:t>
            </w:r>
          </w:p>
        </w:tc>
      </w:tr>
      <w:tr w:rsidR="00545553" w:rsidRPr="00545553" w:rsidTr="00FF47A7">
        <w:trPr>
          <w:trHeight w:val="540"/>
        </w:trPr>
        <w:tc>
          <w:tcPr>
            <w:tcW w:w="442" w:type="pct"/>
            <w:tcBorders>
              <w:top w:val="single" w:sz="4" w:space="0" w:color="auto"/>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t>15</w:t>
            </w:r>
          </w:p>
        </w:tc>
        <w:tc>
          <w:tcPr>
            <w:tcW w:w="74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轮岗交流</w:t>
            </w:r>
          </w:p>
        </w:tc>
        <w:tc>
          <w:tcPr>
            <w:tcW w:w="215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1、轮岗交流提醒功能。</w:t>
            </w:r>
          </w:p>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2、轮岗交流信息表。</w:t>
            </w:r>
          </w:p>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3、查询统计已经达到轮岗交流条件的人员信息表。</w:t>
            </w:r>
          </w:p>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4、按时间段查询到达轮岗交流条件的人员信息表。</w:t>
            </w:r>
          </w:p>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5、与OA系统，预警提示在OA主界面显示，通过OA 邮箱提示。</w:t>
            </w:r>
          </w:p>
        </w:tc>
        <w:tc>
          <w:tcPr>
            <w:tcW w:w="881"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人员信息维护</w:t>
            </w:r>
          </w:p>
        </w:tc>
        <w:tc>
          <w:tcPr>
            <w:tcW w:w="78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与OA整合。</w:t>
            </w:r>
          </w:p>
        </w:tc>
      </w:tr>
      <w:tr w:rsidR="00545553" w:rsidRPr="00545553" w:rsidTr="00FF47A7">
        <w:trPr>
          <w:trHeight w:val="540"/>
        </w:trPr>
        <w:tc>
          <w:tcPr>
            <w:tcW w:w="442" w:type="pct"/>
            <w:tcBorders>
              <w:top w:val="single" w:sz="4" w:space="0" w:color="auto"/>
              <w:left w:val="single" w:sz="4" w:space="0" w:color="auto"/>
              <w:bottom w:val="single" w:sz="4" w:space="0" w:color="auto"/>
              <w:right w:val="single" w:sz="4" w:space="0" w:color="auto"/>
            </w:tcBorders>
            <w:vAlign w:val="center"/>
          </w:tcPr>
          <w:p w:rsidR="00545553" w:rsidRPr="00545553" w:rsidRDefault="00545553" w:rsidP="00545553">
            <w:pPr>
              <w:spacing w:line="240" w:lineRule="auto"/>
              <w:ind w:firstLineChars="0" w:firstLine="0"/>
              <w:jc w:val="center"/>
              <w:rPr>
                <w:rFonts w:ascii="宋体" w:eastAsia="宋体" w:hAnsi="宋体" w:cs="宋体"/>
                <w:color w:val="000000"/>
                <w:sz w:val="21"/>
                <w:szCs w:val="21"/>
              </w:rPr>
            </w:pPr>
            <w:r w:rsidRPr="00545553">
              <w:rPr>
                <w:rFonts w:ascii="宋体" w:eastAsia="宋体" w:hAnsi="宋体" w:cs="宋体" w:hint="eastAsia"/>
                <w:color w:val="000000"/>
                <w:sz w:val="21"/>
                <w:szCs w:val="21"/>
              </w:rPr>
              <w:lastRenderedPageBreak/>
              <w:t>16</w:t>
            </w:r>
          </w:p>
        </w:tc>
        <w:tc>
          <w:tcPr>
            <w:tcW w:w="74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兼职管理</w:t>
            </w:r>
          </w:p>
        </w:tc>
        <w:tc>
          <w:tcPr>
            <w:tcW w:w="215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1、根据OA发文维护兼职人员名单和信息。</w:t>
            </w:r>
          </w:p>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2、查询统计兼职人员名单和信息，并可输出打印。</w:t>
            </w:r>
          </w:p>
        </w:tc>
        <w:tc>
          <w:tcPr>
            <w:tcW w:w="881"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OA导入、手工维护。</w:t>
            </w:r>
          </w:p>
        </w:tc>
        <w:tc>
          <w:tcPr>
            <w:tcW w:w="783" w:type="pct"/>
            <w:tcBorders>
              <w:top w:val="single" w:sz="4" w:space="0" w:color="auto"/>
              <w:left w:val="nil"/>
              <w:bottom w:val="single" w:sz="4" w:space="0" w:color="auto"/>
              <w:right w:val="single" w:sz="4" w:space="0" w:color="auto"/>
            </w:tcBorders>
            <w:vAlign w:val="center"/>
          </w:tcPr>
          <w:p w:rsidR="00545553" w:rsidRPr="00545553" w:rsidRDefault="00545553" w:rsidP="00545553">
            <w:pPr>
              <w:spacing w:line="240" w:lineRule="auto"/>
              <w:ind w:firstLineChars="0" w:firstLine="0"/>
              <w:rPr>
                <w:rFonts w:ascii="宋体" w:eastAsia="宋体" w:hAnsi="宋体" w:cs="宋体"/>
                <w:color w:val="000000"/>
                <w:sz w:val="21"/>
                <w:szCs w:val="21"/>
              </w:rPr>
            </w:pPr>
            <w:r w:rsidRPr="00545553">
              <w:rPr>
                <w:rFonts w:ascii="宋体" w:eastAsia="宋体" w:hAnsi="宋体" w:cs="宋体" w:hint="eastAsia"/>
                <w:color w:val="000000"/>
                <w:sz w:val="21"/>
                <w:szCs w:val="21"/>
              </w:rPr>
              <w:t>与OA整合。</w:t>
            </w:r>
          </w:p>
        </w:tc>
      </w:tr>
    </w:tbl>
    <w:p w:rsidR="00A05A7E" w:rsidRPr="00A05A7E" w:rsidRDefault="00A05A7E" w:rsidP="00BB2A91">
      <w:pPr>
        <w:ind w:firstLine="560"/>
        <w:rPr>
          <w:rFonts w:ascii="宋体" w:hAnsi="宋体"/>
        </w:rPr>
      </w:pPr>
    </w:p>
    <w:p w:rsidR="00A20D3E" w:rsidRDefault="00A20D3E" w:rsidP="00A20D3E">
      <w:pPr>
        <w:spacing w:line="240" w:lineRule="auto"/>
        <w:ind w:firstLineChars="150" w:firstLine="422"/>
        <w:rPr>
          <w:rFonts w:ascii="宋体" w:hAnsi="宋体"/>
          <w:b/>
          <w:szCs w:val="28"/>
        </w:rPr>
      </w:pPr>
      <w:r w:rsidRPr="00BB2A91">
        <w:rPr>
          <w:rFonts w:ascii="宋体" w:hAnsi="宋体" w:hint="eastAsia"/>
          <w:b/>
          <w:szCs w:val="28"/>
        </w:rPr>
        <w:t>（</w:t>
      </w:r>
      <w:r w:rsidR="00512EE5">
        <w:rPr>
          <w:rFonts w:ascii="宋体" w:hAnsi="宋体" w:hint="eastAsia"/>
          <w:b/>
          <w:szCs w:val="28"/>
        </w:rPr>
        <w:t>二</w:t>
      </w:r>
      <w:r w:rsidRPr="00BB2A91">
        <w:rPr>
          <w:rFonts w:ascii="宋体" w:hAnsi="宋体" w:hint="eastAsia"/>
          <w:b/>
          <w:szCs w:val="28"/>
        </w:rPr>
        <w:t>）</w:t>
      </w:r>
      <w:r>
        <w:rPr>
          <w:rFonts w:ascii="宋体" w:hAnsi="宋体" w:hint="eastAsia"/>
          <w:b/>
          <w:szCs w:val="28"/>
        </w:rPr>
        <w:t>系统对接</w:t>
      </w:r>
    </w:p>
    <w:p w:rsidR="00B1212A" w:rsidRDefault="00A20D3E" w:rsidP="00B1212A">
      <w:pPr>
        <w:ind w:firstLine="560"/>
      </w:pPr>
      <w:r w:rsidRPr="00BB2A91">
        <w:rPr>
          <w:rFonts w:ascii="宋体" w:hAnsi="宋体" w:hint="eastAsia"/>
        </w:rPr>
        <w:t>乙方按照甲方的要求，完成</w:t>
      </w:r>
      <w:r w:rsidR="00B1212A">
        <w:rPr>
          <w:rFonts w:ascii="宋体" w:hAnsi="宋体" w:hint="eastAsia"/>
        </w:rPr>
        <w:t>ERP</w:t>
      </w:r>
      <w:r w:rsidR="00B1212A">
        <w:rPr>
          <w:rFonts w:ascii="宋体" w:hAnsi="宋体" w:hint="eastAsia"/>
        </w:rPr>
        <w:t>外挂系统</w:t>
      </w:r>
      <w:r w:rsidR="00B1212A" w:rsidRPr="00A20D3E">
        <w:rPr>
          <w:rFonts w:hint="eastAsia"/>
        </w:rPr>
        <w:t>与中国结算</w:t>
      </w:r>
      <w:r w:rsidR="00B1212A" w:rsidRPr="00A20D3E">
        <w:rPr>
          <w:rFonts w:hint="eastAsia"/>
        </w:rPr>
        <w:t>ERP</w:t>
      </w:r>
      <w:r w:rsidR="00B1212A" w:rsidRPr="00A20D3E">
        <w:rPr>
          <w:rFonts w:hint="eastAsia"/>
        </w:rPr>
        <w:t>系统、</w:t>
      </w:r>
      <w:r w:rsidR="00B1212A" w:rsidRPr="00A20D3E">
        <w:rPr>
          <w:rFonts w:hint="eastAsia"/>
        </w:rPr>
        <w:t>OA</w:t>
      </w:r>
      <w:r w:rsidR="00B1212A" w:rsidRPr="00A20D3E">
        <w:rPr>
          <w:rFonts w:hint="eastAsia"/>
        </w:rPr>
        <w:t>系统及其他</w:t>
      </w:r>
      <w:r w:rsidR="00B1212A" w:rsidRPr="00A20D3E">
        <w:rPr>
          <w:rFonts w:hint="eastAsia"/>
        </w:rPr>
        <w:t>ERP</w:t>
      </w:r>
      <w:r w:rsidR="00B1212A" w:rsidRPr="00A20D3E">
        <w:rPr>
          <w:rFonts w:hint="eastAsia"/>
        </w:rPr>
        <w:t>外围系统的对接工作</w:t>
      </w:r>
      <w:r w:rsidR="009A2405">
        <w:rPr>
          <w:rFonts w:hint="eastAsia"/>
        </w:rPr>
        <w:t>，保证数据准确交互、业务流程衔接无误。</w:t>
      </w:r>
    </w:p>
    <w:p w:rsidR="00512EE5" w:rsidRPr="00A20D3E" w:rsidRDefault="00512EE5" w:rsidP="00B1212A">
      <w:pPr>
        <w:ind w:firstLine="560"/>
      </w:pPr>
      <w:r>
        <w:rPr>
          <w:rFonts w:hint="eastAsia"/>
        </w:rPr>
        <w:t>（三）技术要求</w:t>
      </w:r>
    </w:p>
    <w:p w:rsidR="00276F9F" w:rsidRDefault="00512EE5">
      <w:pPr>
        <w:spacing w:line="240" w:lineRule="auto"/>
        <w:ind w:firstLine="560"/>
        <w:rPr>
          <w:bCs/>
          <w:szCs w:val="24"/>
        </w:rPr>
      </w:pPr>
      <w:r>
        <w:rPr>
          <w:rFonts w:hint="eastAsia"/>
          <w:bCs/>
          <w:szCs w:val="24"/>
        </w:rPr>
        <w:t>乙方按照甲方要求开发实施的人力资源外挂系统，需满足如下技术要求：</w:t>
      </w:r>
    </w:p>
    <w:p w:rsidR="00512EE5" w:rsidRDefault="00512EE5" w:rsidP="00512EE5">
      <w:pPr>
        <w:ind w:firstLineChars="0" w:firstLine="540"/>
      </w:pPr>
      <w:bookmarkStart w:id="21" w:name="_GoBack"/>
      <w:bookmarkEnd w:id="21"/>
      <w:r>
        <w:rPr>
          <w:rFonts w:hint="eastAsia"/>
        </w:rPr>
        <w:t>1</w:t>
      </w:r>
      <w:r>
        <w:rPr>
          <w:rFonts w:hint="eastAsia"/>
        </w:rPr>
        <w:t>、具有较好的界面友好性</w:t>
      </w:r>
    </w:p>
    <w:p w:rsidR="00512EE5" w:rsidRDefault="00512EE5" w:rsidP="00512EE5">
      <w:pPr>
        <w:ind w:firstLineChars="0" w:firstLine="540"/>
      </w:pPr>
      <w:r>
        <w:rPr>
          <w:rFonts w:hint="eastAsia"/>
        </w:rPr>
        <w:t>系统应具有较好的人机交互特性，界面美观，易于使用。</w:t>
      </w:r>
    </w:p>
    <w:p w:rsidR="00512EE5" w:rsidRDefault="00512EE5" w:rsidP="00512EE5">
      <w:pPr>
        <w:ind w:firstLineChars="0" w:firstLine="540"/>
      </w:pPr>
      <w:r>
        <w:rPr>
          <w:rFonts w:hint="eastAsia"/>
        </w:rPr>
        <w:t>2</w:t>
      </w:r>
      <w:r>
        <w:rPr>
          <w:rFonts w:hint="eastAsia"/>
        </w:rPr>
        <w:t>、采用</w:t>
      </w:r>
      <w:r>
        <w:rPr>
          <w:rFonts w:hint="eastAsia"/>
        </w:rPr>
        <w:t>JAVA</w:t>
      </w:r>
      <w:r>
        <w:rPr>
          <w:rFonts w:hint="eastAsia"/>
        </w:rPr>
        <w:t>语言开发</w:t>
      </w:r>
    </w:p>
    <w:p w:rsidR="00512EE5" w:rsidRDefault="00512EE5" w:rsidP="00512EE5">
      <w:pPr>
        <w:ind w:firstLineChars="0" w:firstLine="540"/>
      </w:pPr>
      <w:r>
        <w:rPr>
          <w:rFonts w:hint="eastAsia"/>
        </w:rPr>
        <w:t>系统应采用</w:t>
      </w:r>
      <w:r>
        <w:rPr>
          <w:rFonts w:hint="eastAsia"/>
        </w:rPr>
        <w:t>JAVA</w:t>
      </w:r>
      <w:r>
        <w:rPr>
          <w:rFonts w:hint="eastAsia"/>
        </w:rPr>
        <w:t>语言开发，以便兼容中国结算现有的其他技术系统。</w:t>
      </w:r>
    </w:p>
    <w:p w:rsidR="00512EE5" w:rsidRDefault="00512EE5" w:rsidP="00512EE5">
      <w:pPr>
        <w:ind w:firstLineChars="0" w:firstLine="540"/>
      </w:pPr>
      <w:r>
        <w:rPr>
          <w:rFonts w:hint="eastAsia"/>
        </w:rPr>
        <w:t>3</w:t>
      </w:r>
      <w:r>
        <w:rPr>
          <w:rFonts w:hint="eastAsia"/>
        </w:rPr>
        <w:t>、系统架构要求</w:t>
      </w:r>
    </w:p>
    <w:p w:rsidR="00512EE5" w:rsidRDefault="00512EE5" w:rsidP="00512EE5">
      <w:pPr>
        <w:ind w:firstLineChars="0" w:firstLine="540"/>
      </w:pPr>
      <w:r>
        <w:rPr>
          <w:rFonts w:hint="eastAsia"/>
        </w:rPr>
        <w:t>采用</w:t>
      </w:r>
      <w:r>
        <w:rPr>
          <w:rFonts w:hint="eastAsia"/>
        </w:rPr>
        <w:t>BS</w:t>
      </w:r>
      <w:r>
        <w:rPr>
          <w:rFonts w:hint="eastAsia"/>
        </w:rPr>
        <w:t>架构进行设计，支持</w:t>
      </w:r>
      <w:r>
        <w:rPr>
          <w:rFonts w:hint="eastAsia"/>
        </w:rPr>
        <w:t>IE10</w:t>
      </w:r>
      <w:r>
        <w:rPr>
          <w:rFonts w:hint="eastAsia"/>
        </w:rPr>
        <w:t>以上的</w:t>
      </w:r>
      <w:r>
        <w:rPr>
          <w:rFonts w:hint="eastAsia"/>
        </w:rPr>
        <w:t>IE</w:t>
      </w:r>
      <w:r>
        <w:rPr>
          <w:rFonts w:hint="eastAsia"/>
        </w:rPr>
        <w:t>系列浏览器、谷歌浏览器。</w:t>
      </w:r>
    </w:p>
    <w:p w:rsidR="00512EE5" w:rsidRPr="00B3380A" w:rsidRDefault="00512EE5" w:rsidP="00512EE5">
      <w:pPr>
        <w:ind w:firstLineChars="0" w:firstLine="540"/>
      </w:pPr>
      <w:r>
        <w:rPr>
          <w:rFonts w:hint="eastAsia"/>
        </w:rPr>
        <w:t>4</w:t>
      </w:r>
      <w:r>
        <w:rPr>
          <w:rFonts w:hint="eastAsia"/>
        </w:rPr>
        <w:t>、数据库要求</w:t>
      </w:r>
    </w:p>
    <w:p w:rsidR="00512EE5" w:rsidRDefault="00512EE5" w:rsidP="00512EE5">
      <w:pPr>
        <w:ind w:firstLineChars="0" w:firstLine="540"/>
      </w:pPr>
      <w:r>
        <w:rPr>
          <w:rFonts w:hint="eastAsia"/>
        </w:rPr>
        <w:t>系统须支持国产数据库达梦数据库、</w:t>
      </w:r>
      <w:r>
        <w:rPr>
          <w:rFonts w:hint="eastAsia"/>
        </w:rPr>
        <w:t>DB2</w:t>
      </w:r>
      <w:r>
        <w:rPr>
          <w:rFonts w:hint="eastAsia"/>
        </w:rPr>
        <w:t>数据库运行。</w:t>
      </w:r>
    </w:p>
    <w:p w:rsidR="00512EE5" w:rsidRDefault="00512EE5" w:rsidP="00512EE5">
      <w:pPr>
        <w:ind w:firstLineChars="0" w:firstLine="540"/>
      </w:pPr>
      <w:r>
        <w:rPr>
          <w:rFonts w:hint="eastAsia"/>
        </w:rPr>
        <w:t>5</w:t>
      </w:r>
      <w:r>
        <w:rPr>
          <w:rFonts w:hint="eastAsia"/>
        </w:rPr>
        <w:t>、中间件要求</w:t>
      </w:r>
    </w:p>
    <w:p w:rsidR="00512EE5" w:rsidRDefault="00512EE5" w:rsidP="00512EE5">
      <w:pPr>
        <w:ind w:firstLineChars="0" w:firstLine="540"/>
      </w:pPr>
      <w:r>
        <w:rPr>
          <w:rFonts w:hint="eastAsia"/>
        </w:rPr>
        <w:t>系统可支持</w:t>
      </w:r>
      <w:r>
        <w:rPr>
          <w:rFonts w:hint="eastAsia"/>
        </w:rPr>
        <w:t>WEBSPHERE</w:t>
      </w:r>
      <w:r>
        <w:rPr>
          <w:rFonts w:hint="eastAsia"/>
        </w:rPr>
        <w:t>、</w:t>
      </w:r>
      <w:r>
        <w:rPr>
          <w:rFonts w:hint="eastAsia"/>
        </w:rPr>
        <w:t>JBOSS</w:t>
      </w:r>
      <w:r>
        <w:rPr>
          <w:rFonts w:hint="eastAsia"/>
        </w:rPr>
        <w:t>、</w:t>
      </w:r>
      <w:r>
        <w:rPr>
          <w:rFonts w:hint="eastAsia"/>
        </w:rPr>
        <w:t>TOMCAT</w:t>
      </w:r>
      <w:r>
        <w:rPr>
          <w:rFonts w:hint="eastAsia"/>
        </w:rPr>
        <w:t>几类应用中间件，应用须支持集群方式部署。</w:t>
      </w:r>
    </w:p>
    <w:p w:rsidR="00512EE5" w:rsidRPr="00276F9F" w:rsidRDefault="00512EE5" w:rsidP="00512EE5">
      <w:pPr>
        <w:ind w:firstLineChars="0" w:firstLine="540"/>
      </w:pPr>
      <w:r w:rsidRPr="00276F9F">
        <w:rPr>
          <w:rFonts w:hint="eastAsia"/>
        </w:rPr>
        <w:t>6</w:t>
      </w:r>
      <w:r w:rsidRPr="00276F9F">
        <w:rPr>
          <w:rFonts w:hint="eastAsia"/>
        </w:rPr>
        <w:t>、性能要求</w:t>
      </w:r>
    </w:p>
    <w:p w:rsidR="00512EE5" w:rsidRPr="00276F9F" w:rsidRDefault="00512EE5" w:rsidP="00512EE5">
      <w:pPr>
        <w:ind w:firstLineChars="0" w:firstLine="540"/>
      </w:pPr>
      <w:r w:rsidRPr="00276F9F">
        <w:rPr>
          <w:rFonts w:hint="eastAsia"/>
        </w:rPr>
        <w:lastRenderedPageBreak/>
        <w:t>产品面向中国证券登记结算有限责任公司京沪深三地员工使用，要能够支持公司</w:t>
      </w:r>
      <w:r w:rsidRPr="00276F9F">
        <w:rPr>
          <w:rFonts w:hint="eastAsia"/>
        </w:rPr>
        <w:t>2000</w:t>
      </w:r>
      <w:r w:rsidRPr="00276F9F">
        <w:rPr>
          <w:rFonts w:hint="eastAsia"/>
        </w:rPr>
        <w:t>人同时访问系统，且并不影响业务效率。</w:t>
      </w:r>
    </w:p>
    <w:p w:rsidR="00512EE5" w:rsidRPr="00512EE5" w:rsidRDefault="00512EE5" w:rsidP="00590D54">
      <w:pPr>
        <w:spacing w:line="240" w:lineRule="auto"/>
        <w:ind w:firstLineChars="0" w:firstLine="0"/>
        <w:rPr>
          <w:bCs/>
          <w:szCs w:val="24"/>
        </w:rPr>
      </w:pPr>
    </w:p>
    <w:p w:rsidR="00A20D3E" w:rsidRDefault="00A20D3E" w:rsidP="00A20D3E">
      <w:pPr>
        <w:ind w:firstLine="562"/>
        <w:rPr>
          <w:rFonts w:ascii="宋体" w:hAnsi="宋体"/>
          <w:b/>
          <w:szCs w:val="28"/>
        </w:rPr>
      </w:pPr>
      <w:r>
        <w:rPr>
          <w:rFonts w:ascii="宋体" w:hAnsi="宋体" w:hint="eastAsia"/>
          <w:b/>
          <w:szCs w:val="28"/>
        </w:rPr>
        <w:t>二、服务要求</w:t>
      </w:r>
    </w:p>
    <w:p w:rsidR="0036133F" w:rsidRDefault="00A20D3E" w:rsidP="00C069DD">
      <w:pPr>
        <w:ind w:firstLine="560"/>
        <w:rPr>
          <w:rFonts w:ascii="Times New Roman" w:hAnsi="Times New Roman"/>
          <w:sz w:val="21"/>
          <w:szCs w:val="24"/>
        </w:rPr>
      </w:pPr>
      <w:r>
        <w:rPr>
          <w:rFonts w:hint="eastAsia"/>
        </w:rPr>
        <w:t>本合同签订后，乙方项目实施人员必须是严格按照双方确认的人员，不得随意更换。如乙方遇特殊情况必须更换人员，必须事先征得甲方书面同意，并尽快安排具有相同资质的人员接替，且乙方必须确保服务时间完全衔接，服务质量不得降低。</w:t>
      </w:r>
    </w:p>
    <w:p w:rsidR="00C069DD" w:rsidRPr="00C069DD" w:rsidRDefault="00C069DD" w:rsidP="00C069DD">
      <w:pPr>
        <w:ind w:firstLine="420"/>
        <w:rPr>
          <w:rFonts w:ascii="Times New Roman" w:hAnsi="Times New Roman"/>
          <w:sz w:val="21"/>
          <w:szCs w:val="24"/>
        </w:rPr>
      </w:pPr>
    </w:p>
    <w:p w:rsidR="00A20D3E" w:rsidRDefault="00A20D3E" w:rsidP="00A20D3E">
      <w:pPr>
        <w:ind w:firstLine="562"/>
        <w:rPr>
          <w:rFonts w:ascii="宋体" w:hAnsi="宋体"/>
          <w:b/>
          <w:szCs w:val="28"/>
        </w:rPr>
      </w:pPr>
      <w:r>
        <w:rPr>
          <w:rFonts w:ascii="宋体" w:hAnsi="宋体" w:hint="eastAsia"/>
          <w:b/>
          <w:szCs w:val="28"/>
        </w:rPr>
        <w:t>三、项目工作方式</w:t>
      </w:r>
    </w:p>
    <w:p w:rsidR="00A20D3E" w:rsidRDefault="00A20D3E" w:rsidP="00A20D3E">
      <w:pPr>
        <w:ind w:firstLine="560"/>
        <w:rPr>
          <w:rFonts w:ascii="Times New Roman" w:hAnsi="Times New Roman"/>
          <w:sz w:val="21"/>
          <w:szCs w:val="24"/>
        </w:rPr>
      </w:pPr>
      <w:r>
        <w:rPr>
          <w:rFonts w:hint="eastAsia"/>
        </w:rPr>
        <w:t>双方约定按如下工作方式执行本合同：</w:t>
      </w:r>
    </w:p>
    <w:p w:rsidR="00A20D3E" w:rsidRPr="00512EE5" w:rsidRDefault="009338CA" w:rsidP="00EF739A">
      <w:pPr>
        <w:pStyle w:val="af0"/>
        <w:widowControl/>
        <w:numPr>
          <w:ilvl w:val="0"/>
          <w:numId w:val="29"/>
        </w:numPr>
        <w:ind w:firstLineChars="0"/>
        <w:rPr>
          <w:rFonts w:eastAsia="仿宋"/>
          <w:sz w:val="28"/>
        </w:rPr>
      </w:pPr>
      <w:r>
        <w:rPr>
          <w:rFonts w:eastAsia="仿宋" w:hint="eastAsia"/>
          <w:sz w:val="28"/>
        </w:rPr>
        <w:t>由甲方实施经理向乙方以邮件或书面方式提出服务要求（除个别较小的需求外，应有甲方实施经理书面签字）。</w:t>
      </w:r>
    </w:p>
    <w:p w:rsidR="00A20D3E" w:rsidRDefault="00A20D3E" w:rsidP="00EF739A">
      <w:pPr>
        <w:widowControl/>
        <w:numPr>
          <w:ilvl w:val="0"/>
          <w:numId w:val="29"/>
        </w:numPr>
        <w:ind w:firstLineChars="0"/>
      </w:pPr>
      <w:r>
        <w:rPr>
          <w:rFonts w:hint="eastAsia"/>
        </w:rPr>
        <w:t>乙方实施经理根据甲方提出的服务要求，结合原系统的基本情况对甲方提出的要求进行预见性分析，并在</w:t>
      </w:r>
      <w:r>
        <w:t>1-5</w:t>
      </w:r>
      <w:r>
        <w:rPr>
          <w:rFonts w:hint="eastAsia"/>
        </w:rPr>
        <w:t>个工作日内向甲方实施经理答复。</w:t>
      </w:r>
    </w:p>
    <w:p w:rsidR="00A20D3E" w:rsidRDefault="00A20D3E" w:rsidP="00EF739A">
      <w:pPr>
        <w:widowControl/>
        <w:numPr>
          <w:ilvl w:val="0"/>
          <w:numId w:val="29"/>
        </w:numPr>
        <w:ind w:firstLineChars="0"/>
      </w:pPr>
      <w:r>
        <w:rPr>
          <w:rFonts w:hint="eastAsia"/>
        </w:rPr>
        <w:t>如果甲方提出的服务需求符合本合同执行条件，则乙方实施经理应在答复中提出实施计划和实施方案，在得到甲方实施经理的确认后立即开始执行；如果乙方实施经理认为甲方提出的服务要求不符合本合同的执行条件（技术、系统等条件），则乙方实施经理在答复中应详细说明所存在的问题和可能的风险，并与甲方实施经理充分沟通，如双方不能达成一致，应及时向各自上级汇报，并请示解决方案。</w:t>
      </w:r>
    </w:p>
    <w:p w:rsidR="00A20D3E" w:rsidRDefault="00A20D3E" w:rsidP="00EF739A">
      <w:pPr>
        <w:widowControl/>
        <w:numPr>
          <w:ilvl w:val="0"/>
          <w:numId w:val="29"/>
        </w:numPr>
        <w:ind w:firstLineChars="0"/>
      </w:pPr>
      <w:r>
        <w:rPr>
          <w:rFonts w:hint="eastAsia"/>
        </w:rPr>
        <w:lastRenderedPageBreak/>
        <w:t>对于不符合本合同执行条件的服务要求，双方在讨论解决方案时，乙方应充分考虑甲方工作需要，尽可能以满足甲方业务需求为前提协商解决。</w:t>
      </w:r>
    </w:p>
    <w:p w:rsidR="00A20D3E" w:rsidRDefault="00A20D3E" w:rsidP="00EF739A">
      <w:pPr>
        <w:widowControl/>
        <w:numPr>
          <w:ilvl w:val="0"/>
          <w:numId w:val="29"/>
        </w:numPr>
        <w:ind w:firstLineChars="0"/>
      </w:pPr>
      <w:r>
        <w:rPr>
          <w:rFonts w:hint="eastAsia"/>
        </w:rPr>
        <w:t>对于甲方提出的工作量较大的服务要求，乙方在提交答复后应尽快制定出各种所需要的方案（如技术方案、需求分析、开发计划等），经甲方书面认可后立即执行，并保证按计划完成。</w:t>
      </w:r>
    </w:p>
    <w:p w:rsidR="00A20D3E" w:rsidRDefault="00A20D3E" w:rsidP="00EF739A">
      <w:pPr>
        <w:widowControl/>
        <w:numPr>
          <w:ilvl w:val="0"/>
          <w:numId w:val="29"/>
        </w:numPr>
        <w:ind w:firstLineChars="0"/>
      </w:pPr>
      <w:r>
        <w:rPr>
          <w:rFonts w:hint="eastAsia"/>
        </w:rPr>
        <w:t>对于甲方提出的工作量较小并且甲方认为没必要提供邮件或书面要求的服务要求，乙方应按阶段（如每两周或每月）进行汇总并请甲方实施经理在汇总的工作报告上签字认可，以便以后查阅。</w:t>
      </w:r>
    </w:p>
    <w:p w:rsidR="00A20D3E" w:rsidRPr="00F84DCB" w:rsidRDefault="00A20D3E" w:rsidP="00F84DCB">
      <w:pPr>
        <w:ind w:firstLine="560"/>
        <w:rPr>
          <w:rFonts w:ascii="宋体" w:hAnsi="宋体"/>
          <w:szCs w:val="28"/>
        </w:rPr>
      </w:pPr>
    </w:p>
    <w:p w:rsidR="00A20D3E" w:rsidRPr="00B84558" w:rsidRDefault="00F84DCB" w:rsidP="00F84DCB">
      <w:pPr>
        <w:ind w:firstLine="562"/>
        <w:rPr>
          <w:rFonts w:ascii="宋体" w:hAnsi="宋体"/>
          <w:b/>
          <w:szCs w:val="28"/>
        </w:rPr>
      </w:pPr>
      <w:r>
        <w:rPr>
          <w:rFonts w:ascii="宋体" w:hAnsi="宋体" w:hint="eastAsia"/>
          <w:b/>
          <w:szCs w:val="28"/>
        </w:rPr>
        <w:t>四、</w:t>
      </w:r>
      <w:r w:rsidR="00A20D3E" w:rsidRPr="00B84558">
        <w:rPr>
          <w:rFonts w:ascii="宋体" w:hAnsi="宋体" w:hint="eastAsia"/>
          <w:b/>
          <w:szCs w:val="28"/>
        </w:rPr>
        <w:t>工作验收</w:t>
      </w:r>
    </w:p>
    <w:p w:rsidR="00A20D3E" w:rsidRPr="00B84558" w:rsidRDefault="00B84558" w:rsidP="00B84558">
      <w:pPr>
        <w:ind w:left="420" w:firstLineChars="0" w:firstLine="0"/>
      </w:pPr>
      <w:r>
        <w:rPr>
          <w:rFonts w:hint="eastAsia"/>
        </w:rPr>
        <w:t>1</w:t>
      </w:r>
      <w:r>
        <w:rPr>
          <w:rFonts w:hint="eastAsia"/>
        </w:rPr>
        <w:t>．</w:t>
      </w:r>
      <w:r w:rsidR="00A20D3E">
        <w:rPr>
          <w:rFonts w:hint="eastAsia"/>
        </w:rPr>
        <w:t>验收标准</w:t>
      </w:r>
    </w:p>
    <w:p w:rsidR="00A20D3E" w:rsidRDefault="00A20D3E" w:rsidP="00A20D3E">
      <w:pPr>
        <w:ind w:leftChars="200" w:left="560" w:firstLine="560"/>
      </w:pPr>
      <w:r>
        <w:rPr>
          <w:rFonts w:hint="eastAsia"/>
        </w:rPr>
        <w:t>对</w:t>
      </w:r>
      <w:r w:rsidR="00C22294">
        <w:rPr>
          <w:rFonts w:hint="eastAsia"/>
        </w:rPr>
        <w:t>外挂系统</w:t>
      </w:r>
      <w:r>
        <w:rPr>
          <w:rFonts w:hint="eastAsia"/>
        </w:rPr>
        <w:t>软件开发、</w:t>
      </w:r>
      <w:r w:rsidR="00165D25">
        <w:rPr>
          <w:rFonts w:hint="eastAsia"/>
        </w:rPr>
        <w:t>系统对接等</w:t>
      </w:r>
      <w:r>
        <w:rPr>
          <w:rFonts w:hint="eastAsia"/>
        </w:rPr>
        <w:t>工作，乙方向甲方提交源代码以及系统分析、设计、测试、上线、使用手册等相关文档；甲方对提交的代码和文档进行审核，并对有关功能进行验收测试；每期验收，乙方提交给甲方的功能模块，经甲方确认的</w:t>
      </w:r>
      <w:r>
        <w:t>bug</w:t>
      </w:r>
      <w:r>
        <w:rPr>
          <w:rFonts w:hint="eastAsia"/>
        </w:rPr>
        <w:t>总数不得超过源代码总行数的</w:t>
      </w:r>
      <w:r>
        <w:t>0.03</w:t>
      </w:r>
      <w:r>
        <w:rPr>
          <w:rFonts w:hint="eastAsia"/>
        </w:rPr>
        <w:t>％；超过</w:t>
      </w:r>
      <w:r>
        <w:t>0.03%</w:t>
      </w:r>
      <w:r>
        <w:rPr>
          <w:rFonts w:hint="eastAsia"/>
        </w:rPr>
        <w:t>后甲方可按每个</w:t>
      </w:r>
      <w:r>
        <w:t>bug</w:t>
      </w:r>
      <w:r>
        <w:rPr>
          <w:rFonts w:hint="eastAsia"/>
        </w:rPr>
        <w:t>￥</w:t>
      </w:r>
      <w:r>
        <w:t>1000</w:t>
      </w:r>
      <w:r>
        <w:rPr>
          <w:rFonts w:hint="eastAsia"/>
        </w:rPr>
        <w:t>元标准对当期验收金额进行扣除。同时，乙方需要承担相应的违约责任。</w:t>
      </w:r>
    </w:p>
    <w:p w:rsidR="00A20D3E" w:rsidRDefault="00B84558" w:rsidP="00B84558">
      <w:pPr>
        <w:ind w:left="420" w:firstLineChars="0" w:firstLine="0"/>
      </w:pPr>
      <w:r>
        <w:rPr>
          <w:rFonts w:hint="eastAsia"/>
        </w:rPr>
        <w:t xml:space="preserve">2. </w:t>
      </w:r>
      <w:r w:rsidR="00A20D3E">
        <w:rPr>
          <w:rFonts w:hint="eastAsia"/>
        </w:rPr>
        <w:t>验收流程</w:t>
      </w:r>
    </w:p>
    <w:p w:rsidR="00A20D3E" w:rsidRDefault="00A20D3E" w:rsidP="00EF739A">
      <w:pPr>
        <w:numPr>
          <w:ilvl w:val="0"/>
          <w:numId w:val="30"/>
        </w:numPr>
        <w:ind w:firstLineChars="0"/>
      </w:pPr>
      <w:r>
        <w:rPr>
          <w:rFonts w:hint="eastAsia"/>
        </w:rPr>
        <w:t>项目验收时，乙方需向甲方提供验收标准中规定的所有工作成果。</w:t>
      </w:r>
    </w:p>
    <w:p w:rsidR="00A20D3E" w:rsidRDefault="00A20D3E" w:rsidP="00EF739A">
      <w:pPr>
        <w:numPr>
          <w:ilvl w:val="0"/>
          <w:numId w:val="30"/>
        </w:numPr>
        <w:ind w:firstLineChars="0"/>
      </w:pPr>
      <w:r>
        <w:rPr>
          <w:rFonts w:hint="eastAsia"/>
        </w:rPr>
        <w:lastRenderedPageBreak/>
        <w:t>本合同按</w:t>
      </w:r>
      <w:r w:rsidR="00544B5D">
        <w:rPr>
          <w:rFonts w:hint="eastAsia"/>
        </w:rPr>
        <w:t>项目阶段进行验收</w:t>
      </w:r>
      <w:r>
        <w:rPr>
          <w:rFonts w:hint="eastAsia"/>
        </w:rPr>
        <w:t>。</w:t>
      </w:r>
      <w:r w:rsidR="00E036C5">
        <w:rPr>
          <w:rFonts w:hint="eastAsia"/>
        </w:rPr>
        <w:t>验收时，</w:t>
      </w:r>
      <w:r>
        <w:rPr>
          <w:rFonts w:hint="eastAsia"/>
        </w:rPr>
        <w:t>乙方需向甲方提供验收</w:t>
      </w:r>
      <w:r w:rsidR="00A6167C">
        <w:rPr>
          <w:rFonts w:hint="eastAsia"/>
        </w:rPr>
        <w:t>标准中规定的所有工作成果，并提交《项目验收报告》（详见附件四</w:t>
      </w:r>
      <w:r w:rsidR="00657709">
        <w:rPr>
          <w:rFonts w:hint="eastAsia"/>
        </w:rPr>
        <w:t>）</w:t>
      </w:r>
      <w:r>
        <w:rPr>
          <w:rFonts w:hint="eastAsia"/>
        </w:rPr>
        <w:t>。</w:t>
      </w:r>
    </w:p>
    <w:p w:rsidR="00A20D3E" w:rsidRDefault="00A20D3E" w:rsidP="00EF739A">
      <w:pPr>
        <w:numPr>
          <w:ilvl w:val="0"/>
          <w:numId w:val="30"/>
        </w:numPr>
        <w:ind w:firstLineChars="0"/>
      </w:pPr>
      <w:r>
        <w:rPr>
          <w:rFonts w:hint="eastAsia"/>
        </w:rPr>
        <w:t>经验收发现验收项目符合验收标准，甲方签署《项目验收报告》。</w:t>
      </w:r>
    </w:p>
    <w:p w:rsidR="00A20D3E" w:rsidRDefault="00A20D3E" w:rsidP="00EF739A">
      <w:pPr>
        <w:numPr>
          <w:ilvl w:val="0"/>
          <w:numId w:val="30"/>
        </w:numPr>
        <w:ind w:firstLineChars="0"/>
      </w:pPr>
      <w:r>
        <w:rPr>
          <w:rFonts w:hint="eastAsia"/>
        </w:rPr>
        <w:t>经验收发现验收项目不完全符合验收标准，但该种不符合不属于实质性不符合的，甲方签署《项目遗留问题备忘录》，并由乙方负责解决遗留问题。乙方应在双方确定的期限内解决遗留问题，经甲方验收后签署《项目验收报告》，甲方最终签署该报告为验收合格。因以上而导致工期延误的，乙方应承担违约责任。</w:t>
      </w:r>
    </w:p>
    <w:p w:rsidR="00A20D3E" w:rsidRDefault="00A20D3E" w:rsidP="00EF739A">
      <w:pPr>
        <w:numPr>
          <w:ilvl w:val="0"/>
          <w:numId w:val="30"/>
        </w:numPr>
        <w:ind w:firstLineChars="0"/>
      </w:pPr>
      <w:r>
        <w:rPr>
          <w:rFonts w:hint="eastAsia"/>
        </w:rPr>
        <w:t>经验收发现本项目完全不符合验收标准，或者不完全符合而该种不符合属于实质性不符合的，甲方可以解除部分或全部合同，甲方解除合同后，乙方应返还甲方已支付的相应费用，支付相应的违约金并赔偿甲方遭受的损失。</w:t>
      </w:r>
    </w:p>
    <w:p w:rsidR="00A20D3E" w:rsidRPr="00A20D3E" w:rsidRDefault="00A20D3E" w:rsidP="00A20D3E">
      <w:pPr>
        <w:ind w:firstLineChars="0" w:firstLine="0"/>
      </w:pPr>
    </w:p>
    <w:p w:rsidR="0036133F" w:rsidRDefault="0036133F" w:rsidP="0036133F">
      <w:pPr>
        <w:spacing w:line="240" w:lineRule="auto"/>
        <w:ind w:firstLineChars="0" w:firstLine="0"/>
        <w:rPr>
          <w:bCs/>
          <w:szCs w:val="24"/>
        </w:rPr>
      </w:pPr>
    </w:p>
    <w:p w:rsidR="00A943BC" w:rsidRDefault="00A943BC" w:rsidP="00A943BC">
      <w:pPr>
        <w:spacing w:line="240" w:lineRule="auto"/>
        <w:ind w:firstLine="560"/>
        <w:rPr>
          <w:bCs/>
          <w:szCs w:val="24"/>
        </w:rPr>
      </w:pPr>
    </w:p>
    <w:p w:rsidR="00A943BC" w:rsidRDefault="00A943BC" w:rsidP="00A943BC">
      <w:pPr>
        <w:spacing w:line="240" w:lineRule="auto"/>
        <w:ind w:firstLine="560"/>
        <w:rPr>
          <w:bCs/>
          <w:szCs w:val="24"/>
        </w:rPr>
      </w:pPr>
    </w:p>
    <w:p w:rsidR="00A943BC" w:rsidRDefault="00A943BC" w:rsidP="00A943BC">
      <w:pPr>
        <w:spacing w:line="240" w:lineRule="auto"/>
        <w:ind w:firstLine="560"/>
        <w:rPr>
          <w:bCs/>
          <w:szCs w:val="24"/>
        </w:rPr>
      </w:pPr>
    </w:p>
    <w:p w:rsidR="00A943BC" w:rsidRDefault="00A943BC" w:rsidP="00A943BC">
      <w:pPr>
        <w:spacing w:line="240" w:lineRule="auto"/>
        <w:ind w:firstLine="560"/>
        <w:rPr>
          <w:bCs/>
          <w:szCs w:val="24"/>
        </w:rPr>
      </w:pPr>
    </w:p>
    <w:p w:rsidR="00A943BC" w:rsidRDefault="00A943BC" w:rsidP="00A943BC">
      <w:pPr>
        <w:spacing w:line="240" w:lineRule="auto"/>
        <w:ind w:firstLine="560"/>
        <w:rPr>
          <w:bCs/>
          <w:szCs w:val="24"/>
        </w:rPr>
      </w:pPr>
    </w:p>
    <w:p w:rsidR="00A943BC" w:rsidRDefault="00A943BC" w:rsidP="00A943BC">
      <w:pPr>
        <w:spacing w:line="240" w:lineRule="auto"/>
        <w:ind w:firstLine="560"/>
        <w:rPr>
          <w:bCs/>
          <w:szCs w:val="24"/>
        </w:rPr>
      </w:pPr>
    </w:p>
    <w:p w:rsidR="00A943BC" w:rsidRDefault="00A943BC" w:rsidP="00A943BC">
      <w:pPr>
        <w:spacing w:line="240" w:lineRule="auto"/>
        <w:ind w:firstLine="560"/>
        <w:rPr>
          <w:bCs/>
          <w:szCs w:val="24"/>
        </w:rPr>
      </w:pPr>
    </w:p>
    <w:p w:rsidR="00A943BC" w:rsidRDefault="00A943BC" w:rsidP="00A943BC">
      <w:pPr>
        <w:spacing w:line="240" w:lineRule="auto"/>
        <w:ind w:firstLine="560"/>
        <w:rPr>
          <w:bCs/>
          <w:szCs w:val="24"/>
        </w:rPr>
      </w:pPr>
    </w:p>
    <w:p w:rsidR="00A943BC" w:rsidRDefault="00A943BC" w:rsidP="00A943BC">
      <w:pPr>
        <w:spacing w:line="240" w:lineRule="auto"/>
        <w:ind w:firstLine="560"/>
        <w:rPr>
          <w:bCs/>
          <w:szCs w:val="24"/>
        </w:rPr>
      </w:pPr>
    </w:p>
    <w:p w:rsidR="00A943BC" w:rsidRDefault="00A943BC" w:rsidP="00FD14E7">
      <w:pPr>
        <w:spacing w:line="240" w:lineRule="auto"/>
        <w:ind w:firstLineChars="0" w:firstLine="0"/>
        <w:rPr>
          <w:bCs/>
          <w:szCs w:val="24"/>
        </w:rPr>
      </w:pPr>
    </w:p>
    <w:p w:rsidR="00A943BC" w:rsidRDefault="00A943BC" w:rsidP="00FD14E7">
      <w:pPr>
        <w:spacing w:line="240" w:lineRule="auto"/>
        <w:ind w:firstLineChars="0" w:firstLine="0"/>
        <w:rPr>
          <w:bCs/>
          <w:szCs w:val="24"/>
        </w:rPr>
      </w:pPr>
    </w:p>
    <w:p w:rsidR="00A943BC" w:rsidRDefault="00A943BC" w:rsidP="00A943BC">
      <w:pPr>
        <w:spacing w:line="240" w:lineRule="auto"/>
        <w:ind w:firstLine="560"/>
        <w:rPr>
          <w:bCs/>
          <w:szCs w:val="24"/>
        </w:rPr>
      </w:pPr>
      <w:r>
        <w:rPr>
          <w:rFonts w:hint="eastAsia"/>
          <w:bCs/>
          <w:szCs w:val="24"/>
        </w:rPr>
        <w:t>附件二：</w:t>
      </w:r>
    </w:p>
    <w:p w:rsidR="00A943BC" w:rsidRDefault="00A943BC" w:rsidP="00A943BC">
      <w:pPr>
        <w:spacing w:before="100" w:beforeAutospacing="1" w:after="100" w:afterAutospacing="1"/>
        <w:ind w:firstLine="723"/>
        <w:jc w:val="center"/>
        <w:rPr>
          <w:b/>
          <w:sz w:val="36"/>
          <w:szCs w:val="36"/>
        </w:rPr>
      </w:pPr>
      <w:r>
        <w:rPr>
          <w:rFonts w:hint="eastAsia"/>
          <w:b/>
          <w:sz w:val="36"/>
          <w:szCs w:val="36"/>
        </w:rPr>
        <w:lastRenderedPageBreak/>
        <w:t>保密协议</w:t>
      </w:r>
    </w:p>
    <w:p w:rsidR="00A943BC" w:rsidRDefault="00A943BC" w:rsidP="00A943BC">
      <w:pPr>
        <w:ind w:firstLine="420"/>
        <w:rPr>
          <w:sz w:val="21"/>
          <w:szCs w:val="24"/>
        </w:rPr>
      </w:pPr>
      <w:r>
        <w:rPr>
          <w:rFonts w:hint="eastAsia"/>
          <w:sz w:val="21"/>
          <w:szCs w:val="24"/>
        </w:rPr>
        <w:t>甲方：中国证券登记结算有限责任公司</w:t>
      </w:r>
    </w:p>
    <w:p w:rsidR="00A943BC" w:rsidRDefault="00A943BC" w:rsidP="00A943BC">
      <w:pPr>
        <w:ind w:firstLine="420"/>
        <w:rPr>
          <w:sz w:val="21"/>
          <w:szCs w:val="24"/>
        </w:rPr>
      </w:pPr>
      <w:r>
        <w:rPr>
          <w:rFonts w:hint="eastAsia"/>
          <w:sz w:val="21"/>
          <w:szCs w:val="24"/>
        </w:rPr>
        <w:t>乙方：</w:t>
      </w:r>
    </w:p>
    <w:p w:rsidR="00A943BC" w:rsidRDefault="00A943BC" w:rsidP="00A943BC">
      <w:pPr>
        <w:ind w:firstLine="420"/>
        <w:rPr>
          <w:sz w:val="21"/>
          <w:szCs w:val="24"/>
        </w:rPr>
      </w:pPr>
    </w:p>
    <w:p w:rsidR="00A943BC" w:rsidRDefault="00A943BC" w:rsidP="00A943BC">
      <w:pPr>
        <w:ind w:firstLine="420"/>
        <w:rPr>
          <w:sz w:val="21"/>
          <w:szCs w:val="24"/>
        </w:rPr>
      </w:pPr>
      <w:r>
        <w:rPr>
          <w:rFonts w:hint="eastAsia"/>
          <w:sz w:val="21"/>
          <w:szCs w:val="24"/>
        </w:rPr>
        <w:t>根据中华人民共和国有关法律、法规的规定，甲、乙方就双方在业务合作过程中的保密信息事宜达成协议如下：</w:t>
      </w:r>
    </w:p>
    <w:p w:rsidR="00A943BC" w:rsidRPr="00B33A4F" w:rsidRDefault="00A943BC" w:rsidP="00A943BC">
      <w:pPr>
        <w:ind w:firstLine="562"/>
        <w:rPr>
          <w:b/>
          <w:szCs w:val="28"/>
        </w:rPr>
      </w:pPr>
      <w:r w:rsidRPr="00B33A4F">
        <w:rPr>
          <w:rFonts w:hint="eastAsia"/>
          <w:b/>
          <w:szCs w:val="28"/>
        </w:rPr>
        <w:t>一、保密信息</w:t>
      </w:r>
    </w:p>
    <w:p w:rsidR="00A943BC" w:rsidRDefault="00A943BC" w:rsidP="00A943BC">
      <w:pPr>
        <w:ind w:firstLine="420"/>
        <w:rPr>
          <w:sz w:val="21"/>
          <w:szCs w:val="24"/>
        </w:rPr>
      </w:pPr>
      <w:r>
        <w:rPr>
          <w:sz w:val="21"/>
          <w:szCs w:val="24"/>
        </w:rPr>
        <w:t>1</w:t>
      </w:r>
      <w:r>
        <w:rPr>
          <w:rFonts w:hint="eastAsia"/>
          <w:sz w:val="21"/>
          <w:szCs w:val="24"/>
        </w:rPr>
        <w:t>、本协议中的“保密信息</w:t>
      </w:r>
      <w:r>
        <w:rPr>
          <w:sz w:val="21"/>
          <w:szCs w:val="24"/>
        </w:rPr>
        <w:t>"</w:t>
      </w:r>
      <w:r>
        <w:rPr>
          <w:rFonts w:hint="eastAsia"/>
          <w:sz w:val="21"/>
          <w:szCs w:val="24"/>
        </w:rPr>
        <w:t>包括以下内容：</w:t>
      </w:r>
    </w:p>
    <w:p w:rsidR="00A943BC" w:rsidRDefault="00A943BC" w:rsidP="00A943BC">
      <w:pPr>
        <w:ind w:firstLine="420"/>
        <w:rPr>
          <w:sz w:val="21"/>
          <w:szCs w:val="24"/>
        </w:rPr>
      </w:pPr>
      <w:r>
        <w:rPr>
          <w:rFonts w:hint="eastAsia"/>
          <w:sz w:val="21"/>
          <w:szCs w:val="24"/>
        </w:rPr>
        <w:t>（</w:t>
      </w:r>
      <w:r>
        <w:rPr>
          <w:sz w:val="21"/>
          <w:szCs w:val="24"/>
        </w:rPr>
        <w:t>1</w:t>
      </w:r>
      <w:r>
        <w:rPr>
          <w:rFonts w:hint="eastAsia"/>
          <w:sz w:val="21"/>
          <w:szCs w:val="24"/>
        </w:rPr>
        <w:t>）甲方或其上级主管未经批准公开的重大事项和重要会议内容，如发展规划、市场调控措施等；</w:t>
      </w:r>
    </w:p>
    <w:p w:rsidR="00A943BC" w:rsidRDefault="00A943BC" w:rsidP="00A943BC">
      <w:pPr>
        <w:ind w:firstLine="420"/>
        <w:rPr>
          <w:sz w:val="21"/>
          <w:szCs w:val="24"/>
        </w:rPr>
      </w:pPr>
      <w:r>
        <w:rPr>
          <w:rFonts w:hint="eastAsia"/>
          <w:sz w:val="21"/>
          <w:szCs w:val="24"/>
        </w:rPr>
        <w:t>（</w:t>
      </w:r>
      <w:r>
        <w:rPr>
          <w:sz w:val="21"/>
          <w:szCs w:val="24"/>
        </w:rPr>
        <w:t>2</w:t>
      </w:r>
      <w:r>
        <w:rPr>
          <w:rFonts w:hint="eastAsia"/>
          <w:sz w:val="21"/>
          <w:szCs w:val="24"/>
        </w:rPr>
        <w:t>）甲方或其上级主管、关联公司的交易系统、结算系统、通讯系统、监控系统软件，技术档案、技术设置；</w:t>
      </w:r>
    </w:p>
    <w:p w:rsidR="00A943BC" w:rsidRDefault="00A943BC" w:rsidP="00A943BC">
      <w:pPr>
        <w:ind w:firstLine="420"/>
        <w:rPr>
          <w:sz w:val="21"/>
          <w:szCs w:val="24"/>
        </w:rPr>
      </w:pPr>
      <w:r>
        <w:rPr>
          <w:rFonts w:hint="eastAsia"/>
          <w:sz w:val="21"/>
          <w:szCs w:val="24"/>
        </w:rPr>
        <w:t>（</w:t>
      </w:r>
      <w:r>
        <w:rPr>
          <w:sz w:val="21"/>
          <w:szCs w:val="24"/>
        </w:rPr>
        <w:t>3</w:t>
      </w:r>
      <w:r>
        <w:rPr>
          <w:rFonts w:hint="eastAsia"/>
          <w:sz w:val="21"/>
          <w:szCs w:val="24"/>
        </w:rPr>
        <w:t>）甲方或其上级主管、关联公司的应用系统在方案调研、开发阶段中涉及的方案设计细节、程序文件、数据结构，以及相关业务系统的硬软件、文档、测试和测试产生的数据等；</w:t>
      </w:r>
    </w:p>
    <w:p w:rsidR="00A943BC" w:rsidRDefault="00A943BC" w:rsidP="00A943BC">
      <w:pPr>
        <w:ind w:firstLine="420"/>
        <w:rPr>
          <w:sz w:val="21"/>
          <w:szCs w:val="24"/>
        </w:rPr>
      </w:pPr>
      <w:r>
        <w:rPr>
          <w:rFonts w:hint="eastAsia"/>
          <w:sz w:val="21"/>
          <w:szCs w:val="24"/>
        </w:rPr>
        <w:t>（</w:t>
      </w:r>
      <w:r>
        <w:rPr>
          <w:sz w:val="21"/>
          <w:szCs w:val="24"/>
        </w:rPr>
        <w:t>4</w:t>
      </w:r>
      <w:r>
        <w:rPr>
          <w:rFonts w:hint="eastAsia"/>
          <w:sz w:val="21"/>
          <w:szCs w:val="24"/>
        </w:rPr>
        <w:t>）一般公众当时不能获得的交易信息、上市公司信息、会员信息、投资者信息；</w:t>
      </w:r>
    </w:p>
    <w:p w:rsidR="00A943BC" w:rsidRDefault="00A943BC" w:rsidP="00A943BC">
      <w:pPr>
        <w:ind w:firstLine="420"/>
        <w:rPr>
          <w:sz w:val="21"/>
          <w:szCs w:val="24"/>
        </w:rPr>
      </w:pPr>
      <w:r>
        <w:rPr>
          <w:rFonts w:hint="eastAsia"/>
          <w:sz w:val="21"/>
          <w:szCs w:val="24"/>
        </w:rPr>
        <w:t>（</w:t>
      </w:r>
      <w:r>
        <w:rPr>
          <w:sz w:val="21"/>
          <w:szCs w:val="24"/>
        </w:rPr>
        <w:t>5</w:t>
      </w:r>
      <w:r>
        <w:rPr>
          <w:rFonts w:hint="eastAsia"/>
          <w:sz w:val="21"/>
          <w:szCs w:val="24"/>
        </w:rPr>
        <w:t>）甲方或其上级主管、关联公司的数据库资料；</w:t>
      </w:r>
    </w:p>
    <w:p w:rsidR="00A943BC" w:rsidRDefault="00A943BC" w:rsidP="00A943BC">
      <w:pPr>
        <w:ind w:firstLine="420"/>
        <w:rPr>
          <w:sz w:val="21"/>
          <w:szCs w:val="24"/>
        </w:rPr>
      </w:pPr>
      <w:r>
        <w:rPr>
          <w:rFonts w:hint="eastAsia"/>
          <w:sz w:val="21"/>
          <w:szCs w:val="24"/>
        </w:rPr>
        <w:t>（</w:t>
      </w:r>
      <w:r>
        <w:rPr>
          <w:sz w:val="21"/>
          <w:szCs w:val="24"/>
        </w:rPr>
        <w:t>6</w:t>
      </w:r>
      <w:r>
        <w:rPr>
          <w:rFonts w:hint="eastAsia"/>
          <w:sz w:val="21"/>
          <w:szCs w:val="24"/>
        </w:rPr>
        <w:t>）双方合作项目中的商业秘密；</w:t>
      </w:r>
    </w:p>
    <w:p w:rsidR="00A943BC" w:rsidRDefault="00A943BC" w:rsidP="00A943BC">
      <w:pPr>
        <w:ind w:firstLine="420"/>
        <w:rPr>
          <w:sz w:val="21"/>
          <w:szCs w:val="24"/>
        </w:rPr>
      </w:pPr>
      <w:r>
        <w:rPr>
          <w:rFonts w:hint="eastAsia"/>
          <w:sz w:val="21"/>
          <w:szCs w:val="24"/>
        </w:rPr>
        <w:t>（</w:t>
      </w:r>
      <w:r>
        <w:rPr>
          <w:sz w:val="21"/>
          <w:szCs w:val="24"/>
        </w:rPr>
        <w:t>7</w:t>
      </w:r>
      <w:r>
        <w:rPr>
          <w:rFonts w:hint="eastAsia"/>
          <w:sz w:val="21"/>
          <w:szCs w:val="24"/>
        </w:rPr>
        <w:t>）甲方或其上级主管、关联公司的内部规章制度和有关政策与程序，内部办公与信息网上非市场公开信息；</w:t>
      </w:r>
    </w:p>
    <w:p w:rsidR="00A943BC" w:rsidRDefault="00A943BC" w:rsidP="00A943BC">
      <w:pPr>
        <w:ind w:firstLine="420"/>
        <w:rPr>
          <w:sz w:val="21"/>
          <w:szCs w:val="24"/>
        </w:rPr>
      </w:pPr>
      <w:r>
        <w:rPr>
          <w:rFonts w:hint="eastAsia"/>
          <w:sz w:val="21"/>
          <w:szCs w:val="24"/>
        </w:rPr>
        <w:t>（</w:t>
      </w:r>
      <w:r>
        <w:rPr>
          <w:sz w:val="21"/>
          <w:szCs w:val="24"/>
        </w:rPr>
        <w:t>8</w:t>
      </w:r>
      <w:r>
        <w:rPr>
          <w:rFonts w:hint="eastAsia"/>
          <w:sz w:val="21"/>
          <w:szCs w:val="24"/>
        </w:rPr>
        <w:t>）甲方披露相关信息时口头声明该信息应保密的信息；</w:t>
      </w:r>
    </w:p>
    <w:p w:rsidR="00A943BC" w:rsidRDefault="00A943BC" w:rsidP="00A943BC">
      <w:pPr>
        <w:ind w:firstLine="420"/>
        <w:rPr>
          <w:sz w:val="21"/>
          <w:szCs w:val="24"/>
        </w:rPr>
      </w:pPr>
      <w:r>
        <w:rPr>
          <w:rFonts w:hint="eastAsia"/>
          <w:sz w:val="21"/>
          <w:szCs w:val="24"/>
        </w:rPr>
        <w:t>（</w:t>
      </w:r>
      <w:r>
        <w:rPr>
          <w:sz w:val="21"/>
          <w:szCs w:val="24"/>
        </w:rPr>
        <w:t>9</w:t>
      </w:r>
      <w:r>
        <w:rPr>
          <w:rFonts w:hint="eastAsia"/>
          <w:sz w:val="21"/>
          <w:szCs w:val="24"/>
        </w:rPr>
        <w:t>）乙方在特定情况下应合理认为应保密信息。</w:t>
      </w:r>
    </w:p>
    <w:p w:rsidR="00A943BC" w:rsidRDefault="00A943BC" w:rsidP="00A943BC">
      <w:pPr>
        <w:ind w:firstLine="420"/>
        <w:rPr>
          <w:sz w:val="21"/>
          <w:szCs w:val="24"/>
        </w:rPr>
      </w:pPr>
      <w:r>
        <w:rPr>
          <w:sz w:val="21"/>
          <w:szCs w:val="24"/>
        </w:rPr>
        <w:t>2</w:t>
      </w:r>
      <w:r>
        <w:rPr>
          <w:rFonts w:hint="eastAsia"/>
          <w:sz w:val="21"/>
          <w:szCs w:val="24"/>
        </w:rPr>
        <w:t>、以上保密信息的提供方式包括但不限于：书面形式、电子数据形式、将载有保密信息的物质载体交付给对方、对存储于数据库中的保密信息由甲方向乙方传授开启及存储保密信息的方法、口头说明或以视听方式向乙方展示。</w:t>
      </w:r>
    </w:p>
    <w:p w:rsidR="00A943BC" w:rsidRPr="00B33A4F" w:rsidRDefault="00A943BC" w:rsidP="00A943BC">
      <w:pPr>
        <w:ind w:firstLine="562"/>
        <w:rPr>
          <w:b/>
          <w:szCs w:val="28"/>
        </w:rPr>
      </w:pPr>
      <w:r w:rsidRPr="00B33A4F">
        <w:rPr>
          <w:rFonts w:hint="eastAsia"/>
          <w:b/>
          <w:szCs w:val="28"/>
        </w:rPr>
        <w:t>二、保密信息的使用</w:t>
      </w:r>
    </w:p>
    <w:p w:rsidR="00A943BC" w:rsidRDefault="00A943BC" w:rsidP="00A943BC">
      <w:pPr>
        <w:ind w:firstLine="420"/>
        <w:rPr>
          <w:sz w:val="21"/>
          <w:szCs w:val="24"/>
        </w:rPr>
      </w:pPr>
      <w:r>
        <w:rPr>
          <w:sz w:val="21"/>
          <w:szCs w:val="24"/>
        </w:rPr>
        <w:t>1</w:t>
      </w:r>
      <w:r>
        <w:rPr>
          <w:rFonts w:hint="eastAsia"/>
          <w:sz w:val="21"/>
          <w:szCs w:val="24"/>
        </w:rPr>
        <w:t>、乙方因项目需要使用甲方的保密信息，甲乙双方应在使用保密信息之前签署一份声明。该声明应包括信息使用的目的、信息使用范围、使用方式、首次透露信息的日期及项目完成的日期，并确定乙方负责联系信息透露事宜的人员。信息自首次透露之日起，乙方即应</w:t>
      </w:r>
      <w:r>
        <w:rPr>
          <w:rFonts w:hint="eastAsia"/>
          <w:sz w:val="21"/>
          <w:szCs w:val="24"/>
        </w:rPr>
        <w:lastRenderedPageBreak/>
        <w:t>遵守本协议的规定。该声明还可包括有关透露该信息的任何补充条款。该声明及有关补充性条款，双方均应签字盖章。</w:t>
      </w:r>
    </w:p>
    <w:p w:rsidR="00A943BC" w:rsidRDefault="00A943BC" w:rsidP="00A943BC">
      <w:pPr>
        <w:ind w:firstLine="420"/>
        <w:rPr>
          <w:sz w:val="21"/>
          <w:szCs w:val="24"/>
        </w:rPr>
      </w:pPr>
      <w:r>
        <w:rPr>
          <w:sz w:val="21"/>
          <w:szCs w:val="24"/>
        </w:rPr>
        <w:t>2</w:t>
      </w:r>
      <w:r>
        <w:rPr>
          <w:rFonts w:hint="eastAsia"/>
          <w:sz w:val="21"/>
          <w:szCs w:val="24"/>
        </w:rPr>
        <w:t>、有关保密信息的获取，双方应指定联系人协调并控制信息的泄露。乙方可按以下方式获取信息：</w:t>
      </w:r>
    </w:p>
    <w:p w:rsidR="00A943BC" w:rsidRDefault="00A943BC" w:rsidP="00A943BC">
      <w:pPr>
        <w:ind w:firstLine="420"/>
        <w:rPr>
          <w:sz w:val="21"/>
          <w:szCs w:val="24"/>
        </w:rPr>
      </w:pPr>
      <w:r>
        <w:rPr>
          <w:rFonts w:hint="eastAsia"/>
          <w:sz w:val="21"/>
          <w:szCs w:val="24"/>
        </w:rPr>
        <w:t>（</w:t>
      </w:r>
      <w:r>
        <w:rPr>
          <w:sz w:val="21"/>
          <w:szCs w:val="24"/>
        </w:rPr>
        <w:t>1</w:t>
      </w:r>
      <w:r>
        <w:rPr>
          <w:rFonts w:hint="eastAsia"/>
          <w:sz w:val="21"/>
          <w:szCs w:val="24"/>
        </w:rPr>
        <w:t>）书面；</w:t>
      </w:r>
    </w:p>
    <w:p w:rsidR="00A943BC" w:rsidRDefault="00A943BC" w:rsidP="00A943BC">
      <w:pPr>
        <w:ind w:firstLine="420"/>
        <w:rPr>
          <w:sz w:val="21"/>
          <w:szCs w:val="24"/>
        </w:rPr>
      </w:pPr>
      <w:r>
        <w:rPr>
          <w:rFonts w:hint="eastAsia"/>
          <w:sz w:val="21"/>
          <w:szCs w:val="24"/>
        </w:rPr>
        <w:t>（</w:t>
      </w:r>
      <w:r>
        <w:rPr>
          <w:sz w:val="21"/>
          <w:szCs w:val="24"/>
        </w:rPr>
        <w:t>2</w:t>
      </w:r>
      <w:r>
        <w:rPr>
          <w:rFonts w:hint="eastAsia"/>
          <w:sz w:val="21"/>
          <w:szCs w:val="24"/>
        </w:rPr>
        <w:t>）交付项目；</w:t>
      </w:r>
    </w:p>
    <w:p w:rsidR="00A943BC" w:rsidRDefault="00A943BC" w:rsidP="00A943BC">
      <w:pPr>
        <w:ind w:firstLine="420"/>
        <w:rPr>
          <w:sz w:val="21"/>
          <w:szCs w:val="24"/>
        </w:rPr>
      </w:pPr>
      <w:r>
        <w:rPr>
          <w:rFonts w:hint="eastAsia"/>
          <w:sz w:val="21"/>
          <w:szCs w:val="24"/>
        </w:rPr>
        <w:t>（</w:t>
      </w:r>
      <w:r>
        <w:rPr>
          <w:sz w:val="21"/>
          <w:szCs w:val="24"/>
        </w:rPr>
        <w:t>3</w:t>
      </w:r>
      <w:r>
        <w:rPr>
          <w:rFonts w:hint="eastAsia"/>
          <w:sz w:val="21"/>
          <w:szCs w:val="24"/>
        </w:rPr>
        <w:t>）启动信息存取。如存在数据库中的信息；</w:t>
      </w:r>
    </w:p>
    <w:p w:rsidR="00A943BC" w:rsidRDefault="00A943BC" w:rsidP="00A943BC">
      <w:pPr>
        <w:ind w:firstLine="420"/>
        <w:rPr>
          <w:sz w:val="21"/>
          <w:szCs w:val="24"/>
        </w:rPr>
      </w:pPr>
      <w:r>
        <w:rPr>
          <w:rFonts w:hint="eastAsia"/>
          <w:sz w:val="21"/>
          <w:szCs w:val="24"/>
        </w:rPr>
        <w:t>（</w:t>
      </w:r>
      <w:r>
        <w:rPr>
          <w:sz w:val="21"/>
          <w:szCs w:val="24"/>
        </w:rPr>
        <w:t>4</w:t>
      </w:r>
      <w:r>
        <w:rPr>
          <w:rFonts w:hint="eastAsia"/>
          <w:sz w:val="21"/>
          <w:szCs w:val="24"/>
        </w:rPr>
        <w:t>）口头或目视显示；</w:t>
      </w:r>
    </w:p>
    <w:p w:rsidR="00A943BC" w:rsidRDefault="00A943BC" w:rsidP="00A943BC">
      <w:pPr>
        <w:ind w:firstLine="420"/>
        <w:rPr>
          <w:sz w:val="21"/>
          <w:szCs w:val="24"/>
        </w:rPr>
      </w:pPr>
      <w:r>
        <w:rPr>
          <w:sz w:val="21"/>
          <w:szCs w:val="24"/>
        </w:rPr>
        <w:t>3</w:t>
      </w:r>
      <w:r>
        <w:rPr>
          <w:rFonts w:hint="eastAsia"/>
          <w:sz w:val="21"/>
          <w:szCs w:val="24"/>
        </w:rPr>
        <w:t>、乙方在使用“保密信息”时应履行以下义务：</w:t>
      </w:r>
    </w:p>
    <w:p w:rsidR="00A943BC" w:rsidRDefault="00A943BC" w:rsidP="00A943BC">
      <w:pPr>
        <w:ind w:firstLine="420"/>
        <w:rPr>
          <w:sz w:val="21"/>
          <w:szCs w:val="24"/>
        </w:rPr>
      </w:pPr>
      <w:r>
        <w:rPr>
          <w:rFonts w:hint="eastAsia"/>
          <w:sz w:val="21"/>
          <w:szCs w:val="24"/>
        </w:rPr>
        <w:t>（</w:t>
      </w:r>
      <w:r>
        <w:rPr>
          <w:sz w:val="21"/>
          <w:szCs w:val="24"/>
        </w:rPr>
        <w:t>1</w:t>
      </w:r>
      <w:r>
        <w:rPr>
          <w:rFonts w:hint="eastAsia"/>
          <w:sz w:val="21"/>
          <w:szCs w:val="24"/>
        </w:rPr>
        <w:t>）保密信息仅可用于完成本合同项下的任务，除此之外，乙方不得出于任何目的、通过任何途径使用本保密信息。非经甲方书面同意，乙方不得将保密信息透露或复制给任何第三方。</w:t>
      </w:r>
    </w:p>
    <w:p w:rsidR="00A943BC" w:rsidRDefault="00A943BC" w:rsidP="00A943BC">
      <w:pPr>
        <w:ind w:firstLine="420"/>
        <w:rPr>
          <w:sz w:val="21"/>
          <w:szCs w:val="24"/>
        </w:rPr>
      </w:pPr>
      <w:r>
        <w:rPr>
          <w:rFonts w:hint="eastAsia"/>
          <w:sz w:val="21"/>
          <w:szCs w:val="24"/>
        </w:rPr>
        <w:t>（</w:t>
      </w:r>
      <w:r>
        <w:rPr>
          <w:sz w:val="21"/>
          <w:szCs w:val="24"/>
        </w:rPr>
        <w:t>2</w:t>
      </w:r>
      <w:r>
        <w:rPr>
          <w:rFonts w:hint="eastAsia"/>
          <w:sz w:val="21"/>
          <w:szCs w:val="24"/>
        </w:rPr>
        <w:t>）非经甲方书面同意，乙方不得就本项目的任何相关部分在任何媒体上出版、发表声明、发布任何文件或其他书面或印刷资料。</w:t>
      </w:r>
    </w:p>
    <w:p w:rsidR="00A943BC" w:rsidRDefault="00A943BC" w:rsidP="00A943BC">
      <w:pPr>
        <w:ind w:firstLine="420"/>
        <w:rPr>
          <w:sz w:val="21"/>
          <w:szCs w:val="24"/>
        </w:rPr>
      </w:pPr>
      <w:r>
        <w:rPr>
          <w:rFonts w:hint="eastAsia"/>
          <w:sz w:val="21"/>
          <w:szCs w:val="24"/>
        </w:rPr>
        <w:t>（</w:t>
      </w:r>
      <w:r>
        <w:rPr>
          <w:sz w:val="21"/>
          <w:szCs w:val="24"/>
        </w:rPr>
        <w:t>3</w:t>
      </w:r>
      <w:r>
        <w:rPr>
          <w:rFonts w:hint="eastAsia"/>
          <w:sz w:val="21"/>
          <w:szCs w:val="24"/>
        </w:rPr>
        <w:t>）应以谨慎态度避免泄漏、公开或传播甲方的保密信息。</w:t>
      </w:r>
    </w:p>
    <w:p w:rsidR="00A943BC" w:rsidRDefault="00A943BC" w:rsidP="00A943BC">
      <w:pPr>
        <w:ind w:firstLine="420"/>
        <w:rPr>
          <w:sz w:val="21"/>
          <w:szCs w:val="24"/>
        </w:rPr>
      </w:pPr>
      <w:r>
        <w:rPr>
          <w:rFonts w:hint="eastAsia"/>
          <w:sz w:val="21"/>
          <w:szCs w:val="24"/>
        </w:rPr>
        <w:t>（</w:t>
      </w:r>
      <w:r>
        <w:rPr>
          <w:sz w:val="21"/>
          <w:szCs w:val="24"/>
        </w:rPr>
        <w:t>4</w:t>
      </w:r>
      <w:r>
        <w:rPr>
          <w:rFonts w:hint="eastAsia"/>
          <w:sz w:val="21"/>
          <w:szCs w:val="24"/>
        </w:rPr>
        <w:t>）在开发过程中对数据的处理方式应事先得到甲方的许可。</w:t>
      </w:r>
    </w:p>
    <w:p w:rsidR="00A943BC" w:rsidRDefault="00A943BC" w:rsidP="00A943BC">
      <w:pPr>
        <w:ind w:firstLine="420"/>
        <w:rPr>
          <w:sz w:val="21"/>
          <w:szCs w:val="24"/>
        </w:rPr>
      </w:pPr>
      <w:r>
        <w:rPr>
          <w:rFonts w:hint="eastAsia"/>
          <w:sz w:val="21"/>
          <w:szCs w:val="24"/>
        </w:rPr>
        <w:t>（</w:t>
      </w:r>
      <w:r>
        <w:rPr>
          <w:sz w:val="21"/>
          <w:szCs w:val="24"/>
        </w:rPr>
        <w:t>5</w:t>
      </w:r>
      <w:r>
        <w:rPr>
          <w:rFonts w:hint="eastAsia"/>
          <w:sz w:val="21"/>
          <w:szCs w:val="24"/>
        </w:rPr>
        <w:t>）未经甲方书面许可，不得对有关保密信息进行修改、补充、复制。</w:t>
      </w:r>
    </w:p>
    <w:p w:rsidR="00A943BC" w:rsidRDefault="00A943BC" w:rsidP="00A943BC">
      <w:pPr>
        <w:ind w:firstLine="420"/>
        <w:rPr>
          <w:sz w:val="21"/>
          <w:szCs w:val="24"/>
        </w:rPr>
      </w:pPr>
      <w:r>
        <w:rPr>
          <w:rFonts w:hint="eastAsia"/>
          <w:sz w:val="21"/>
          <w:szCs w:val="24"/>
        </w:rPr>
        <w:t>（</w:t>
      </w:r>
      <w:r>
        <w:rPr>
          <w:sz w:val="21"/>
          <w:szCs w:val="24"/>
        </w:rPr>
        <w:t>6</w:t>
      </w:r>
      <w:r>
        <w:rPr>
          <w:rFonts w:hint="eastAsia"/>
          <w:sz w:val="21"/>
          <w:szCs w:val="24"/>
        </w:rPr>
        <w:t>）未经甲方书面许可，不得将保密信息以任何方式（如</w:t>
      </w:r>
      <w:r>
        <w:rPr>
          <w:sz w:val="21"/>
          <w:szCs w:val="24"/>
        </w:rPr>
        <w:t>E-mail</w:t>
      </w:r>
      <w:r>
        <w:rPr>
          <w:rFonts w:hint="eastAsia"/>
          <w:sz w:val="21"/>
          <w:szCs w:val="24"/>
        </w:rPr>
        <w:t>）携带出甲方场所。</w:t>
      </w:r>
    </w:p>
    <w:p w:rsidR="00A943BC" w:rsidRDefault="00A943BC" w:rsidP="00A943BC">
      <w:pPr>
        <w:ind w:firstLine="420"/>
        <w:rPr>
          <w:sz w:val="21"/>
          <w:szCs w:val="24"/>
        </w:rPr>
      </w:pPr>
      <w:r>
        <w:rPr>
          <w:rFonts w:hint="eastAsia"/>
          <w:sz w:val="21"/>
          <w:szCs w:val="24"/>
        </w:rPr>
        <w:t>（</w:t>
      </w:r>
      <w:r>
        <w:rPr>
          <w:sz w:val="21"/>
          <w:szCs w:val="24"/>
        </w:rPr>
        <w:t>7</w:t>
      </w:r>
      <w:r>
        <w:rPr>
          <w:rFonts w:hint="eastAsia"/>
          <w:sz w:val="21"/>
          <w:szCs w:val="24"/>
        </w:rPr>
        <w:t>）乙方保证，保密信息只披露给为管理、执行、或履行本项目而有必要得到该信息的员工，且该员工不会以任何理由、任何方式向任何第三方披露该信息。一旦发生乙方员工向第三方披露该信息的，由此引发的任何法律责任由乙方承担。</w:t>
      </w:r>
    </w:p>
    <w:p w:rsidR="00A943BC" w:rsidRDefault="00A943BC" w:rsidP="00A943BC">
      <w:pPr>
        <w:ind w:firstLine="420"/>
        <w:rPr>
          <w:sz w:val="21"/>
          <w:szCs w:val="24"/>
        </w:rPr>
      </w:pPr>
      <w:r>
        <w:rPr>
          <w:rFonts w:hint="eastAsia"/>
          <w:sz w:val="21"/>
          <w:szCs w:val="24"/>
        </w:rPr>
        <w:t>（</w:t>
      </w:r>
      <w:r>
        <w:rPr>
          <w:sz w:val="21"/>
          <w:szCs w:val="24"/>
        </w:rPr>
        <w:t>8</w:t>
      </w:r>
      <w:r>
        <w:rPr>
          <w:rFonts w:hint="eastAsia"/>
          <w:sz w:val="21"/>
          <w:szCs w:val="24"/>
        </w:rPr>
        <w:t>）如果乙方依照法律规定，有义务向中国政府机构透露保密信息，乙方应迅速书面通知甲方。</w:t>
      </w:r>
    </w:p>
    <w:p w:rsidR="00A943BC" w:rsidRPr="00B33A4F" w:rsidRDefault="00A943BC" w:rsidP="00A943BC">
      <w:pPr>
        <w:ind w:firstLine="562"/>
        <w:rPr>
          <w:b/>
          <w:szCs w:val="28"/>
        </w:rPr>
      </w:pPr>
      <w:r w:rsidRPr="00B33A4F">
        <w:rPr>
          <w:rFonts w:hint="eastAsia"/>
          <w:b/>
          <w:szCs w:val="28"/>
        </w:rPr>
        <w:t>三、保密信息的所有权</w:t>
      </w:r>
    </w:p>
    <w:p w:rsidR="00A943BC" w:rsidRDefault="00A943BC" w:rsidP="00A943BC">
      <w:pPr>
        <w:ind w:firstLine="420"/>
        <w:rPr>
          <w:sz w:val="21"/>
          <w:szCs w:val="24"/>
        </w:rPr>
      </w:pPr>
      <w:r>
        <w:rPr>
          <w:rFonts w:hint="eastAsia"/>
          <w:sz w:val="21"/>
          <w:szCs w:val="24"/>
        </w:rPr>
        <w:t>所有保密信息均为甲方所有，乙方应依本协议所订立的条款，在规定范围内以约定的方式使用保密信息。</w:t>
      </w:r>
    </w:p>
    <w:p w:rsidR="00A943BC" w:rsidRPr="00B33A4F" w:rsidRDefault="00A943BC" w:rsidP="00A943BC">
      <w:pPr>
        <w:ind w:firstLine="562"/>
        <w:rPr>
          <w:b/>
          <w:szCs w:val="28"/>
        </w:rPr>
      </w:pPr>
      <w:r w:rsidRPr="00B33A4F">
        <w:rPr>
          <w:rFonts w:hint="eastAsia"/>
          <w:b/>
          <w:szCs w:val="28"/>
        </w:rPr>
        <w:t>四、保密信息的销毁</w:t>
      </w:r>
    </w:p>
    <w:p w:rsidR="00A943BC" w:rsidRDefault="00A943BC" w:rsidP="00A943BC">
      <w:pPr>
        <w:ind w:firstLine="420"/>
        <w:rPr>
          <w:sz w:val="21"/>
          <w:szCs w:val="24"/>
        </w:rPr>
      </w:pPr>
      <w:r>
        <w:rPr>
          <w:rFonts w:hint="eastAsia"/>
          <w:sz w:val="21"/>
          <w:szCs w:val="24"/>
        </w:rPr>
        <w:t>本项目终止或甲方提出书面要求后，乙方应立即销毁所有含保密信息的材料及介质，不得保留任何副本、摘录和其他部分或全部复制品，并销毁一切有关的电子文档信息。保密信息销毁后，乙方仍应遵循本合同项下的保密义务。</w:t>
      </w:r>
    </w:p>
    <w:p w:rsidR="00A943BC" w:rsidRPr="00B33A4F" w:rsidRDefault="00A943BC" w:rsidP="00A943BC">
      <w:pPr>
        <w:ind w:firstLine="562"/>
        <w:rPr>
          <w:b/>
          <w:szCs w:val="28"/>
        </w:rPr>
      </w:pPr>
      <w:r w:rsidRPr="00B33A4F">
        <w:rPr>
          <w:rFonts w:hint="eastAsia"/>
          <w:b/>
          <w:szCs w:val="28"/>
        </w:rPr>
        <w:lastRenderedPageBreak/>
        <w:t>五、违约责任</w:t>
      </w:r>
    </w:p>
    <w:p w:rsidR="00A943BC" w:rsidRDefault="00A943BC" w:rsidP="00A943BC">
      <w:pPr>
        <w:ind w:firstLine="420"/>
        <w:rPr>
          <w:sz w:val="21"/>
          <w:szCs w:val="24"/>
        </w:rPr>
      </w:pPr>
      <w:r>
        <w:rPr>
          <w:sz w:val="21"/>
          <w:szCs w:val="24"/>
        </w:rPr>
        <w:t>1</w:t>
      </w:r>
      <w:r>
        <w:rPr>
          <w:rFonts w:hint="eastAsia"/>
          <w:sz w:val="21"/>
          <w:szCs w:val="24"/>
        </w:rPr>
        <w:t>、如果乙方意识到未经授权泄露了保密信息或违约行为已发生或可能发生，乙方应立即书面告知甲方，并采取一切合理而需要的措施减少甲方的损失。</w:t>
      </w:r>
    </w:p>
    <w:p w:rsidR="00A943BC" w:rsidRDefault="00A943BC" w:rsidP="00A943BC">
      <w:pPr>
        <w:ind w:firstLine="420"/>
        <w:rPr>
          <w:sz w:val="21"/>
          <w:szCs w:val="24"/>
        </w:rPr>
      </w:pPr>
      <w:r>
        <w:rPr>
          <w:sz w:val="21"/>
          <w:szCs w:val="24"/>
        </w:rPr>
        <w:t>2</w:t>
      </w:r>
      <w:r>
        <w:rPr>
          <w:rFonts w:hint="eastAsia"/>
          <w:sz w:val="21"/>
          <w:szCs w:val="24"/>
        </w:rPr>
        <w:t>、乙方违反本协议关于保密信息的约定，应承担违约责任，向甲方一次性支付相当于本合同金额</w:t>
      </w:r>
      <w:r>
        <w:rPr>
          <w:rFonts w:hint="eastAsia"/>
          <w:sz w:val="21"/>
          <w:szCs w:val="24"/>
        </w:rPr>
        <w:t>2</w:t>
      </w:r>
      <w:r>
        <w:rPr>
          <w:sz w:val="21"/>
          <w:szCs w:val="24"/>
        </w:rPr>
        <w:t>0%</w:t>
      </w:r>
      <w:r>
        <w:rPr>
          <w:rFonts w:hint="eastAsia"/>
          <w:sz w:val="21"/>
          <w:szCs w:val="24"/>
        </w:rPr>
        <w:t>的违约金。除给付上述违约金外，如给甲方造成经济、信誉及其他损失，应赔偿甲方遭受的全部损失。</w:t>
      </w:r>
    </w:p>
    <w:p w:rsidR="00A943BC" w:rsidRPr="00B33A4F" w:rsidRDefault="00A943BC" w:rsidP="00A943BC">
      <w:pPr>
        <w:ind w:firstLine="562"/>
        <w:rPr>
          <w:b/>
          <w:szCs w:val="28"/>
        </w:rPr>
      </w:pPr>
      <w:r w:rsidRPr="00B33A4F">
        <w:rPr>
          <w:rFonts w:hint="eastAsia"/>
          <w:b/>
          <w:szCs w:val="28"/>
        </w:rPr>
        <w:t>六、保密期限</w:t>
      </w:r>
    </w:p>
    <w:p w:rsidR="00A943BC" w:rsidRDefault="00A943BC" w:rsidP="00A943BC">
      <w:pPr>
        <w:ind w:firstLine="420"/>
        <w:rPr>
          <w:sz w:val="21"/>
          <w:szCs w:val="24"/>
        </w:rPr>
      </w:pPr>
      <w:r>
        <w:rPr>
          <w:rFonts w:hint="eastAsia"/>
          <w:sz w:val="21"/>
          <w:szCs w:val="24"/>
        </w:rPr>
        <w:t>乙方应当在双方项目合作期间负有上述信息的保密义务。一般情况下，项目结束后五年内，乙方仍负有保密义务；重大及特殊情况下，根据国家相关法律法规的规定以及具体项目信息的性质需要，如果需要长期保持秘密状态的，乙方在项目合作结束后对此类信息亦负有保密义务。</w:t>
      </w:r>
    </w:p>
    <w:p w:rsidR="00A943BC" w:rsidRPr="00B33A4F" w:rsidRDefault="00A943BC" w:rsidP="00A943BC">
      <w:pPr>
        <w:ind w:firstLine="562"/>
        <w:rPr>
          <w:b/>
          <w:szCs w:val="28"/>
        </w:rPr>
      </w:pPr>
      <w:r w:rsidRPr="00B33A4F">
        <w:rPr>
          <w:rFonts w:hint="eastAsia"/>
          <w:b/>
          <w:szCs w:val="28"/>
        </w:rPr>
        <w:t>七、法律适用及争议的解决</w:t>
      </w:r>
    </w:p>
    <w:p w:rsidR="00A943BC" w:rsidRDefault="00A943BC" w:rsidP="00A943BC">
      <w:pPr>
        <w:ind w:firstLine="420"/>
        <w:rPr>
          <w:sz w:val="21"/>
          <w:szCs w:val="24"/>
        </w:rPr>
      </w:pPr>
      <w:r>
        <w:rPr>
          <w:rFonts w:hint="eastAsia"/>
          <w:sz w:val="21"/>
          <w:szCs w:val="24"/>
        </w:rPr>
        <w:t>本协议适用中华人民共和国的法律。本协议履行时发生纠纷的，甲乙双方协商不成，向甲方所在地人民法院提起诉讼。</w:t>
      </w:r>
    </w:p>
    <w:p w:rsidR="00A943BC" w:rsidRPr="00B33A4F" w:rsidRDefault="00A943BC" w:rsidP="00A943BC">
      <w:pPr>
        <w:ind w:firstLine="562"/>
        <w:rPr>
          <w:b/>
          <w:szCs w:val="28"/>
        </w:rPr>
      </w:pPr>
      <w:r w:rsidRPr="00B33A4F">
        <w:rPr>
          <w:rFonts w:hint="eastAsia"/>
          <w:b/>
          <w:szCs w:val="28"/>
        </w:rPr>
        <w:t>八、协议文本及效力</w:t>
      </w:r>
    </w:p>
    <w:p w:rsidR="00A943BC" w:rsidRPr="00B33A4F" w:rsidRDefault="00A943BC" w:rsidP="00A943BC">
      <w:pPr>
        <w:ind w:firstLine="420"/>
        <w:rPr>
          <w:sz w:val="21"/>
          <w:szCs w:val="24"/>
        </w:rPr>
      </w:pPr>
      <w:r w:rsidRPr="00B33A4F">
        <w:rPr>
          <w:rFonts w:hint="eastAsia"/>
          <w:sz w:val="21"/>
          <w:szCs w:val="24"/>
        </w:rPr>
        <w:t>协议以中文做成，作为中国证券登记结算有限责任公司公募基金统一账户系统建设项目服务合同的附件而成立。</w:t>
      </w:r>
    </w:p>
    <w:p w:rsidR="00A943BC" w:rsidRDefault="00A943BC" w:rsidP="00A943BC">
      <w:pPr>
        <w:widowControl/>
        <w:spacing w:line="240" w:lineRule="auto"/>
        <w:ind w:firstLine="560"/>
        <w:jc w:val="left"/>
        <w:rPr>
          <w:bCs/>
          <w:szCs w:val="24"/>
        </w:rPr>
      </w:pPr>
    </w:p>
    <w:p w:rsidR="00A943BC" w:rsidRDefault="00A943BC" w:rsidP="00A943BC">
      <w:pPr>
        <w:widowControl/>
        <w:spacing w:line="240" w:lineRule="auto"/>
        <w:ind w:firstLine="560"/>
        <w:jc w:val="left"/>
        <w:rPr>
          <w:bCs/>
          <w:szCs w:val="24"/>
        </w:rPr>
      </w:pPr>
    </w:p>
    <w:p w:rsidR="00A943BC" w:rsidRDefault="00A943BC" w:rsidP="00A943BC">
      <w:pPr>
        <w:widowControl/>
        <w:spacing w:line="240" w:lineRule="auto"/>
        <w:ind w:firstLine="560"/>
        <w:jc w:val="left"/>
        <w:rPr>
          <w:bCs/>
          <w:szCs w:val="24"/>
        </w:rPr>
      </w:pPr>
    </w:p>
    <w:p w:rsidR="00A943BC" w:rsidRDefault="00A943BC" w:rsidP="00A943BC">
      <w:pPr>
        <w:widowControl/>
        <w:spacing w:line="240" w:lineRule="auto"/>
        <w:ind w:firstLine="560"/>
        <w:jc w:val="left"/>
        <w:rPr>
          <w:bCs/>
          <w:szCs w:val="24"/>
        </w:rPr>
      </w:pPr>
    </w:p>
    <w:p w:rsidR="00A943BC" w:rsidRDefault="00A943BC" w:rsidP="00A943BC">
      <w:pPr>
        <w:widowControl/>
        <w:spacing w:line="240" w:lineRule="auto"/>
        <w:ind w:firstLine="560"/>
        <w:jc w:val="left"/>
        <w:rPr>
          <w:bCs/>
          <w:szCs w:val="24"/>
        </w:rPr>
      </w:pPr>
    </w:p>
    <w:p w:rsidR="00A943BC" w:rsidRDefault="00A943BC" w:rsidP="00A943BC">
      <w:pPr>
        <w:widowControl/>
        <w:spacing w:line="240" w:lineRule="auto"/>
        <w:ind w:firstLine="560"/>
        <w:jc w:val="left"/>
        <w:rPr>
          <w:bCs/>
          <w:szCs w:val="24"/>
        </w:rPr>
      </w:pPr>
    </w:p>
    <w:p w:rsidR="00A943BC" w:rsidRDefault="00A943BC" w:rsidP="00A943BC">
      <w:pPr>
        <w:widowControl/>
        <w:spacing w:line="240" w:lineRule="auto"/>
        <w:ind w:firstLine="560"/>
        <w:jc w:val="left"/>
        <w:rPr>
          <w:bCs/>
          <w:szCs w:val="24"/>
        </w:rPr>
      </w:pPr>
    </w:p>
    <w:p w:rsidR="00A943BC" w:rsidRDefault="00A943BC" w:rsidP="00A943BC">
      <w:pPr>
        <w:widowControl/>
        <w:spacing w:line="240" w:lineRule="auto"/>
        <w:ind w:firstLine="560"/>
        <w:jc w:val="left"/>
        <w:rPr>
          <w:bCs/>
          <w:szCs w:val="24"/>
        </w:rPr>
      </w:pPr>
    </w:p>
    <w:p w:rsidR="00A943BC" w:rsidRDefault="00A943BC" w:rsidP="00A943BC">
      <w:pPr>
        <w:widowControl/>
        <w:spacing w:line="240" w:lineRule="auto"/>
        <w:ind w:firstLine="560"/>
        <w:jc w:val="left"/>
        <w:rPr>
          <w:bCs/>
          <w:szCs w:val="24"/>
        </w:rPr>
      </w:pPr>
    </w:p>
    <w:p w:rsidR="00A943BC" w:rsidRDefault="00A943BC" w:rsidP="00A943BC">
      <w:pPr>
        <w:widowControl/>
        <w:spacing w:line="240" w:lineRule="auto"/>
        <w:ind w:firstLine="560"/>
        <w:jc w:val="left"/>
        <w:rPr>
          <w:bCs/>
          <w:szCs w:val="24"/>
        </w:rPr>
      </w:pPr>
    </w:p>
    <w:p w:rsidR="00A943BC" w:rsidRDefault="00A943BC" w:rsidP="00A943BC">
      <w:pPr>
        <w:widowControl/>
        <w:spacing w:line="240" w:lineRule="auto"/>
        <w:ind w:firstLine="560"/>
        <w:jc w:val="left"/>
        <w:rPr>
          <w:bCs/>
          <w:szCs w:val="24"/>
        </w:rPr>
      </w:pPr>
    </w:p>
    <w:p w:rsidR="00276F9F" w:rsidRDefault="00276F9F" w:rsidP="00A943BC">
      <w:pPr>
        <w:widowControl/>
        <w:spacing w:line="240" w:lineRule="auto"/>
        <w:ind w:firstLine="560"/>
        <w:jc w:val="left"/>
        <w:rPr>
          <w:bCs/>
          <w:szCs w:val="24"/>
        </w:rPr>
      </w:pPr>
    </w:p>
    <w:p w:rsidR="00276F9F" w:rsidRDefault="00276F9F" w:rsidP="00A943BC">
      <w:pPr>
        <w:widowControl/>
        <w:spacing w:line="240" w:lineRule="auto"/>
        <w:ind w:firstLine="560"/>
        <w:jc w:val="left"/>
        <w:rPr>
          <w:bCs/>
          <w:szCs w:val="24"/>
        </w:rPr>
      </w:pPr>
    </w:p>
    <w:p w:rsidR="00276F9F" w:rsidRDefault="00276F9F" w:rsidP="00A943BC">
      <w:pPr>
        <w:widowControl/>
        <w:spacing w:line="240" w:lineRule="auto"/>
        <w:ind w:firstLine="560"/>
        <w:jc w:val="left"/>
        <w:rPr>
          <w:bCs/>
          <w:szCs w:val="24"/>
        </w:rPr>
      </w:pPr>
    </w:p>
    <w:p w:rsidR="00A943BC" w:rsidRDefault="00A943BC" w:rsidP="00A943BC">
      <w:pPr>
        <w:widowControl/>
        <w:spacing w:line="240" w:lineRule="auto"/>
        <w:ind w:firstLine="560"/>
        <w:jc w:val="left"/>
        <w:rPr>
          <w:bCs/>
          <w:szCs w:val="24"/>
        </w:rPr>
      </w:pPr>
    </w:p>
    <w:p w:rsidR="00A943BC" w:rsidRDefault="00A943BC" w:rsidP="00A943BC">
      <w:pPr>
        <w:spacing w:line="240" w:lineRule="auto"/>
        <w:ind w:firstLine="560"/>
        <w:rPr>
          <w:bCs/>
          <w:szCs w:val="24"/>
        </w:rPr>
      </w:pPr>
      <w:r>
        <w:rPr>
          <w:rFonts w:hint="eastAsia"/>
          <w:bCs/>
          <w:szCs w:val="24"/>
        </w:rPr>
        <w:lastRenderedPageBreak/>
        <w:t>附件三：项目服务人员名单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2357"/>
        <w:gridCol w:w="1324"/>
        <w:gridCol w:w="3131"/>
      </w:tblGrid>
      <w:tr w:rsidR="00A943BC" w:rsidTr="00A943BC">
        <w:trPr>
          <w:trHeight w:val="397"/>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rsidR="00A943BC" w:rsidRDefault="00A943BC" w:rsidP="00A943BC">
            <w:pPr>
              <w:spacing w:line="240" w:lineRule="auto"/>
              <w:ind w:firstLine="560"/>
              <w:jc w:val="center"/>
              <w:rPr>
                <w:rFonts w:ascii="宋体" w:hAnsi="宋体"/>
              </w:rPr>
            </w:pPr>
            <w:r>
              <w:rPr>
                <w:szCs w:val="21"/>
              </w:rPr>
              <w:br w:type="page"/>
            </w:r>
            <w:r>
              <w:rPr>
                <w:rFonts w:ascii="宋体" w:hAnsi="宋体" w:hint="eastAsia"/>
              </w:rPr>
              <w:t>岗位</w:t>
            </w:r>
          </w:p>
        </w:tc>
      </w:tr>
      <w:tr w:rsidR="00A943BC" w:rsidTr="00A943BC">
        <w:trPr>
          <w:trHeight w:val="397"/>
        </w:trPr>
        <w:tc>
          <w:tcPr>
            <w:tcW w:w="1017" w:type="pct"/>
            <w:tcBorders>
              <w:top w:val="single" w:sz="4" w:space="0" w:color="auto"/>
              <w:left w:val="single" w:sz="4" w:space="0" w:color="auto"/>
              <w:bottom w:val="single" w:sz="4" w:space="0" w:color="auto"/>
              <w:right w:val="single" w:sz="4" w:space="0" w:color="auto"/>
            </w:tcBorders>
            <w:hideMark/>
          </w:tcPr>
          <w:p w:rsidR="00A943BC" w:rsidRDefault="00A943BC" w:rsidP="00A943BC">
            <w:pPr>
              <w:spacing w:line="240" w:lineRule="auto"/>
              <w:ind w:firstLine="560"/>
              <w:jc w:val="center"/>
              <w:rPr>
                <w:rFonts w:ascii="宋体" w:hAnsi="宋体"/>
              </w:rPr>
            </w:pPr>
            <w:r>
              <w:rPr>
                <w:rFonts w:ascii="宋体" w:hAnsi="宋体" w:hint="eastAsia"/>
              </w:rPr>
              <w:t>姓名</w:t>
            </w:r>
          </w:p>
        </w:tc>
        <w:tc>
          <w:tcPr>
            <w:tcW w:w="1378" w:type="pct"/>
            <w:tcBorders>
              <w:top w:val="single" w:sz="4" w:space="0" w:color="auto"/>
              <w:left w:val="single" w:sz="4" w:space="0" w:color="auto"/>
              <w:bottom w:val="single" w:sz="4" w:space="0" w:color="auto"/>
              <w:right w:val="single" w:sz="4" w:space="0" w:color="auto"/>
            </w:tcBorders>
          </w:tcPr>
          <w:p w:rsidR="00A943BC" w:rsidRDefault="00A943BC" w:rsidP="00A943BC">
            <w:pPr>
              <w:spacing w:line="240" w:lineRule="auto"/>
              <w:ind w:firstLine="560"/>
              <w:jc w:val="center"/>
              <w:rPr>
                <w:rFonts w:ascii="宋体" w:hAnsi="宋体"/>
              </w:rPr>
            </w:pPr>
          </w:p>
        </w:tc>
        <w:tc>
          <w:tcPr>
            <w:tcW w:w="774" w:type="pct"/>
            <w:tcBorders>
              <w:top w:val="single" w:sz="4" w:space="0" w:color="auto"/>
              <w:left w:val="single" w:sz="4" w:space="0" w:color="auto"/>
              <w:bottom w:val="single" w:sz="4" w:space="0" w:color="auto"/>
              <w:right w:val="single" w:sz="4" w:space="0" w:color="auto"/>
            </w:tcBorders>
            <w:hideMark/>
          </w:tcPr>
          <w:p w:rsidR="00A943BC" w:rsidRDefault="00A943BC" w:rsidP="00A943BC">
            <w:pPr>
              <w:spacing w:line="240" w:lineRule="auto"/>
              <w:ind w:firstLine="560"/>
              <w:jc w:val="center"/>
              <w:rPr>
                <w:rFonts w:ascii="宋体" w:hAnsi="宋体"/>
              </w:rPr>
            </w:pPr>
            <w:r>
              <w:rPr>
                <w:rFonts w:ascii="宋体" w:hAnsi="宋体" w:hint="eastAsia"/>
              </w:rPr>
              <w:t>手机</w:t>
            </w:r>
          </w:p>
        </w:tc>
        <w:tc>
          <w:tcPr>
            <w:tcW w:w="1832" w:type="pct"/>
            <w:tcBorders>
              <w:top w:val="single" w:sz="4" w:space="0" w:color="auto"/>
              <w:left w:val="single" w:sz="4" w:space="0" w:color="auto"/>
              <w:bottom w:val="single" w:sz="4" w:space="0" w:color="auto"/>
              <w:right w:val="single" w:sz="4" w:space="0" w:color="auto"/>
            </w:tcBorders>
            <w:vAlign w:val="center"/>
          </w:tcPr>
          <w:p w:rsidR="00A943BC" w:rsidRDefault="00A943BC" w:rsidP="00A943BC">
            <w:pPr>
              <w:spacing w:line="240" w:lineRule="auto"/>
              <w:ind w:firstLine="560"/>
              <w:jc w:val="left"/>
              <w:rPr>
                <w:rFonts w:ascii="宋体" w:hAnsi="宋体"/>
              </w:rPr>
            </w:pPr>
          </w:p>
        </w:tc>
      </w:tr>
      <w:tr w:rsidR="00A943BC" w:rsidTr="00A943BC">
        <w:trPr>
          <w:trHeight w:val="397"/>
        </w:trPr>
        <w:tc>
          <w:tcPr>
            <w:tcW w:w="1017" w:type="pct"/>
            <w:tcBorders>
              <w:top w:val="single" w:sz="4" w:space="0" w:color="auto"/>
              <w:left w:val="single" w:sz="4" w:space="0" w:color="auto"/>
              <w:bottom w:val="single" w:sz="4" w:space="0" w:color="auto"/>
              <w:right w:val="single" w:sz="4" w:space="0" w:color="auto"/>
            </w:tcBorders>
            <w:hideMark/>
          </w:tcPr>
          <w:p w:rsidR="00A943BC" w:rsidRDefault="00A943BC" w:rsidP="00A943BC">
            <w:pPr>
              <w:spacing w:line="240" w:lineRule="auto"/>
              <w:ind w:firstLine="560"/>
              <w:jc w:val="center"/>
              <w:rPr>
                <w:rFonts w:ascii="宋体" w:hAnsi="宋体"/>
              </w:rPr>
            </w:pPr>
            <w:r>
              <w:rPr>
                <w:rFonts w:ascii="宋体" w:hAnsi="宋体" w:hint="eastAsia"/>
              </w:rPr>
              <w:t>学历</w:t>
            </w:r>
          </w:p>
        </w:tc>
        <w:tc>
          <w:tcPr>
            <w:tcW w:w="1378" w:type="pct"/>
            <w:tcBorders>
              <w:top w:val="single" w:sz="4" w:space="0" w:color="auto"/>
              <w:left w:val="single" w:sz="4" w:space="0" w:color="auto"/>
              <w:bottom w:val="single" w:sz="4" w:space="0" w:color="auto"/>
              <w:right w:val="single" w:sz="4" w:space="0" w:color="auto"/>
            </w:tcBorders>
          </w:tcPr>
          <w:p w:rsidR="00A943BC" w:rsidRDefault="00A943BC" w:rsidP="00A943BC">
            <w:pPr>
              <w:spacing w:line="240" w:lineRule="auto"/>
              <w:ind w:firstLine="560"/>
              <w:jc w:val="center"/>
              <w:rPr>
                <w:rFonts w:ascii="宋体" w:hAnsi="宋体"/>
              </w:rPr>
            </w:pPr>
          </w:p>
        </w:tc>
        <w:tc>
          <w:tcPr>
            <w:tcW w:w="774" w:type="pct"/>
            <w:tcBorders>
              <w:top w:val="single" w:sz="4" w:space="0" w:color="auto"/>
              <w:left w:val="single" w:sz="4" w:space="0" w:color="auto"/>
              <w:bottom w:val="single" w:sz="4" w:space="0" w:color="auto"/>
              <w:right w:val="single" w:sz="4" w:space="0" w:color="auto"/>
            </w:tcBorders>
            <w:hideMark/>
          </w:tcPr>
          <w:p w:rsidR="00A943BC" w:rsidRDefault="00A943BC" w:rsidP="00A943BC">
            <w:pPr>
              <w:spacing w:line="240" w:lineRule="auto"/>
              <w:ind w:firstLine="560"/>
              <w:jc w:val="center"/>
              <w:rPr>
                <w:rFonts w:ascii="宋体" w:hAnsi="宋体"/>
              </w:rPr>
            </w:pPr>
            <w:r>
              <w:rPr>
                <w:rFonts w:ascii="宋体" w:hAnsi="宋体" w:hint="eastAsia"/>
              </w:rPr>
              <w:t>邮箱</w:t>
            </w:r>
          </w:p>
        </w:tc>
        <w:tc>
          <w:tcPr>
            <w:tcW w:w="1832" w:type="pct"/>
            <w:tcBorders>
              <w:top w:val="single" w:sz="4" w:space="0" w:color="auto"/>
              <w:left w:val="single" w:sz="4" w:space="0" w:color="auto"/>
              <w:bottom w:val="single" w:sz="4" w:space="0" w:color="auto"/>
              <w:right w:val="single" w:sz="4" w:space="0" w:color="auto"/>
            </w:tcBorders>
            <w:vAlign w:val="center"/>
          </w:tcPr>
          <w:p w:rsidR="00A943BC" w:rsidRDefault="00A943BC" w:rsidP="00A943BC">
            <w:pPr>
              <w:spacing w:line="240" w:lineRule="auto"/>
              <w:ind w:firstLine="560"/>
              <w:jc w:val="left"/>
              <w:rPr>
                <w:rFonts w:ascii="宋体" w:hAnsi="宋体"/>
              </w:rPr>
            </w:pPr>
          </w:p>
        </w:tc>
      </w:tr>
      <w:tr w:rsidR="00A943BC" w:rsidTr="00A943BC">
        <w:trPr>
          <w:trHeight w:val="397"/>
        </w:trPr>
        <w:tc>
          <w:tcPr>
            <w:tcW w:w="1017" w:type="pct"/>
            <w:tcBorders>
              <w:top w:val="single" w:sz="4" w:space="0" w:color="auto"/>
              <w:left w:val="single" w:sz="4" w:space="0" w:color="auto"/>
              <w:bottom w:val="single" w:sz="4" w:space="0" w:color="auto"/>
              <w:right w:val="single" w:sz="4" w:space="0" w:color="auto"/>
            </w:tcBorders>
            <w:vAlign w:val="center"/>
            <w:hideMark/>
          </w:tcPr>
          <w:p w:rsidR="00A943BC" w:rsidRDefault="00A943BC" w:rsidP="00A943BC">
            <w:pPr>
              <w:spacing w:line="240" w:lineRule="auto"/>
              <w:ind w:firstLine="560"/>
              <w:jc w:val="center"/>
              <w:rPr>
                <w:rFonts w:ascii="宋体" w:hAnsi="宋体"/>
              </w:rPr>
            </w:pPr>
            <w:r>
              <w:rPr>
                <w:rFonts w:ascii="宋体" w:hAnsi="宋体" w:hint="eastAsia"/>
              </w:rPr>
              <w:t>从业经历</w:t>
            </w:r>
          </w:p>
        </w:tc>
        <w:tc>
          <w:tcPr>
            <w:tcW w:w="3983" w:type="pct"/>
            <w:gridSpan w:val="3"/>
            <w:tcBorders>
              <w:top w:val="single" w:sz="4" w:space="0" w:color="auto"/>
              <w:left w:val="single" w:sz="4" w:space="0" w:color="auto"/>
              <w:bottom w:val="single" w:sz="4" w:space="0" w:color="auto"/>
              <w:right w:val="single" w:sz="4" w:space="0" w:color="auto"/>
            </w:tcBorders>
            <w:vAlign w:val="center"/>
          </w:tcPr>
          <w:p w:rsidR="00A943BC" w:rsidRDefault="00A943BC" w:rsidP="00A943BC">
            <w:pPr>
              <w:spacing w:line="240" w:lineRule="auto"/>
              <w:ind w:firstLine="560"/>
              <w:jc w:val="center"/>
              <w:rPr>
                <w:rFonts w:ascii="宋体" w:hAnsi="宋体"/>
              </w:rPr>
            </w:pPr>
          </w:p>
        </w:tc>
      </w:tr>
      <w:tr w:rsidR="00A943BC" w:rsidTr="00A943BC">
        <w:trPr>
          <w:trHeight w:val="397"/>
        </w:trPr>
        <w:tc>
          <w:tcPr>
            <w:tcW w:w="1017" w:type="pct"/>
            <w:tcBorders>
              <w:top w:val="single" w:sz="4" w:space="0" w:color="auto"/>
              <w:left w:val="single" w:sz="4" w:space="0" w:color="auto"/>
              <w:bottom w:val="single" w:sz="4" w:space="0" w:color="auto"/>
              <w:right w:val="single" w:sz="4" w:space="0" w:color="auto"/>
            </w:tcBorders>
            <w:vAlign w:val="center"/>
            <w:hideMark/>
          </w:tcPr>
          <w:p w:rsidR="00A943BC" w:rsidRDefault="00A943BC" w:rsidP="00A943BC">
            <w:pPr>
              <w:spacing w:line="240" w:lineRule="auto"/>
              <w:ind w:firstLine="560"/>
              <w:jc w:val="center"/>
              <w:rPr>
                <w:rFonts w:ascii="宋体" w:hAnsi="宋体"/>
              </w:rPr>
            </w:pPr>
            <w:r>
              <w:rPr>
                <w:rFonts w:ascii="宋体" w:hAnsi="宋体" w:hint="eastAsia"/>
              </w:rPr>
              <w:t>相关资质</w:t>
            </w:r>
          </w:p>
        </w:tc>
        <w:tc>
          <w:tcPr>
            <w:tcW w:w="3983" w:type="pct"/>
            <w:gridSpan w:val="3"/>
            <w:tcBorders>
              <w:top w:val="single" w:sz="4" w:space="0" w:color="auto"/>
              <w:left w:val="single" w:sz="4" w:space="0" w:color="auto"/>
              <w:bottom w:val="single" w:sz="4" w:space="0" w:color="auto"/>
              <w:right w:val="single" w:sz="4" w:space="0" w:color="auto"/>
            </w:tcBorders>
            <w:vAlign w:val="center"/>
          </w:tcPr>
          <w:p w:rsidR="00A943BC" w:rsidRDefault="00A943BC" w:rsidP="00A943BC">
            <w:pPr>
              <w:spacing w:line="240" w:lineRule="auto"/>
              <w:ind w:firstLine="560"/>
              <w:jc w:val="center"/>
              <w:rPr>
                <w:rFonts w:ascii="宋体" w:hAnsi="宋体"/>
              </w:rPr>
            </w:pPr>
          </w:p>
        </w:tc>
      </w:tr>
      <w:tr w:rsidR="00A943BC" w:rsidTr="00A943BC">
        <w:trPr>
          <w:trHeight w:val="397"/>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rsidR="00A943BC" w:rsidRDefault="00A943BC" w:rsidP="00A943BC">
            <w:pPr>
              <w:spacing w:line="240" w:lineRule="auto"/>
              <w:ind w:firstLine="560"/>
              <w:jc w:val="center"/>
              <w:rPr>
                <w:rFonts w:ascii="宋体" w:hAnsi="宋体"/>
              </w:rPr>
            </w:pPr>
            <w:r>
              <w:rPr>
                <w:rFonts w:ascii="宋体" w:hAnsi="宋体" w:hint="eastAsia"/>
              </w:rPr>
              <w:t>岗位</w:t>
            </w:r>
          </w:p>
        </w:tc>
      </w:tr>
      <w:tr w:rsidR="00A943BC" w:rsidTr="00A943BC">
        <w:trPr>
          <w:trHeight w:val="397"/>
        </w:trPr>
        <w:tc>
          <w:tcPr>
            <w:tcW w:w="1017" w:type="pct"/>
            <w:tcBorders>
              <w:top w:val="single" w:sz="4" w:space="0" w:color="auto"/>
              <w:left w:val="single" w:sz="4" w:space="0" w:color="auto"/>
              <w:bottom w:val="single" w:sz="4" w:space="0" w:color="auto"/>
              <w:right w:val="single" w:sz="4" w:space="0" w:color="auto"/>
            </w:tcBorders>
            <w:vAlign w:val="center"/>
            <w:hideMark/>
          </w:tcPr>
          <w:p w:rsidR="00A943BC" w:rsidRDefault="00A943BC" w:rsidP="00A943BC">
            <w:pPr>
              <w:spacing w:line="240" w:lineRule="auto"/>
              <w:ind w:firstLine="560"/>
              <w:jc w:val="center"/>
              <w:rPr>
                <w:rFonts w:ascii="宋体" w:hAnsi="宋体"/>
              </w:rPr>
            </w:pPr>
            <w:r>
              <w:rPr>
                <w:rFonts w:ascii="宋体" w:hAnsi="宋体" w:hint="eastAsia"/>
              </w:rPr>
              <w:t>姓名</w:t>
            </w:r>
          </w:p>
        </w:tc>
        <w:tc>
          <w:tcPr>
            <w:tcW w:w="1378" w:type="pct"/>
            <w:tcBorders>
              <w:top w:val="single" w:sz="4" w:space="0" w:color="auto"/>
              <w:left w:val="single" w:sz="4" w:space="0" w:color="auto"/>
              <w:bottom w:val="single" w:sz="4" w:space="0" w:color="auto"/>
              <w:right w:val="single" w:sz="4" w:space="0" w:color="auto"/>
            </w:tcBorders>
            <w:vAlign w:val="center"/>
          </w:tcPr>
          <w:p w:rsidR="00A943BC" w:rsidRDefault="00A943BC" w:rsidP="00A943BC">
            <w:pPr>
              <w:spacing w:line="240" w:lineRule="auto"/>
              <w:ind w:firstLine="560"/>
              <w:jc w:val="center"/>
              <w:rPr>
                <w:rFonts w:ascii="宋体" w:hAnsi="宋体"/>
              </w:rPr>
            </w:pPr>
          </w:p>
        </w:tc>
        <w:tc>
          <w:tcPr>
            <w:tcW w:w="774" w:type="pct"/>
            <w:tcBorders>
              <w:top w:val="single" w:sz="4" w:space="0" w:color="auto"/>
              <w:left w:val="single" w:sz="4" w:space="0" w:color="auto"/>
              <w:bottom w:val="single" w:sz="4" w:space="0" w:color="auto"/>
              <w:right w:val="single" w:sz="4" w:space="0" w:color="auto"/>
            </w:tcBorders>
            <w:vAlign w:val="center"/>
            <w:hideMark/>
          </w:tcPr>
          <w:p w:rsidR="00A943BC" w:rsidRDefault="00A943BC" w:rsidP="00A943BC">
            <w:pPr>
              <w:spacing w:line="240" w:lineRule="auto"/>
              <w:ind w:firstLine="560"/>
              <w:jc w:val="center"/>
              <w:rPr>
                <w:rFonts w:ascii="宋体" w:hAnsi="宋体"/>
              </w:rPr>
            </w:pPr>
            <w:r>
              <w:rPr>
                <w:rFonts w:ascii="宋体" w:hAnsi="宋体" w:hint="eastAsia"/>
              </w:rPr>
              <w:t>手机</w:t>
            </w:r>
          </w:p>
        </w:tc>
        <w:tc>
          <w:tcPr>
            <w:tcW w:w="1832" w:type="pct"/>
            <w:tcBorders>
              <w:top w:val="single" w:sz="4" w:space="0" w:color="auto"/>
              <w:left w:val="single" w:sz="4" w:space="0" w:color="auto"/>
              <w:bottom w:val="single" w:sz="4" w:space="0" w:color="auto"/>
              <w:right w:val="single" w:sz="4" w:space="0" w:color="auto"/>
            </w:tcBorders>
            <w:vAlign w:val="center"/>
          </w:tcPr>
          <w:p w:rsidR="00A943BC" w:rsidRDefault="00A943BC" w:rsidP="00A943BC">
            <w:pPr>
              <w:spacing w:line="240" w:lineRule="auto"/>
              <w:ind w:firstLine="560"/>
              <w:jc w:val="left"/>
              <w:rPr>
                <w:rFonts w:ascii="宋体" w:hAnsi="宋体"/>
              </w:rPr>
            </w:pPr>
          </w:p>
        </w:tc>
      </w:tr>
      <w:tr w:rsidR="00A943BC" w:rsidTr="00A943BC">
        <w:trPr>
          <w:trHeight w:val="397"/>
        </w:trPr>
        <w:tc>
          <w:tcPr>
            <w:tcW w:w="1017" w:type="pct"/>
            <w:tcBorders>
              <w:top w:val="single" w:sz="4" w:space="0" w:color="auto"/>
              <w:left w:val="single" w:sz="4" w:space="0" w:color="auto"/>
              <w:bottom w:val="single" w:sz="4" w:space="0" w:color="auto"/>
              <w:right w:val="single" w:sz="4" w:space="0" w:color="auto"/>
            </w:tcBorders>
            <w:vAlign w:val="center"/>
            <w:hideMark/>
          </w:tcPr>
          <w:p w:rsidR="00A943BC" w:rsidRDefault="00A943BC" w:rsidP="00A943BC">
            <w:pPr>
              <w:spacing w:line="240" w:lineRule="auto"/>
              <w:ind w:firstLine="560"/>
              <w:jc w:val="center"/>
              <w:rPr>
                <w:rFonts w:ascii="宋体" w:hAnsi="宋体"/>
              </w:rPr>
            </w:pPr>
            <w:r>
              <w:rPr>
                <w:rFonts w:ascii="宋体" w:hAnsi="宋体" w:hint="eastAsia"/>
              </w:rPr>
              <w:t>学历</w:t>
            </w:r>
          </w:p>
        </w:tc>
        <w:tc>
          <w:tcPr>
            <w:tcW w:w="1378" w:type="pct"/>
            <w:tcBorders>
              <w:top w:val="single" w:sz="4" w:space="0" w:color="auto"/>
              <w:left w:val="single" w:sz="4" w:space="0" w:color="auto"/>
              <w:bottom w:val="single" w:sz="4" w:space="0" w:color="auto"/>
              <w:right w:val="single" w:sz="4" w:space="0" w:color="auto"/>
            </w:tcBorders>
            <w:vAlign w:val="center"/>
          </w:tcPr>
          <w:p w:rsidR="00A943BC" w:rsidRDefault="00A943BC" w:rsidP="00A943BC">
            <w:pPr>
              <w:spacing w:line="240" w:lineRule="auto"/>
              <w:ind w:firstLine="560"/>
              <w:jc w:val="center"/>
              <w:rPr>
                <w:rFonts w:ascii="宋体" w:hAnsi="宋体"/>
              </w:rPr>
            </w:pPr>
          </w:p>
        </w:tc>
        <w:tc>
          <w:tcPr>
            <w:tcW w:w="774" w:type="pct"/>
            <w:tcBorders>
              <w:top w:val="single" w:sz="4" w:space="0" w:color="auto"/>
              <w:left w:val="single" w:sz="4" w:space="0" w:color="auto"/>
              <w:bottom w:val="single" w:sz="4" w:space="0" w:color="auto"/>
              <w:right w:val="single" w:sz="4" w:space="0" w:color="auto"/>
            </w:tcBorders>
            <w:vAlign w:val="center"/>
            <w:hideMark/>
          </w:tcPr>
          <w:p w:rsidR="00A943BC" w:rsidRDefault="00A943BC" w:rsidP="00A943BC">
            <w:pPr>
              <w:spacing w:line="240" w:lineRule="auto"/>
              <w:ind w:firstLine="560"/>
              <w:jc w:val="center"/>
              <w:rPr>
                <w:rFonts w:ascii="宋体" w:hAnsi="宋体"/>
              </w:rPr>
            </w:pPr>
            <w:r>
              <w:rPr>
                <w:rFonts w:ascii="宋体" w:hAnsi="宋体" w:hint="eastAsia"/>
              </w:rPr>
              <w:t>邮箱</w:t>
            </w:r>
          </w:p>
        </w:tc>
        <w:tc>
          <w:tcPr>
            <w:tcW w:w="1832" w:type="pct"/>
            <w:tcBorders>
              <w:top w:val="single" w:sz="4" w:space="0" w:color="auto"/>
              <w:left w:val="single" w:sz="4" w:space="0" w:color="auto"/>
              <w:bottom w:val="single" w:sz="4" w:space="0" w:color="auto"/>
              <w:right w:val="single" w:sz="4" w:space="0" w:color="auto"/>
            </w:tcBorders>
            <w:vAlign w:val="center"/>
          </w:tcPr>
          <w:p w:rsidR="00A943BC" w:rsidRDefault="00A943BC" w:rsidP="00A943BC">
            <w:pPr>
              <w:spacing w:line="240" w:lineRule="auto"/>
              <w:ind w:firstLine="560"/>
              <w:jc w:val="left"/>
              <w:rPr>
                <w:rFonts w:ascii="宋体" w:hAnsi="宋体"/>
              </w:rPr>
            </w:pPr>
          </w:p>
        </w:tc>
      </w:tr>
      <w:tr w:rsidR="00A943BC" w:rsidTr="00A943BC">
        <w:trPr>
          <w:trHeight w:val="397"/>
        </w:trPr>
        <w:tc>
          <w:tcPr>
            <w:tcW w:w="1017" w:type="pct"/>
            <w:tcBorders>
              <w:top w:val="single" w:sz="4" w:space="0" w:color="auto"/>
              <w:left w:val="single" w:sz="4" w:space="0" w:color="auto"/>
              <w:bottom w:val="single" w:sz="4" w:space="0" w:color="auto"/>
              <w:right w:val="single" w:sz="4" w:space="0" w:color="auto"/>
            </w:tcBorders>
            <w:vAlign w:val="center"/>
            <w:hideMark/>
          </w:tcPr>
          <w:p w:rsidR="00A943BC" w:rsidRDefault="00A943BC" w:rsidP="00A943BC">
            <w:pPr>
              <w:spacing w:line="240" w:lineRule="auto"/>
              <w:ind w:firstLine="560"/>
              <w:jc w:val="center"/>
              <w:rPr>
                <w:rFonts w:ascii="宋体" w:hAnsi="宋体"/>
              </w:rPr>
            </w:pPr>
            <w:r>
              <w:rPr>
                <w:rFonts w:ascii="宋体" w:hAnsi="宋体" w:hint="eastAsia"/>
              </w:rPr>
              <w:t>从业经历</w:t>
            </w:r>
          </w:p>
        </w:tc>
        <w:tc>
          <w:tcPr>
            <w:tcW w:w="3983" w:type="pct"/>
            <w:gridSpan w:val="3"/>
            <w:tcBorders>
              <w:top w:val="single" w:sz="4" w:space="0" w:color="auto"/>
              <w:left w:val="single" w:sz="4" w:space="0" w:color="auto"/>
              <w:bottom w:val="single" w:sz="4" w:space="0" w:color="auto"/>
              <w:right w:val="single" w:sz="4" w:space="0" w:color="auto"/>
            </w:tcBorders>
            <w:vAlign w:val="center"/>
          </w:tcPr>
          <w:p w:rsidR="00A943BC" w:rsidRDefault="00A943BC" w:rsidP="00A943BC">
            <w:pPr>
              <w:spacing w:line="240" w:lineRule="auto"/>
              <w:ind w:firstLine="560"/>
              <w:jc w:val="center"/>
              <w:rPr>
                <w:rFonts w:ascii="宋体" w:hAnsi="宋体"/>
              </w:rPr>
            </w:pPr>
          </w:p>
        </w:tc>
      </w:tr>
      <w:tr w:rsidR="00A943BC" w:rsidTr="00A943BC">
        <w:trPr>
          <w:trHeight w:val="397"/>
        </w:trPr>
        <w:tc>
          <w:tcPr>
            <w:tcW w:w="1017" w:type="pct"/>
            <w:tcBorders>
              <w:top w:val="single" w:sz="4" w:space="0" w:color="auto"/>
              <w:left w:val="single" w:sz="4" w:space="0" w:color="auto"/>
              <w:bottom w:val="single" w:sz="4" w:space="0" w:color="auto"/>
              <w:right w:val="single" w:sz="4" w:space="0" w:color="auto"/>
            </w:tcBorders>
            <w:vAlign w:val="center"/>
            <w:hideMark/>
          </w:tcPr>
          <w:p w:rsidR="00A943BC" w:rsidRDefault="00A943BC" w:rsidP="00A943BC">
            <w:pPr>
              <w:spacing w:line="240" w:lineRule="auto"/>
              <w:ind w:firstLine="560"/>
              <w:jc w:val="center"/>
              <w:rPr>
                <w:rFonts w:ascii="宋体" w:hAnsi="宋体"/>
              </w:rPr>
            </w:pPr>
            <w:r>
              <w:rPr>
                <w:rFonts w:ascii="宋体" w:hAnsi="宋体" w:hint="eastAsia"/>
              </w:rPr>
              <w:t>相关资质</w:t>
            </w:r>
          </w:p>
        </w:tc>
        <w:tc>
          <w:tcPr>
            <w:tcW w:w="3983" w:type="pct"/>
            <w:gridSpan w:val="3"/>
            <w:tcBorders>
              <w:top w:val="single" w:sz="4" w:space="0" w:color="auto"/>
              <w:left w:val="single" w:sz="4" w:space="0" w:color="auto"/>
              <w:bottom w:val="single" w:sz="4" w:space="0" w:color="auto"/>
              <w:right w:val="single" w:sz="4" w:space="0" w:color="auto"/>
            </w:tcBorders>
            <w:vAlign w:val="center"/>
          </w:tcPr>
          <w:p w:rsidR="00A943BC" w:rsidRDefault="00A943BC" w:rsidP="00A943BC">
            <w:pPr>
              <w:spacing w:line="240" w:lineRule="auto"/>
              <w:ind w:firstLine="560"/>
              <w:jc w:val="center"/>
              <w:rPr>
                <w:rFonts w:ascii="宋体" w:hAnsi="宋体"/>
              </w:rPr>
            </w:pPr>
          </w:p>
        </w:tc>
      </w:tr>
    </w:tbl>
    <w:p w:rsidR="00A943BC" w:rsidRDefault="00A943BC" w:rsidP="00A943BC">
      <w:pPr>
        <w:ind w:firstLine="560"/>
        <w:rPr>
          <w:rFonts w:ascii="宋体" w:hAnsi="宋体"/>
        </w:rPr>
      </w:pPr>
    </w:p>
    <w:p w:rsidR="00A943BC" w:rsidRDefault="00A943BC" w:rsidP="00A943BC">
      <w:pPr>
        <w:widowControl/>
        <w:spacing w:line="240" w:lineRule="auto"/>
        <w:ind w:firstLine="560"/>
        <w:jc w:val="left"/>
        <w:rPr>
          <w:szCs w:val="21"/>
        </w:rPr>
      </w:pPr>
    </w:p>
    <w:p w:rsidR="00A943BC" w:rsidRDefault="00A943BC" w:rsidP="00A943BC">
      <w:pPr>
        <w:ind w:firstLine="560"/>
        <w:jc w:val="center"/>
        <w:rPr>
          <w:szCs w:val="21"/>
        </w:rPr>
      </w:pPr>
    </w:p>
    <w:p w:rsidR="00A943BC" w:rsidRDefault="00A943BC" w:rsidP="00A943BC">
      <w:pPr>
        <w:widowControl/>
        <w:spacing w:line="240" w:lineRule="auto"/>
        <w:ind w:firstLine="723"/>
        <w:jc w:val="left"/>
        <w:rPr>
          <w:rFonts w:ascii="宋体" w:hAnsi="宋体"/>
          <w:b/>
          <w:sz w:val="36"/>
          <w:szCs w:val="36"/>
        </w:rPr>
      </w:pPr>
    </w:p>
    <w:p w:rsidR="00A943BC" w:rsidRDefault="00A943BC" w:rsidP="00A943BC">
      <w:pPr>
        <w:widowControl/>
        <w:spacing w:line="240" w:lineRule="auto"/>
        <w:ind w:firstLine="723"/>
        <w:jc w:val="left"/>
        <w:rPr>
          <w:rFonts w:ascii="宋体" w:hAnsi="宋体"/>
          <w:b/>
          <w:sz w:val="36"/>
          <w:szCs w:val="36"/>
        </w:rPr>
      </w:pPr>
    </w:p>
    <w:p w:rsidR="00A943BC" w:rsidRDefault="00A943BC" w:rsidP="00A943BC">
      <w:pPr>
        <w:ind w:firstLine="723"/>
        <w:jc w:val="center"/>
        <w:rPr>
          <w:rFonts w:ascii="宋体" w:hAnsi="宋体"/>
          <w:b/>
          <w:sz w:val="36"/>
          <w:szCs w:val="36"/>
        </w:rPr>
      </w:pPr>
    </w:p>
    <w:p w:rsidR="001E2023" w:rsidRDefault="001E2023" w:rsidP="001E2023">
      <w:pPr>
        <w:ind w:firstLine="560"/>
      </w:pPr>
    </w:p>
    <w:p w:rsidR="00276F9F" w:rsidRDefault="00276F9F" w:rsidP="001E2023">
      <w:pPr>
        <w:ind w:firstLine="560"/>
      </w:pPr>
    </w:p>
    <w:p w:rsidR="00276F9F" w:rsidRDefault="00276F9F" w:rsidP="001E2023">
      <w:pPr>
        <w:ind w:firstLine="560"/>
      </w:pPr>
    </w:p>
    <w:p w:rsidR="00276F9F" w:rsidRDefault="00276F9F" w:rsidP="001E2023">
      <w:pPr>
        <w:ind w:firstLine="560"/>
      </w:pPr>
    </w:p>
    <w:p w:rsidR="00276F9F" w:rsidRDefault="00276F9F" w:rsidP="001E2023">
      <w:pPr>
        <w:ind w:firstLine="560"/>
      </w:pPr>
    </w:p>
    <w:p w:rsidR="00276F9F" w:rsidRDefault="00276F9F" w:rsidP="001E2023">
      <w:pPr>
        <w:ind w:firstLine="560"/>
      </w:pPr>
    </w:p>
    <w:p w:rsidR="001E2023" w:rsidRDefault="001E2023" w:rsidP="001E2023">
      <w:pPr>
        <w:ind w:firstLine="560"/>
        <w:rPr>
          <w:rFonts w:ascii="宋体" w:hAnsi="宋体"/>
        </w:rPr>
      </w:pPr>
      <w:r>
        <w:rPr>
          <w:rFonts w:ascii="宋体" w:hAnsi="宋体" w:hint="eastAsia"/>
        </w:rPr>
        <w:t>附件四：项目验收报告</w:t>
      </w:r>
    </w:p>
    <w:p w:rsidR="001E2023" w:rsidRDefault="001E2023" w:rsidP="001E2023">
      <w:pPr>
        <w:spacing w:line="480" w:lineRule="auto"/>
        <w:ind w:firstLine="738"/>
        <w:jc w:val="center"/>
        <w:outlineLvl w:val="0"/>
        <w:rPr>
          <w:rFonts w:ascii="黑体" w:eastAsia="黑体" w:hAnsi="宋体"/>
          <w:b/>
          <w:bCs/>
          <w:spacing w:val="24"/>
          <w:sz w:val="32"/>
        </w:rPr>
      </w:pPr>
      <w:r>
        <w:rPr>
          <w:rFonts w:ascii="黑体" w:eastAsia="黑体" w:hAnsi="宋体" w:hint="eastAsia"/>
          <w:b/>
          <w:bCs/>
          <w:spacing w:val="24"/>
          <w:sz w:val="32"/>
        </w:rPr>
        <w:t>中国证券登记结算有限责任公司</w:t>
      </w:r>
    </w:p>
    <w:p w:rsidR="001E2023" w:rsidRDefault="001E2023" w:rsidP="001E2023">
      <w:pPr>
        <w:spacing w:line="480" w:lineRule="auto"/>
        <w:ind w:firstLine="738"/>
        <w:jc w:val="center"/>
        <w:outlineLvl w:val="0"/>
        <w:rPr>
          <w:rFonts w:ascii="黑体" w:eastAsia="黑体" w:hAnsi="宋体"/>
          <w:b/>
          <w:bCs/>
          <w:spacing w:val="24"/>
          <w:sz w:val="32"/>
        </w:rPr>
      </w:pPr>
      <w:r>
        <w:rPr>
          <w:rFonts w:ascii="黑体" w:eastAsia="黑体" w:hAnsi="宋体" w:hint="eastAsia"/>
          <w:b/>
          <w:bCs/>
          <w:spacing w:val="24"/>
          <w:sz w:val="32"/>
        </w:rPr>
        <w:t>项目验收报告</w:t>
      </w:r>
    </w:p>
    <w:tbl>
      <w:tblPr>
        <w:tblW w:w="8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6"/>
        <w:gridCol w:w="2126"/>
        <w:gridCol w:w="1276"/>
        <w:gridCol w:w="3624"/>
      </w:tblGrid>
      <w:tr w:rsidR="001E2023">
        <w:trPr>
          <w:cantSplit/>
          <w:trHeight w:val="450"/>
          <w:jc w:val="center"/>
        </w:trPr>
        <w:tc>
          <w:tcPr>
            <w:tcW w:w="1556" w:type="dxa"/>
            <w:tcBorders>
              <w:top w:val="single" w:sz="12" w:space="0" w:color="auto"/>
              <w:left w:val="single" w:sz="12" w:space="0" w:color="auto"/>
              <w:bottom w:val="single" w:sz="8" w:space="0" w:color="auto"/>
              <w:right w:val="single" w:sz="4" w:space="0" w:color="auto"/>
            </w:tcBorders>
            <w:vAlign w:val="center"/>
            <w:hideMark/>
          </w:tcPr>
          <w:p w:rsidR="001E2023" w:rsidRDefault="001E2023" w:rsidP="001E2023">
            <w:pPr>
              <w:ind w:firstLine="480"/>
              <w:rPr>
                <w:rFonts w:ascii="黑体" w:eastAsia="黑体" w:hAnsi="黑体"/>
                <w:sz w:val="21"/>
                <w:szCs w:val="24"/>
              </w:rPr>
            </w:pPr>
            <w:r>
              <w:rPr>
                <w:rFonts w:ascii="黑体" w:eastAsia="黑体" w:hAnsi="黑体" w:hint="eastAsia"/>
                <w:sz w:val="24"/>
              </w:rPr>
              <w:t>项目名称</w:t>
            </w:r>
          </w:p>
        </w:tc>
        <w:tc>
          <w:tcPr>
            <w:tcW w:w="7026" w:type="dxa"/>
            <w:gridSpan w:val="3"/>
            <w:tcBorders>
              <w:top w:val="single" w:sz="12" w:space="0" w:color="auto"/>
              <w:left w:val="single" w:sz="4" w:space="0" w:color="auto"/>
              <w:bottom w:val="single" w:sz="8" w:space="0" w:color="auto"/>
              <w:right w:val="single" w:sz="12" w:space="0" w:color="auto"/>
            </w:tcBorders>
          </w:tcPr>
          <w:p w:rsidR="001E2023" w:rsidRDefault="001E2023" w:rsidP="001E2023">
            <w:pPr>
              <w:ind w:firstLine="420"/>
              <w:rPr>
                <w:rFonts w:ascii="宋体" w:hAnsi="宋体"/>
                <w:sz w:val="21"/>
                <w:szCs w:val="21"/>
              </w:rPr>
            </w:pPr>
          </w:p>
        </w:tc>
      </w:tr>
      <w:tr w:rsidR="001E2023">
        <w:trPr>
          <w:cantSplit/>
          <w:trHeight w:val="440"/>
          <w:jc w:val="center"/>
        </w:trPr>
        <w:tc>
          <w:tcPr>
            <w:tcW w:w="1556" w:type="dxa"/>
            <w:tcBorders>
              <w:top w:val="single" w:sz="8" w:space="0" w:color="auto"/>
              <w:left w:val="single" w:sz="12" w:space="0" w:color="auto"/>
              <w:bottom w:val="single" w:sz="4" w:space="0" w:color="auto"/>
              <w:right w:val="single" w:sz="4" w:space="0" w:color="auto"/>
            </w:tcBorders>
            <w:vAlign w:val="center"/>
            <w:hideMark/>
          </w:tcPr>
          <w:p w:rsidR="001E2023" w:rsidRDefault="001E2023" w:rsidP="001E2023">
            <w:pPr>
              <w:ind w:firstLine="480"/>
              <w:rPr>
                <w:rFonts w:ascii="黑体" w:eastAsia="黑体" w:hAnsi="黑体"/>
                <w:sz w:val="21"/>
                <w:szCs w:val="24"/>
              </w:rPr>
            </w:pPr>
            <w:r>
              <w:rPr>
                <w:rFonts w:ascii="黑体" w:eastAsia="黑体" w:hAnsi="黑体" w:hint="eastAsia"/>
                <w:sz w:val="24"/>
              </w:rPr>
              <w:t>合作厂商</w:t>
            </w:r>
          </w:p>
        </w:tc>
        <w:tc>
          <w:tcPr>
            <w:tcW w:w="7026" w:type="dxa"/>
            <w:gridSpan w:val="3"/>
            <w:tcBorders>
              <w:top w:val="single" w:sz="8" w:space="0" w:color="auto"/>
              <w:left w:val="single" w:sz="4" w:space="0" w:color="auto"/>
              <w:bottom w:val="single" w:sz="4" w:space="0" w:color="auto"/>
              <w:right w:val="single" w:sz="12" w:space="0" w:color="auto"/>
            </w:tcBorders>
          </w:tcPr>
          <w:p w:rsidR="001E2023" w:rsidRDefault="001E2023" w:rsidP="001E2023">
            <w:pPr>
              <w:ind w:firstLine="420"/>
              <w:rPr>
                <w:rFonts w:ascii="宋体" w:hAnsi="宋体"/>
                <w:sz w:val="21"/>
                <w:szCs w:val="21"/>
              </w:rPr>
            </w:pPr>
          </w:p>
        </w:tc>
      </w:tr>
      <w:tr w:rsidR="001E2023">
        <w:trPr>
          <w:cantSplit/>
          <w:trHeight w:val="532"/>
          <w:jc w:val="center"/>
        </w:trPr>
        <w:tc>
          <w:tcPr>
            <w:tcW w:w="1556" w:type="dxa"/>
            <w:tcBorders>
              <w:top w:val="single" w:sz="4" w:space="0" w:color="auto"/>
              <w:left w:val="single" w:sz="12" w:space="0" w:color="auto"/>
              <w:bottom w:val="single" w:sz="4" w:space="0" w:color="auto"/>
              <w:right w:val="single" w:sz="4" w:space="0" w:color="auto"/>
            </w:tcBorders>
            <w:vAlign w:val="center"/>
            <w:hideMark/>
          </w:tcPr>
          <w:p w:rsidR="001E2023" w:rsidRDefault="001E2023" w:rsidP="001E2023">
            <w:pPr>
              <w:ind w:firstLine="480"/>
              <w:rPr>
                <w:rFonts w:ascii="黑体" w:eastAsia="黑体" w:hAnsi="黑体"/>
                <w:sz w:val="21"/>
                <w:szCs w:val="24"/>
              </w:rPr>
            </w:pPr>
            <w:r>
              <w:rPr>
                <w:rFonts w:ascii="黑体" w:eastAsia="黑体" w:hAnsi="黑体" w:hint="eastAsia"/>
                <w:sz w:val="24"/>
              </w:rPr>
              <w:t>项目周期</w:t>
            </w:r>
          </w:p>
        </w:tc>
        <w:tc>
          <w:tcPr>
            <w:tcW w:w="3402" w:type="dxa"/>
            <w:gridSpan w:val="2"/>
            <w:tcBorders>
              <w:top w:val="single" w:sz="4" w:space="0" w:color="auto"/>
              <w:left w:val="single" w:sz="4" w:space="0" w:color="auto"/>
              <w:bottom w:val="single" w:sz="4" w:space="0" w:color="auto"/>
              <w:right w:val="single" w:sz="8" w:space="0" w:color="auto"/>
            </w:tcBorders>
            <w:vAlign w:val="center"/>
            <w:hideMark/>
          </w:tcPr>
          <w:p w:rsidR="001E2023" w:rsidRDefault="001E2023" w:rsidP="001E2023">
            <w:pPr>
              <w:ind w:firstLine="560"/>
              <w:rPr>
                <w:rFonts w:ascii="宋体" w:hAnsi="宋体"/>
                <w:sz w:val="21"/>
                <w:szCs w:val="21"/>
              </w:rPr>
            </w:pPr>
            <w:r>
              <w:rPr>
                <w:rFonts w:ascii="宋体" w:hAnsi="宋体" w:hint="eastAsia"/>
                <w:szCs w:val="21"/>
              </w:rPr>
              <w:t>开始日期：</w:t>
            </w:r>
          </w:p>
        </w:tc>
        <w:tc>
          <w:tcPr>
            <w:tcW w:w="3624" w:type="dxa"/>
            <w:tcBorders>
              <w:top w:val="single" w:sz="4" w:space="0" w:color="auto"/>
              <w:left w:val="single" w:sz="8" w:space="0" w:color="auto"/>
              <w:bottom w:val="single" w:sz="4" w:space="0" w:color="auto"/>
              <w:right w:val="single" w:sz="12" w:space="0" w:color="auto"/>
            </w:tcBorders>
            <w:vAlign w:val="center"/>
            <w:hideMark/>
          </w:tcPr>
          <w:p w:rsidR="001E2023" w:rsidRDefault="001E2023" w:rsidP="001E2023">
            <w:pPr>
              <w:ind w:firstLine="560"/>
              <w:rPr>
                <w:rFonts w:ascii="宋体" w:hAnsi="宋体"/>
                <w:sz w:val="21"/>
                <w:szCs w:val="21"/>
              </w:rPr>
            </w:pPr>
            <w:r>
              <w:rPr>
                <w:rFonts w:ascii="宋体" w:hAnsi="宋体" w:hint="eastAsia"/>
                <w:szCs w:val="21"/>
              </w:rPr>
              <w:t>结束日期：</w:t>
            </w:r>
          </w:p>
        </w:tc>
      </w:tr>
      <w:tr w:rsidR="001E2023">
        <w:trPr>
          <w:cantSplit/>
          <w:trHeight w:val="532"/>
          <w:jc w:val="center"/>
        </w:trPr>
        <w:tc>
          <w:tcPr>
            <w:tcW w:w="1556" w:type="dxa"/>
            <w:tcBorders>
              <w:top w:val="single" w:sz="4" w:space="0" w:color="auto"/>
              <w:left w:val="single" w:sz="12" w:space="0" w:color="auto"/>
              <w:bottom w:val="single" w:sz="4" w:space="0" w:color="auto"/>
              <w:right w:val="single" w:sz="4" w:space="0" w:color="auto"/>
            </w:tcBorders>
            <w:vAlign w:val="center"/>
            <w:hideMark/>
          </w:tcPr>
          <w:p w:rsidR="001E2023" w:rsidRDefault="001E2023" w:rsidP="001E2023">
            <w:pPr>
              <w:ind w:firstLine="480"/>
              <w:rPr>
                <w:rFonts w:ascii="黑体" w:eastAsia="黑体" w:hAnsi="Times New Roman"/>
                <w:sz w:val="21"/>
                <w:szCs w:val="24"/>
              </w:rPr>
            </w:pPr>
            <w:r>
              <w:rPr>
                <w:rFonts w:ascii="黑体" w:eastAsia="黑体" w:hint="eastAsia"/>
                <w:sz w:val="24"/>
              </w:rPr>
              <w:t>验收周期</w:t>
            </w:r>
          </w:p>
        </w:tc>
        <w:tc>
          <w:tcPr>
            <w:tcW w:w="7026" w:type="dxa"/>
            <w:gridSpan w:val="3"/>
            <w:tcBorders>
              <w:top w:val="single" w:sz="4" w:space="0" w:color="auto"/>
              <w:left w:val="single" w:sz="4" w:space="0" w:color="auto"/>
              <w:bottom w:val="single" w:sz="4" w:space="0" w:color="auto"/>
              <w:right w:val="single" w:sz="12" w:space="0" w:color="auto"/>
            </w:tcBorders>
            <w:vAlign w:val="center"/>
          </w:tcPr>
          <w:p w:rsidR="001E2023" w:rsidRDefault="001E2023" w:rsidP="001E2023">
            <w:pPr>
              <w:ind w:firstLine="420"/>
              <w:rPr>
                <w:rFonts w:ascii="宋体" w:hAnsi="宋体"/>
                <w:sz w:val="21"/>
                <w:szCs w:val="21"/>
              </w:rPr>
            </w:pPr>
          </w:p>
        </w:tc>
      </w:tr>
      <w:tr w:rsidR="001E2023">
        <w:trPr>
          <w:trHeight w:val="1074"/>
          <w:jc w:val="center"/>
        </w:trPr>
        <w:tc>
          <w:tcPr>
            <w:tcW w:w="1556" w:type="dxa"/>
            <w:tcBorders>
              <w:top w:val="single" w:sz="4" w:space="0" w:color="auto"/>
              <w:left w:val="single" w:sz="12" w:space="0" w:color="auto"/>
              <w:bottom w:val="single" w:sz="4" w:space="0" w:color="auto"/>
              <w:right w:val="single" w:sz="4" w:space="0" w:color="auto"/>
            </w:tcBorders>
            <w:vAlign w:val="center"/>
            <w:hideMark/>
          </w:tcPr>
          <w:p w:rsidR="001E2023" w:rsidRDefault="001E2023" w:rsidP="001E2023">
            <w:pPr>
              <w:ind w:firstLine="480"/>
              <w:rPr>
                <w:rFonts w:ascii="黑体" w:eastAsia="黑体" w:hAnsi="黑体"/>
                <w:sz w:val="21"/>
                <w:szCs w:val="24"/>
              </w:rPr>
            </w:pPr>
            <w:r>
              <w:rPr>
                <w:rFonts w:ascii="黑体" w:eastAsia="黑体" w:hAnsi="黑体" w:hint="eastAsia"/>
                <w:sz w:val="24"/>
              </w:rPr>
              <w:t>项目概述</w:t>
            </w:r>
          </w:p>
        </w:tc>
        <w:tc>
          <w:tcPr>
            <w:tcW w:w="7026" w:type="dxa"/>
            <w:gridSpan w:val="3"/>
            <w:tcBorders>
              <w:top w:val="single" w:sz="4" w:space="0" w:color="auto"/>
              <w:left w:val="single" w:sz="4" w:space="0" w:color="auto"/>
              <w:bottom w:val="single" w:sz="4" w:space="0" w:color="auto"/>
              <w:right w:val="single" w:sz="12" w:space="0" w:color="auto"/>
            </w:tcBorders>
          </w:tcPr>
          <w:p w:rsidR="001E2023" w:rsidRDefault="001E2023" w:rsidP="001E2023">
            <w:pPr>
              <w:ind w:firstLine="422"/>
              <w:rPr>
                <w:rFonts w:ascii="宋体" w:hAnsi="宋体"/>
                <w:b/>
                <w:sz w:val="21"/>
                <w:szCs w:val="21"/>
              </w:rPr>
            </w:pPr>
          </w:p>
        </w:tc>
      </w:tr>
      <w:tr w:rsidR="001E2023">
        <w:trPr>
          <w:cantSplit/>
          <w:trHeight w:val="363"/>
          <w:jc w:val="center"/>
        </w:trPr>
        <w:tc>
          <w:tcPr>
            <w:tcW w:w="8582" w:type="dxa"/>
            <w:gridSpan w:val="4"/>
            <w:tcBorders>
              <w:top w:val="single" w:sz="12" w:space="0" w:color="auto"/>
              <w:left w:val="single" w:sz="12" w:space="0" w:color="auto"/>
              <w:bottom w:val="single" w:sz="12" w:space="0" w:color="auto"/>
              <w:right w:val="single" w:sz="12" w:space="0" w:color="auto"/>
            </w:tcBorders>
          </w:tcPr>
          <w:p w:rsidR="001E2023" w:rsidRDefault="001E2023" w:rsidP="001E2023">
            <w:pPr>
              <w:ind w:firstLine="420"/>
              <w:rPr>
                <w:rFonts w:ascii="黑体" w:eastAsia="黑体" w:hAnsi="黑体"/>
                <w:sz w:val="21"/>
                <w:szCs w:val="24"/>
              </w:rPr>
            </w:pPr>
          </w:p>
        </w:tc>
      </w:tr>
      <w:tr w:rsidR="001E2023">
        <w:trPr>
          <w:trHeight w:val="309"/>
          <w:jc w:val="center"/>
        </w:trPr>
        <w:tc>
          <w:tcPr>
            <w:tcW w:w="1556" w:type="dxa"/>
            <w:tcBorders>
              <w:top w:val="single" w:sz="12" w:space="0" w:color="auto"/>
              <w:left w:val="single" w:sz="12" w:space="0" w:color="auto"/>
              <w:bottom w:val="single" w:sz="4" w:space="0" w:color="auto"/>
              <w:right w:val="single" w:sz="4" w:space="0" w:color="auto"/>
            </w:tcBorders>
            <w:hideMark/>
          </w:tcPr>
          <w:p w:rsidR="001E2023" w:rsidRDefault="001E2023" w:rsidP="001E2023">
            <w:pPr>
              <w:ind w:firstLine="480"/>
              <w:rPr>
                <w:rFonts w:ascii="黑体" w:eastAsia="黑体" w:hAnsi="黑体"/>
                <w:sz w:val="21"/>
                <w:szCs w:val="24"/>
              </w:rPr>
            </w:pPr>
            <w:r>
              <w:rPr>
                <w:rFonts w:ascii="黑体" w:eastAsia="黑体" w:hAnsi="黑体" w:hint="eastAsia"/>
                <w:sz w:val="24"/>
              </w:rPr>
              <w:t>验收时间</w:t>
            </w:r>
          </w:p>
        </w:tc>
        <w:tc>
          <w:tcPr>
            <w:tcW w:w="2126" w:type="dxa"/>
            <w:tcBorders>
              <w:top w:val="single" w:sz="12" w:space="0" w:color="auto"/>
              <w:left w:val="single" w:sz="4" w:space="0" w:color="auto"/>
              <w:bottom w:val="single" w:sz="4" w:space="0" w:color="auto"/>
              <w:right w:val="single" w:sz="4" w:space="0" w:color="auto"/>
            </w:tcBorders>
          </w:tcPr>
          <w:p w:rsidR="001E2023" w:rsidRDefault="001E2023" w:rsidP="001E2023">
            <w:pPr>
              <w:ind w:firstLine="420"/>
              <w:rPr>
                <w:rFonts w:ascii="宋体" w:hAnsi="宋体"/>
                <w:sz w:val="21"/>
                <w:szCs w:val="21"/>
              </w:rPr>
            </w:pPr>
          </w:p>
        </w:tc>
        <w:tc>
          <w:tcPr>
            <w:tcW w:w="1276" w:type="dxa"/>
            <w:tcBorders>
              <w:top w:val="single" w:sz="12" w:space="0" w:color="auto"/>
              <w:left w:val="single" w:sz="4" w:space="0" w:color="auto"/>
              <w:bottom w:val="single" w:sz="4" w:space="0" w:color="auto"/>
              <w:right w:val="single" w:sz="4" w:space="0" w:color="auto"/>
            </w:tcBorders>
            <w:hideMark/>
          </w:tcPr>
          <w:p w:rsidR="001E2023" w:rsidRDefault="001E2023" w:rsidP="001E2023">
            <w:pPr>
              <w:ind w:firstLine="480"/>
              <w:rPr>
                <w:rFonts w:ascii="黑体" w:eastAsia="黑体" w:hAnsi="黑体"/>
                <w:sz w:val="21"/>
                <w:szCs w:val="24"/>
              </w:rPr>
            </w:pPr>
            <w:r>
              <w:rPr>
                <w:rFonts w:ascii="黑体" w:eastAsia="黑体" w:hAnsi="黑体" w:hint="eastAsia"/>
                <w:sz w:val="24"/>
              </w:rPr>
              <w:t>验收地点</w:t>
            </w:r>
          </w:p>
        </w:tc>
        <w:tc>
          <w:tcPr>
            <w:tcW w:w="3624" w:type="dxa"/>
            <w:tcBorders>
              <w:top w:val="single" w:sz="12" w:space="0" w:color="auto"/>
              <w:left w:val="single" w:sz="4" w:space="0" w:color="auto"/>
              <w:bottom w:val="single" w:sz="4" w:space="0" w:color="auto"/>
              <w:right w:val="single" w:sz="12" w:space="0" w:color="auto"/>
            </w:tcBorders>
          </w:tcPr>
          <w:p w:rsidR="001E2023" w:rsidRDefault="001E2023" w:rsidP="001E2023">
            <w:pPr>
              <w:ind w:firstLine="420"/>
              <w:rPr>
                <w:rFonts w:ascii="宋体" w:hAnsi="宋体"/>
                <w:sz w:val="21"/>
                <w:szCs w:val="21"/>
              </w:rPr>
            </w:pPr>
          </w:p>
        </w:tc>
      </w:tr>
      <w:tr w:rsidR="001E2023">
        <w:trPr>
          <w:trHeight w:val="2070"/>
          <w:jc w:val="center"/>
        </w:trPr>
        <w:tc>
          <w:tcPr>
            <w:tcW w:w="1556" w:type="dxa"/>
            <w:tcBorders>
              <w:top w:val="single" w:sz="4" w:space="0" w:color="auto"/>
              <w:left w:val="single" w:sz="12" w:space="0" w:color="auto"/>
              <w:bottom w:val="single" w:sz="4" w:space="0" w:color="auto"/>
              <w:right w:val="single" w:sz="4" w:space="0" w:color="auto"/>
            </w:tcBorders>
            <w:vAlign w:val="center"/>
            <w:hideMark/>
          </w:tcPr>
          <w:p w:rsidR="001E2023" w:rsidRDefault="001E2023" w:rsidP="001E2023">
            <w:pPr>
              <w:ind w:firstLine="480"/>
              <w:rPr>
                <w:rFonts w:ascii="黑体" w:eastAsia="黑体" w:hAnsi="黑体"/>
                <w:sz w:val="21"/>
                <w:szCs w:val="24"/>
              </w:rPr>
            </w:pPr>
            <w:r>
              <w:rPr>
                <w:rFonts w:ascii="黑体" w:eastAsia="黑体" w:hAnsi="黑体" w:hint="eastAsia"/>
                <w:sz w:val="24"/>
              </w:rPr>
              <w:t>验收内容</w:t>
            </w:r>
          </w:p>
        </w:tc>
        <w:tc>
          <w:tcPr>
            <w:tcW w:w="7026" w:type="dxa"/>
            <w:gridSpan w:val="3"/>
            <w:tcBorders>
              <w:top w:val="single" w:sz="4" w:space="0" w:color="auto"/>
              <w:left w:val="single" w:sz="4" w:space="0" w:color="auto"/>
              <w:bottom w:val="single" w:sz="4" w:space="0" w:color="auto"/>
              <w:right w:val="single" w:sz="12" w:space="0" w:color="auto"/>
            </w:tcBorders>
            <w:vAlign w:val="center"/>
          </w:tcPr>
          <w:p w:rsidR="001E2023" w:rsidRDefault="001E2023" w:rsidP="00630341">
            <w:pPr>
              <w:ind w:firstLineChars="150" w:firstLine="315"/>
              <w:rPr>
                <w:rFonts w:ascii="宋体" w:hAnsi="宋体"/>
                <w:sz w:val="21"/>
                <w:szCs w:val="21"/>
              </w:rPr>
            </w:pPr>
          </w:p>
        </w:tc>
      </w:tr>
      <w:tr w:rsidR="001E2023">
        <w:trPr>
          <w:trHeight w:val="591"/>
          <w:jc w:val="center"/>
        </w:trPr>
        <w:tc>
          <w:tcPr>
            <w:tcW w:w="1556" w:type="dxa"/>
            <w:tcBorders>
              <w:top w:val="single" w:sz="4" w:space="0" w:color="auto"/>
              <w:left w:val="single" w:sz="12" w:space="0" w:color="auto"/>
              <w:bottom w:val="single" w:sz="4" w:space="0" w:color="auto"/>
              <w:right w:val="single" w:sz="4" w:space="0" w:color="auto"/>
            </w:tcBorders>
            <w:vAlign w:val="center"/>
            <w:hideMark/>
          </w:tcPr>
          <w:p w:rsidR="001E2023" w:rsidRDefault="001E2023" w:rsidP="001E2023">
            <w:pPr>
              <w:ind w:firstLine="480"/>
              <w:rPr>
                <w:rFonts w:ascii="黑体" w:eastAsia="黑体" w:hAnsi="黑体"/>
                <w:sz w:val="21"/>
                <w:szCs w:val="24"/>
              </w:rPr>
            </w:pPr>
            <w:r>
              <w:rPr>
                <w:rFonts w:ascii="黑体" w:eastAsia="黑体" w:hAnsi="黑体" w:hint="eastAsia"/>
                <w:sz w:val="24"/>
              </w:rPr>
              <w:t>验收结论</w:t>
            </w:r>
          </w:p>
        </w:tc>
        <w:tc>
          <w:tcPr>
            <w:tcW w:w="7026" w:type="dxa"/>
            <w:gridSpan w:val="3"/>
            <w:tcBorders>
              <w:top w:val="single" w:sz="4" w:space="0" w:color="auto"/>
              <w:left w:val="single" w:sz="4" w:space="0" w:color="auto"/>
              <w:bottom w:val="single" w:sz="4" w:space="0" w:color="auto"/>
              <w:right w:val="single" w:sz="12" w:space="0" w:color="auto"/>
            </w:tcBorders>
            <w:vAlign w:val="center"/>
          </w:tcPr>
          <w:p w:rsidR="001E2023" w:rsidRDefault="001E2023" w:rsidP="001E2023">
            <w:pPr>
              <w:ind w:firstLine="420"/>
              <w:rPr>
                <w:rFonts w:ascii="宋体" w:hAnsi="宋体"/>
                <w:sz w:val="21"/>
                <w:szCs w:val="21"/>
              </w:rPr>
            </w:pPr>
          </w:p>
        </w:tc>
      </w:tr>
      <w:tr w:rsidR="001E2023">
        <w:trPr>
          <w:trHeight w:val="812"/>
          <w:jc w:val="center"/>
        </w:trPr>
        <w:tc>
          <w:tcPr>
            <w:tcW w:w="1556" w:type="dxa"/>
            <w:tcBorders>
              <w:top w:val="single" w:sz="4" w:space="0" w:color="auto"/>
              <w:left w:val="single" w:sz="12" w:space="0" w:color="auto"/>
              <w:bottom w:val="single" w:sz="4" w:space="0" w:color="auto"/>
              <w:right w:val="single" w:sz="4" w:space="0" w:color="auto"/>
            </w:tcBorders>
            <w:vAlign w:val="center"/>
            <w:hideMark/>
          </w:tcPr>
          <w:p w:rsidR="001E2023" w:rsidRDefault="001E2023" w:rsidP="001E2023">
            <w:pPr>
              <w:ind w:firstLine="480"/>
              <w:rPr>
                <w:rFonts w:ascii="黑体" w:eastAsia="黑体" w:hAnsi="黑体"/>
                <w:sz w:val="21"/>
                <w:szCs w:val="24"/>
              </w:rPr>
            </w:pPr>
            <w:r>
              <w:rPr>
                <w:rFonts w:ascii="黑体" w:eastAsia="黑体" w:hAnsi="黑体" w:hint="eastAsia"/>
                <w:sz w:val="24"/>
              </w:rPr>
              <w:lastRenderedPageBreak/>
              <w:t>验收参与人</w:t>
            </w:r>
          </w:p>
        </w:tc>
        <w:tc>
          <w:tcPr>
            <w:tcW w:w="7026" w:type="dxa"/>
            <w:gridSpan w:val="3"/>
            <w:tcBorders>
              <w:top w:val="single" w:sz="4" w:space="0" w:color="auto"/>
              <w:left w:val="single" w:sz="4" w:space="0" w:color="auto"/>
              <w:bottom w:val="single" w:sz="4" w:space="0" w:color="auto"/>
              <w:right w:val="single" w:sz="12" w:space="0" w:color="auto"/>
            </w:tcBorders>
          </w:tcPr>
          <w:p w:rsidR="001E2023" w:rsidRDefault="001E2023" w:rsidP="001E2023">
            <w:pPr>
              <w:ind w:firstLine="420"/>
              <w:rPr>
                <w:rFonts w:ascii="宋体" w:hAnsi="宋体"/>
                <w:sz w:val="21"/>
                <w:szCs w:val="21"/>
              </w:rPr>
            </w:pPr>
          </w:p>
        </w:tc>
      </w:tr>
      <w:tr w:rsidR="001E2023">
        <w:trPr>
          <w:trHeight w:val="758"/>
          <w:jc w:val="center"/>
        </w:trPr>
        <w:tc>
          <w:tcPr>
            <w:tcW w:w="1556" w:type="dxa"/>
            <w:tcBorders>
              <w:top w:val="single" w:sz="4" w:space="0" w:color="auto"/>
              <w:left w:val="single" w:sz="12" w:space="0" w:color="auto"/>
              <w:bottom w:val="single" w:sz="4" w:space="0" w:color="auto"/>
              <w:right w:val="single" w:sz="4" w:space="0" w:color="auto"/>
            </w:tcBorders>
            <w:vAlign w:val="center"/>
            <w:hideMark/>
          </w:tcPr>
          <w:p w:rsidR="001E2023" w:rsidRDefault="001E2023" w:rsidP="001E2023">
            <w:pPr>
              <w:ind w:firstLine="480"/>
              <w:rPr>
                <w:rFonts w:ascii="黑体" w:eastAsia="黑体" w:hAnsi="黑体"/>
                <w:sz w:val="21"/>
                <w:szCs w:val="24"/>
              </w:rPr>
            </w:pPr>
            <w:r>
              <w:rPr>
                <w:rFonts w:ascii="黑体" w:eastAsia="黑体" w:hAnsi="黑体" w:hint="eastAsia"/>
                <w:sz w:val="24"/>
              </w:rPr>
              <w:t>部门负责人意见</w:t>
            </w:r>
          </w:p>
        </w:tc>
        <w:tc>
          <w:tcPr>
            <w:tcW w:w="7026" w:type="dxa"/>
            <w:gridSpan w:val="3"/>
            <w:tcBorders>
              <w:top w:val="single" w:sz="4" w:space="0" w:color="auto"/>
              <w:left w:val="single" w:sz="4" w:space="0" w:color="auto"/>
              <w:bottom w:val="single" w:sz="4" w:space="0" w:color="auto"/>
              <w:right w:val="single" w:sz="12" w:space="0" w:color="auto"/>
            </w:tcBorders>
          </w:tcPr>
          <w:p w:rsidR="001E2023" w:rsidRDefault="001E2023" w:rsidP="001E2023">
            <w:pPr>
              <w:ind w:firstLine="420"/>
              <w:rPr>
                <w:rFonts w:ascii="宋体" w:hAnsi="宋体"/>
                <w:sz w:val="21"/>
                <w:szCs w:val="21"/>
              </w:rPr>
            </w:pPr>
          </w:p>
        </w:tc>
      </w:tr>
    </w:tbl>
    <w:p w:rsidR="001E2023" w:rsidRDefault="001E2023" w:rsidP="001E2023">
      <w:pPr>
        <w:ind w:firstLine="420"/>
        <w:rPr>
          <w:rFonts w:ascii="Times New Roman" w:eastAsia="宋体" w:hAnsi="Times New Roman"/>
          <w:sz w:val="21"/>
        </w:rPr>
      </w:pPr>
    </w:p>
    <w:p w:rsidR="00A943BC" w:rsidRDefault="001E2023" w:rsidP="001E2023">
      <w:pPr>
        <w:spacing w:line="240" w:lineRule="auto"/>
        <w:ind w:firstLineChars="0" w:firstLine="0"/>
        <w:rPr>
          <w:bCs/>
          <w:szCs w:val="24"/>
        </w:rPr>
      </w:pPr>
      <w:r>
        <w:br w:type="page"/>
      </w:r>
    </w:p>
    <w:p w:rsidR="00EF2E9E" w:rsidRPr="00A943BC"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EF2E9E" w:rsidRDefault="00EF2E9E" w:rsidP="00EF2E9E">
      <w:pPr>
        <w:ind w:firstLine="420"/>
        <w:rPr>
          <w:rFonts w:asciiTheme="minorEastAsia" w:eastAsiaTheme="minorEastAsia" w:hAnsiTheme="minorEastAsia"/>
          <w:sz w:val="21"/>
          <w:szCs w:val="21"/>
        </w:rPr>
      </w:pPr>
    </w:p>
    <w:p w:rsidR="00EF2E9E" w:rsidRDefault="00EF2E9E" w:rsidP="00EF2E9E">
      <w:pPr>
        <w:ind w:firstLine="420"/>
        <w:rPr>
          <w:rFonts w:asciiTheme="minorEastAsia" w:eastAsiaTheme="minorEastAsia" w:hAnsiTheme="minorEastAsia"/>
          <w:sz w:val="21"/>
          <w:szCs w:val="21"/>
        </w:rPr>
      </w:pPr>
    </w:p>
    <w:p w:rsidR="00EF2E9E" w:rsidRDefault="00EF2E9E" w:rsidP="00EF2E9E">
      <w:pPr>
        <w:ind w:firstLine="420"/>
        <w:rPr>
          <w:rFonts w:asciiTheme="minorEastAsia" w:eastAsiaTheme="minorEastAsia" w:hAnsiTheme="minorEastAsia"/>
          <w:sz w:val="21"/>
          <w:szCs w:val="21"/>
        </w:rPr>
      </w:pPr>
    </w:p>
    <w:p w:rsidR="00EF2E9E" w:rsidRDefault="00EF2E9E" w:rsidP="00EF2E9E">
      <w:pPr>
        <w:ind w:firstLine="420"/>
        <w:rPr>
          <w:rFonts w:asciiTheme="minorEastAsia" w:eastAsiaTheme="minorEastAsia" w:hAnsiTheme="minorEastAsia"/>
          <w:sz w:val="21"/>
          <w:szCs w:val="21"/>
        </w:rPr>
      </w:pPr>
    </w:p>
    <w:p w:rsidR="00EF2E9E" w:rsidRDefault="00EF2E9E" w:rsidP="00EF2E9E">
      <w:pPr>
        <w:ind w:firstLine="420"/>
        <w:rPr>
          <w:rFonts w:asciiTheme="minorEastAsia" w:eastAsiaTheme="minorEastAsia" w:hAnsiTheme="minorEastAsia"/>
          <w:sz w:val="21"/>
          <w:szCs w:val="21"/>
        </w:rPr>
      </w:pPr>
    </w:p>
    <w:p w:rsidR="00EF2E9E" w:rsidRDefault="00EF2E9E" w:rsidP="00EF2E9E">
      <w:pPr>
        <w:ind w:firstLine="420"/>
        <w:rPr>
          <w:rFonts w:asciiTheme="minorEastAsia" w:eastAsiaTheme="minorEastAsia" w:hAnsiTheme="minorEastAsia"/>
          <w:sz w:val="21"/>
          <w:szCs w:val="21"/>
        </w:rPr>
      </w:pPr>
    </w:p>
    <w:p w:rsidR="00EF2E9E" w:rsidRPr="00EF2E9E" w:rsidRDefault="00EF2E9E" w:rsidP="00EF2E9E">
      <w:pPr>
        <w:ind w:firstLine="420"/>
        <w:rPr>
          <w:rFonts w:asciiTheme="minorEastAsia" w:eastAsiaTheme="minorEastAsia" w:hAnsiTheme="minorEastAsia"/>
          <w:sz w:val="21"/>
          <w:szCs w:val="21"/>
        </w:rPr>
      </w:pPr>
    </w:p>
    <w:p w:rsidR="00C5484B" w:rsidRPr="00C62AE8" w:rsidRDefault="00BB449E" w:rsidP="003761DA">
      <w:pPr>
        <w:pStyle w:val="1"/>
        <w:spacing w:before="0" w:after="0"/>
        <w:rPr>
          <w:rFonts w:ascii="仿宋_GB2312" w:eastAsia="仿宋_GB2312" w:hAnsi="仿宋"/>
          <w:b w:val="0"/>
        </w:rPr>
      </w:pPr>
      <w:bookmarkStart w:id="22" w:name="_Toc454530017"/>
      <w:bookmarkStart w:id="23" w:name="_Toc507599405"/>
      <w:r w:rsidRPr="00C62AE8">
        <w:rPr>
          <w:rFonts w:ascii="仿宋_GB2312" w:eastAsia="仿宋_GB2312" w:hAnsi="仿宋" w:hint="eastAsia"/>
          <w:b w:val="0"/>
        </w:rPr>
        <w:t>应答文件</w:t>
      </w:r>
      <w:bookmarkEnd w:id="22"/>
      <w:r w:rsidR="00B517AA" w:rsidRPr="00C62AE8">
        <w:rPr>
          <w:rFonts w:ascii="仿宋_GB2312" w:eastAsia="仿宋_GB2312" w:hAnsi="仿宋" w:hint="eastAsia"/>
          <w:b w:val="0"/>
        </w:rPr>
        <w:t>格式</w:t>
      </w:r>
      <w:bookmarkEnd w:id="23"/>
    </w:p>
    <w:p w:rsidR="00976CF7" w:rsidRPr="00C62AE8" w:rsidRDefault="00976CF7" w:rsidP="00173530">
      <w:pPr>
        <w:ind w:firstLine="1440"/>
        <w:jc w:val="center"/>
        <w:rPr>
          <w:rFonts w:ascii="仿宋_GB2312" w:eastAsia="仿宋_GB2312" w:hAnsi="仿宋"/>
          <w:sz w:val="72"/>
        </w:rPr>
      </w:pPr>
    </w:p>
    <w:p w:rsidR="00976CF7" w:rsidRPr="00C62AE8" w:rsidRDefault="00B3343D" w:rsidP="006129C6">
      <w:pPr>
        <w:pStyle w:val="2"/>
        <w:spacing w:before="0" w:after="0"/>
        <w:rPr>
          <w:rFonts w:ascii="仿宋_GB2312" w:eastAsia="仿宋_GB2312" w:hAnsi="仿宋"/>
          <w:b w:val="0"/>
        </w:rPr>
      </w:pPr>
      <w:bookmarkStart w:id="24" w:name="_Toc80782307"/>
      <w:bookmarkStart w:id="25" w:name="_Toc172029805"/>
      <w:bookmarkStart w:id="26" w:name="_Toc454530018"/>
      <w:r w:rsidRPr="00C62AE8">
        <w:rPr>
          <w:rFonts w:ascii="仿宋_GB2312" w:eastAsia="仿宋_GB2312" w:hAnsi="仿宋" w:hint="eastAsia"/>
          <w:b w:val="0"/>
        </w:rPr>
        <w:br w:type="page"/>
      </w:r>
      <w:bookmarkStart w:id="27" w:name="_Toc491357932"/>
      <w:bookmarkStart w:id="28" w:name="_Toc507599406"/>
      <w:r w:rsidR="00B94902" w:rsidRPr="00C62AE8">
        <w:rPr>
          <w:rFonts w:ascii="仿宋_GB2312" w:eastAsia="仿宋_GB2312" w:hAnsi="仿宋" w:hint="eastAsia"/>
          <w:b w:val="0"/>
        </w:rPr>
        <w:lastRenderedPageBreak/>
        <w:t>竞争性谈判</w:t>
      </w:r>
      <w:r w:rsidR="00976CF7" w:rsidRPr="00C62AE8">
        <w:rPr>
          <w:rFonts w:ascii="仿宋_GB2312" w:eastAsia="仿宋_GB2312" w:hAnsi="仿宋" w:hint="eastAsia"/>
          <w:b w:val="0"/>
        </w:rPr>
        <w:t>应答书</w:t>
      </w:r>
      <w:bookmarkEnd w:id="24"/>
      <w:bookmarkEnd w:id="25"/>
      <w:bookmarkEnd w:id="26"/>
      <w:bookmarkEnd w:id="27"/>
      <w:bookmarkEnd w:id="28"/>
    </w:p>
    <w:p w:rsidR="00B94902" w:rsidRPr="00C62AE8" w:rsidRDefault="00B94902" w:rsidP="00B94902">
      <w:pPr>
        <w:ind w:firstLineChars="0" w:firstLine="0"/>
        <w:jc w:val="center"/>
        <w:rPr>
          <w:rFonts w:ascii="仿宋_GB2312" w:eastAsia="仿宋_GB2312" w:hAnsi="仿宋"/>
          <w:sz w:val="32"/>
          <w:szCs w:val="32"/>
        </w:rPr>
      </w:pPr>
      <w:r w:rsidRPr="00C62AE8">
        <w:rPr>
          <w:rFonts w:ascii="仿宋_GB2312" w:eastAsia="仿宋_GB2312" w:hAnsi="仿宋" w:hint="eastAsia"/>
          <w:sz w:val="32"/>
          <w:szCs w:val="32"/>
        </w:rPr>
        <w:t>竞争性谈判应答书</w:t>
      </w:r>
    </w:p>
    <w:p w:rsidR="00976CF7" w:rsidRPr="00C62AE8" w:rsidRDefault="00976CF7" w:rsidP="003761DA">
      <w:pPr>
        <w:ind w:firstLineChars="0" w:firstLine="0"/>
        <w:rPr>
          <w:rFonts w:ascii="仿宋_GB2312" w:eastAsia="仿宋_GB2312" w:hAnsi="仿宋"/>
          <w:szCs w:val="28"/>
        </w:rPr>
      </w:pPr>
      <w:r w:rsidRPr="00C62AE8">
        <w:rPr>
          <w:rFonts w:ascii="仿宋_GB2312" w:eastAsia="仿宋_GB2312" w:hAnsi="仿宋" w:hint="eastAsia"/>
          <w:szCs w:val="28"/>
        </w:rPr>
        <w:t>致：中国证券登记结算有限责任公司：</w:t>
      </w:r>
    </w:p>
    <w:p w:rsidR="00976CF7" w:rsidRPr="00C62AE8" w:rsidRDefault="00880BDB" w:rsidP="00173530">
      <w:pPr>
        <w:ind w:firstLine="560"/>
        <w:rPr>
          <w:rFonts w:ascii="仿宋_GB2312" w:eastAsia="仿宋_GB2312" w:hAnsi="仿宋"/>
        </w:rPr>
      </w:pPr>
      <w:r w:rsidRPr="00C62AE8">
        <w:rPr>
          <w:rFonts w:ascii="仿宋_GB2312" w:eastAsia="仿宋_GB2312" w:hAnsi="仿宋" w:hint="eastAsia"/>
        </w:rPr>
        <w:t>根据贵方</w:t>
      </w:r>
      <w:r w:rsidR="001C4B65">
        <w:rPr>
          <w:rFonts w:ascii="仿宋_GB2312" w:eastAsia="仿宋_GB2312" w:hAnsi="仿宋" w:hint="eastAsia"/>
        </w:rPr>
        <w:t>采购</w:t>
      </w:r>
      <w:r w:rsidR="00347B98">
        <w:rPr>
          <w:rFonts w:ascii="仿宋_GB2312" w:eastAsia="仿宋_GB2312" w:hAnsi="仿宋" w:hint="eastAsia"/>
        </w:rPr>
        <w:t>人力资源管理外挂系统以及与ERP系统集成所需第三方开发</w:t>
      </w:r>
      <w:r w:rsidR="001C4B65">
        <w:rPr>
          <w:rFonts w:ascii="仿宋_GB2312" w:eastAsia="仿宋_GB2312" w:hAnsi="仿宋" w:hint="eastAsia"/>
        </w:rPr>
        <w:t>服务</w:t>
      </w:r>
      <w:r w:rsidR="00976CF7" w:rsidRPr="00C62AE8">
        <w:rPr>
          <w:rFonts w:ascii="仿宋_GB2312" w:eastAsia="仿宋_GB2312" w:hAnsi="仿宋" w:hint="eastAsia"/>
        </w:rPr>
        <w:t>的谈判邀请，签字代表（全名、职务）经正式授权并代表我方（受邀人名称、地址）提交下述文件正本一份和副本</w:t>
      </w:r>
      <w:r w:rsidR="00720A06" w:rsidRPr="00C62AE8">
        <w:rPr>
          <w:rFonts w:ascii="仿宋_GB2312" w:eastAsia="仿宋_GB2312" w:hAnsi="仿宋" w:hint="eastAsia"/>
        </w:rPr>
        <w:t>二</w:t>
      </w:r>
      <w:r w:rsidR="00976CF7" w:rsidRPr="00C62AE8">
        <w:rPr>
          <w:rFonts w:ascii="仿宋_GB2312" w:eastAsia="仿宋_GB2312" w:hAnsi="仿宋" w:hint="eastAsia"/>
        </w:rPr>
        <w:t>份，并全权代表我方与贵方进行竞争性谈判，对于谈判达成的任何结果，我方均予以承认。</w:t>
      </w:r>
    </w:p>
    <w:p w:rsidR="00976CF7" w:rsidRPr="00C62AE8" w:rsidRDefault="00B94902" w:rsidP="00B94902">
      <w:pPr>
        <w:numPr>
          <w:ilvl w:val="0"/>
          <w:numId w:val="2"/>
        </w:numPr>
        <w:tabs>
          <w:tab w:val="left" w:pos="735"/>
        </w:tabs>
        <w:ind w:firstLineChars="0"/>
        <w:rPr>
          <w:rFonts w:ascii="仿宋_GB2312" w:eastAsia="仿宋_GB2312" w:hAnsi="仿宋"/>
          <w:szCs w:val="28"/>
        </w:rPr>
      </w:pPr>
      <w:r w:rsidRPr="00C62AE8">
        <w:rPr>
          <w:rFonts w:ascii="仿宋_GB2312" w:eastAsia="仿宋_GB2312" w:hAnsi="仿宋" w:hint="eastAsia"/>
          <w:szCs w:val="28"/>
        </w:rPr>
        <w:t>竞争性谈判</w:t>
      </w:r>
      <w:r w:rsidR="00976CF7" w:rsidRPr="00C62AE8">
        <w:rPr>
          <w:rFonts w:ascii="仿宋_GB2312" w:eastAsia="仿宋_GB2312" w:hAnsi="仿宋" w:hint="eastAsia"/>
          <w:szCs w:val="28"/>
        </w:rPr>
        <w:t>应答书</w:t>
      </w:r>
    </w:p>
    <w:p w:rsidR="00B94902" w:rsidRPr="00C62AE8" w:rsidRDefault="00B94902" w:rsidP="00FB077A">
      <w:pPr>
        <w:numPr>
          <w:ilvl w:val="0"/>
          <w:numId w:val="2"/>
        </w:numPr>
        <w:tabs>
          <w:tab w:val="left" w:pos="735"/>
        </w:tabs>
        <w:ind w:firstLineChars="0"/>
        <w:rPr>
          <w:rFonts w:ascii="仿宋_GB2312" w:eastAsia="仿宋_GB2312" w:hAnsi="仿宋"/>
          <w:szCs w:val="28"/>
        </w:rPr>
      </w:pPr>
      <w:r w:rsidRPr="00C62AE8">
        <w:rPr>
          <w:rFonts w:ascii="仿宋_GB2312" w:eastAsia="仿宋_GB2312" w:hAnsi="仿宋" w:hint="eastAsia"/>
          <w:szCs w:val="28"/>
        </w:rPr>
        <w:t>法定代表人授权书</w:t>
      </w:r>
    </w:p>
    <w:p w:rsidR="00976CF7" w:rsidRPr="00C62AE8" w:rsidRDefault="00976CF7" w:rsidP="00FB077A">
      <w:pPr>
        <w:numPr>
          <w:ilvl w:val="0"/>
          <w:numId w:val="2"/>
        </w:numPr>
        <w:tabs>
          <w:tab w:val="left" w:pos="735"/>
        </w:tabs>
        <w:ind w:firstLineChars="0"/>
        <w:rPr>
          <w:rFonts w:ascii="仿宋_GB2312" w:eastAsia="仿宋_GB2312" w:hAnsi="仿宋"/>
          <w:szCs w:val="28"/>
        </w:rPr>
      </w:pPr>
      <w:r w:rsidRPr="00C62AE8">
        <w:rPr>
          <w:rFonts w:ascii="仿宋_GB2312" w:eastAsia="仿宋_GB2312" w:hAnsi="仿宋" w:hint="eastAsia"/>
          <w:szCs w:val="28"/>
        </w:rPr>
        <w:t>报价表</w:t>
      </w:r>
    </w:p>
    <w:p w:rsidR="00976CF7" w:rsidRPr="00C62AE8" w:rsidRDefault="00B94902" w:rsidP="00FB077A">
      <w:pPr>
        <w:numPr>
          <w:ilvl w:val="0"/>
          <w:numId w:val="2"/>
        </w:numPr>
        <w:tabs>
          <w:tab w:val="left" w:pos="735"/>
        </w:tabs>
        <w:ind w:firstLineChars="0"/>
        <w:rPr>
          <w:rFonts w:ascii="仿宋_GB2312" w:eastAsia="仿宋_GB2312" w:hAnsi="仿宋"/>
          <w:szCs w:val="28"/>
        </w:rPr>
      </w:pPr>
      <w:r w:rsidRPr="00C62AE8">
        <w:rPr>
          <w:rFonts w:ascii="仿宋_GB2312" w:eastAsia="仿宋_GB2312" w:hAnsi="仿宋" w:hint="eastAsia"/>
          <w:szCs w:val="28"/>
        </w:rPr>
        <w:t>技术需求偏离表</w:t>
      </w:r>
    </w:p>
    <w:p w:rsidR="00B94902" w:rsidRPr="00C62AE8" w:rsidRDefault="00B94902" w:rsidP="00FB077A">
      <w:pPr>
        <w:numPr>
          <w:ilvl w:val="0"/>
          <w:numId w:val="2"/>
        </w:numPr>
        <w:tabs>
          <w:tab w:val="left" w:pos="735"/>
        </w:tabs>
        <w:ind w:firstLineChars="0"/>
        <w:rPr>
          <w:rFonts w:ascii="仿宋_GB2312" w:eastAsia="仿宋_GB2312" w:hAnsi="仿宋"/>
          <w:szCs w:val="28"/>
        </w:rPr>
      </w:pPr>
      <w:r w:rsidRPr="00C62AE8">
        <w:rPr>
          <w:rFonts w:ascii="仿宋_GB2312" w:eastAsia="仿宋_GB2312" w:hAnsi="仿宋" w:hint="eastAsia"/>
          <w:szCs w:val="28"/>
        </w:rPr>
        <w:t>商务需求偏离表</w:t>
      </w:r>
    </w:p>
    <w:p w:rsidR="00976CF7" w:rsidRPr="00C62AE8" w:rsidRDefault="00976CF7" w:rsidP="00FB077A">
      <w:pPr>
        <w:numPr>
          <w:ilvl w:val="0"/>
          <w:numId w:val="2"/>
        </w:numPr>
        <w:tabs>
          <w:tab w:val="left" w:pos="735"/>
        </w:tabs>
        <w:ind w:firstLineChars="0"/>
        <w:rPr>
          <w:rFonts w:ascii="仿宋_GB2312" w:eastAsia="仿宋_GB2312" w:hAnsi="仿宋"/>
          <w:szCs w:val="28"/>
        </w:rPr>
      </w:pPr>
      <w:r w:rsidRPr="00C62AE8">
        <w:rPr>
          <w:rFonts w:ascii="仿宋_GB2312" w:eastAsia="仿宋_GB2312" w:hAnsi="仿宋" w:hint="eastAsia"/>
          <w:szCs w:val="28"/>
        </w:rPr>
        <w:t>资格证明文件</w:t>
      </w:r>
    </w:p>
    <w:p w:rsidR="00976CF7" w:rsidRPr="00C62AE8" w:rsidRDefault="00B94902" w:rsidP="00B94902">
      <w:pPr>
        <w:numPr>
          <w:ilvl w:val="0"/>
          <w:numId w:val="2"/>
        </w:numPr>
        <w:tabs>
          <w:tab w:val="left" w:pos="735"/>
        </w:tabs>
        <w:ind w:firstLineChars="0"/>
        <w:rPr>
          <w:rFonts w:ascii="仿宋_GB2312" w:eastAsia="仿宋_GB2312" w:hAnsi="仿宋"/>
          <w:szCs w:val="28"/>
        </w:rPr>
      </w:pPr>
      <w:r w:rsidRPr="00C62AE8">
        <w:rPr>
          <w:rFonts w:ascii="仿宋_GB2312" w:eastAsia="仿宋_GB2312" w:hAnsi="仿宋" w:hint="eastAsia"/>
          <w:szCs w:val="28"/>
        </w:rPr>
        <w:t>受邀人针对本项目的项目服务方案</w:t>
      </w:r>
    </w:p>
    <w:p w:rsidR="00976CF7" w:rsidRPr="00C62AE8" w:rsidRDefault="00B94902" w:rsidP="00B94902">
      <w:pPr>
        <w:numPr>
          <w:ilvl w:val="0"/>
          <w:numId w:val="2"/>
        </w:numPr>
        <w:tabs>
          <w:tab w:val="left" w:pos="735"/>
          <w:tab w:val="left" w:pos="1470"/>
          <w:tab w:val="left" w:pos="3990"/>
        </w:tabs>
        <w:ind w:firstLineChars="0"/>
        <w:rPr>
          <w:rFonts w:ascii="仿宋_GB2312" w:eastAsia="仿宋_GB2312" w:hAnsi="仿宋"/>
          <w:szCs w:val="28"/>
        </w:rPr>
      </w:pPr>
      <w:r w:rsidRPr="00C62AE8">
        <w:rPr>
          <w:rFonts w:ascii="仿宋_GB2312" w:eastAsia="仿宋_GB2312" w:hAnsi="仿宋" w:hint="eastAsia"/>
          <w:szCs w:val="28"/>
        </w:rPr>
        <w:t>受邀人针对本项目团队成员及资格证书</w:t>
      </w:r>
    </w:p>
    <w:p w:rsidR="00B94902" w:rsidRPr="00C62AE8" w:rsidRDefault="00B94902" w:rsidP="00B94902">
      <w:pPr>
        <w:numPr>
          <w:ilvl w:val="0"/>
          <w:numId w:val="2"/>
        </w:numPr>
        <w:tabs>
          <w:tab w:val="left" w:pos="735"/>
          <w:tab w:val="left" w:pos="1470"/>
          <w:tab w:val="left" w:pos="3990"/>
        </w:tabs>
        <w:ind w:firstLineChars="0"/>
        <w:rPr>
          <w:rFonts w:ascii="仿宋_GB2312" w:eastAsia="仿宋_GB2312" w:hAnsi="仿宋"/>
          <w:szCs w:val="28"/>
        </w:rPr>
      </w:pPr>
      <w:r w:rsidRPr="00C62AE8">
        <w:rPr>
          <w:rFonts w:ascii="仿宋_GB2312" w:eastAsia="仿宋_GB2312" w:hAnsi="仿宋" w:hint="eastAsia"/>
          <w:szCs w:val="28"/>
        </w:rPr>
        <w:t>受邀人认为需加以说明的其他内容</w:t>
      </w:r>
    </w:p>
    <w:p w:rsidR="00976CF7" w:rsidRPr="00C62AE8" w:rsidRDefault="00976CF7" w:rsidP="003761DA">
      <w:pPr>
        <w:ind w:firstLineChars="0" w:firstLine="0"/>
        <w:rPr>
          <w:rFonts w:ascii="仿宋_GB2312" w:eastAsia="仿宋_GB2312" w:hAnsi="仿宋"/>
          <w:szCs w:val="28"/>
        </w:rPr>
      </w:pPr>
      <w:r w:rsidRPr="00C62AE8">
        <w:rPr>
          <w:rFonts w:ascii="仿宋_GB2312" w:eastAsia="仿宋_GB2312" w:hAnsi="仿宋" w:hint="eastAsia"/>
          <w:szCs w:val="28"/>
        </w:rPr>
        <w:t xml:space="preserve">    据此函，签字代表宣布同意如下：</w:t>
      </w:r>
    </w:p>
    <w:p w:rsidR="00976CF7" w:rsidRPr="00C62AE8" w:rsidRDefault="00976CF7" w:rsidP="003761DA">
      <w:pPr>
        <w:ind w:firstLineChars="0" w:firstLine="0"/>
        <w:rPr>
          <w:rFonts w:ascii="仿宋_GB2312" w:eastAsia="仿宋_GB2312" w:hAnsi="仿宋"/>
          <w:szCs w:val="28"/>
        </w:rPr>
      </w:pPr>
      <w:r w:rsidRPr="00C62AE8">
        <w:rPr>
          <w:rFonts w:ascii="仿宋_GB2312" w:eastAsia="仿宋_GB2312" w:hAnsi="仿宋" w:hint="eastAsia"/>
          <w:szCs w:val="28"/>
        </w:rPr>
        <w:t xml:space="preserve">    （1）我方将按谈判文件的规定履行合同责任和义务。</w:t>
      </w:r>
    </w:p>
    <w:p w:rsidR="00976CF7" w:rsidRPr="00C62AE8" w:rsidRDefault="00976CF7" w:rsidP="003761DA">
      <w:pPr>
        <w:ind w:firstLineChars="0" w:firstLine="570"/>
        <w:rPr>
          <w:rFonts w:ascii="仿宋_GB2312" w:eastAsia="仿宋_GB2312" w:hAnsi="仿宋"/>
          <w:szCs w:val="28"/>
        </w:rPr>
      </w:pPr>
      <w:r w:rsidRPr="00C62AE8">
        <w:rPr>
          <w:rFonts w:ascii="仿宋_GB2312" w:eastAsia="仿宋_GB2312" w:hAnsi="仿宋" w:hint="eastAsia"/>
          <w:szCs w:val="28"/>
        </w:rPr>
        <w:t>（2） 我方已详细审查全部谈判文件，包括修改文件（如有的话）以及全部参考资料和有关附件。</w:t>
      </w:r>
      <w:r w:rsidR="00F975F8" w:rsidRPr="00C62AE8">
        <w:rPr>
          <w:rFonts w:ascii="仿宋_GB2312" w:eastAsia="仿宋_GB2312" w:hAnsi="仿宋" w:hint="eastAsia"/>
          <w:szCs w:val="28"/>
        </w:rPr>
        <w:t>受邀人</w:t>
      </w:r>
      <w:r w:rsidRPr="00C62AE8">
        <w:rPr>
          <w:rFonts w:ascii="仿宋_GB2312" w:eastAsia="仿宋_GB2312" w:hAnsi="仿宋" w:hint="eastAsia"/>
          <w:szCs w:val="28"/>
        </w:rPr>
        <w:t>完全清楚其应放弃提出一切存有含糊不清或误解的权利。</w:t>
      </w:r>
    </w:p>
    <w:p w:rsidR="00976CF7" w:rsidRPr="00C62AE8" w:rsidRDefault="00976CF7" w:rsidP="003761DA">
      <w:pPr>
        <w:ind w:firstLineChars="0" w:firstLine="0"/>
        <w:rPr>
          <w:rFonts w:ascii="仿宋_GB2312" w:eastAsia="仿宋_GB2312" w:hAnsi="仿宋"/>
          <w:szCs w:val="28"/>
        </w:rPr>
      </w:pPr>
      <w:r w:rsidRPr="00C62AE8">
        <w:rPr>
          <w:rFonts w:ascii="仿宋_GB2312" w:eastAsia="仿宋_GB2312" w:hAnsi="仿宋" w:hint="eastAsia"/>
          <w:szCs w:val="28"/>
        </w:rPr>
        <w:t xml:space="preserve">    （3）我方同意提供按照贵方可能要求的与其应答有关的一切数</w:t>
      </w:r>
      <w:r w:rsidRPr="00C62AE8">
        <w:rPr>
          <w:rFonts w:ascii="仿宋_GB2312" w:eastAsia="仿宋_GB2312" w:hAnsi="仿宋" w:hint="eastAsia"/>
          <w:szCs w:val="28"/>
        </w:rPr>
        <w:lastRenderedPageBreak/>
        <w:t>据或资料，完全理解贵方不一定要接受收到的</w:t>
      </w:r>
      <w:r w:rsidR="00C15F65" w:rsidRPr="00C62AE8">
        <w:rPr>
          <w:rFonts w:ascii="仿宋_GB2312" w:eastAsia="仿宋_GB2312" w:hAnsi="仿宋" w:hint="eastAsia"/>
          <w:szCs w:val="28"/>
        </w:rPr>
        <w:t>任何应答。</w:t>
      </w:r>
    </w:p>
    <w:p w:rsidR="00976CF7" w:rsidRPr="00C62AE8" w:rsidRDefault="00976CF7" w:rsidP="00173530">
      <w:pPr>
        <w:ind w:firstLineChars="500" w:firstLine="1400"/>
        <w:rPr>
          <w:rFonts w:ascii="仿宋_GB2312" w:eastAsia="仿宋_GB2312" w:hAnsi="仿宋"/>
          <w:szCs w:val="28"/>
        </w:rPr>
      </w:pPr>
    </w:p>
    <w:p w:rsidR="00976CF7" w:rsidRPr="00C62AE8" w:rsidRDefault="00976CF7" w:rsidP="00173530">
      <w:pPr>
        <w:ind w:firstLineChars="500" w:firstLine="1400"/>
        <w:rPr>
          <w:rFonts w:ascii="仿宋_GB2312" w:eastAsia="仿宋_GB2312" w:hAnsi="仿宋"/>
          <w:szCs w:val="28"/>
        </w:rPr>
      </w:pPr>
      <w:r w:rsidRPr="00C62AE8">
        <w:rPr>
          <w:rFonts w:ascii="仿宋_GB2312" w:eastAsia="仿宋_GB2312" w:hAnsi="仿宋" w:hint="eastAsia"/>
          <w:szCs w:val="28"/>
        </w:rPr>
        <w:t>受邀人名称：（公章）</w:t>
      </w:r>
    </w:p>
    <w:p w:rsidR="00976CF7" w:rsidRPr="00C62AE8" w:rsidRDefault="00976CF7" w:rsidP="00173530">
      <w:pPr>
        <w:ind w:firstLineChars="500" w:firstLine="1400"/>
        <w:rPr>
          <w:rFonts w:ascii="仿宋_GB2312" w:eastAsia="仿宋_GB2312" w:hAnsi="仿宋"/>
          <w:szCs w:val="28"/>
          <w:u w:val="single"/>
        </w:rPr>
      </w:pPr>
      <w:r w:rsidRPr="00C62AE8">
        <w:rPr>
          <w:rFonts w:ascii="仿宋_GB2312" w:eastAsia="仿宋_GB2312" w:hAnsi="仿宋" w:hint="eastAsia"/>
          <w:szCs w:val="28"/>
        </w:rPr>
        <w:t>法定代表人</w:t>
      </w:r>
      <w:r w:rsidR="00B94902" w:rsidRPr="00C62AE8">
        <w:rPr>
          <w:rFonts w:ascii="仿宋_GB2312" w:eastAsia="仿宋_GB2312" w:hAnsi="仿宋" w:hint="eastAsia"/>
          <w:szCs w:val="28"/>
        </w:rPr>
        <w:t>或授权代表</w:t>
      </w:r>
      <w:r w:rsidRPr="00C62AE8">
        <w:rPr>
          <w:rFonts w:ascii="仿宋_GB2312" w:eastAsia="仿宋_GB2312" w:hAnsi="仿宋" w:hint="eastAsia"/>
          <w:szCs w:val="28"/>
        </w:rPr>
        <w:t>签字：</w:t>
      </w:r>
    </w:p>
    <w:p w:rsidR="00976CF7" w:rsidRPr="00C62AE8" w:rsidRDefault="00976CF7" w:rsidP="00173530">
      <w:pPr>
        <w:ind w:firstLineChars="521" w:firstLine="1459"/>
        <w:rPr>
          <w:rFonts w:ascii="仿宋_GB2312" w:eastAsia="仿宋_GB2312" w:hAnsi="仿宋"/>
          <w:szCs w:val="28"/>
        </w:rPr>
      </w:pPr>
      <w:r w:rsidRPr="00C62AE8">
        <w:rPr>
          <w:rFonts w:ascii="仿宋_GB2312" w:eastAsia="仿宋_GB2312" w:hAnsi="仿宋" w:hint="eastAsia"/>
          <w:szCs w:val="28"/>
        </w:rPr>
        <w:t>日      期：</w:t>
      </w:r>
    </w:p>
    <w:p w:rsidR="00976CF7" w:rsidRPr="00C62AE8" w:rsidRDefault="00976CF7" w:rsidP="003761DA">
      <w:pPr>
        <w:ind w:firstLineChars="0" w:firstLine="0"/>
        <w:rPr>
          <w:rFonts w:ascii="仿宋_GB2312" w:eastAsia="仿宋_GB2312" w:hAnsi="仿宋"/>
          <w:szCs w:val="28"/>
        </w:rPr>
        <w:sectPr w:rsidR="00976CF7" w:rsidRPr="00C62AE8" w:rsidSect="00C15F65">
          <w:headerReference w:type="default" r:id="rId15"/>
          <w:footerReference w:type="default" r:id="rId16"/>
          <w:pgSz w:w="11907" w:h="16840" w:code="9"/>
          <w:pgMar w:top="1440" w:right="1474" w:bottom="1440" w:left="2098" w:header="720" w:footer="1021" w:gutter="0"/>
          <w:cols w:space="720"/>
          <w:docGrid w:linePitch="285"/>
        </w:sectPr>
      </w:pPr>
    </w:p>
    <w:p w:rsidR="00B94902" w:rsidRPr="00C62AE8" w:rsidRDefault="00B94902" w:rsidP="006129C6">
      <w:pPr>
        <w:pStyle w:val="2"/>
        <w:spacing w:before="0" w:after="0"/>
        <w:rPr>
          <w:rFonts w:ascii="仿宋_GB2312" w:eastAsia="仿宋_GB2312" w:hAnsi="仿宋"/>
          <w:b w:val="0"/>
        </w:rPr>
      </w:pPr>
      <w:bookmarkStart w:id="29" w:name="_Toc491357933"/>
      <w:bookmarkStart w:id="30" w:name="_Toc507599407"/>
      <w:bookmarkStart w:id="31" w:name="_Toc80782308"/>
      <w:bookmarkStart w:id="32" w:name="_Toc172029806"/>
      <w:bookmarkStart w:id="33" w:name="_Toc454530019"/>
      <w:r w:rsidRPr="00C62AE8">
        <w:rPr>
          <w:rFonts w:ascii="仿宋_GB2312" w:eastAsia="仿宋_GB2312" w:hAnsi="仿宋" w:hint="eastAsia"/>
          <w:b w:val="0"/>
        </w:rPr>
        <w:lastRenderedPageBreak/>
        <w:t>法定代表人授权书</w:t>
      </w:r>
      <w:bookmarkEnd w:id="29"/>
      <w:bookmarkEnd w:id="30"/>
    </w:p>
    <w:p w:rsidR="00B94902" w:rsidRPr="00C62AE8" w:rsidRDefault="00B94902" w:rsidP="00B94902">
      <w:pPr>
        <w:ind w:firstLineChars="0" w:firstLine="0"/>
        <w:jc w:val="center"/>
        <w:rPr>
          <w:rFonts w:ascii="仿宋_GB2312" w:eastAsia="仿宋_GB2312"/>
          <w:sz w:val="32"/>
          <w:szCs w:val="32"/>
        </w:rPr>
      </w:pPr>
    </w:p>
    <w:p w:rsidR="00B94902" w:rsidRPr="00C62AE8" w:rsidRDefault="00B94902" w:rsidP="00B94902">
      <w:pPr>
        <w:ind w:firstLineChars="0" w:firstLine="0"/>
        <w:jc w:val="center"/>
        <w:rPr>
          <w:rFonts w:ascii="仿宋_GB2312" w:eastAsia="仿宋_GB2312"/>
          <w:sz w:val="32"/>
          <w:szCs w:val="32"/>
        </w:rPr>
      </w:pPr>
      <w:r w:rsidRPr="00C62AE8">
        <w:rPr>
          <w:rFonts w:ascii="仿宋_GB2312" w:eastAsia="仿宋_GB2312" w:hint="eastAsia"/>
          <w:sz w:val="32"/>
          <w:szCs w:val="32"/>
        </w:rPr>
        <w:t>法定代表人授权书</w:t>
      </w:r>
    </w:p>
    <w:p w:rsidR="00B94902" w:rsidRPr="00C62AE8" w:rsidRDefault="00B94902" w:rsidP="00173530">
      <w:pPr>
        <w:ind w:firstLine="560"/>
        <w:rPr>
          <w:rFonts w:ascii="仿宋_GB2312" w:eastAsia="仿宋_GB2312"/>
        </w:rPr>
      </w:pPr>
    </w:p>
    <w:p w:rsidR="00B94902" w:rsidRPr="00C62AE8" w:rsidRDefault="00B94902" w:rsidP="00173530">
      <w:pPr>
        <w:spacing w:line="300" w:lineRule="auto"/>
        <w:ind w:firstLineChars="202" w:firstLine="566"/>
        <w:rPr>
          <w:rFonts w:ascii="仿宋_GB2312" w:eastAsia="仿宋_GB2312" w:hAnsi="宋体"/>
          <w:szCs w:val="28"/>
        </w:rPr>
      </w:pPr>
      <w:r w:rsidRPr="00C62AE8">
        <w:rPr>
          <w:rFonts w:ascii="仿宋_GB2312" w:eastAsia="仿宋_GB2312" w:hAnsi="宋体" w:hint="eastAsia"/>
          <w:szCs w:val="28"/>
        </w:rPr>
        <w:t>兹授权本公司（身份证号码：），代表本公司与中国证券登记结算有限责任公司进行</w:t>
      </w:r>
      <w:r w:rsidR="001C4B65">
        <w:rPr>
          <w:rFonts w:ascii="仿宋_GB2312" w:eastAsia="仿宋_GB2312" w:hAnsi="仿宋" w:hint="eastAsia"/>
        </w:rPr>
        <w:t>采购</w:t>
      </w:r>
      <w:r w:rsidR="00347B98">
        <w:rPr>
          <w:rFonts w:ascii="仿宋_GB2312" w:eastAsia="仿宋_GB2312" w:hAnsi="仿宋" w:hint="eastAsia"/>
        </w:rPr>
        <w:t>人力资源管理外挂系统以及与ERP系统集成所需第三方开发</w:t>
      </w:r>
      <w:r w:rsidR="001C4B65">
        <w:rPr>
          <w:rFonts w:ascii="仿宋_GB2312" w:eastAsia="仿宋_GB2312" w:hAnsi="仿宋" w:hint="eastAsia"/>
        </w:rPr>
        <w:t>服务</w:t>
      </w:r>
      <w:r w:rsidRPr="00C62AE8">
        <w:rPr>
          <w:rFonts w:ascii="仿宋_GB2312" w:eastAsia="仿宋_GB2312" w:hAnsi="仿宋" w:hint="eastAsia"/>
        </w:rPr>
        <w:t>的竞争性</w:t>
      </w:r>
      <w:r w:rsidRPr="00C62AE8">
        <w:rPr>
          <w:rFonts w:ascii="仿宋_GB2312" w:eastAsia="仿宋_GB2312" w:hAnsi="宋体" w:hint="eastAsia"/>
          <w:szCs w:val="28"/>
        </w:rPr>
        <w:t>谈判，并签署与之有关的一切文件。该被授权人员不得再转授权以上授权和委托。</w:t>
      </w:r>
    </w:p>
    <w:p w:rsidR="00B94902" w:rsidRPr="00C62AE8" w:rsidRDefault="00B94902" w:rsidP="00B94902">
      <w:pPr>
        <w:spacing w:line="300" w:lineRule="auto"/>
        <w:ind w:firstLineChars="0" w:firstLine="0"/>
        <w:rPr>
          <w:rFonts w:ascii="仿宋_GB2312" w:eastAsia="仿宋_GB2312" w:hAnsi="宋体"/>
          <w:szCs w:val="28"/>
        </w:rPr>
      </w:pPr>
    </w:p>
    <w:p w:rsidR="00B94902" w:rsidRPr="00C62AE8" w:rsidRDefault="00B94902" w:rsidP="00173530">
      <w:pPr>
        <w:spacing w:line="300" w:lineRule="auto"/>
        <w:ind w:firstLineChars="202" w:firstLine="566"/>
        <w:rPr>
          <w:rFonts w:ascii="仿宋_GB2312" w:eastAsia="仿宋_GB2312" w:hAnsi="宋体"/>
          <w:szCs w:val="28"/>
        </w:rPr>
      </w:pPr>
      <w:r w:rsidRPr="00C62AE8">
        <w:rPr>
          <w:rFonts w:ascii="仿宋_GB2312" w:eastAsia="仿宋_GB2312" w:hAnsi="宋体" w:hint="eastAsia"/>
          <w:szCs w:val="28"/>
        </w:rPr>
        <w:t>本授权委托书有效期自签署之日起至合同签署完毕止。</w:t>
      </w:r>
    </w:p>
    <w:p w:rsidR="00B94902" w:rsidRPr="00C62AE8" w:rsidRDefault="00B94902" w:rsidP="00173530">
      <w:pPr>
        <w:spacing w:line="240" w:lineRule="auto"/>
        <w:ind w:firstLineChars="202" w:firstLine="566"/>
        <w:rPr>
          <w:rFonts w:ascii="仿宋_GB2312" w:eastAsia="仿宋_GB2312" w:hAnsi="宋体"/>
          <w:szCs w:val="28"/>
        </w:rPr>
      </w:pPr>
    </w:p>
    <w:p w:rsidR="00B94902" w:rsidRPr="00C62AE8" w:rsidRDefault="00B94902" w:rsidP="00173530">
      <w:pPr>
        <w:spacing w:line="240" w:lineRule="auto"/>
        <w:ind w:firstLineChars="202" w:firstLine="566"/>
        <w:rPr>
          <w:rFonts w:ascii="仿宋_GB2312" w:eastAsia="仿宋_GB2312" w:hAnsi="宋体"/>
          <w:szCs w:val="28"/>
        </w:rPr>
      </w:pPr>
    </w:p>
    <w:p w:rsidR="00B94902" w:rsidRPr="00C62AE8" w:rsidRDefault="00B94902" w:rsidP="00173530">
      <w:pPr>
        <w:spacing w:line="240" w:lineRule="auto"/>
        <w:ind w:firstLineChars="202" w:firstLine="566"/>
        <w:rPr>
          <w:rFonts w:ascii="仿宋_GB2312" w:eastAsia="仿宋_GB2312" w:hAnsi="宋体"/>
          <w:szCs w:val="28"/>
        </w:rPr>
      </w:pPr>
    </w:p>
    <w:p w:rsidR="00B94902" w:rsidRPr="00C62AE8" w:rsidRDefault="00B94902" w:rsidP="00173530">
      <w:pPr>
        <w:spacing w:line="240" w:lineRule="auto"/>
        <w:ind w:firstLineChars="202" w:firstLine="566"/>
        <w:rPr>
          <w:rFonts w:ascii="仿宋_GB2312" w:eastAsia="仿宋_GB2312" w:hAnsi="宋体"/>
          <w:szCs w:val="28"/>
        </w:rPr>
      </w:pPr>
    </w:p>
    <w:p w:rsidR="00B94902" w:rsidRPr="00C62AE8" w:rsidRDefault="00B94902" w:rsidP="00173530">
      <w:pPr>
        <w:spacing w:line="240" w:lineRule="auto"/>
        <w:ind w:firstLineChars="202" w:firstLine="566"/>
        <w:rPr>
          <w:rFonts w:ascii="仿宋_GB2312" w:eastAsia="仿宋_GB2312" w:hAnsi="宋体"/>
          <w:szCs w:val="28"/>
        </w:rPr>
      </w:pPr>
    </w:p>
    <w:p w:rsidR="00B94902" w:rsidRPr="00C62AE8" w:rsidRDefault="00B94902" w:rsidP="00173530">
      <w:pPr>
        <w:spacing w:line="240" w:lineRule="auto"/>
        <w:ind w:firstLineChars="202" w:firstLine="566"/>
        <w:rPr>
          <w:rFonts w:ascii="仿宋_GB2312" w:eastAsia="仿宋_GB2312" w:hAnsi="宋体"/>
          <w:szCs w:val="28"/>
        </w:rPr>
      </w:pPr>
      <w:r w:rsidRPr="00C62AE8">
        <w:rPr>
          <w:rFonts w:ascii="仿宋_GB2312" w:eastAsia="仿宋_GB2312" w:hAnsi="宋体" w:hint="eastAsia"/>
          <w:szCs w:val="28"/>
        </w:rPr>
        <w:t xml:space="preserve">            公司名称：（加盖公章）</w:t>
      </w:r>
    </w:p>
    <w:p w:rsidR="00B94902" w:rsidRPr="00C62AE8" w:rsidRDefault="00B94902" w:rsidP="00173530">
      <w:pPr>
        <w:spacing w:line="240" w:lineRule="auto"/>
        <w:ind w:firstLineChars="202" w:firstLine="566"/>
        <w:rPr>
          <w:rFonts w:ascii="仿宋_GB2312" w:eastAsia="仿宋_GB2312" w:hAnsi="宋体"/>
          <w:szCs w:val="28"/>
        </w:rPr>
      </w:pPr>
    </w:p>
    <w:p w:rsidR="00B94902" w:rsidRPr="00C62AE8" w:rsidRDefault="00B94902" w:rsidP="00173530">
      <w:pPr>
        <w:spacing w:line="240" w:lineRule="auto"/>
        <w:ind w:firstLineChars="202" w:firstLine="566"/>
        <w:rPr>
          <w:rFonts w:ascii="仿宋_GB2312" w:eastAsia="仿宋_GB2312" w:hAnsi="宋体"/>
          <w:szCs w:val="28"/>
        </w:rPr>
      </w:pPr>
      <w:r w:rsidRPr="00C62AE8">
        <w:rPr>
          <w:rFonts w:ascii="仿宋_GB2312" w:eastAsia="仿宋_GB2312" w:hAnsi="宋体" w:hint="eastAsia"/>
          <w:szCs w:val="28"/>
        </w:rPr>
        <w:t xml:space="preserve">            法定代表人：（签字或盖法人章）</w:t>
      </w:r>
    </w:p>
    <w:p w:rsidR="00B94902" w:rsidRPr="00C62AE8" w:rsidRDefault="00B94902" w:rsidP="00173530">
      <w:pPr>
        <w:spacing w:line="240" w:lineRule="auto"/>
        <w:ind w:firstLineChars="202" w:firstLine="566"/>
        <w:rPr>
          <w:rFonts w:ascii="仿宋_GB2312" w:eastAsia="仿宋_GB2312" w:hAnsi="宋体"/>
          <w:szCs w:val="28"/>
        </w:rPr>
      </w:pPr>
    </w:p>
    <w:p w:rsidR="00B94902" w:rsidRPr="00C62AE8" w:rsidRDefault="00B94902" w:rsidP="00173530">
      <w:pPr>
        <w:spacing w:line="240" w:lineRule="auto"/>
        <w:ind w:firstLineChars="202" w:firstLine="566"/>
        <w:rPr>
          <w:rFonts w:ascii="仿宋_GB2312" w:eastAsia="仿宋_GB2312" w:hAnsi="宋体"/>
          <w:szCs w:val="28"/>
        </w:rPr>
      </w:pPr>
      <w:r w:rsidRPr="00C62AE8">
        <w:rPr>
          <w:rFonts w:ascii="仿宋_GB2312" w:eastAsia="仿宋_GB2312" w:hAnsi="宋体" w:hint="eastAsia"/>
          <w:szCs w:val="28"/>
        </w:rPr>
        <w:t xml:space="preserve">             日     期：</w:t>
      </w:r>
    </w:p>
    <w:p w:rsidR="00B94902" w:rsidRPr="00C62AE8" w:rsidRDefault="00B94902" w:rsidP="00173530">
      <w:pPr>
        <w:ind w:firstLine="560"/>
        <w:rPr>
          <w:rFonts w:ascii="仿宋_GB2312" w:eastAsia="仿宋_GB2312"/>
        </w:rPr>
      </w:pPr>
    </w:p>
    <w:p w:rsidR="00B94902" w:rsidRPr="00C62AE8" w:rsidRDefault="00B94902" w:rsidP="003761DA">
      <w:pPr>
        <w:pStyle w:val="2"/>
        <w:numPr>
          <w:ilvl w:val="0"/>
          <w:numId w:val="0"/>
        </w:numPr>
        <w:spacing w:before="0" w:after="0"/>
        <w:rPr>
          <w:rFonts w:ascii="仿宋_GB2312" w:eastAsia="仿宋_GB2312" w:hAnsi="仿宋"/>
          <w:b w:val="0"/>
        </w:rPr>
      </w:pPr>
    </w:p>
    <w:p w:rsidR="00976CF7" w:rsidRPr="00C62AE8" w:rsidRDefault="00B94902" w:rsidP="006129C6">
      <w:pPr>
        <w:pStyle w:val="2"/>
        <w:spacing w:before="0" w:after="0"/>
        <w:rPr>
          <w:rFonts w:ascii="仿宋_GB2312" w:eastAsia="仿宋_GB2312" w:hAnsi="仿宋"/>
          <w:b w:val="0"/>
        </w:rPr>
      </w:pPr>
      <w:r w:rsidRPr="00C62AE8">
        <w:rPr>
          <w:rFonts w:ascii="仿宋_GB2312" w:eastAsia="仿宋_GB2312" w:hAnsi="仿宋" w:hint="eastAsia"/>
          <w:b w:val="0"/>
        </w:rPr>
        <w:br w:type="page"/>
      </w:r>
      <w:bookmarkStart w:id="34" w:name="_Toc491357934"/>
      <w:bookmarkStart w:id="35" w:name="_Toc507599408"/>
      <w:r w:rsidR="00976CF7" w:rsidRPr="00C62AE8">
        <w:rPr>
          <w:rFonts w:ascii="仿宋_GB2312" w:eastAsia="仿宋_GB2312" w:hAnsi="仿宋" w:hint="eastAsia"/>
          <w:b w:val="0"/>
        </w:rPr>
        <w:lastRenderedPageBreak/>
        <w:t>报价表</w:t>
      </w:r>
      <w:bookmarkEnd w:id="31"/>
      <w:bookmarkEnd w:id="32"/>
      <w:bookmarkEnd w:id="33"/>
      <w:bookmarkEnd w:id="34"/>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4"/>
        <w:gridCol w:w="5476"/>
      </w:tblGrid>
      <w:tr w:rsidR="00094BFF" w:rsidRPr="00C62AE8" w:rsidTr="0041762E">
        <w:trPr>
          <w:trHeight w:val="790"/>
          <w:jc w:val="center"/>
        </w:trPr>
        <w:tc>
          <w:tcPr>
            <w:tcW w:w="2944" w:type="dxa"/>
            <w:vAlign w:val="center"/>
          </w:tcPr>
          <w:p w:rsidR="00094BFF" w:rsidRPr="00C62AE8" w:rsidRDefault="00094BFF" w:rsidP="00F71BB1">
            <w:pPr>
              <w:snapToGrid w:val="0"/>
              <w:spacing w:beforeLines="50" w:afterLines="50"/>
              <w:ind w:leftChars="53" w:left="148" w:firstLineChars="0" w:firstLine="562"/>
              <w:jc w:val="center"/>
              <w:rPr>
                <w:rFonts w:ascii="仿宋_GB2312" w:eastAsia="仿宋_GB2312" w:hAnsi="宋体"/>
                <w:sz w:val="24"/>
                <w:szCs w:val="24"/>
              </w:rPr>
            </w:pPr>
            <w:r w:rsidRPr="00C62AE8">
              <w:rPr>
                <w:rFonts w:ascii="仿宋_GB2312" w:eastAsia="仿宋_GB2312" w:hAnsi="宋体" w:hint="eastAsia"/>
                <w:sz w:val="24"/>
                <w:szCs w:val="24"/>
              </w:rPr>
              <w:t>项目</w:t>
            </w:r>
          </w:p>
        </w:tc>
        <w:tc>
          <w:tcPr>
            <w:tcW w:w="5476" w:type="dxa"/>
            <w:vAlign w:val="center"/>
          </w:tcPr>
          <w:p w:rsidR="00276F9F" w:rsidRDefault="00094BFF" w:rsidP="00F71BB1">
            <w:pPr>
              <w:snapToGrid w:val="0"/>
              <w:spacing w:beforeLines="50" w:afterLines="50"/>
              <w:ind w:left="420" w:firstLineChars="0" w:firstLine="0"/>
              <w:jc w:val="center"/>
              <w:rPr>
                <w:rFonts w:ascii="仿宋_GB2312" w:eastAsia="仿宋_GB2312" w:hAnsi="宋体"/>
                <w:sz w:val="24"/>
                <w:szCs w:val="24"/>
              </w:rPr>
            </w:pPr>
            <w:r w:rsidRPr="00C62AE8">
              <w:rPr>
                <w:rFonts w:ascii="仿宋_GB2312" w:eastAsia="仿宋_GB2312" w:hAnsi="宋体" w:hint="eastAsia"/>
                <w:sz w:val="24"/>
                <w:szCs w:val="24"/>
              </w:rPr>
              <w:t>内容</w:t>
            </w:r>
          </w:p>
        </w:tc>
      </w:tr>
      <w:tr w:rsidR="00094BFF" w:rsidRPr="00C62AE8" w:rsidTr="0041762E">
        <w:trPr>
          <w:trHeight w:val="851"/>
          <w:jc w:val="center"/>
        </w:trPr>
        <w:tc>
          <w:tcPr>
            <w:tcW w:w="2944" w:type="dxa"/>
            <w:vAlign w:val="center"/>
          </w:tcPr>
          <w:p w:rsidR="00094BFF" w:rsidRPr="00C62AE8" w:rsidRDefault="00094BFF" w:rsidP="00F71BB1">
            <w:pPr>
              <w:snapToGrid w:val="0"/>
              <w:spacing w:beforeLines="50" w:afterLines="50"/>
              <w:ind w:leftChars="53" w:left="148" w:firstLineChars="0" w:firstLine="0"/>
              <w:jc w:val="center"/>
              <w:rPr>
                <w:rFonts w:ascii="仿宋_GB2312" w:eastAsia="仿宋_GB2312" w:hAnsi="宋体"/>
                <w:sz w:val="24"/>
                <w:szCs w:val="24"/>
              </w:rPr>
            </w:pPr>
            <w:r w:rsidRPr="00C62AE8">
              <w:rPr>
                <w:rFonts w:ascii="仿宋_GB2312" w:eastAsia="仿宋_GB2312" w:hAnsi="宋体" w:hint="eastAsia"/>
                <w:sz w:val="24"/>
                <w:szCs w:val="24"/>
              </w:rPr>
              <w:t>项目名称</w:t>
            </w:r>
          </w:p>
        </w:tc>
        <w:tc>
          <w:tcPr>
            <w:tcW w:w="5476" w:type="dxa"/>
            <w:vAlign w:val="center"/>
          </w:tcPr>
          <w:p w:rsidR="00276F9F" w:rsidRDefault="00276F9F" w:rsidP="00F71BB1">
            <w:pPr>
              <w:snapToGrid w:val="0"/>
              <w:spacing w:beforeLines="50" w:afterLines="50"/>
              <w:ind w:leftChars="26" w:left="73" w:firstLineChars="0" w:firstLine="0"/>
              <w:rPr>
                <w:rFonts w:ascii="仿宋_GB2312" w:eastAsia="仿宋_GB2312" w:hAnsi="宋体"/>
                <w:b/>
                <w:bCs/>
                <w:sz w:val="24"/>
                <w:szCs w:val="24"/>
              </w:rPr>
            </w:pPr>
          </w:p>
        </w:tc>
      </w:tr>
      <w:tr w:rsidR="00094BFF" w:rsidRPr="00C62AE8" w:rsidTr="0041762E">
        <w:trPr>
          <w:trHeight w:val="1487"/>
          <w:jc w:val="center"/>
        </w:trPr>
        <w:tc>
          <w:tcPr>
            <w:tcW w:w="2944" w:type="dxa"/>
            <w:vAlign w:val="center"/>
          </w:tcPr>
          <w:p w:rsidR="00094BFF" w:rsidRPr="00C62AE8" w:rsidRDefault="00094BFF" w:rsidP="00F71BB1">
            <w:pPr>
              <w:snapToGrid w:val="0"/>
              <w:spacing w:beforeLines="50" w:afterLines="50"/>
              <w:ind w:leftChars="53" w:left="148" w:firstLineChars="0" w:firstLine="0"/>
              <w:jc w:val="center"/>
              <w:rPr>
                <w:rFonts w:ascii="仿宋_GB2312" w:eastAsia="仿宋_GB2312" w:hAnsi="宋体"/>
                <w:sz w:val="24"/>
                <w:szCs w:val="24"/>
              </w:rPr>
            </w:pPr>
            <w:r w:rsidRPr="00C62AE8">
              <w:rPr>
                <w:rFonts w:ascii="仿宋_GB2312" w:eastAsia="仿宋_GB2312" w:hAnsi="宋体" w:hint="eastAsia"/>
                <w:sz w:val="24"/>
                <w:szCs w:val="24"/>
              </w:rPr>
              <w:t>报价</w:t>
            </w:r>
          </w:p>
        </w:tc>
        <w:tc>
          <w:tcPr>
            <w:tcW w:w="5476" w:type="dxa"/>
            <w:vAlign w:val="center"/>
          </w:tcPr>
          <w:p w:rsidR="00276F9F" w:rsidRDefault="00094BFF" w:rsidP="00F71BB1">
            <w:pPr>
              <w:snapToGrid w:val="0"/>
              <w:spacing w:beforeLines="50" w:afterLines="50"/>
              <w:ind w:leftChars="26" w:left="73" w:firstLineChars="0" w:firstLine="0"/>
              <w:rPr>
                <w:rFonts w:ascii="仿宋_GB2312" w:eastAsia="仿宋_GB2312" w:hAnsi="宋体"/>
                <w:sz w:val="24"/>
                <w:szCs w:val="24"/>
              </w:rPr>
            </w:pPr>
            <w:r w:rsidRPr="00C62AE8">
              <w:rPr>
                <w:rFonts w:ascii="仿宋_GB2312" w:eastAsia="仿宋_GB2312" w:hAnsi="宋体" w:hint="eastAsia"/>
                <w:sz w:val="24"/>
                <w:szCs w:val="24"/>
              </w:rPr>
              <w:t>人民币                       元（小写金额）</w:t>
            </w:r>
          </w:p>
          <w:p w:rsidR="00276F9F" w:rsidRDefault="00094BFF" w:rsidP="00F71BB1">
            <w:pPr>
              <w:snapToGrid w:val="0"/>
              <w:spacing w:beforeLines="50" w:afterLines="50"/>
              <w:ind w:leftChars="26" w:left="73" w:firstLineChars="0" w:firstLine="0"/>
              <w:rPr>
                <w:rFonts w:ascii="仿宋_GB2312" w:eastAsia="仿宋_GB2312" w:hAnsi="宋体"/>
                <w:sz w:val="24"/>
                <w:szCs w:val="24"/>
              </w:rPr>
            </w:pPr>
            <w:r w:rsidRPr="00C62AE8">
              <w:rPr>
                <w:rFonts w:ascii="仿宋_GB2312" w:eastAsia="仿宋_GB2312" w:hAnsi="宋体" w:hint="eastAsia"/>
                <w:sz w:val="24"/>
                <w:szCs w:val="24"/>
              </w:rPr>
              <w:t>人民币                       元（大写金额）</w:t>
            </w:r>
          </w:p>
        </w:tc>
      </w:tr>
      <w:tr w:rsidR="00094BFF" w:rsidRPr="00C62AE8" w:rsidTr="0041762E">
        <w:trPr>
          <w:trHeight w:val="1305"/>
          <w:jc w:val="center"/>
        </w:trPr>
        <w:tc>
          <w:tcPr>
            <w:tcW w:w="2944" w:type="dxa"/>
            <w:vAlign w:val="center"/>
          </w:tcPr>
          <w:p w:rsidR="00094BFF" w:rsidRPr="00C62AE8" w:rsidRDefault="00094BFF" w:rsidP="00F71BB1">
            <w:pPr>
              <w:snapToGrid w:val="0"/>
              <w:spacing w:beforeLines="50" w:afterLines="50"/>
              <w:ind w:leftChars="53" w:left="148" w:firstLineChars="0" w:firstLine="0"/>
              <w:jc w:val="center"/>
              <w:rPr>
                <w:rFonts w:ascii="仿宋_GB2312" w:eastAsia="仿宋_GB2312" w:hAnsi="宋体"/>
                <w:sz w:val="24"/>
                <w:szCs w:val="24"/>
              </w:rPr>
            </w:pPr>
            <w:r w:rsidRPr="00C62AE8">
              <w:rPr>
                <w:rFonts w:ascii="仿宋_GB2312" w:eastAsia="仿宋_GB2312" w:hAnsi="宋体" w:hint="eastAsia"/>
                <w:sz w:val="24"/>
                <w:szCs w:val="24"/>
              </w:rPr>
              <w:t>服务周期</w:t>
            </w:r>
          </w:p>
        </w:tc>
        <w:tc>
          <w:tcPr>
            <w:tcW w:w="5476" w:type="dxa"/>
            <w:vAlign w:val="center"/>
          </w:tcPr>
          <w:p w:rsidR="00276F9F" w:rsidRDefault="00276F9F" w:rsidP="00F71BB1">
            <w:pPr>
              <w:snapToGrid w:val="0"/>
              <w:spacing w:beforeLines="50" w:afterLines="50"/>
              <w:ind w:leftChars="26" w:left="73" w:firstLineChars="0" w:firstLine="0"/>
              <w:rPr>
                <w:rFonts w:ascii="仿宋_GB2312" w:eastAsia="仿宋_GB2312" w:hAnsi="宋体"/>
                <w:b/>
                <w:bCs/>
                <w:sz w:val="24"/>
                <w:szCs w:val="24"/>
              </w:rPr>
            </w:pPr>
          </w:p>
        </w:tc>
      </w:tr>
    </w:tbl>
    <w:p w:rsidR="00DA69E2" w:rsidRPr="00C62AE8" w:rsidRDefault="00DA69E2" w:rsidP="00DA69E2">
      <w:pPr>
        <w:ind w:firstLineChars="0" w:firstLine="0"/>
        <w:rPr>
          <w:rFonts w:ascii="仿宋_GB2312" w:eastAsia="仿宋_GB2312"/>
        </w:rPr>
      </w:pPr>
      <w:r w:rsidRPr="00C62AE8">
        <w:rPr>
          <w:rFonts w:ascii="仿宋_GB2312" w:eastAsia="仿宋_GB2312" w:hint="eastAsia"/>
        </w:rPr>
        <w:t>（后附分项报价表）</w:t>
      </w:r>
    </w:p>
    <w:p w:rsidR="00094BFF" w:rsidRPr="00C62AE8" w:rsidRDefault="00094BFF" w:rsidP="00094BFF">
      <w:pPr>
        <w:ind w:firstLineChars="0" w:firstLine="0"/>
        <w:rPr>
          <w:rFonts w:ascii="仿宋_GB2312" w:eastAsia="仿宋_GB2312" w:hAnsi="仿宋"/>
          <w:szCs w:val="28"/>
        </w:rPr>
      </w:pPr>
    </w:p>
    <w:p w:rsidR="00094BFF" w:rsidRPr="00C62AE8" w:rsidRDefault="00094BFF" w:rsidP="00094BFF">
      <w:pPr>
        <w:ind w:firstLineChars="0" w:firstLine="0"/>
        <w:rPr>
          <w:rFonts w:ascii="仿宋_GB2312" w:eastAsia="仿宋_GB2312"/>
        </w:rPr>
      </w:pPr>
      <w:r w:rsidRPr="00C62AE8">
        <w:rPr>
          <w:rFonts w:ascii="仿宋_GB2312" w:eastAsia="仿宋_GB2312" w:hAnsi="仿宋" w:hint="eastAsia"/>
          <w:szCs w:val="28"/>
        </w:rPr>
        <w:t>是否提供增值税专用发票：</w:t>
      </w:r>
      <w:r w:rsidRPr="00C62AE8">
        <w:rPr>
          <w:rFonts w:ascii="仿宋_GB2312" w:eastAsia="仿宋_GB2312" w:hAnsi="仿宋" w:hint="eastAsia"/>
          <w:szCs w:val="28"/>
          <w:u w:val="single"/>
        </w:rPr>
        <w:t xml:space="preserve">     是/否     ，增值税率为 ：    </w:t>
      </w:r>
    </w:p>
    <w:p w:rsidR="00DA69E2" w:rsidRPr="00C62AE8" w:rsidRDefault="00DA69E2" w:rsidP="00DA69E2">
      <w:pPr>
        <w:widowControl/>
        <w:ind w:firstLineChars="0" w:firstLine="0"/>
        <w:jc w:val="left"/>
        <w:rPr>
          <w:rFonts w:ascii="仿宋_GB2312" w:eastAsia="仿宋_GB2312" w:hAnsi="仿宋"/>
          <w:szCs w:val="28"/>
        </w:rPr>
      </w:pPr>
    </w:p>
    <w:p w:rsidR="00DA69E2" w:rsidRPr="00C62AE8" w:rsidRDefault="00DA69E2" w:rsidP="00173530">
      <w:pPr>
        <w:ind w:firstLineChars="500" w:firstLine="1400"/>
        <w:rPr>
          <w:rFonts w:ascii="仿宋_GB2312" w:eastAsia="仿宋_GB2312" w:hAnsi="仿宋"/>
          <w:szCs w:val="28"/>
        </w:rPr>
      </w:pPr>
      <w:r w:rsidRPr="00C62AE8">
        <w:rPr>
          <w:rFonts w:ascii="仿宋_GB2312" w:eastAsia="仿宋_GB2312" w:hAnsi="仿宋" w:hint="eastAsia"/>
          <w:szCs w:val="28"/>
        </w:rPr>
        <w:t>受邀人名称：（公章）</w:t>
      </w:r>
    </w:p>
    <w:p w:rsidR="00DA69E2" w:rsidRPr="00C62AE8" w:rsidRDefault="00DA69E2" w:rsidP="00173530">
      <w:pPr>
        <w:ind w:firstLineChars="500" w:firstLine="1400"/>
        <w:rPr>
          <w:rFonts w:ascii="仿宋_GB2312" w:eastAsia="仿宋_GB2312" w:hAnsi="仿宋"/>
          <w:szCs w:val="28"/>
          <w:u w:val="single"/>
        </w:rPr>
      </w:pPr>
      <w:r w:rsidRPr="00C62AE8">
        <w:rPr>
          <w:rFonts w:ascii="仿宋_GB2312" w:eastAsia="仿宋_GB2312" w:hAnsi="仿宋" w:hint="eastAsia"/>
          <w:szCs w:val="28"/>
        </w:rPr>
        <w:t>法定代表人或授权代表签字：</w:t>
      </w:r>
    </w:p>
    <w:p w:rsidR="00DA69E2" w:rsidRPr="00C62AE8" w:rsidRDefault="00DA69E2" w:rsidP="00173530">
      <w:pPr>
        <w:ind w:firstLineChars="500" w:firstLine="1400"/>
        <w:rPr>
          <w:rFonts w:ascii="仿宋_GB2312" w:eastAsia="仿宋_GB2312"/>
        </w:rPr>
      </w:pPr>
      <w:r w:rsidRPr="00C62AE8">
        <w:rPr>
          <w:rFonts w:ascii="仿宋_GB2312" w:eastAsia="仿宋_GB2312" w:hAnsi="仿宋" w:hint="eastAsia"/>
          <w:szCs w:val="28"/>
        </w:rPr>
        <w:t>日      期：</w:t>
      </w:r>
    </w:p>
    <w:p w:rsidR="00DA69E2" w:rsidRPr="00C62AE8" w:rsidRDefault="00DA69E2" w:rsidP="00173530">
      <w:pPr>
        <w:ind w:firstLine="560"/>
        <w:rPr>
          <w:rFonts w:ascii="仿宋_GB2312" w:eastAsia="仿宋_GB2312"/>
        </w:rPr>
      </w:pPr>
    </w:p>
    <w:p w:rsidR="00094BFF" w:rsidRPr="00C62AE8" w:rsidRDefault="00DA69E2" w:rsidP="00DA69E2">
      <w:pPr>
        <w:ind w:firstLineChars="0" w:firstLine="0"/>
        <w:rPr>
          <w:rFonts w:ascii="仿宋_GB2312" w:eastAsia="仿宋_GB2312"/>
        </w:rPr>
      </w:pPr>
      <w:r w:rsidRPr="00C62AE8">
        <w:rPr>
          <w:rFonts w:ascii="仿宋_GB2312" w:eastAsia="仿宋_GB2312" w:hint="eastAsia"/>
        </w:rPr>
        <w:t>注：此表应按第二章“竞争性谈判须知”的规定密封标记，单独密封提交。</w:t>
      </w:r>
    </w:p>
    <w:p w:rsidR="00DA69E2" w:rsidRPr="00C62AE8" w:rsidRDefault="00DA69E2" w:rsidP="00F71BB1">
      <w:pPr>
        <w:spacing w:beforeLines="50" w:afterLines="50"/>
        <w:ind w:firstLineChars="0" w:firstLine="0"/>
        <w:rPr>
          <w:rFonts w:ascii="仿宋_GB2312" w:eastAsia="仿宋_GB2312" w:hAnsi="宋体"/>
          <w:szCs w:val="28"/>
        </w:rPr>
      </w:pPr>
    </w:p>
    <w:p w:rsidR="00276F9F" w:rsidRDefault="00DA69E2" w:rsidP="00F71BB1">
      <w:pPr>
        <w:spacing w:beforeLines="50" w:afterLines="50"/>
        <w:ind w:firstLineChars="0" w:firstLine="0"/>
        <w:rPr>
          <w:rFonts w:ascii="仿宋_GB2312" w:eastAsia="仿宋_GB2312" w:hAnsi="宋体"/>
          <w:szCs w:val="28"/>
        </w:rPr>
      </w:pPr>
      <w:r w:rsidRPr="00C62AE8">
        <w:rPr>
          <w:rFonts w:ascii="仿宋_GB2312" w:eastAsia="仿宋_GB2312" w:hAnsi="宋体" w:hint="eastAsia"/>
          <w:szCs w:val="28"/>
        </w:rPr>
        <w:br w:type="page"/>
      </w:r>
      <w:r w:rsidR="00094BFF" w:rsidRPr="00C62AE8">
        <w:rPr>
          <w:rFonts w:ascii="仿宋_GB2312" w:eastAsia="仿宋_GB2312" w:hAnsi="宋体" w:hint="eastAsia"/>
          <w:szCs w:val="28"/>
        </w:rPr>
        <w:lastRenderedPageBreak/>
        <w:t>分项报价表（格式自拟）</w:t>
      </w:r>
    </w:p>
    <w:p w:rsidR="00094BFF" w:rsidRPr="00C62AE8" w:rsidRDefault="00094BFF" w:rsidP="00173530">
      <w:pPr>
        <w:ind w:leftChars="50" w:left="560" w:hangingChars="150" w:hanging="420"/>
        <w:rPr>
          <w:rFonts w:ascii="仿宋_GB2312" w:eastAsia="仿宋_GB2312" w:hAnsi="宋体"/>
          <w:szCs w:val="28"/>
        </w:rPr>
      </w:pPr>
    </w:p>
    <w:p w:rsidR="00D96C6A" w:rsidRPr="00C62AE8" w:rsidRDefault="00D96C6A" w:rsidP="003761DA">
      <w:pPr>
        <w:widowControl/>
        <w:ind w:firstLineChars="0" w:firstLine="0"/>
        <w:jc w:val="left"/>
        <w:rPr>
          <w:rFonts w:ascii="仿宋_GB2312" w:eastAsia="仿宋_GB2312" w:hAnsi="宋体"/>
          <w:szCs w:val="28"/>
        </w:rPr>
      </w:pPr>
    </w:p>
    <w:p w:rsidR="00DA69E2" w:rsidRPr="00C62AE8" w:rsidRDefault="00DA69E2" w:rsidP="003761DA">
      <w:pPr>
        <w:widowControl/>
        <w:ind w:firstLineChars="0" w:firstLine="0"/>
        <w:jc w:val="left"/>
        <w:rPr>
          <w:rFonts w:ascii="仿宋_GB2312" w:eastAsia="仿宋_GB2312" w:hAnsi="宋体"/>
          <w:szCs w:val="28"/>
        </w:rPr>
      </w:pPr>
    </w:p>
    <w:p w:rsidR="00DA69E2" w:rsidRPr="00C62AE8" w:rsidRDefault="00DA69E2" w:rsidP="003761DA">
      <w:pPr>
        <w:widowControl/>
        <w:ind w:firstLineChars="0" w:firstLine="0"/>
        <w:jc w:val="left"/>
        <w:rPr>
          <w:rFonts w:ascii="仿宋_GB2312" w:eastAsia="仿宋_GB2312" w:hAnsi="仿宋"/>
          <w:szCs w:val="28"/>
        </w:rPr>
      </w:pPr>
    </w:p>
    <w:p w:rsidR="00C15F65" w:rsidRPr="00C62AE8" w:rsidRDefault="00C15F65" w:rsidP="00173530">
      <w:pPr>
        <w:ind w:firstLineChars="500" w:firstLine="1400"/>
        <w:rPr>
          <w:rFonts w:ascii="仿宋_GB2312" w:eastAsia="仿宋_GB2312" w:hAnsi="仿宋"/>
          <w:szCs w:val="28"/>
        </w:rPr>
      </w:pPr>
      <w:bookmarkStart w:id="36" w:name="_Toc80782311"/>
      <w:bookmarkStart w:id="37" w:name="_Toc172029809"/>
      <w:bookmarkStart w:id="38" w:name="_Toc454530020"/>
      <w:r w:rsidRPr="00C62AE8">
        <w:rPr>
          <w:rFonts w:ascii="仿宋_GB2312" w:eastAsia="仿宋_GB2312" w:hAnsi="仿宋" w:hint="eastAsia"/>
          <w:szCs w:val="28"/>
        </w:rPr>
        <w:t>受邀人名称：（公章）</w:t>
      </w:r>
    </w:p>
    <w:p w:rsidR="00C15F65" w:rsidRPr="00C62AE8" w:rsidRDefault="00C15F65" w:rsidP="00173530">
      <w:pPr>
        <w:ind w:firstLineChars="500" w:firstLine="1400"/>
        <w:rPr>
          <w:rFonts w:ascii="仿宋_GB2312" w:eastAsia="仿宋_GB2312" w:hAnsi="仿宋"/>
          <w:szCs w:val="28"/>
          <w:u w:val="single"/>
        </w:rPr>
      </w:pPr>
      <w:r w:rsidRPr="00C62AE8">
        <w:rPr>
          <w:rFonts w:ascii="仿宋_GB2312" w:eastAsia="仿宋_GB2312" w:hAnsi="仿宋" w:hint="eastAsia"/>
          <w:szCs w:val="28"/>
        </w:rPr>
        <w:t>法定代表人或授权代表签字：</w:t>
      </w:r>
    </w:p>
    <w:p w:rsidR="00DA69E2" w:rsidRPr="00C62AE8" w:rsidRDefault="00C15F65" w:rsidP="00173530">
      <w:pPr>
        <w:ind w:leftChars="200" w:left="560" w:firstLineChars="300" w:firstLine="840"/>
        <w:rPr>
          <w:rFonts w:ascii="仿宋_GB2312" w:eastAsia="仿宋_GB2312" w:hAnsi="仿宋"/>
          <w:szCs w:val="28"/>
          <w:u w:val="single"/>
        </w:rPr>
      </w:pPr>
      <w:r w:rsidRPr="00C62AE8">
        <w:rPr>
          <w:rFonts w:ascii="仿宋_GB2312" w:eastAsia="仿宋_GB2312" w:hAnsi="仿宋" w:hint="eastAsia"/>
          <w:szCs w:val="28"/>
        </w:rPr>
        <w:t>日      期：</w:t>
      </w:r>
    </w:p>
    <w:p w:rsidR="00DA69E2" w:rsidRPr="00C62AE8" w:rsidRDefault="00DA69E2" w:rsidP="00173530">
      <w:pPr>
        <w:ind w:leftChars="200" w:left="560" w:firstLineChars="300" w:firstLine="840"/>
        <w:rPr>
          <w:rFonts w:ascii="仿宋_GB2312" w:eastAsia="仿宋_GB2312" w:hAnsi="仿宋"/>
          <w:szCs w:val="28"/>
          <w:u w:val="single"/>
        </w:rPr>
      </w:pPr>
    </w:p>
    <w:p w:rsidR="00DA69E2" w:rsidRPr="00C62AE8" w:rsidRDefault="00DA69E2" w:rsidP="00173530">
      <w:pPr>
        <w:ind w:leftChars="200" w:left="560" w:firstLineChars="300" w:firstLine="840"/>
        <w:rPr>
          <w:rFonts w:ascii="仿宋_GB2312" w:eastAsia="仿宋_GB2312" w:hAnsi="仿宋"/>
          <w:szCs w:val="28"/>
          <w:u w:val="single"/>
        </w:rPr>
      </w:pPr>
    </w:p>
    <w:p w:rsidR="00DA69E2" w:rsidRPr="00C62AE8" w:rsidRDefault="00DA69E2" w:rsidP="00173530">
      <w:pPr>
        <w:ind w:leftChars="200" w:left="560" w:firstLineChars="300" w:firstLine="840"/>
        <w:rPr>
          <w:rFonts w:ascii="仿宋_GB2312" w:eastAsia="仿宋_GB2312" w:hAnsi="仿宋"/>
          <w:szCs w:val="28"/>
          <w:u w:val="single"/>
        </w:rPr>
      </w:pPr>
    </w:p>
    <w:p w:rsidR="00DA69E2" w:rsidRPr="00C62AE8" w:rsidRDefault="00DA69E2" w:rsidP="00173530">
      <w:pPr>
        <w:ind w:leftChars="50" w:left="560" w:hangingChars="150" w:hanging="420"/>
        <w:rPr>
          <w:rFonts w:ascii="仿宋_GB2312" w:eastAsia="仿宋_GB2312" w:hAnsi="宋体"/>
          <w:szCs w:val="28"/>
        </w:rPr>
      </w:pPr>
      <w:r w:rsidRPr="00C62AE8">
        <w:rPr>
          <w:rFonts w:ascii="仿宋_GB2312" w:eastAsia="仿宋_GB2312" w:hAnsi="宋体" w:hint="eastAsia"/>
          <w:szCs w:val="28"/>
        </w:rPr>
        <w:t>注：1、</w:t>
      </w:r>
      <w:r w:rsidR="00F975F8" w:rsidRPr="00C62AE8">
        <w:rPr>
          <w:rFonts w:ascii="仿宋_GB2312" w:eastAsia="仿宋_GB2312" w:hAnsi="宋体" w:hint="eastAsia"/>
          <w:szCs w:val="28"/>
        </w:rPr>
        <w:t>受邀人</w:t>
      </w:r>
      <w:r w:rsidRPr="00C62AE8">
        <w:rPr>
          <w:rFonts w:ascii="仿宋_GB2312" w:eastAsia="仿宋_GB2312" w:hAnsi="宋体" w:hint="eastAsia"/>
          <w:szCs w:val="28"/>
        </w:rPr>
        <w:t>须详细列出所提供产品及服务的详细分项价格明细（如有需要，可另行附表），如系免费情况应在报价表中注明，否则将视为已包含在总价中。</w:t>
      </w:r>
    </w:p>
    <w:p w:rsidR="00DA69E2" w:rsidRPr="00C62AE8" w:rsidRDefault="00DA69E2" w:rsidP="00DA69E2">
      <w:pPr>
        <w:ind w:leftChars="200" w:left="560" w:firstLineChars="0" w:firstLine="0"/>
        <w:rPr>
          <w:rFonts w:ascii="仿宋_GB2312" w:eastAsia="仿宋_GB2312" w:hAnsi="宋体"/>
          <w:szCs w:val="28"/>
        </w:rPr>
      </w:pPr>
      <w:r w:rsidRPr="00C62AE8">
        <w:rPr>
          <w:rFonts w:ascii="仿宋_GB2312" w:eastAsia="仿宋_GB2312" w:hAnsi="宋体" w:hint="eastAsia"/>
          <w:szCs w:val="28"/>
        </w:rPr>
        <w:t>2、受邀人不得低于成本进行报价。</w:t>
      </w:r>
    </w:p>
    <w:p w:rsidR="00DA69E2" w:rsidRPr="00C62AE8" w:rsidRDefault="00DA69E2" w:rsidP="00DA69E2">
      <w:pPr>
        <w:ind w:leftChars="200" w:left="560" w:firstLineChars="0" w:firstLine="0"/>
        <w:rPr>
          <w:rFonts w:ascii="仿宋_GB2312" w:eastAsia="仿宋_GB2312" w:hAnsi="宋体"/>
          <w:szCs w:val="28"/>
        </w:rPr>
      </w:pPr>
      <w:r w:rsidRPr="00C62AE8">
        <w:rPr>
          <w:rFonts w:ascii="仿宋_GB2312" w:eastAsia="仿宋_GB2312" w:hAnsi="宋体" w:hint="eastAsia"/>
          <w:szCs w:val="28"/>
        </w:rPr>
        <w:t>3、此表应按第二章“竞争性谈判须知”的规定密封标记，单独密封提交。</w:t>
      </w:r>
    </w:p>
    <w:p w:rsidR="00DA69E2" w:rsidRPr="00C62AE8" w:rsidRDefault="00DA69E2" w:rsidP="00173530">
      <w:pPr>
        <w:widowControl/>
        <w:ind w:firstLineChars="62" w:firstLine="130"/>
        <w:jc w:val="left"/>
        <w:rPr>
          <w:rFonts w:ascii="仿宋_GB2312" w:eastAsia="仿宋_GB2312" w:hAnsi="宋体"/>
          <w:sz w:val="21"/>
          <w:szCs w:val="21"/>
        </w:rPr>
      </w:pPr>
    </w:p>
    <w:p w:rsidR="00976CF7" w:rsidRPr="00C62AE8" w:rsidRDefault="00DA69E2" w:rsidP="006129C6">
      <w:pPr>
        <w:pStyle w:val="2"/>
        <w:spacing w:before="0" w:after="0"/>
        <w:rPr>
          <w:rFonts w:ascii="仿宋_GB2312" w:eastAsia="仿宋_GB2312" w:hAnsi="仿宋"/>
          <w:b w:val="0"/>
        </w:rPr>
      </w:pPr>
      <w:r w:rsidRPr="00C62AE8">
        <w:rPr>
          <w:rFonts w:ascii="仿宋_GB2312" w:eastAsia="仿宋_GB2312" w:hAnsi="宋体" w:hint="eastAsia"/>
          <w:b w:val="0"/>
          <w:sz w:val="21"/>
          <w:szCs w:val="21"/>
        </w:rPr>
        <w:br w:type="page"/>
      </w:r>
      <w:bookmarkStart w:id="39" w:name="_Toc491357935"/>
      <w:bookmarkStart w:id="40" w:name="_Toc507599409"/>
      <w:bookmarkEnd w:id="36"/>
      <w:bookmarkEnd w:id="37"/>
      <w:bookmarkEnd w:id="38"/>
      <w:r w:rsidRPr="00C62AE8">
        <w:rPr>
          <w:rFonts w:ascii="仿宋_GB2312" w:eastAsia="仿宋_GB2312" w:hAnsi="仿宋" w:hint="eastAsia"/>
          <w:b w:val="0"/>
        </w:rPr>
        <w:lastRenderedPageBreak/>
        <w:t>技术需求偏离表</w:t>
      </w:r>
      <w:bookmarkEnd w:id="39"/>
      <w:bookmarkEnd w:id="40"/>
    </w:p>
    <w:p w:rsidR="00DA69E2" w:rsidRPr="00C62AE8" w:rsidRDefault="00DA69E2" w:rsidP="00DA69E2">
      <w:pPr>
        <w:ind w:left="420" w:firstLineChars="0" w:hanging="420"/>
        <w:jc w:val="center"/>
        <w:rPr>
          <w:rFonts w:ascii="仿宋_GB2312" w:eastAsia="仿宋_GB2312" w:hAnsi="宋体"/>
          <w:sz w:val="36"/>
          <w:szCs w:val="36"/>
        </w:rPr>
      </w:pPr>
      <w:r w:rsidRPr="00C62AE8">
        <w:rPr>
          <w:rFonts w:ascii="仿宋_GB2312" w:eastAsia="仿宋_GB2312" w:hAnsi="宋体" w:hint="eastAsia"/>
          <w:sz w:val="36"/>
          <w:szCs w:val="36"/>
        </w:rPr>
        <w:t>技术需求偏离表</w:t>
      </w:r>
    </w:p>
    <w:p w:rsidR="00DA69E2" w:rsidRPr="00C62AE8" w:rsidRDefault="00DA69E2" w:rsidP="00DA69E2">
      <w:pPr>
        <w:ind w:firstLineChars="0" w:firstLine="0"/>
        <w:rPr>
          <w:rFonts w:ascii="仿宋_GB2312" w:eastAsia="仿宋_GB2312" w:hAnsi="宋体"/>
          <w:sz w:val="24"/>
          <w:szCs w:val="24"/>
        </w:rPr>
      </w:pPr>
      <w:r w:rsidRPr="00C62AE8">
        <w:rPr>
          <w:rFonts w:ascii="仿宋_GB2312" w:eastAsia="仿宋_GB2312" w:hAnsi="宋体" w:hint="eastAsia"/>
          <w:sz w:val="24"/>
          <w:szCs w:val="24"/>
        </w:rPr>
        <w:t xml:space="preserve">项目名称：                                    </w:t>
      </w:r>
    </w:p>
    <w:p w:rsidR="00DA69E2" w:rsidRPr="00C62AE8" w:rsidRDefault="00DA69E2" w:rsidP="00DA69E2">
      <w:pPr>
        <w:ind w:firstLineChars="0" w:firstLine="0"/>
        <w:rPr>
          <w:rFonts w:ascii="仿宋_GB2312" w:eastAsia="仿宋_GB2312" w:hAnsi="宋体"/>
          <w:sz w:val="21"/>
          <w:szCs w:val="21"/>
        </w:rPr>
      </w:pPr>
      <w:r w:rsidRPr="00C62AE8">
        <w:rPr>
          <w:rFonts w:ascii="仿宋_GB2312" w:eastAsia="仿宋_GB2312" w:hAnsi="宋体" w:hint="eastAsia"/>
          <w:sz w:val="24"/>
          <w:szCs w:val="24"/>
        </w:rPr>
        <w:t>受邀人名称：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720"/>
        <w:gridCol w:w="900"/>
        <w:gridCol w:w="1800"/>
        <w:gridCol w:w="1800"/>
        <w:gridCol w:w="1260"/>
        <w:gridCol w:w="900"/>
        <w:gridCol w:w="900"/>
      </w:tblGrid>
      <w:tr w:rsidR="00DA69E2" w:rsidRPr="00C62AE8" w:rsidTr="0041762E">
        <w:trPr>
          <w:trHeight w:val="771"/>
        </w:trPr>
        <w:tc>
          <w:tcPr>
            <w:tcW w:w="720" w:type="dxa"/>
            <w:vAlign w:val="center"/>
          </w:tcPr>
          <w:p w:rsidR="00DA69E2" w:rsidRPr="00C62AE8" w:rsidRDefault="00DA69E2" w:rsidP="00DA69E2">
            <w:pPr>
              <w:ind w:firstLineChars="0" w:firstLine="0"/>
              <w:rPr>
                <w:rFonts w:ascii="仿宋_GB2312" w:eastAsia="仿宋_GB2312" w:hAnsi="宋体"/>
                <w:sz w:val="21"/>
                <w:szCs w:val="21"/>
              </w:rPr>
            </w:pPr>
            <w:r w:rsidRPr="00C62AE8">
              <w:rPr>
                <w:rFonts w:ascii="仿宋_GB2312" w:eastAsia="仿宋_GB2312" w:hAnsi="宋体" w:hint="eastAsia"/>
                <w:sz w:val="21"/>
                <w:szCs w:val="21"/>
              </w:rPr>
              <w:t>序号</w:t>
            </w:r>
          </w:p>
        </w:tc>
        <w:tc>
          <w:tcPr>
            <w:tcW w:w="900" w:type="dxa"/>
            <w:vAlign w:val="center"/>
          </w:tcPr>
          <w:p w:rsidR="00DA69E2" w:rsidRPr="00C62AE8" w:rsidRDefault="00DA69E2" w:rsidP="00DA69E2">
            <w:pPr>
              <w:ind w:leftChars="-1" w:left="-2" w:firstLineChars="0" w:hanging="1"/>
              <w:jc w:val="center"/>
              <w:rPr>
                <w:rFonts w:ascii="仿宋_GB2312" w:eastAsia="仿宋_GB2312" w:hAnsi="宋体"/>
                <w:sz w:val="21"/>
                <w:szCs w:val="21"/>
              </w:rPr>
            </w:pPr>
            <w:r w:rsidRPr="00C62AE8">
              <w:rPr>
                <w:rFonts w:ascii="仿宋_GB2312" w:eastAsia="仿宋_GB2312" w:hAnsi="宋体" w:hint="eastAsia"/>
                <w:sz w:val="21"/>
                <w:szCs w:val="21"/>
              </w:rPr>
              <w:t>名称</w:t>
            </w:r>
          </w:p>
        </w:tc>
        <w:tc>
          <w:tcPr>
            <w:tcW w:w="1800" w:type="dxa"/>
            <w:vAlign w:val="center"/>
          </w:tcPr>
          <w:p w:rsidR="00DA69E2" w:rsidRPr="00C62AE8" w:rsidRDefault="00DA69E2" w:rsidP="00DA69E2">
            <w:pPr>
              <w:ind w:leftChars="-1" w:left="-3" w:firstLineChars="0" w:firstLine="1"/>
              <w:rPr>
                <w:rFonts w:ascii="仿宋_GB2312" w:eastAsia="仿宋_GB2312" w:hAnsi="宋体"/>
                <w:sz w:val="21"/>
                <w:szCs w:val="21"/>
              </w:rPr>
            </w:pPr>
            <w:r w:rsidRPr="00C62AE8">
              <w:rPr>
                <w:rFonts w:ascii="仿宋_GB2312" w:eastAsia="仿宋_GB2312" w:hAnsi="宋体" w:hint="eastAsia"/>
                <w:sz w:val="21"/>
                <w:szCs w:val="21"/>
              </w:rPr>
              <w:t>竞争性谈判文件条目号</w:t>
            </w:r>
          </w:p>
        </w:tc>
        <w:tc>
          <w:tcPr>
            <w:tcW w:w="1800" w:type="dxa"/>
            <w:vAlign w:val="center"/>
          </w:tcPr>
          <w:p w:rsidR="00DA69E2" w:rsidRPr="00C62AE8" w:rsidRDefault="00DA69E2" w:rsidP="00DA69E2">
            <w:pPr>
              <w:ind w:leftChars="-16" w:left="-9" w:hangingChars="17" w:hanging="36"/>
              <w:jc w:val="center"/>
              <w:rPr>
                <w:rFonts w:ascii="仿宋_GB2312" w:eastAsia="仿宋_GB2312" w:hAnsi="宋体"/>
                <w:sz w:val="21"/>
                <w:szCs w:val="21"/>
              </w:rPr>
            </w:pPr>
            <w:r w:rsidRPr="00C62AE8">
              <w:rPr>
                <w:rFonts w:ascii="仿宋_GB2312" w:eastAsia="仿宋_GB2312" w:hAnsi="宋体" w:hint="eastAsia"/>
                <w:sz w:val="21"/>
                <w:szCs w:val="21"/>
              </w:rPr>
              <w:t>竞争性谈判文件要求</w:t>
            </w:r>
          </w:p>
        </w:tc>
        <w:tc>
          <w:tcPr>
            <w:tcW w:w="1260" w:type="dxa"/>
            <w:vAlign w:val="center"/>
          </w:tcPr>
          <w:p w:rsidR="00DA69E2" w:rsidRPr="00C62AE8" w:rsidRDefault="00DA69E2" w:rsidP="00173530">
            <w:pPr>
              <w:ind w:leftChars="-99" w:left="-40" w:hangingChars="113" w:hanging="237"/>
              <w:jc w:val="center"/>
              <w:rPr>
                <w:rFonts w:ascii="仿宋_GB2312" w:eastAsia="仿宋_GB2312" w:hAnsi="宋体"/>
                <w:sz w:val="21"/>
                <w:szCs w:val="21"/>
              </w:rPr>
            </w:pPr>
            <w:r w:rsidRPr="00C62AE8">
              <w:rPr>
                <w:rFonts w:ascii="仿宋_GB2312" w:eastAsia="仿宋_GB2312" w:hAnsi="宋体" w:hint="eastAsia"/>
                <w:sz w:val="21"/>
                <w:szCs w:val="21"/>
              </w:rPr>
              <w:t>应答文件</w:t>
            </w:r>
          </w:p>
          <w:p w:rsidR="00DA69E2" w:rsidRPr="00C62AE8" w:rsidRDefault="00DA69E2" w:rsidP="00173530">
            <w:pPr>
              <w:ind w:leftChars="-99" w:left="-40" w:hangingChars="113" w:hanging="237"/>
              <w:jc w:val="center"/>
              <w:rPr>
                <w:rFonts w:ascii="仿宋_GB2312" w:eastAsia="仿宋_GB2312" w:hAnsi="宋体"/>
                <w:sz w:val="21"/>
                <w:szCs w:val="21"/>
              </w:rPr>
            </w:pPr>
            <w:r w:rsidRPr="00C62AE8">
              <w:rPr>
                <w:rFonts w:ascii="仿宋_GB2312" w:eastAsia="仿宋_GB2312" w:hAnsi="宋体" w:hint="eastAsia"/>
                <w:sz w:val="21"/>
                <w:szCs w:val="21"/>
              </w:rPr>
              <w:t>回应</w:t>
            </w:r>
          </w:p>
        </w:tc>
        <w:tc>
          <w:tcPr>
            <w:tcW w:w="900" w:type="dxa"/>
            <w:vAlign w:val="center"/>
          </w:tcPr>
          <w:p w:rsidR="00DA69E2" w:rsidRPr="00C62AE8" w:rsidRDefault="00DA69E2" w:rsidP="00173530">
            <w:pPr>
              <w:ind w:leftChars="-94" w:left="-36" w:hangingChars="108" w:hanging="227"/>
              <w:jc w:val="center"/>
              <w:rPr>
                <w:rFonts w:ascii="仿宋_GB2312" w:eastAsia="仿宋_GB2312" w:hAnsi="宋体"/>
                <w:sz w:val="21"/>
                <w:szCs w:val="21"/>
              </w:rPr>
            </w:pPr>
            <w:r w:rsidRPr="00C62AE8">
              <w:rPr>
                <w:rFonts w:ascii="仿宋_GB2312" w:eastAsia="仿宋_GB2312" w:hAnsi="宋体" w:hint="eastAsia"/>
                <w:sz w:val="21"/>
                <w:szCs w:val="21"/>
              </w:rPr>
              <w:t>偏离</w:t>
            </w:r>
          </w:p>
        </w:tc>
        <w:tc>
          <w:tcPr>
            <w:tcW w:w="900" w:type="dxa"/>
            <w:vAlign w:val="center"/>
          </w:tcPr>
          <w:p w:rsidR="00DA69E2" w:rsidRPr="00C62AE8" w:rsidRDefault="00DA69E2" w:rsidP="00173530">
            <w:pPr>
              <w:ind w:leftChars="30" w:left="262" w:hangingChars="85" w:hanging="178"/>
              <w:jc w:val="center"/>
              <w:rPr>
                <w:rFonts w:ascii="仿宋_GB2312" w:eastAsia="仿宋_GB2312" w:hAnsi="宋体"/>
                <w:sz w:val="21"/>
                <w:szCs w:val="21"/>
              </w:rPr>
            </w:pPr>
            <w:r w:rsidRPr="00C62AE8">
              <w:rPr>
                <w:rFonts w:ascii="仿宋_GB2312" w:eastAsia="仿宋_GB2312" w:hAnsi="宋体" w:hint="eastAsia"/>
                <w:sz w:val="21"/>
                <w:szCs w:val="21"/>
              </w:rPr>
              <w:t>说明</w:t>
            </w:r>
          </w:p>
        </w:tc>
      </w:tr>
      <w:tr w:rsidR="00DA69E2" w:rsidRPr="00C62AE8" w:rsidTr="0041762E">
        <w:trPr>
          <w:trHeight w:val="794"/>
        </w:trPr>
        <w:tc>
          <w:tcPr>
            <w:tcW w:w="72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794"/>
        </w:trPr>
        <w:tc>
          <w:tcPr>
            <w:tcW w:w="72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794"/>
        </w:trPr>
        <w:tc>
          <w:tcPr>
            <w:tcW w:w="72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794"/>
        </w:trPr>
        <w:tc>
          <w:tcPr>
            <w:tcW w:w="72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794"/>
        </w:trPr>
        <w:tc>
          <w:tcPr>
            <w:tcW w:w="72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794"/>
        </w:trPr>
        <w:tc>
          <w:tcPr>
            <w:tcW w:w="72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794"/>
        </w:trPr>
        <w:tc>
          <w:tcPr>
            <w:tcW w:w="72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794"/>
        </w:trPr>
        <w:tc>
          <w:tcPr>
            <w:tcW w:w="72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c>
          <w:tcPr>
            <w:tcW w:w="900" w:type="dxa"/>
          </w:tcPr>
          <w:p w:rsidR="00DA69E2" w:rsidRPr="00C62AE8" w:rsidRDefault="00DA69E2" w:rsidP="00DA69E2">
            <w:pPr>
              <w:ind w:left="420" w:firstLineChars="0" w:firstLine="0"/>
              <w:rPr>
                <w:rFonts w:ascii="仿宋_GB2312" w:eastAsia="仿宋_GB2312" w:hAnsi="宋体"/>
                <w:sz w:val="21"/>
                <w:szCs w:val="21"/>
              </w:rPr>
            </w:pPr>
          </w:p>
        </w:tc>
      </w:tr>
    </w:tbl>
    <w:p w:rsidR="00DA69E2" w:rsidRPr="00C62AE8" w:rsidRDefault="00F975F8" w:rsidP="00DA69E2">
      <w:pPr>
        <w:ind w:leftChars="75" w:left="210" w:firstLineChars="0" w:firstLine="0"/>
        <w:rPr>
          <w:rFonts w:ascii="仿宋_GB2312" w:eastAsia="仿宋_GB2312" w:hAnsi="宋体"/>
          <w:sz w:val="21"/>
          <w:szCs w:val="21"/>
        </w:rPr>
      </w:pPr>
      <w:r w:rsidRPr="00C62AE8">
        <w:rPr>
          <w:rFonts w:ascii="仿宋_GB2312" w:eastAsia="仿宋_GB2312" w:hAnsi="宋体" w:hint="eastAsia"/>
          <w:sz w:val="21"/>
          <w:szCs w:val="21"/>
        </w:rPr>
        <w:t>受邀人</w:t>
      </w:r>
      <w:r w:rsidR="00DA69E2" w:rsidRPr="00C62AE8">
        <w:rPr>
          <w:rFonts w:ascii="仿宋_GB2312" w:eastAsia="仿宋_GB2312" w:hAnsi="宋体" w:hint="eastAsia"/>
          <w:sz w:val="21"/>
          <w:szCs w:val="21"/>
        </w:rPr>
        <w:t>声明：除本偏离表指出的偏差外，其它所有技术响应均完全符合竞争性谈判文件的要求。</w:t>
      </w:r>
    </w:p>
    <w:p w:rsidR="00DA69E2" w:rsidRPr="00C62AE8" w:rsidRDefault="00DA69E2" w:rsidP="00DA69E2">
      <w:pPr>
        <w:ind w:left="420" w:firstLineChars="0" w:firstLine="0"/>
        <w:rPr>
          <w:rFonts w:ascii="仿宋_GB2312" w:eastAsia="仿宋_GB2312" w:hAnsi="宋体"/>
          <w:sz w:val="21"/>
          <w:szCs w:val="21"/>
        </w:rPr>
      </w:pPr>
    </w:p>
    <w:p w:rsidR="00D96C6A" w:rsidRPr="00C62AE8" w:rsidRDefault="00D96C6A" w:rsidP="00173530">
      <w:pPr>
        <w:ind w:firstLine="560"/>
        <w:rPr>
          <w:rFonts w:ascii="仿宋_GB2312" w:eastAsia="仿宋_GB2312" w:hAnsi="仿宋"/>
          <w:szCs w:val="28"/>
        </w:rPr>
      </w:pPr>
    </w:p>
    <w:p w:rsidR="00D96C6A" w:rsidRPr="00C62AE8" w:rsidRDefault="00D96C6A" w:rsidP="00173530">
      <w:pPr>
        <w:ind w:firstLine="560"/>
        <w:rPr>
          <w:rFonts w:ascii="仿宋_GB2312" w:eastAsia="仿宋_GB2312" w:hAnsi="仿宋"/>
          <w:szCs w:val="28"/>
        </w:rPr>
      </w:pPr>
    </w:p>
    <w:p w:rsidR="00C15F65" w:rsidRPr="00C62AE8" w:rsidRDefault="00C15F65" w:rsidP="00173530">
      <w:pPr>
        <w:ind w:firstLineChars="500" w:firstLine="1400"/>
        <w:rPr>
          <w:rFonts w:ascii="仿宋_GB2312" w:eastAsia="仿宋_GB2312" w:hAnsi="仿宋"/>
          <w:szCs w:val="28"/>
        </w:rPr>
      </w:pPr>
      <w:bookmarkStart w:id="41" w:name="_Toc80782312"/>
      <w:bookmarkStart w:id="42" w:name="_Toc172029810"/>
      <w:r w:rsidRPr="00C62AE8">
        <w:rPr>
          <w:rFonts w:ascii="仿宋_GB2312" w:eastAsia="仿宋_GB2312" w:hAnsi="仿宋" w:hint="eastAsia"/>
          <w:szCs w:val="28"/>
        </w:rPr>
        <w:t>受邀人名称：（公章）</w:t>
      </w:r>
    </w:p>
    <w:p w:rsidR="00C15F65" w:rsidRPr="00C62AE8" w:rsidRDefault="00C15F65" w:rsidP="00173530">
      <w:pPr>
        <w:ind w:firstLineChars="500" w:firstLine="1400"/>
        <w:rPr>
          <w:rFonts w:ascii="仿宋_GB2312" w:eastAsia="仿宋_GB2312" w:hAnsi="仿宋"/>
          <w:szCs w:val="28"/>
          <w:u w:val="single"/>
        </w:rPr>
      </w:pPr>
      <w:r w:rsidRPr="00C62AE8">
        <w:rPr>
          <w:rFonts w:ascii="仿宋_GB2312" w:eastAsia="仿宋_GB2312" w:hAnsi="仿宋" w:hint="eastAsia"/>
          <w:szCs w:val="28"/>
        </w:rPr>
        <w:lastRenderedPageBreak/>
        <w:t>法定代表人或授权代表签字：</w:t>
      </w:r>
    </w:p>
    <w:p w:rsidR="006129C6" w:rsidRDefault="00C15F65" w:rsidP="006129C6">
      <w:pPr>
        <w:widowControl/>
        <w:ind w:left="1820" w:firstLineChars="0" w:firstLine="0"/>
        <w:jc w:val="left"/>
        <w:rPr>
          <w:rFonts w:ascii="仿宋_GB2312" w:eastAsia="仿宋_GB2312" w:hAnsi="仿宋"/>
          <w:szCs w:val="28"/>
          <w:u w:val="single"/>
        </w:rPr>
      </w:pPr>
      <w:r w:rsidRPr="00C62AE8">
        <w:rPr>
          <w:rFonts w:ascii="仿宋_GB2312" w:eastAsia="仿宋_GB2312" w:hAnsi="仿宋" w:hint="eastAsia"/>
          <w:szCs w:val="28"/>
        </w:rPr>
        <w:t>日      期：</w:t>
      </w:r>
      <w:bookmarkStart w:id="43" w:name="_Toc454530021"/>
    </w:p>
    <w:p w:rsidR="00306E57" w:rsidRPr="00306E57" w:rsidRDefault="00306E57">
      <w:pPr>
        <w:widowControl/>
        <w:spacing w:line="240" w:lineRule="auto"/>
        <w:ind w:firstLineChars="0" w:firstLine="0"/>
        <w:jc w:val="left"/>
        <w:rPr>
          <w:rFonts w:ascii="仿宋_GB2312" w:eastAsia="仿宋_GB2312" w:hAnsi="仿宋"/>
          <w:szCs w:val="28"/>
        </w:rPr>
      </w:pPr>
      <w:r w:rsidRPr="00306E57">
        <w:rPr>
          <w:rFonts w:ascii="仿宋_GB2312" w:eastAsia="仿宋_GB2312" w:hAnsi="仿宋"/>
          <w:szCs w:val="28"/>
        </w:rPr>
        <w:br w:type="page"/>
      </w:r>
    </w:p>
    <w:p w:rsidR="00DA69E2" w:rsidRPr="00C62AE8" w:rsidRDefault="00DA69E2" w:rsidP="006129C6">
      <w:pPr>
        <w:pStyle w:val="2"/>
        <w:spacing w:before="0" w:after="0"/>
        <w:rPr>
          <w:rFonts w:ascii="仿宋_GB2312" w:eastAsia="仿宋_GB2312" w:hAnsi="仿宋"/>
          <w:b w:val="0"/>
        </w:rPr>
      </w:pPr>
      <w:bookmarkStart w:id="44" w:name="_Toc507599410"/>
      <w:r w:rsidRPr="00C62AE8">
        <w:rPr>
          <w:rFonts w:ascii="仿宋_GB2312" w:eastAsia="仿宋_GB2312" w:hAnsi="仿宋" w:hint="eastAsia"/>
          <w:b w:val="0"/>
        </w:rPr>
        <w:lastRenderedPageBreak/>
        <w:t>商务条款偏离表</w:t>
      </w:r>
      <w:bookmarkEnd w:id="44"/>
    </w:p>
    <w:p w:rsidR="00DA69E2" w:rsidRPr="00C62AE8" w:rsidRDefault="00DA69E2" w:rsidP="00DA69E2">
      <w:pPr>
        <w:tabs>
          <w:tab w:val="left" w:pos="3645"/>
          <w:tab w:val="center" w:pos="4564"/>
        </w:tabs>
        <w:ind w:left="420" w:firstLineChars="0" w:hanging="420"/>
        <w:jc w:val="center"/>
        <w:rPr>
          <w:rFonts w:ascii="仿宋_GB2312" w:eastAsia="仿宋_GB2312" w:hAnsi="宋体"/>
          <w:sz w:val="36"/>
          <w:szCs w:val="36"/>
        </w:rPr>
      </w:pPr>
      <w:r w:rsidRPr="00C62AE8">
        <w:rPr>
          <w:rFonts w:ascii="仿宋_GB2312" w:eastAsia="仿宋_GB2312" w:hAnsi="宋体" w:hint="eastAsia"/>
          <w:sz w:val="36"/>
          <w:szCs w:val="36"/>
        </w:rPr>
        <w:t>商务条款偏离表</w:t>
      </w:r>
    </w:p>
    <w:p w:rsidR="00DA69E2" w:rsidRPr="00C62AE8" w:rsidRDefault="00DA69E2" w:rsidP="0041762E">
      <w:pPr>
        <w:ind w:firstLineChars="0" w:firstLine="0"/>
        <w:rPr>
          <w:rFonts w:ascii="仿宋_GB2312" w:eastAsia="仿宋_GB2312" w:hAnsi="宋体"/>
          <w:sz w:val="24"/>
          <w:szCs w:val="24"/>
        </w:rPr>
      </w:pPr>
      <w:r w:rsidRPr="00C62AE8">
        <w:rPr>
          <w:rFonts w:ascii="仿宋_GB2312" w:eastAsia="仿宋_GB2312" w:hAnsi="宋体" w:hint="eastAsia"/>
          <w:sz w:val="24"/>
          <w:szCs w:val="24"/>
        </w:rPr>
        <w:t xml:space="preserve">项目名称：                                    </w:t>
      </w:r>
    </w:p>
    <w:p w:rsidR="00DA69E2" w:rsidRPr="00C62AE8" w:rsidRDefault="00DA69E2" w:rsidP="00DA69E2">
      <w:pPr>
        <w:ind w:firstLineChars="0" w:firstLine="0"/>
        <w:rPr>
          <w:rFonts w:ascii="仿宋_GB2312" w:eastAsia="仿宋_GB2312" w:hAnsi="宋体"/>
          <w:sz w:val="21"/>
          <w:szCs w:val="21"/>
        </w:rPr>
      </w:pPr>
      <w:r w:rsidRPr="00C62AE8">
        <w:rPr>
          <w:rFonts w:ascii="仿宋_GB2312" w:eastAsia="仿宋_GB2312" w:hAnsi="宋体" w:hint="eastAsia"/>
          <w:sz w:val="24"/>
          <w:szCs w:val="24"/>
        </w:rPr>
        <w:t>受邀人名称：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759"/>
        <w:gridCol w:w="1800"/>
        <w:gridCol w:w="2160"/>
        <w:gridCol w:w="2340"/>
        <w:gridCol w:w="1260"/>
      </w:tblGrid>
      <w:tr w:rsidR="00DA69E2" w:rsidRPr="00C62AE8" w:rsidTr="0041762E">
        <w:trPr>
          <w:trHeight w:val="926"/>
          <w:jc w:val="center"/>
        </w:trPr>
        <w:tc>
          <w:tcPr>
            <w:tcW w:w="759" w:type="dxa"/>
            <w:vAlign w:val="center"/>
          </w:tcPr>
          <w:p w:rsidR="00DA69E2" w:rsidRPr="00C62AE8" w:rsidRDefault="00DA69E2" w:rsidP="00173530">
            <w:pPr>
              <w:ind w:leftChars="-119" w:left="-52" w:hangingChars="134" w:hanging="281"/>
              <w:jc w:val="center"/>
              <w:rPr>
                <w:rFonts w:ascii="仿宋_GB2312" w:eastAsia="仿宋_GB2312" w:hAnsi="宋体"/>
                <w:sz w:val="21"/>
                <w:szCs w:val="21"/>
              </w:rPr>
            </w:pPr>
            <w:r w:rsidRPr="00C62AE8">
              <w:rPr>
                <w:rFonts w:ascii="仿宋_GB2312" w:eastAsia="仿宋_GB2312" w:hAnsi="宋体" w:hint="eastAsia"/>
                <w:sz w:val="21"/>
                <w:szCs w:val="21"/>
              </w:rPr>
              <w:t>序号</w:t>
            </w:r>
          </w:p>
        </w:tc>
        <w:tc>
          <w:tcPr>
            <w:tcW w:w="1800" w:type="dxa"/>
            <w:vAlign w:val="center"/>
          </w:tcPr>
          <w:p w:rsidR="00DA69E2" w:rsidRPr="00C62AE8" w:rsidRDefault="00DA69E2" w:rsidP="00173530">
            <w:pPr>
              <w:ind w:leftChars="-99" w:left="-40" w:hangingChars="113" w:hanging="237"/>
              <w:jc w:val="center"/>
              <w:rPr>
                <w:rFonts w:ascii="仿宋_GB2312" w:eastAsia="仿宋_GB2312" w:hAnsi="宋体"/>
                <w:sz w:val="21"/>
                <w:szCs w:val="21"/>
              </w:rPr>
            </w:pPr>
            <w:r w:rsidRPr="00C62AE8">
              <w:rPr>
                <w:rFonts w:ascii="仿宋_GB2312" w:eastAsia="仿宋_GB2312" w:hAnsi="宋体" w:hint="eastAsia"/>
                <w:sz w:val="21"/>
                <w:szCs w:val="21"/>
              </w:rPr>
              <w:t xml:space="preserve"> 竞争性谈判文件条目号</w:t>
            </w:r>
          </w:p>
        </w:tc>
        <w:tc>
          <w:tcPr>
            <w:tcW w:w="2160" w:type="dxa"/>
            <w:vAlign w:val="center"/>
          </w:tcPr>
          <w:p w:rsidR="00DA69E2" w:rsidRPr="00C62AE8" w:rsidRDefault="00DA69E2" w:rsidP="00173530">
            <w:pPr>
              <w:ind w:leftChars="-99" w:left="-40" w:hangingChars="113" w:hanging="237"/>
              <w:jc w:val="center"/>
              <w:rPr>
                <w:rFonts w:ascii="仿宋_GB2312" w:eastAsia="仿宋_GB2312" w:hAnsi="宋体"/>
                <w:sz w:val="21"/>
                <w:szCs w:val="21"/>
              </w:rPr>
            </w:pPr>
            <w:r w:rsidRPr="00C62AE8">
              <w:rPr>
                <w:rFonts w:ascii="仿宋_GB2312" w:eastAsia="仿宋_GB2312" w:hAnsi="宋体" w:hint="eastAsia"/>
                <w:sz w:val="21"/>
                <w:szCs w:val="21"/>
              </w:rPr>
              <w:t xml:space="preserve"> 竞争性谈判文件的商务条款</w:t>
            </w:r>
          </w:p>
        </w:tc>
        <w:tc>
          <w:tcPr>
            <w:tcW w:w="2340" w:type="dxa"/>
            <w:vAlign w:val="center"/>
          </w:tcPr>
          <w:p w:rsidR="00DA69E2" w:rsidRPr="00C62AE8" w:rsidRDefault="00DA69E2" w:rsidP="00173530">
            <w:pPr>
              <w:ind w:leftChars="-99" w:left="-40" w:hangingChars="113" w:hanging="237"/>
              <w:jc w:val="center"/>
              <w:rPr>
                <w:rFonts w:ascii="仿宋_GB2312" w:eastAsia="仿宋_GB2312" w:hAnsi="宋体"/>
                <w:sz w:val="21"/>
                <w:szCs w:val="21"/>
              </w:rPr>
            </w:pPr>
            <w:r w:rsidRPr="00C62AE8">
              <w:rPr>
                <w:rFonts w:ascii="仿宋_GB2312" w:eastAsia="仿宋_GB2312" w:hAnsi="宋体" w:hint="eastAsia"/>
                <w:sz w:val="21"/>
                <w:szCs w:val="21"/>
              </w:rPr>
              <w:t xml:space="preserve"> 应答文件的商务条款</w:t>
            </w:r>
          </w:p>
        </w:tc>
        <w:tc>
          <w:tcPr>
            <w:tcW w:w="1260" w:type="dxa"/>
            <w:vAlign w:val="center"/>
          </w:tcPr>
          <w:p w:rsidR="00DA69E2" w:rsidRPr="00C62AE8" w:rsidRDefault="00DA69E2" w:rsidP="00173530">
            <w:pPr>
              <w:ind w:leftChars="-99" w:left="-40" w:hangingChars="113" w:hanging="237"/>
              <w:jc w:val="center"/>
              <w:rPr>
                <w:rFonts w:ascii="仿宋_GB2312" w:eastAsia="仿宋_GB2312" w:hAnsi="宋体"/>
                <w:sz w:val="21"/>
                <w:szCs w:val="21"/>
              </w:rPr>
            </w:pPr>
            <w:r w:rsidRPr="00C62AE8">
              <w:rPr>
                <w:rFonts w:ascii="仿宋_GB2312" w:eastAsia="仿宋_GB2312" w:hAnsi="宋体" w:hint="eastAsia"/>
                <w:sz w:val="21"/>
                <w:szCs w:val="21"/>
              </w:rPr>
              <w:t>说明</w:t>
            </w:r>
          </w:p>
        </w:tc>
      </w:tr>
      <w:tr w:rsidR="00DA69E2" w:rsidRPr="00C62AE8" w:rsidTr="0041762E">
        <w:trPr>
          <w:trHeight w:val="851"/>
          <w:jc w:val="center"/>
        </w:trPr>
        <w:tc>
          <w:tcPr>
            <w:tcW w:w="759"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2160" w:type="dxa"/>
          </w:tcPr>
          <w:p w:rsidR="00DA69E2" w:rsidRPr="00C62AE8" w:rsidRDefault="00DA69E2" w:rsidP="00DA69E2">
            <w:pPr>
              <w:ind w:left="420" w:firstLineChars="0" w:firstLine="0"/>
              <w:rPr>
                <w:rFonts w:ascii="仿宋_GB2312" w:eastAsia="仿宋_GB2312" w:hAnsi="宋体"/>
                <w:sz w:val="21"/>
                <w:szCs w:val="21"/>
              </w:rPr>
            </w:pPr>
          </w:p>
        </w:tc>
        <w:tc>
          <w:tcPr>
            <w:tcW w:w="234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851"/>
          <w:jc w:val="center"/>
        </w:trPr>
        <w:tc>
          <w:tcPr>
            <w:tcW w:w="759"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2160" w:type="dxa"/>
          </w:tcPr>
          <w:p w:rsidR="00DA69E2" w:rsidRPr="00C62AE8" w:rsidRDefault="00DA69E2" w:rsidP="00DA69E2">
            <w:pPr>
              <w:ind w:left="420" w:firstLineChars="0" w:firstLine="0"/>
              <w:rPr>
                <w:rFonts w:ascii="仿宋_GB2312" w:eastAsia="仿宋_GB2312" w:hAnsi="宋体"/>
                <w:sz w:val="21"/>
                <w:szCs w:val="21"/>
              </w:rPr>
            </w:pPr>
          </w:p>
        </w:tc>
        <w:tc>
          <w:tcPr>
            <w:tcW w:w="234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851"/>
          <w:jc w:val="center"/>
        </w:trPr>
        <w:tc>
          <w:tcPr>
            <w:tcW w:w="759"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2160" w:type="dxa"/>
          </w:tcPr>
          <w:p w:rsidR="00DA69E2" w:rsidRPr="00C62AE8" w:rsidRDefault="00DA69E2" w:rsidP="00DA69E2">
            <w:pPr>
              <w:ind w:left="420" w:firstLineChars="0" w:firstLine="0"/>
              <w:rPr>
                <w:rFonts w:ascii="仿宋_GB2312" w:eastAsia="仿宋_GB2312" w:hAnsi="宋体"/>
                <w:sz w:val="21"/>
                <w:szCs w:val="21"/>
              </w:rPr>
            </w:pPr>
          </w:p>
        </w:tc>
        <w:tc>
          <w:tcPr>
            <w:tcW w:w="234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851"/>
          <w:jc w:val="center"/>
        </w:trPr>
        <w:tc>
          <w:tcPr>
            <w:tcW w:w="759"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2160" w:type="dxa"/>
          </w:tcPr>
          <w:p w:rsidR="00DA69E2" w:rsidRPr="00C62AE8" w:rsidRDefault="00DA69E2" w:rsidP="00DA69E2">
            <w:pPr>
              <w:ind w:left="420" w:firstLineChars="0" w:firstLine="0"/>
              <w:rPr>
                <w:rFonts w:ascii="仿宋_GB2312" w:eastAsia="仿宋_GB2312" w:hAnsi="宋体"/>
                <w:sz w:val="21"/>
                <w:szCs w:val="21"/>
              </w:rPr>
            </w:pPr>
          </w:p>
        </w:tc>
        <w:tc>
          <w:tcPr>
            <w:tcW w:w="234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851"/>
          <w:jc w:val="center"/>
        </w:trPr>
        <w:tc>
          <w:tcPr>
            <w:tcW w:w="759"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2160" w:type="dxa"/>
          </w:tcPr>
          <w:p w:rsidR="00DA69E2" w:rsidRPr="00C62AE8" w:rsidRDefault="00DA69E2" w:rsidP="00DA69E2">
            <w:pPr>
              <w:ind w:left="420" w:firstLineChars="0" w:firstLine="0"/>
              <w:rPr>
                <w:rFonts w:ascii="仿宋_GB2312" w:eastAsia="仿宋_GB2312" w:hAnsi="宋体"/>
                <w:sz w:val="21"/>
                <w:szCs w:val="21"/>
              </w:rPr>
            </w:pPr>
          </w:p>
        </w:tc>
        <w:tc>
          <w:tcPr>
            <w:tcW w:w="234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r>
      <w:tr w:rsidR="00DA69E2" w:rsidRPr="00C62AE8" w:rsidTr="0041762E">
        <w:trPr>
          <w:trHeight w:val="851"/>
          <w:jc w:val="center"/>
        </w:trPr>
        <w:tc>
          <w:tcPr>
            <w:tcW w:w="759" w:type="dxa"/>
          </w:tcPr>
          <w:p w:rsidR="00DA69E2" w:rsidRPr="00C62AE8" w:rsidRDefault="00DA69E2" w:rsidP="00DA69E2">
            <w:pPr>
              <w:ind w:left="420" w:firstLineChars="0" w:firstLine="0"/>
              <w:rPr>
                <w:rFonts w:ascii="仿宋_GB2312" w:eastAsia="仿宋_GB2312" w:hAnsi="宋体"/>
                <w:sz w:val="21"/>
                <w:szCs w:val="21"/>
              </w:rPr>
            </w:pPr>
          </w:p>
        </w:tc>
        <w:tc>
          <w:tcPr>
            <w:tcW w:w="1800" w:type="dxa"/>
          </w:tcPr>
          <w:p w:rsidR="00DA69E2" w:rsidRPr="00C62AE8" w:rsidRDefault="00DA69E2" w:rsidP="00DA69E2">
            <w:pPr>
              <w:ind w:left="420" w:firstLineChars="0" w:firstLine="0"/>
              <w:rPr>
                <w:rFonts w:ascii="仿宋_GB2312" w:eastAsia="仿宋_GB2312" w:hAnsi="宋体"/>
                <w:sz w:val="21"/>
                <w:szCs w:val="21"/>
              </w:rPr>
            </w:pPr>
          </w:p>
        </w:tc>
        <w:tc>
          <w:tcPr>
            <w:tcW w:w="2160" w:type="dxa"/>
          </w:tcPr>
          <w:p w:rsidR="00DA69E2" w:rsidRPr="00C62AE8" w:rsidRDefault="00DA69E2" w:rsidP="00DA69E2">
            <w:pPr>
              <w:ind w:left="420" w:firstLineChars="0" w:firstLine="0"/>
              <w:rPr>
                <w:rFonts w:ascii="仿宋_GB2312" w:eastAsia="仿宋_GB2312" w:hAnsi="宋体"/>
                <w:sz w:val="21"/>
                <w:szCs w:val="21"/>
              </w:rPr>
            </w:pPr>
          </w:p>
        </w:tc>
        <w:tc>
          <w:tcPr>
            <w:tcW w:w="2340" w:type="dxa"/>
          </w:tcPr>
          <w:p w:rsidR="00DA69E2" w:rsidRPr="00C62AE8" w:rsidRDefault="00DA69E2" w:rsidP="00DA69E2">
            <w:pPr>
              <w:ind w:left="420" w:firstLineChars="0" w:firstLine="0"/>
              <w:rPr>
                <w:rFonts w:ascii="仿宋_GB2312" w:eastAsia="仿宋_GB2312" w:hAnsi="宋体"/>
                <w:sz w:val="21"/>
                <w:szCs w:val="21"/>
              </w:rPr>
            </w:pPr>
          </w:p>
        </w:tc>
        <w:tc>
          <w:tcPr>
            <w:tcW w:w="1260" w:type="dxa"/>
          </w:tcPr>
          <w:p w:rsidR="00DA69E2" w:rsidRPr="00C62AE8" w:rsidRDefault="00DA69E2" w:rsidP="00DA69E2">
            <w:pPr>
              <w:ind w:left="420" w:firstLineChars="0" w:firstLine="0"/>
              <w:rPr>
                <w:rFonts w:ascii="仿宋_GB2312" w:eastAsia="仿宋_GB2312" w:hAnsi="宋体"/>
                <w:sz w:val="21"/>
                <w:szCs w:val="21"/>
              </w:rPr>
            </w:pPr>
          </w:p>
        </w:tc>
      </w:tr>
    </w:tbl>
    <w:p w:rsidR="00DA69E2" w:rsidRPr="00C62AE8" w:rsidRDefault="00DA69E2" w:rsidP="00DA69E2">
      <w:pPr>
        <w:ind w:firstLineChars="0" w:firstLine="0"/>
        <w:rPr>
          <w:rFonts w:ascii="仿宋_GB2312" w:eastAsia="仿宋_GB2312" w:hAnsi="宋体"/>
          <w:sz w:val="21"/>
          <w:szCs w:val="21"/>
        </w:rPr>
      </w:pPr>
      <w:r w:rsidRPr="00C62AE8">
        <w:rPr>
          <w:rFonts w:ascii="仿宋_GB2312" w:eastAsia="仿宋_GB2312" w:hAnsi="宋体" w:hint="eastAsia"/>
          <w:sz w:val="21"/>
          <w:szCs w:val="21"/>
        </w:rPr>
        <w:t>声明：除本偏离表指出的偏差外，其它所有商务条款均完全符合竞争性谈判文件的要求。</w:t>
      </w:r>
    </w:p>
    <w:p w:rsidR="00DA69E2" w:rsidRPr="00C62AE8" w:rsidRDefault="00DA69E2" w:rsidP="00173530">
      <w:pPr>
        <w:widowControl/>
        <w:ind w:firstLineChars="500" w:firstLine="1600"/>
        <w:jc w:val="left"/>
        <w:rPr>
          <w:rFonts w:ascii="仿宋_GB2312" w:eastAsia="仿宋_GB2312" w:hAnsi="仿宋"/>
          <w:bCs/>
          <w:kern w:val="0"/>
          <w:sz w:val="32"/>
          <w:szCs w:val="32"/>
        </w:rPr>
      </w:pPr>
    </w:p>
    <w:p w:rsidR="00DA69E2" w:rsidRPr="00C62AE8" w:rsidRDefault="00DA69E2" w:rsidP="00173530">
      <w:pPr>
        <w:widowControl/>
        <w:ind w:firstLineChars="500" w:firstLine="1600"/>
        <w:jc w:val="left"/>
        <w:rPr>
          <w:rFonts w:ascii="仿宋_GB2312" w:eastAsia="仿宋_GB2312" w:hAnsi="仿宋"/>
          <w:bCs/>
          <w:kern w:val="0"/>
          <w:sz w:val="32"/>
          <w:szCs w:val="32"/>
        </w:rPr>
      </w:pPr>
    </w:p>
    <w:p w:rsidR="00DA69E2" w:rsidRPr="00C62AE8" w:rsidRDefault="00DA69E2" w:rsidP="00173530">
      <w:pPr>
        <w:ind w:firstLine="560"/>
        <w:rPr>
          <w:rFonts w:ascii="仿宋_GB2312" w:eastAsia="仿宋_GB2312" w:hAnsi="仿宋"/>
          <w:szCs w:val="28"/>
        </w:rPr>
      </w:pPr>
    </w:p>
    <w:p w:rsidR="00DA69E2" w:rsidRPr="00C62AE8" w:rsidRDefault="00DA69E2" w:rsidP="00173530">
      <w:pPr>
        <w:ind w:firstLineChars="500" w:firstLine="1400"/>
        <w:rPr>
          <w:rFonts w:ascii="仿宋_GB2312" w:eastAsia="仿宋_GB2312" w:hAnsi="仿宋"/>
          <w:szCs w:val="28"/>
        </w:rPr>
      </w:pPr>
      <w:r w:rsidRPr="00C62AE8">
        <w:rPr>
          <w:rFonts w:ascii="仿宋_GB2312" w:eastAsia="仿宋_GB2312" w:hAnsi="仿宋" w:hint="eastAsia"/>
          <w:szCs w:val="28"/>
        </w:rPr>
        <w:t>受邀人名称：（公章）</w:t>
      </w:r>
    </w:p>
    <w:p w:rsidR="00DA69E2" w:rsidRPr="00C62AE8" w:rsidRDefault="00DA69E2" w:rsidP="00173530">
      <w:pPr>
        <w:ind w:firstLineChars="500" w:firstLine="1400"/>
        <w:rPr>
          <w:rFonts w:ascii="仿宋_GB2312" w:eastAsia="仿宋_GB2312" w:hAnsi="仿宋"/>
          <w:szCs w:val="28"/>
          <w:u w:val="single"/>
        </w:rPr>
      </w:pPr>
      <w:r w:rsidRPr="00C62AE8">
        <w:rPr>
          <w:rFonts w:ascii="仿宋_GB2312" w:eastAsia="仿宋_GB2312" w:hAnsi="仿宋" w:hint="eastAsia"/>
          <w:szCs w:val="28"/>
        </w:rPr>
        <w:t>法定代表人或授权代表签字：</w:t>
      </w:r>
    </w:p>
    <w:p w:rsidR="00DA69E2" w:rsidRPr="00C62AE8" w:rsidRDefault="00DA69E2" w:rsidP="00173530">
      <w:pPr>
        <w:widowControl/>
        <w:ind w:firstLineChars="500" w:firstLine="1400"/>
        <w:jc w:val="left"/>
        <w:rPr>
          <w:rFonts w:ascii="仿宋_GB2312" w:eastAsia="仿宋_GB2312" w:hAnsi="仿宋"/>
          <w:bCs/>
          <w:kern w:val="0"/>
          <w:sz w:val="32"/>
          <w:szCs w:val="32"/>
        </w:rPr>
      </w:pPr>
      <w:r w:rsidRPr="00C62AE8">
        <w:rPr>
          <w:rFonts w:ascii="仿宋_GB2312" w:eastAsia="仿宋_GB2312" w:hAnsi="仿宋" w:hint="eastAsia"/>
          <w:szCs w:val="28"/>
        </w:rPr>
        <w:t>日      期：</w:t>
      </w:r>
    </w:p>
    <w:p w:rsidR="00DA69E2" w:rsidRPr="00C62AE8" w:rsidRDefault="00DA69E2" w:rsidP="006129C6">
      <w:pPr>
        <w:pStyle w:val="2"/>
        <w:spacing w:before="0" w:after="0"/>
        <w:rPr>
          <w:rFonts w:ascii="仿宋_GB2312" w:eastAsia="仿宋_GB2312" w:hAnsi="仿宋"/>
          <w:bCs w:val="0"/>
        </w:rPr>
      </w:pPr>
      <w:r w:rsidRPr="00C62AE8">
        <w:rPr>
          <w:rFonts w:ascii="仿宋_GB2312" w:eastAsia="仿宋_GB2312" w:hAnsi="仿宋" w:hint="eastAsia"/>
          <w:bCs w:val="0"/>
        </w:rPr>
        <w:br w:type="page"/>
      </w:r>
      <w:bookmarkStart w:id="45" w:name="_Toc507599411"/>
      <w:r w:rsidR="00F975F8" w:rsidRPr="00C62AE8">
        <w:rPr>
          <w:rFonts w:ascii="仿宋_GB2312" w:eastAsia="仿宋_GB2312" w:hAnsi="仿宋" w:hint="eastAsia"/>
          <w:b w:val="0"/>
        </w:rPr>
        <w:lastRenderedPageBreak/>
        <w:t>受邀人资格证明文件</w:t>
      </w:r>
      <w:bookmarkEnd w:id="45"/>
    </w:p>
    <w:bookmarkEnd w:id="41"/>
    <w:bookmarkEnd w:id="42"/>
    <w:bookmarkEnd w:id="43"/>
    <w:p w:rsidR="00F975F8" w:rsidRPr="00C62AE8" w:rsidRDefault="00F975F8" w:rsidP="003761DA">
      <w:pPr>
        <w:ind w:firstLineChars="0" w:firstLine="0"/>
        <w:rPr>
          <w:rFonts w:ascii="仿宋_GB2312" w:eastAsia="仿宋_GB2312" w:hAnsi="仿宋"/>
          <w:bCs/>
          <w:kern w:val="0"/>
          <w:sz w:val="32"/>
          <w:szCs w:val="32"/>
        </w:rPr>
      </w:pPr>
    </w:p>
    <w:p w:rsidR="00976CF7" w:rsidRPr="00C62AE8" w:rsidRDefault="00976CF7" w:rsidP="003761DA">
      <w:pPr>
        <w:ind w:firstLineChars="0" w:firstLine="0"/>
        <w:rPr>
          <w:rFonts w:ascii="仿宋_GB2312" w:eastAsia="仿宋_GB2312" w:hAnsi="仿宋"/>
          <w:szCs w:val="28"/>
        </w:rPr>
      </w:pPr>
      <w:r w:rsidRPr="00C62AE8">
        <w:rPr>
          <w:rFonts w:ascii="仿宋_GB2312" w:eastAsia="仿宋_GB2312" w:hAnsi="仿宋" w:hint="eastAsia"/>
          <w:szCs w:val="28"/>
        </w:rPr>
        <w:t>中国证券登记结算有限责任公司：</w:t>
      </w:r>
    </w:p>
    <w:p w:rsidR="00976CF7" w:rsidRPr="00C62AE8" w:rsidRDefault="00976CF7" w:rsidP="00173530">
      <w:pPr>
        <w:ind w:firstLineChars="150" w:firstLine="420"/>
        <w:rPr>
          <w:rFonts w:ascii="仿宋_GB2312" w:eastAsia="仿宋_GB2312" w:hAnsi="仿宋"/>
          <w:szCs w:val="28"/>
        </w:rPr>
      </w:pPr>
      <w:r w:rsidRPr="00C62AE8">
        <w:rPr>
          <w:rFonts w:ascii="仿宋_GB2312" w:eastAsia="仿宋_GB2312" w:hAnsi="仿宋" w:hint="eastAsia"/>
          <w:szCs w:val="28"/>
        </w:rPr>
        <w:t xml:space="preserve"> 关于贵方</w:t>
      </w:r>
      <w:r w:rsidR="001C4B65">
        <w:rPr>
          <w:rFonts w:ascii="仿宋_GB2312" w:eastAsia="仿宋_GB2312" w:hAnsi="仿宋" w:hint="eastAsia"/>
          <w:szCs w:val="28"/>
        </w:rPr>
        <w:t>采购</w:t>
      </w:r>
      <w:r w:rsidR="00347B98">
        <w:rPr>
          <w:rFonts w:ascii="仿宋_GB2312" w:eastAsia="仿宋_GB2312" w:hAnsi="仿宋" w:hint="eastAsia"/>
          <w:szCs w:val="28"/>
        </w:rPr>
        <w:t>人力资源管理外挂系统以及与ERP系统集成所需第三方开发</w:t>
      </w:r>
      <w:r w:rsidR="001C4B65">
        <w:rPr>
          <w:rFonts w:ascii="仿宋_GB2312" w:eastAsia="仿宋_GB2312" w:hAnsi="仿宋" w:hint="eastAsia"/>
          <w:szCs w:val="28"/>
        </w:rPr>
        <w:t>服务</w:t>
      </w:r>
      <w:r w:rsidRPr="00C62AE8">
        <w:rPr>
          <w:rFonts w:ascii="仿宋_GB2312" w:eastAsia="仿宋_GB2312" w:hAnsi="仿宋" w:hint="eastAsia"/>
          <w:szCs w:val="28"/>
        </w:rPr>
        <w:t>的</w:t>
      </w:r>
      <w:r w:rsidR="008B0FA8" w:rsidRPr="00C62AE8">
        <w:rPr>
          <w:rFonts w:ascii="仿宋_GB2312" w:eastAsia="仿宋_GB2312" w:hAnsi="仿宋" w:hint="eastAsia"/>
          <w:szCs w:val="28"/>
        </w:rPr>
        <w:t>采购</w:t>
      </w:r>
      <w:r w:rsidRPr="00C62AE8">
        <w:rPr>
          <w:rFonts w:ascii="仿宋_GB2312" w:eastAsia="仿宋_GB2312" w:hAnsi="仿宋" w:hint="eastAsia"/>
          <w:szCs w:val="28"/>
        </w:rPr>
        <w:t>谈判邀请，我方愿意参与，并证明提交的下列文件和说明是准确的和真实的。</w:t>
      </w:r>
    </w:p>
    <w:p w:rsidR="00976CF7" w:rsidRPr="00C62AE8" w:rsidRDefault="00976CF7" w:rsidP="003761DA">
      <w:pPr>
        <w:ind w:firstLineChars="0" w:firstLine="0"/>
        <w:rPr>
          <w:rFonts w:ascii="仿宋_GB2312" w:eastAsia="仿宋_GB2312" w:hAnsi="仿宋"/>
          <w:szCs w:val="28"/>
        </w:rPr>
      </w:pPr>
    </w:p>
    <w:p w:rsidR="00976CF7" w:rsidRPr="00C62AE8" w:rsidRDefault="00976CF7" w:rsidP="003761DA">
      <w:pPr>
        <w:ind w:firstLineChars="0" w:firstLine="0"/>
        <w:rPr>
          <w:rFonts w:ascii="仿宋_GB2312" w:eastAsia="仿宋_GB2312" w:hAnsi="仿宋"/>
          <w:szCs w:val="28"/>
        </w:rPr>
      </w:pPr>
    </w:p>
    <w:p w:rsidR="00976CF7" w:rsidRPr="00C62AE8" w:rsidRDefault="00976CF7" w:rsidP="003761DA">
      <w:pPr>
        <w:ind w:firstLineChars="0" w:firstLine="0"/>
        <w:rPr>
          <w:rFonts w:ascii="仿宋_GB2312" w:eastAsia="仿宋_GB2312" w:hAnsi="仿宋"/>
          <w:szCs w:val="28"/>
        </w:rPr>
      </w:pPr>
    </w:p>
    <w:p w:rsidR="00976CF7" w:rsidRPr="00C62AE8" w:rsidRDefault="00976CF7" w:rsidP="003761DA">
      <w:pPr>
        <w:ind w:firstLineChars="0" w:firstLine="0"/>
        <w:rPr>
          <w:rFonts w:ascii="仿宋_GB2312" w:eastAsia="仿宋_GB2312" w:hAnsi="仿宋"/>
          <w:szCs w:val="28"/>
        </w:rPr>
      </w:pPr>
    </w:p>
    <w:p w:rsidR="00D96C6A" w:rsidRPr="00C62AE8" w:rsidRDefault="00D96C6A" w:rsidP="003761DA">
      <w:pPr>
        <w:ind w:firstLineChars="0" w:firstLine="0"/>
        <w:rPr>
          <w:rFonts w:ascii="仿宋_GB2312" w:eastAsia="仿宋_GB2312" w:hAnsi="仿宋"/>
          <w:szCs w:val="28"/>
        </w:rPr>
      </w:pPr>
    </w:p>
    <w:p w:rsidR="00D96C6A" w:rsidRPr="00C62AE8" w:rsidRDefault="00D96C6A" w:rsidP="003761DA">
      <w:pPr>
        <w:ind w:firstLineChars="0" w:firstLine="0"/>
        <w:rPr>
          <w:rFonts w:ascii="仿宋_GB2312" w:eastAsia="仿宋_GB2312" w:hAnsi="仿宋"/>
          <w:szCs w:val="28"/>
        </w:rPr>
      </w:pPr>
    </w:p>
    <w:p w:rsidR="00D96C6A" w:rsidRPr="00C62AE8" w:rsidRDefault="00D96C6A" w:rsidP="003761DA">
      <w:pPr>
        <w:ind w:firstLineChars="0" w:firstLine="0"/>
        <w:rPr>
          <w:rFonts w:ascii="仿宋_GB2312" w:eastAsia="仿宋_GB2312" w:hAnsi="仿宋"/>
          <w:szCs w:val="28"/>
        </w:rPr>
      </w:pPr>
    </w:p>
    <w:p w:rsidR="00976CF7" w:rsidRPr="00C62AE8" w:rsidRDefault="00976CF7" w:rsidP="003761DA">
      <w:pPr>
        <w:ind w:firstLineChars="0" w:firstLine="0"/>
        <w:rPr>
          <w:rFonts w:ascii="仿宋_GB2312" w:eastAsia="仿宋_GB2312" w:hAnsi="仿宋"/>
          <w:szCs w:val="28"/>
        </w:rPr>
      </w:pPr>
    </w:p>
    <w:p w:rsidR="00976CF7" w:rsidRPr="00C62AE8" w:rsidRDefault="00976CF7" w:rsidP="003761DA">
      <w:pPr>
        <w:ind w:firstLineChars="0" w:firstLine="0"/>
        <w:rPr>
          <w:rFonts w:ascii="仿宋_GB2312" w:eastAsia="仿宋_GB2312" w:hAnsi="仿宋"/>
          <w:szCs w:val="28"/>
        </w:rPr>
      </w:pPr>
    </w:p>
    <w:p w:rsidR="00C15F65" w:rsidRPr="00C62AE8" w:rsidRDefault="00C15F65" w:rsidP="00173530">
      <w:pPr>
        <w:ind w:firstLineChars="500" w:firstLine="1400"/>
        <w:rPr>
          <w:rFonts w:ascii="仿宋_GB2312" w:eastAsia="仿宋_GB2312" w:hAnsi="仿宋"/>
          <w:szCs w:val="28"/>
        </w:rPr>
      </w:pPr>
      <w:r w:rsidRPr="00C62AE8">
        <w:rPr>
          <w:rFonts w:ascii="仿宋_GB2312" w:eastAsia="仿宋_GB2312" w:hAnsi="仿宋" w:hint="eastAsia"/>
          <w:szCs w:val="28"/>
        </w:rPr>
        <w:t>受邀人名称：（公章）</w:t>
      </w:r>
    </w:p>
    <w:p w:rsidR="00C15F65" w:rsidRPr="00C62AE8" w:rsidRDefault="00C15F65" w:rsidP="00173530">
      <w:pPr>
        <w:ind w:firstLineChars="500" w:firstLine="1400"/>
        <w:rPr>
          <w:rFonts w:ascii="仿宋_GB2312" w:eastAsia="仿宋_GB2312" w:hAnsi="仿宋"/>
          <w:szCs w:val="28"/>
          <w:u w:val="single"/>
        </w:rPr>
      </w:pPr>
      <w:r w:rsidRPr="00C62AE8">
        <w:rPr>
          <w:rFonts w:ascii="仿宋_GB2312" w:eastAsia="仿宋_GB2312" w:hAnsi="仿宋" w:hint="eastAsia"/>
          <w:szCs w:val="28"/>
        </w:rPr>
        <w:t>法定代表人或授权代表签字：</w:t>
      </w:r>
    </w:p>
    <w:p w:rsidR="00976CF7" w:rsidRPr="00C62AE8" w:rsidRDefault="00C15F65" w:rsidP="00173530">
      <w:pPr>
        <w:ind w:firstLineChars="500" w:firstLine="1400"/>
        <w:rPr>
          <w:rFonts w:ascii="仿宋_GB2312" w:eastAsia="仿宋_GB2312" w:hAnsi="仿宋"/>
          <w:szCs w:val="28"/>
        </w:rPr>
      </w:pPr>
      <w:r w:rsidRPr="00C62AE8">
        <w:rPr>
          <w:rFonts w:ascii="仿宋_GB2312" w:eastAsia="仿宋_GB2312" w:hAnsi="仿宋" w:hint="eastAsia"/>
          <w:szCs w:val="28"/>
        </w:rPr>
        <w:t>日      期：</w:t>
      </w:r>
    </w:p>
    <w:p w:rsidR="00976CF7" w:rsidRPr="00C62AE8" w:rsidRDefault="00FE2B02" w:rsidP="003761DA">
      <w:pPr>
        <w:widowControl/>
        <w:ind w:firstLineChars="0" w:firstLine="0"/>
        <w:jc w:val="left"/>
        <w:rPr>
          <w:rFonts w:ascii="仿宋_GB2312" w:eastAsia="仿宋_GB2312" w:hAnsi="仿宋"/>
          <w:szCs w:val="28"/>
        </w:rPr>
      </w:pPr>
      <w:r w:rsidRPr="00C62AE8">
        <w:rPr>
          <w:rFonts w:ascii="仿宋_GB2312" w:eastAsia="仿宋_GB2312" w:hAnsi="仿宋" w:hint="eastAsia"/>
          <w:szCs w:val="28"/>
        </w:rPr>
        <w:br w:type="page"/>
      </w:r>
      <w:r w:rsidR="00976CF7" w:rsidRPr="00C62AE8">
        <w:rPr>
          <w:rFonts w:ascii="仿宋_GB2312" w:eastAsia="仿宋_GB2312" w:hAnsi="仿宋" w:hint="eastAsia"/>
          <w:szCs w:val="28"/>
        </w:rPr>
        <w:lastRenderedPageBreak/>
        <w:t>附件</w:t>
      </w:r>
      <w:r w:rsidR="00B94902" w:rsidRPr="00C62AE8">
        <w:rPr>
          <w:rFonts w:ascii="仿宋_GB2312" w:eastAsia="仿宋_GB2312" w:hAnsi="仿宋" w:hint="eastAsia"/>
          <w:szCs w:val="28"/>
        </w:rPr>
        <w:t>6</w:t>
      </w:r>
      <w:r w:rsidR="00976CF7" w:rsidRPr="00C62AE8">
        <w:rPr>
          <w:rFonts w:ascii="仿宋_GB2312" w:eastAsia="仿宋_GB2312" w:hAnsi="仿宋" w:hint="eastAsia"/>
          <w:szCs w:val="28"/>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4"/>
        <w:gridCol w:w="7592"/>
      </w:tblGrid>
      <w:tr w:rsidR="00FE2B02" w:rsidRPr="00C62AE8" w:rsidTr="0029769E">
        <w:trPr>
          <w:trHeight w:val="397"/>
        </w:trPr>
        <w:tc>
          <w:tcPr>
            <w:tcW w:w="704" w:type="dxa"/>
            <w:shd w:val="clear" w:color="auto" w:fill="D9D9D9"/>
            <w:vAlign w:val="center"/>
          </w:tcPr>
          <w:p w:rsidR="00FE2B02" w:rsidRPr="00C62AE8" w:rsidRDefault="00FE2B02"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序号</w:t>
            </w:r>
          </w:p>
        </w:tc>
        <w:tc>
          <w:tcPr>
            <w:tcW w:w="7592" w:type="dxa"/>
            <w:shd w:val="clear" w:color="auto" w:fill="D9D9D9"/>
            <w:vAlign w:val="center"/>
          </w:tcPr>
          <w:p w:rsidR="00FE2B02" w:rsidRPr="00C62AE8" w:rsidRDefault="00D930D5"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资格证明文件</w:t>
            </w:r>
          </w:p>
        </w:tc>
      </w:tr>
      <w:tr w:rsidR="00FE2B02" w:rsidRPr="00C62AE8" w:rsidTr="0029769E">
        <w:trPr>
          <w:trHeight w:val="397"/>
        </w:trPr>
        <w:tc>
          <w:tcPr>
            <w:tcW w:w="704" w:type="dxa"/>
            <w:shd w:val="clear" w:color="auto" w:fill="auto"/>
            <w:vAlign w:val="center"/>
          </w:tcPr>
          <w:p w:rsidR="00FE2B02" w:rsidRPr="00C62AE8" w:rsidRDefault="00FE2B02" w:rsidP="003761DA">
            <w:pPr>
              <w:ind w:firstLineChars="0" w:firstLine="0"/>
              <w:jc w:val="center"/>
              <w:rPr>
                <w:rFonts w:ascii="仿宋_GB2312" w:eastAsia="仿宋_GB2312" w:hAnsi="仿宋"/>
                <w:sz w:val="24"/>
                <w:szCs w:val="24"/>
              </w:rPr>
            </w:pPr>
            <w:r w:rsidRPr="00C62AE8">
              <w:rPr>
                <w:rFonts w:ascii="仿宋_GB2312" w:eastAsia="仿宋_GB2312" w:hAnsi="仿宋" w:hint="eastAsia"/>
                <w:sz w:val="24"/>
                <w:szCs w:val="24"/>
              </w:rPr>
              <w:t>1</w:t>
            </w:r>
          </w:p>
        </w:tc>
        <w:tc>
          <w:tcPr>
            <w:tcW w:w="7592" w:type="dxa"/>
            <w:shd w:val="clear" w:color="auto" w:fill="auto"/>
            <w:vAlign w:val="center"/>
          </w:tcPr>
          <w:p w:rsidR="00FE2B02" w:rsidRPr="00C62AE8" w:rsidRDefault="00FE2B02" w:rsidP="003761DA">
            <w:pPr>
              <w:ind w:firstLineChars="0" w:firstLine="0"/>
              <w:rPr>
                <w:rFonts w:ascii="仿宋_GB2312" w:eastAsia="仿宋_GB2312" w:hAnsi="仿宋"/>
                <w:sz w:val="24"/>
                <w:szCs w:val="24"/>
              </w:rPr>
            </w:pPr>
            <w:r w:rsidRPr="00C62AE8">
              <w:rPr>
                <w:rFonts w:ascii="仿宋_GB2312" w:eastAsia="仿宋_GB2312" w:hAnsi="仿宋" w:hint="eastAsia"/>
                <w:sz w:val="24"/>
                <w:szCs w:val="24"/>
              </w:rPr>
              <w:t>企业营业执照副本复印件（须经年审合格，加盖公章）</w:t>
            </w:r>
          </w:p>
        </w:tc>
      </w:tr>
      <w:tr w:rsidR="00F975F8" w:rsidRPr="00C62AE8" w:rsidTr="0029769E">
        <w:trPr>
          <w:trHeight w:val="397"/>
        </w:trPr>
        <w:tc>
          <w:tcPr>
            <w:tcW w:w="704" w:type="dxa"/>
            <w:shd w:val="clear" w:color="auto" w:fill="auto"/>
            <w:vAlign w:val="center"/>
          </w:tcPr>
          <w:p w:rsidR="00F975F8" w:rsidRPr="00C62AE8" w:rsidRDefault="000F5EDA" w:rsidP="003761DA">
            <w:pPr>
              <w:ind w:firstLineChars="0" w:firstLine="0"/>
              <w:jc w:val="center"/>
              <w:rPr>
                <w:rFonts w:ascii="仿宋_GB2312" w:eastAsia="仿宋_GB2312" w:hAnsi="仿宋"/>
                <w:sz w:val="24"/>
                <w:szCs w:val="24"/>
              </w:rPr>
            </w:pPr>
            <w:r>
              <w:rPr>
                <w:rFonts w:ascii="仿宋_GB2312" w:eastAsia="仿宋_GB2312" w:hAnsi="仿宋" w:hint="eastAsia"/>
                <w:sz w:val="24"/>
                <w:szCs w:val="24"/>
              </w:rPr>
              <w:t>2</w:t>
            </w:r>
          </w:p>
        </w:tc>
        <w:tc>
          <w:tcPr>
            <w:tcW w:w="7592" w:type="dxa"/>
            <w:shd w:val="clear" w:color="auto" w:fill="auto"/>
            <w:vAlign w:val="center"/>
          </w:tcPr>
          <w:p w:rsidR="00F975F8" w:rsidRPr="00C62AE8" w:rsidRDefault="000F5EDA" w:rsidP="00220966">
            <w:pPr>
              <w:ind w:firstLineChars="0" w:firstLine="0"/>
              <w:rPr>
                <w:rFonts w:ascii="仿宋_GB2312" w:eastAsia="仿宋_GB2312" w:hAnsi="仿宋"/>
                <w:sz w:val="24"/>
                <w:szCs w:val="24"/>
              </w:rPr>
            </w:pPr>
            <w:r>
              <w:rPr>
                <w:rFonts w:ascii="仿宋_GB2312" w:eastAsia="仿宋_GB2312" w:hAnsi="仿宋" w:hint="eastAsia"/>
                <w:sz w:val="24"/>
                <w:szCs w:val="24"/>
              </w:rPr>
              <w:t>投标人书面承诺（加盖公章）：投标人没有处于被责令停业，财产被接管、冻结，破产状态，承诺近三年投标人在经营活动中未有被法定有权单位认定在经营活动中实施了违法违规行为；未有被法定有权单位列入不良行为记录名单；未有被人民法院或仲裁机构认定，其在合同纠纷中存在过错，构成违约，并应承担主要责任；未被列入过</w:t>
            </w:r>
            <w:r>
              <w:rPr>
                <w:rFonts w:ascii="仿宋_GB2312" w:eastAsia="仿宋_GB2312" w:hAnsi="仿宋"/>
                <w:sz w:val="24"/>
                <w:szCs w:val="24"/>
              </w:rPr>
              <w:t>“</w:t>
            </w:r>
            <w:r>
              <w:rPr>
                <w:rFonts w:ascii="仿宋_GB2312" w:eastAsia="仿宋_GB2312" w:hAnsi="仿宋" w:hint="eastAsia"/>
                <w:sz w:val="24"/>
                <w:szCs w:val="24"/>
              </w:rPr>
              <w:t>信用中国</w:t>
            </w:r>
            <w:r>
              <w:rPr>
                <w:rFonts w:ascii="仿宋_GB2312" w:eastAsia="仿宋_GB2312" w:hAnsi="仿宋"/>
                <w:sz w:val="24"/>
                <w:szCs w:val="24"/>
              </w:rPr>
              <w:t>”</w:t>
            </w:r>
            <w:r>
              <w:rPr>
                <w:rFonts w:ascii="仿宋_GB2312" w:eastAsia="仿宋_GB2312" w:hAnsi="仿宋" w:hint="eastAsia"/>
                <w:sz w:val="24"/>
                <w:szCs w:val="24"/>
              </w:rPr>
              <w:t>网站黑名单。</w:t>
            </w:r>
          </w:p>
        </w:tc>
      </w:tr>
      <w:tr w:rsidR="000F5EDA" w:rsidRPr="00C62AE8" w:rsidTr="0029769E">
        <w:trPr>
          <w:trHeight w:val="397"/>
        </w:trPr>
        <w:tc>
          <w:tcPr>
            <w:tcW w:w="704" w:type="dxa"/>
            <w:shd w:val="clear" w:color="auto" w:fill="auto"/>
            <w:vAlign w:val="center"/>
          </w:tcPr>
          <w:p w:rsidR="000F5EDA" w:rsidRPr="00C62AE8" w:rsidRDefault="000F5EDA" w:rsidP="003761DA">
            <w:pPr>
              <w:ind w:firstLineChars="0" w:firstLine="0"/>
              <w:jc w:val="center"/>
              <w:rPr>
                <w:rFonts w:ascii="仿宋_GB2312" w:eastAsia="仿宋_GB2312" w:hAnsi="仿宋"/>
                <w:sz w:val="24"/>
                <w:szCs w:val="24"/>
              </w:rPr>
            </w:pPr>
            <w:r>
              <w:rPr>
                <w:rFonts w:ascii="仿宋_GB2312" w:eastAsia="仿宋_GB2312" w:hAnsi="仿宋" w:hint="eastAsia"/>
                <w:sz w:val="24"/>
                <w:szCs w:val="24"/>
              </w:rPr>
              <w:t>3</w:t>
            </w:r>
          </w:p>
        </w:tc>
        <w:tc>
          <w:tcPr>
            <w:tcW w:w="7592" w:type="dxa"/>
            <w:shd w:val="clear" w:color="auto" w:fill="auto"/>
            <w:vAlign w:val="center"/>
          </w:tcPr>
          <w:p w:rsidR="000F5EDA" w:rsidRPr="00C62AE8" w:rsidRDefault="000F5EDA" w:rsidP="00220966">
            <w:pPr>
              <w:ind w:firstLineChars="0" w:firstLine="0"/>
              <w:rPr>
                <w:rFonts w:ascii="仿宋_GB2312" w:eastAsia="仿宋_GB2312" w:hAnsi="仿宋"/>
                <w:sz w:val="24"/>
                <w:szCs w:val="24"/>
              </w:rPr>
            </w:pPr>
            <w:r>
              <w:rPr>
                <w:rFonts w:ascii="仿宋_GB2312" w:eastAsia="仿宋_GB2312" w:hAnsi="仿宋" w:hint="eastAsia"/>
                <w:sz w:val="24"/>
                <w:szCs w:val="24"/>
              </w:rPr>
              <w:t>投标人书面承诺（加盖公章）：投标人没有处于被责令停业，财产被接管、冻结，破产状态，承诺近三年投标人在经营活动中未有被法定有权单位认定在经营活动中实施了违法违规行为；未有被法定有权单位列入不良行为记录名单；未有被人民法院或仲裁机构认定，其在合同纠纷中存在过错，构成违约，并应承担主要责任；未被列入过</w:t>
            </w:r>
            <w:r>
              <w:rPr>
                <w:rFonts w:ascii="仿宋_GB2312" w:eastAsia="仿宋_GB2312" w:hAnsi="仿宋"/>
                <w:sz w:val="24"/>
                <w:szCs w:val="24"/>
              </w:rPr>
              <w:t>“</w:t>
            </w:r>
            <w:r>
              <w:rPr>
                <w:rFonts w:ascii="仿宋_GB2312" w:eastAsia="仿宋_GB2312" w:hAnsi="仿宋" w:hint="eastAsia"/>
                <w:sz w:val="24"/>
                <w:szCs w:val="24"/>
              </w:rPr>
              <w:t>信用中国</w:t>
            </w:r>
            <w:r>
              <w:rPr>
                <w:rFonts w:ascii="仿宋_GB2312" w:eastAsia="仿宋_GB2312" w:hAnsi="仿宋"/>
                <w:sz w:val="24"/>
                <w:szCs w:val="24"/>
              </w:rPr>
              <w:t>”</w:t>
            </w:r>
            <w:r>
              <w:rPr>
                <w:rFonts w:ascii="仿宋_GB2312" w:eastAsia="仿宋_GB2312" w:hAnsi="仿宋" w:hint="eastAsia"/>
                <w:sz w:val="24"/>
                <w:szCs w:val="24"/>
              </w:rPr>
              <w:t>网站黑名单。</w:t>
            </w:r>
          </w:p>
        </w:tc>
      </w:tr>
      <w:tr w:rsidR="000F5EDA" w:rsidRPr="00C62AE8" w:rsidTr="0029769E">
        <w:trPr>
          <w:trHeight w:val="397"/>
        </w:trPr>
        <w:tc>
          <w:tcPr>
            <w:tcW w:w="704" w:type="dxa"/>
            <w:shd w:val="clear" w:color="auto" w:fill="auto"/>
            <w:vAlign w:val="center"/>
          </w:tcPr>
          <w:p w:rsidR="000F5EDA" w:rsidRPr="00C62AE8" w:rsidRDefault="000F5EDA" w:rsidP="003761DA">
            <w:pPr>
              <w:ind w:firstLineChars="0" w:firstLine="0"/>
              <w:jc w:val="center"/>
              <w:rPr>
                <w:rFonts w:ascii="仿宋_GB2312" w:eastAsia="仿宋_GB2312" w:hAnsi="仿宋"/>
                <w:sz w:val="24"/>
                <w:szCs w:val="24"/>
              </w:rPr>
            </w:pPr>
            <w:r>
              <w:rPr>
                <w:rFonts w:ascii="仿宋_GB2312" w:eastAsia="仿宋_GB2312" w:hAnsi="仿宋" w:hint="eastAsia"/>
                <w:sz w:val="24"/>
                <w:szCs w:val="24"/>
              </w:rPr>
              <w:t>4</w:t>
            </w:r>
          </w:p>
        </w:tc>
        <w:tc>
          <w:tcPr>
            <w:tcW w:w="7592" w:type="dxa"/>
            <w:shd w:val="clear" w:color="auto" w:fill="auto"/>
            <w:vAlign w:val="center"/>
          </w:tcPr>
          <w:p w:rsidR="000F5EDA" w:rsidRPr="00C62AE8" w:rsidRDefault="000F5EDA" w:rsidP="00220966">
            <w:pPr>
              <w:ind w:firstLineChars="0" w:firstLine="0"/>
              <w:rPr>
                <w:rFonts w:ascii="仿宋_GB2312" w:eastAsia="仿宋_GB2312" w:hAnsi="仿宋"/>
                <w:sz w:val="24"/>
                <w:szCs w:val="24"/>
              </w:rPr>
            </w:pPr>
            <w:r>
              <w:rPr>
                <w:rFonts w:ascii="仿宋_GB2312" w:eastAsia="仿宋_GB2312" w:hAnsi="仿宋" w:hint="eastAsia"/>
                <w:sz w:val="24"/>
                <w:szCs w:val="24"/>
              </w:rPr>
              <w:t>投标人书面承诺（加盖公章）：</w:t>
            </w:r>
            <w:r>
              <w:rPr>
                <w:rFonts w:ascii="仿宋_GB2312" w:eastAsia="仿宋_GB2312" w:hAnsi="仿宋"/>
                <w:sz w:val="24"/>
                <w:szCs w:val="24"/>
              </w:rPr>
              <w:t>其所提供货物、人员或服务以及对于买卖双方所提供的各种资料，不得向第三方透露。</w:t>
            </w:r>
            <w:r>
              <w:rPr>
                <w:rFonts w:ascii="仿宋_GB2312" w:eastAsia="仿宋_GB2312" w:hAnsi="仿宋" w:hint="eastAsia"/>
                <w:sz w:val="24"/>
                <w:szCs w:val="24"/>
              </w:rPr>
              <w:t>成交供应商应与采购人签订保密协议，作为合同附件。</w:t>
            </w:r>
          </w:p>
        </w:tc>
      </w:tr>
      <w:tr w:rsidR="0033343F" w:rsidRPr="00C62AE8" w:rsidTr="0033343F">
        <w:trPr>
          <w:trHeight w:val="865"/>
        </w:trPr>
        <w:tc>
          <w:tcPr>
            <w:tcW w:w="704" w:type="dxa"/>
            <w:shd w:val="clear" w:color="auto" w:fill="auto"/>
            <w:vAlign w:val="center"/>
          </w:tcPr>
          <w:p w:rsidR="0033343F" w:rsidRPr="00C62AE8" w:rsidRDefault="000F5EDA" w:rsidP="003761DA">
            <w:pPr>
              <w:ind w:firstLineChars="0" w:firstLine="0"/>
              <w:jc w:val="center"/>
              <w:rPr>
                <w:rFonts w:ascii="仿宋_GB2312" w:eastAsia="仿宋_GB2312" w:hAnsi="仿宋"/>
                <w:sz w:val="24"/>
                <w:szCs w:val="24"/>
              </w:rPr>
            </w:pPr>
            <w:r>
              <w:rPr>
                <w:rFonts w:ascii="仿宋_GB2312" w:eastAsia="仿宋_GB2312" w:hAnsi="仿宋" w:hint="eastAsia"/>
                <w:sz w:val="24"/>
                <w:szCs w:val="24"/>
              </w:rPr>
              <w:t>5</w:t>
            </w:r>
          </w:p>
        </w:tc>
        <w:tc>
          <w:tcPr>
            <w:tcW w:w="7592" w:type="dxa"/>
            <w:shd w:val="clear" w:color="auto" w:fill="auto"/>
            <w:vAlign w:val="center"/>
          </w:tcPr>
          <w:p w:rsidR="0033343F" w:rsidRPr="00C62AE8" w:rsidRDefault="0033343F" w:rsidP="0033343F">
            <w:pPr>
              <w:ind w:firstLineChars="0" w:firstLine="0"/>
              <w:rPr>
                <w:rFonts w:ascii="仿宋_GB2312" w:eastAsia="仿宋_GB2312" w:hAnsi="仿宋"/>
                <w:sz w:val="24"/>
                <w:szCs w:val="24"/>
              </w:rPr>
            </w:pPr>
            <w:r>
              <w:rPr>
                <w:rFonts w:ascii="仿宋_GB2312" w:eastAsia="仿宋_GB2312" w:hAnsi="仿宋" w:hint="eastAsia"/>
                <w:sz w:val="24"/>
                <w:szCs w:val="24"/>
              </w:rPr>
              <w:t>需求单位所在地</w:t>
            </w:r>
            <w:r w:rsidRPr="00695906">
              <w:rPr>
                <w:rFonts w:ascii="仿宋_GB2312" w:eastAsia="仿宋_GB2312" w:hint="eastAsia"/>
                <w:sz w:val="24"/>
              </w:rPr>
              <w:t>售后服务支持能力</w:t>
            </w:r>
            <w:r>
              <w:rPr>
                <w:rFonts w:ascii="仿宋_GB2312" w:eastAsia="仿宋_GB2312" w:hint="eastAsia"/>
                <w:sz w:val="24"/>
              </w:rPr>
              <w:t>相关材料，如服务团队证明（社保记录、租赁合同）、服务制度等</w:t>
            </w:r>
          </w:p>
        </w:tc>
      </w:tr>
      <w:tr w:rsidR="00FE2B02" w:rsidRPr="00C62AE8" w:rsidTr="0029769E">
        <w:trPr>
          <w:trHeight w:val="1111"/>
        </w:trPr>
        <w:tc>
          <w:tcPr>
            <w:tcW w:w="704" w:type="dxa"/>
            <w:shd w:val="clear" w:color="auto" w:fill="auto"/>
            <w:vAlign w:val="center"/>
          </w:tcPr>
          <w:p w:rsidR="00FE2B02" w:rsidRPr="00C62AE8" w:rsidRDefault="000F5EDA" w:rsidP="003761DA">
            <w:pPr>
              <w:ind w:firstLineChars="0" w:firstLine="0"/>
              <w:jc w:val="center"/>
              <w:rPr>
                <w:rFonts w:ascii="仿宋_GB2312" w:eastAsia="仿宋_GB2312" w:hAnsi="仿宋"/>
                <w:sz w:val="24"/>
                <w:szCs w:val="24"/>
              </w:rPr>
            </w:pPr>
            <w:r>
              <w:rPr>
                <w:rFonts w:ascii="仿宋_GB2312" w:eastAsia="仿宋_GB2312" w:hAnsi="仿宋" w:hint="eastAsia"/>
                <w:sz w:val="24"/>
                <w:szCs w:val="24"/>
              </w:rPr>
              <w:t>6</w:t>
            </w:r>
          </w:p>
        </w:tc>
        <w:tc>
          <w:tcPr>
            <w:tcW w:w="7592" w:type="dxa"/>
            <w:shd w:val="clear" w:color="auto" w:fill="auto"/>
            <w:vAlign w:val="center"/>
          </w:tcPr>
          <w:p w:rsidR="008B0FA8" w:rsidRPr="00C62AE8" w:rsidRDefault="00F4587E" w:rsidP="00263463">
            <w:pPr>
              <w:ind w:firstLineChars="0" w:firstLine="0"/>
              <w:rPr>
                <w:rFonts w:ascii="仿宋_GB2312" w:eastAsia="仿宋_GB2312" w:hAnsi="仿宋"/>
                <w:sz w:val="24"/>
                <w:szCs w:val="24"/>
              </w:rPr>
            </w:pPr>
            <w:r w:rsidRPr="00C62AE8">
              <w:rPr>
                <w:rFonts w:ascii="仿宋_GB2312" w:eastAsia="仿宋_GB2312" w:hAnsi="仿宋" w:hint="eastAsia"/>
                <w:sz w:val="24"/>
                <w:szCs w:val="24"/>
              </w:rPr>
              <w:t>服务商</w:t>
            </w:r>
            <w:r w:rsidR="008B0FA8" w:rsidRPr="00C62AE8">
              <w:rPr>
                <w:rFonts w:ascii="仿宋_GB2312" w:eastAsia="仿宋_GB2312" w:hAnsi="仿宋" w:hint="eastAsia"/>
                <w:sz w:val="24"/>
                <w:szCs w:val="24"/>
              </w:rPr>
              <w:t>201</w:t>
            </w:r>
            <w:r w:rsidR="00263463">
              <w:rPr>
                <w:rFonts w:ascii="仿宋_GB2312" w:eastAsia="仿宋_GB2312" w:hAnsi="仿宋" w:hint="eastAsia"/>
                <w:sz w:val="24"/>
                <w:szCs w:val="24"/>
              </w:rPr>
              <w:t>7</w:t>
            </w:r>
            <w:r w:rsidR="008B0FA8" w:rsidRPr="00C62AE8">
              <w:rPr>
                <w:rFonts w:ascii="仿宋_GB2312" w:eastAsia="仿宋_GB2312" w:hAnsi="仿宋" w:hint="eastAsia"/>
                <w:sz w:val="24"/>
                <w:szCs w:val="24"/>
              </w:rPr>
              <w:t>年以来类似</w:t>
            </w:r>
            <w:r w:rsidR="00C15F65" w:rsidRPr="00C62AE8">
              <w:rPr>
                <w:rFonts w:ascii="仿宋_GB2312" w:eastAsia="仿宋_GB2312" w:hAnsi="仿宋" w:hint="eastAsia"/>
                <w:sz w:val="24"/>
                <w:szCs w:val="24"/>
              </w:rPr>
              <w:t>成功</w:t>
            </w:r>
            <w:r w:rsidR="008B0FA8" w:rsidRPr="00C62AE8">
              <w:rPr>
                <w:rFonts w:ascii="仿宋_GB2312" w:eastAsia="仿宋_GB2312" w:hAnsi="仿宋" w:hint="eastAsia"/>
                <w:sz w:val="24"/>
                <w:szCs w:val="24"/>
              </w:rPr>
              <w:t>案例（提供成功案例的合同复印件或其它</w:t>
            </w:r>
            <w:r w:rsidR="0033343F">
              <w:rPr>
                <w:rFonts w:ascii="仿宋_GB2312" w:eastAsia="仿宋_GB2312" w:hAnsi="仿宋" w:hint="eastAsia"/>
                <w:sz w:val="24"/>
                <w:szCs w:val="24"/>
              </w:rPr>
              <w:t>证明材料，内容必须包括客户名称、服务时间，加盖公章）</w:t>
            </w:r>
          </w:p>
        </w:tc>
      </w:tr>
      <w:tr w:rsidR="00FE2B02" w:rsidRPr="00C62AE8" w:rsidTr="0029769E">
        <w:trPr>
          <w:trHeight w:val="397"/>
        </w:trPr>
        <w:tc>
          <w:tcPr>
            <w:tcW w:w="704" w:type="dxa"/>
            <w:shd w:val="clear" w:color="auto" w:fill="auto"/>
            <w:vAlign w:val="center"/>
          </w:tcPr>
          <w:p w:rsidR="00FE2B02" w:rsidRPr="00C62AE8" w:rsidRDefault="000F5EDA" w:rsidP="003761DA">
            <w:pPr>
              <w:ind w:firstLineChars="0" w:firstLine="0"/>
              <w:jc w:val="center"/>
              <w:rPr>
                <w:rFonts w:ascii="仿宋_GB2312" w:eastAsia="仿宋_GB2312" w:hAnsi="仿宋"/>
                <w:sz w:val="24"/>
                <w:szCs w:val="24"/>
              </w:rPr>
            </w:pPr>
            <w:r>
              <w:rPr>
                <w:rFonts w:ascii="仿宋_GB2312" w:eastAsia="仿宋_GB2312" w:hAnsi="仿宋" w:hint="eastAsia"/>
                <w:sz w:val="24"/>
                <w:szCs w:val="24"/>
              </w:rPr>
              <w:t>7</w:t>
            </w:r>
          </w:p>
        </w:tc>
        <w:tc>
          <w:tcPr>
            <w:tcW w:w="7592" w:type="dxa"/>
            <w:shd w:val="clear" w:color="auto" w:fill="auto"/>
            <w:vAlign w:val="center"/>
          </w:tcPr>
          <w:p w:rsidR="00FE2B02" w:rsidRPr="00C62AE8" w:rsidRDefault="00FE2B02" w:rsidP="003761DA">
            <w:pPr>
              <w:ind w:firstLineChars="0" w:firstLine="0"/>
              <w:rPr>
                <w:rFonts w:ascii="仿宋_GB2312" w:eastAsia="仿宋_GB2312" w:hAnsi="仿宋"/>
                <w:sz w:val="24"/>
                <w:szCs w:val="24"/>
              </w:rPr>
            </w:pPr>
            <w:r w:rsidRPr="00C62AE8">
              <w:rPr>
                <w:rFonts w:ascii="仿宋_GB2312" w:eastAsia="仿宋_GB2312" w:hAnsi="仿宋" w:hint="eastAsia"/>
                <w:sz w:val="24"/>
                <w:szCs w:val="24"/>
              </w:rPr>
              <w:t>其他受邀人认为必要的资质证书或者业绩证明</w:t>
            </w:r>
          </w:p>
        </w:tc>
      </w:tr>
    </w:tbl>
    <w:p w:rsidR="00FE2B02" w:rsidRPr="00C62AE8" w:rsidRDefault="00FE2B02" w:rsidP="003761DA">
      <w:pPr>
        <w:widowControl/>
        <w:ind w:firstLineChars="0" w:firstLine="0"/>
        <w:jc w:val="left"/>
        <w:rPr>
          <w:rFonts w:ascii="仿宋_GB2312" w:eastAsia="仿宋_GB2312" w:hAnsi="仿宋"/>
          <w:szCs w:val="28"/>
        </w:rPr>
      </w:pPr>
    </w:p>
    <w:p w:rsidR="00976CF7" w:rsidRPr="00C62AE8" w:rsidRDefault="00FE2B02" w:rsidP="006129C6">
      <w:pPr>
        <w:pStyle w:val="2"/>
        <w:spacing w:before="0" w:after="0"/>
        <w:rPr>
          <w:rFonts w:ascii="仿宋_GB2312" w:eastAsia="仿宋_GB2312" w:hAnsi="仿宋"/>
        </w:rPr>
      </w:pPr>
      <w:bookmarkStart w:id="46" w:name="_Toc80782313"/>
      <w:bookmarkStart w:id="47" w:name="_Toc172029811"/>
      <w:r w:rsidRPr="00C62AE8">
        <w:rPr>
          <w:rFonts w:ascii="仿宋_GB2312" w:eastAsia="仿宋_GB2312" w:hAnsi="仿宋" w:hint="eastAsia"/>
        </w:rPr>
        <w:br w:type="page"/>
      </w:r>
      <w:bookmarkStart w:id="48" w:name="_Toc454530022"/>
      <w:bookmarkStart w:id="49" w:name="_Toc507599412"/>
      <w:r w:rsidR="00976CF7" w:rsidRPr="00C62AE8">
        <w:rPr>
          <w:rFonts w:ascii="仿宋_GB2312" w:eastAsia="仿宋_GB2312" w:hAnsi="仿宋" w:hint="eastAsia"/>
          <w:b w:val="0"/>
        </w:rPr>
        <w:lastRenderedPageBreak/>
        <w:t>受邀人针对本项目的</w:t>
      </w:r>
      <w:bookmarkEnd w:id="48"/>
      <w:r w:rsidR="008B0FA8" w:rsidRPr="00C62AE8">
        <w:rPr>
          <w:rFonts w:ascii="仿宋_GB2312" w:eastAsia="仿宋_GB2312" w:hAnsi="仿宋" w:hint="eastAsia"/>
          <w:b w:val="0"/>
        </w:rPr>
        <w:t>项目</w:t>
      </w:r>
      <w:r w:rsidR="00C15F65" w:rsidRPr="00C62AE8">
        <w:rPr>
          <w:rFonts w:ascii="仿宋_GB2312" w:eastAsia="仿宋_GB2312" w:hAnsi="仿宋" w:hint="eastAsia"/>
          <w:b w:val="0"/>
        </w:rPr>
        <w:t>服务</w:t>
      </w:r>
      <w:r w:rsidR="008B0FA8" w:rsidRPr="00C62AE8">
        <w:rPr>
          <w:rFonts w:ascii="仿宋_GB2312" w:eastAsia="仿宋_GB2312" w:hAnsi="仿宋" w:hint="eastAsia"/>
          <w:b w:val="0"/>
        </w:rPr>
        <w:t>方案</w:t>
      </w:r>
      <w:r w:rsidR="00F975F8" w:rsidRPr="00C62AE8">
        <w:rPr>
          <w:rFonts w:ascii="仿宋_GB2312" w:eastAsia="仿宋_GB2312" w:hAnsi="仿宋" w:hint="eastAsia"/>
          <w:b w:val="0"/>
        </w:rPr>
        <w:t>（格式自拟）</w:t>
      </w:r>
      <w:bookmarkEnd w:id="49"/>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976CF7" w:rsidRPr="00C62AE8" w:rsidRDefault="00976CF7" w:rsidP="003761DA">
      <w:pPr>
        <w:ind w:firstLineChars="0" w:firstLine="0"/>
        <w:rPr>
          <w:rFonts w:ascii="仿宋_GB2312" w:eastAsia="仿宋_GB2312" w:hAnsi="仿宋"/>
          <w:szCs w:val="28"/>
        </w:rPr>
      </w:pPr>
    </w:p>
    <w:p w:rsidR="00C15F65" w:rsidRPr="00C62AE8" w:rsidRDefault="00C15F65" w:rsidP="00173530">
      <w:pPr>
        <w:ind w:firstLineChars="500" w:firstLine="1400"/>
        <w:rPr>
          <w:rFonts w:ascii="仿宋_GB2312" w:eastAsia="仿宋_GB2312" w:hAnsi="仿宋"/>
          <w:szCs w:val="28"/>
        </w:rPr>
      </w:pPr>
      <w:r w:rsidRPr="00C62AE8">
        <w:rPr>
          <w:rFonts w:ascii="仿宋_GB2312" w:eastAsia="仿宋_GB2312" w:hAnsi="仿宋" w:hint="eastAsia"/>
          <w:szCs w:val="28"/>
        </w:rPr>
        <w:t>受邀人名称：（公章）</w:t>
      </w:r>
    </w:p>
    <w:p w:rsidR="00C15F65" w:rsidRPr="00C62AE8" w:rsidRDefault="00C15F65" w:rsidP="00173530">
      <w:pPr>
        <w:ind w:firstLineChars="500" w:firstLine="1400"/>
        <w:rPr>
          <w:rFonts w:ascii="仿宋_GB2312" w:eastAsia="仿宋_GB2312" w:hAnsi="仿宋"/>
          <w:szCs w:val="28"/>
          <w:u w:val="single"/>
        </w:rPr>
      </w:pPr>
      <w:r w:rsidRPr="00C62AE8">
        <w:rPr>
          <w:rFonts w:ascii="仿宋_GB2312" w:eastAsia="仿宋_GB2312" w:hAnsi="仿宋" w:hint="eastAsia"/>
          <w:szCs w:val="28"/>
        </w:rPr>
        <w:t>法定代表人或授权代表签字：</w:t>
      </w:r>
    </w:p>
    <w:p w:rsidR="00F975F8" w:rsidRPr="00C62AE8" w:rsidRDefault="00C15F65" w:rsidP="006129C6">
      <w:pPr>
        <w:pStyle w:val="40"/>
        <w:numPr>
          <w:ilvl w:val="0"/>
          <w:numId w:val="0"/>
        </w:numPr>
        <w:ind w:firstLineChars="500" w:firstLine="1400"/>
        <w:rPr>
          <w:color w:val="auto"/>
          <w:sz w:val="32"/>
          <w:szCs w:val="32"/>
        </w:rPr>
      </w:pPr>
      <w:r w:rsidRPr="00C62AE8">
        <w:rPr>
          <w:rFonts w:hAnsi="仿宋" w:hint="eastAsia"/>
          <w:bCs w:val="0"/>
          <w:color w:val="auto"/>
          <w:kern w:val="2"/>
        </w:rPr>
        <w:t>日      期：</w:t>
      </w:r>
      <w:r w:rsidR="00FE2B02" w:rsidRPr="00C62AE8">
        <w:rPr>
          <w:rFonts w:hint="eastAsia"/>
          <w:color w:val="auto"/>
        </w:rPr>
        <w:br w:type="page"/>
      </w:r>
      <w:bookmarkStart w:id="50" w:name="_Toc454530023"/>
      <w:r w:rsidR="006129C6" w:rsidRPr="00C62AE8">
        <w:rPr>
          <w:rFonts w:hAnsi="仿宋" w:hint="eastAsia"/>
          <w:color w:val="auto"/>
          <w:sz w:val="32"/>
          <w:szCs w:val="32"/>
        </w:rPr>
        <w:lastRenderedPageBreak/>
        <w:t xml:space="preserve">8. </w:t>
      </w:r>
      <w:r w:rsidR="00976CF7" w:rsidRPr="00C62AE8">
        <w:rPr>
          <w:rFonts w:hAnsi="仿宋" w:hint="eastAsia"/>
          <w:color w:val="auto"/>
          <w:sz w:val="32"/>
          <w:szCs w:val="32"/>
        </w:rPr>
        <w:t>受邀人</w:t>
      </w:r>
      <w:r w:rsidR="00B94902" w:rsidRPr="00C62AE8">
        <w:rPr>
          <w:rFonts w:hAnsi="仿宋" w:hint="eastAsia"/>
          <w:color w:val="auto"/>
          <w:sz w:val="32"/>
          <w:szCs w:val="32"/>
        </w:rPr>
        <w:t>针对</w:t>
      </w:r>
      <w:r w:rsidR="00976CF7" w:rsidRPr="00C62AE8">
        <w:rPr>
          <w:rFonts w:hAnsi="仿宋" w:hint="eastAsia"/>
          <w:color w:val="auto"/>
          <w:sz w:val="32"/>
          <w:szCs w:val="32"/>
        </w:rPr>
        <w:t>本项目团队成员及资格证明文件</w:t>
      </w:r>
      <w:bookmarkEnd w:id="50"/>
    </w:p>
    <w:p w:rsidR="00F975F8" w:rsidRPr="00C62AE8" w:rsidRDefault="00F975F8" w:rsidP="00F975F8">
      <w:pPr>
        <w:ind w:firstLineChars="0" w:firstLine="0"/>
        <w:jc w:val="center"/>
        <w:rPr>
          <w:rFonts w:ascii="仿宋_GB2312" w:eastAsia="仿宋_GB2312" w:hAnsi="宋体"/>
          <w:sz w:val="24"/>
          <w:szCs w:val="24"/>
        </w:rPr>
      </w:pPr>
      <w:r w:rsidRPr="00C62AE8">
        <w:rPr>
          <w:rFonts w:ascii="仿宋_GB2312" w:eastAsia="仿宋_GB2312" w:hAnsi="宋体" w:hint="eastAsia"/>
          <w:sz w:val="24"/>
          <w:szCs w:val="24"/>
        </w:rPr>
        <w:t>附件</w:t>
      </w:r>
      <w:r w:rsidR="00B94902" w:rsidRPr="00C62AE8">
        <w:rPr>
          <w:rFonts w:ascii="仿宋_GB2312" w:eastAsia="仿宋_GB2312" w:hAnsi="宋体" w:hint="eastAsia"/>
          <w:sz w:val="24"/>
          <w:szCs w:val="24"/>
        </w:rPr>
        <w:t>8</w:t>
      </w:r>
      <w:r w:rsidRPr="00C62AE8">
        <w:rPr>
          <w:rFonts w:ascii="仿宋_GB2312" w:eastAsia="仿宋_GB2312" w:hAnsi="宋体" w:hint="eastAsia"/>
          <w:sz w:val="24"/>
          <w:szCs w:val="24"/>
        </w:rPr>
        <w:t>-1项目组人员表</w:t>
      </w:r>
    </w:p>
    <w:p w:rsidR="00F975F8" w:rsidRPr="00C62AE8" w:rsidRDefault="00F975F8" w:rsidP="00F975F8">
      <w:pPr>
        <w:ind w:right="17" w:firstLineChars="0" w:firstLine="0"/>
        <w:rPr>
          <w:rFonts w:ascii="仿宋_GB2312" w:eastAsia="仿宋_GB2312" w:hAnsi="宋体"/>
          <w:sz w:val="21"/>
          <w:szCs w:val="21"/>
        </w:rPr>
      </w:pPr>
      <w:r w:rsidRPr="00C62AE8">
        <w:rPr>
          <w:rFonts w:ascii="仿宋_GB2312" w:eastAsia="仿宋_GB2312" w:hAnsi="宋体" w:hint="eastAsia"/>
          <w:sz w:val="21"/>
          <w:szCs w:val="21"/>
        </w:rPr>
        <w:t>项目名称：</w:t>
      </w:r>
    </w:p>
    <w:p w:rsidR="00F975F8" w:rsidRPr="00C62AE8" w:rsidRDefault="00F975F8" w:rsidP="00F975F8">
      <w:pPr>
        <w:ind w:right="17" w:firstLineChars="0" w:firstLine="0"/>
        <w:rPr>
          <w:rFonts w:ascii="仿宋_GB2312" w:eastAsia="仿宋_GB2312" w:hAnsi="宋体"/>
          <w:sz w:val="24"/>
          <w:szCs w:val="24"/>
        </w:rPr>
      </w:pPr>
      <w:r w:rsidRPr="00C62AE8">
        <w:rPr>
          <w:rFonts w:ascii="仿宋_GB2312" w:eastAsia="仿宋_GB2312" w:hAnsi="宋体" w:hint="eastAsia"/>
          <w:sz w:val="24"/>
          <w:szCs w:val="24"/>
        </w:rPr>
        <w:t xml:space="preserve">受邀人名称： </w:t>
      </w:r>
    </w:p>
    <w:p w:rsidR="00F975F8" w:rsidRPr="00C62AE8" w:rsidRDefault="00F975F8" w:rsidP="00F975F8">
      <w:pPr>
        <w:ind w:left="420" w:right="17" w:firstLineChars="0" w:firstLine="0"/>
        <w:rPr>
          <w:rFonts w:ascii="仿宋_GB2312" w:eastAsia="仿宋_GB2312" w:hAnsi="宋体"/>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44"/>
        <w:gridCol w:w="1939"/>
        <w:gridCol w:w="2305"/>
        <w:gridCol w:w="2240"/>
      </w:tblGrid>
      <w:tr w:rsidR="00F975F8" w:rsidRPr="00C62AE8" w:rsidTr="0041762E">
        <w:trPr>
          <w:trHeight w:val="580"/>
          <w:jc w:val="center"/>
        </w:trPr>
        <w:tc>
          <w:tcPr>
            <w:tcW w:w="2044" w:type="dxa"/>
            <w:vAlign w:val="center"/>
          </w:tcPr>
          <w:p w:rsidR="00F975F8" w:rsidRPr="00C62AE8" w:rsidRDefault="00F975F8" w:rsidP="00F975F8">
            <w:pPr>
              <w:ind w:right="17" w:firstLineChars="0" w:firstLine="0"/>
              <w:jc w:val="center"/>
              <w:rPr>
                <w:rFonts w:ascii="仿宋_GB2312" w:eastAsia="仿宋_GB2312" w:hAnsi="宋体"/>
                <w:sz w:val="21"/>
                <w:szCs w:val="21"/>
              </w:rPr>
            </w:pPr>
            <w:r w:rsidRPr="00C62AE8">
              <w:rPr>
                <w:rFonts w:ascii="仿宋_GB2312" w:eastAsia="仿宋_GB2312" w:hAnsi="宋体" w:hint="eastAsia"/>
                <w:sz w:val="21"/>
                <w:szCs w:val="21"/>
              </w:rPr>
              <w:t>拟担任职务</w:t>
            </w:r>
          </w:p>
        </w:tc>
        <w:tc>
          <w:tcPr>
            <w:tcW w:w="1939" w:type="dxa"/>
            <w:vAlign w:val="center"/>
          </w:tcPr>
          <w:p w:rsidR="00F975F8" w:rsidRPr="00C62AE8" w:rsidRDefault="00F975F8" w:rsidP="00F975F8">
            <w:pPr>
              <w:ind w:right="17" w:firstLineChars="0" w:firstLine="0"/>
              <w:jc w:val="center"/>
              <w:rPr>
                <w:rFonts w:ascii="仿宋_GB2312" w:eastAsia="仿宋_GB2312" w:hAnsi="宋体"/>
                <w:sz w:val="21"/>
                <w:szCs w:val="21"/>
              </w:rPr>
            </w:pPr>
            <w:r w:rsidRPr="00C62AE8">
              <w:rPr>
                <w:rFonts w:ascii="仿宋_GB2312" w:eastAsia="仿宋_GB2312" w:hAnsi="宋体" w:hint="eastAsia"/>
                <w:sz w:val="21"/>
                <w:szCs w:val="21"/>
              </w:rPr>
              <w:t>姓名</w:t>
            </w:r>
          </w:p>
        </w:tc>
        <w:tc>
          <w:tcPr>
            <w:tcW w:w="2305" w:type="dxa"/>
            <w:vAlign w:val="center"/>
          </w:tcPr>
          <w:p w:rsidR="00F975F8" w:rsidRPr="00C62AE8" w:rsidRDefault="00F975F8" w:rsidP="00F975F8">
            <w:pPr>
              <w:ind w:right="17" w:firstLineChars="0" w:firstLine="0"/>
              <w:jc w:val="center"/>
              <w:rPr>
                <w:rFonts w:ascii="仿宋_GB2312" w:eastAsia="仿宋_GB2312" w:hAnsi="宋体"/>
                <w:sz w:val="21"/>
                <w:szCs w:val="21"/>
              </w:rPr>
            </w:pPr>
            <w:r w:rsidRPr="00C62AE8">
              <w:rPr>
                <w:rFonts w:ascii="仿宋_GB2312" w:eastAsia="仿宋_GB2312" w:hAnsi="宋体" w:hint="eastAsia"/>
                <w:sz w:val="21"/>
                <w:szCs w:val="21"/>
              </w:rPr>
              <w:t>从业资格</w:t>
            </w:r>
          </w:p>
        </w:tc>
        <w:tc>
          <w:tcPr>
            <w:tcW w:w="2240" w:type="dxa"/>
            <w:vAlign w:val="center"/>
          </w:tcPr>
          <w:p w:rsidR="00F975F8" w:rsidRPr="00C62AE8" w:rsidRDefault="00F975F8" w:rsidP="00F975F8">
            <w:pPr>
              <w:ind w:right="17" w:firstLineChars="0" w:firstLine="0"/>
              <w:jc w:val="center"/>
              <w:rPr>
                <w:rFonts w:ascii="仿宋_GB2312" w:eastAsia="仿宋_GB2312" w:hAnsi="宋体"/>
                <w:sz w:val="21"/>
                <w:szCs w:val="21"/>
              </w:rPr>
            </w:pPr>
            <w:r w:rsidRPr="00C62AE8">
              <w:rPr>
                <w:rFonts w:ascii="仿宋_GB2312" w:eastAsia="仿宋_GB2312" w:hAnsi="宋体" w:hint="eastAsia"/>
                <w:sz w:val="21"/>
                <w:szCs w:val="21"/>
              </w:rPr>
              <w:t>从业年限</w:t>
            </w:r>
          </w:p>
        </w:tc>
      </w:tr>
      <w:tr w:rsidR="00F975F8" w:rsidRPr="00C62AE8" w:rsidTr="0041762E">
        <w:trPr>
          <w:trHeight w:val="580"/>
          <w:jc w:val="center"/>
        </w:trPr>
        <w:tc>
          <w:tcPr>
            <w:tcW w:w="2044"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1939"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305"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240"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r>
      <w:tr w:rsidR="00F975F8" w:rsidRPr="00C62AE8" w:rsidTr="0041762E">
        <w:trPr>
          <w:trHeight w:val="580"/>
          <w:jc w:val="center"/>
        </w:trPr>
        <w:tc>
          <w:tcPr>
            <w:tcW w:w="2044"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1939"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305"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240"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r>
      <w:tr w:rsidR="00F975F8" w:rsidRPr="00C62AE8" w:rsidTr="0041762E">
        <w:trPr>
          <w:trHeight w:val="580"/>
          <w:jc w:val="center"/>
        </w:trPr>
        <w:tc>
          <w:tcPr>
            <w:tcW w:w="2044"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1939"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305"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240"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r>
      <w:tr w:rsidR="00F975F8" w:rsidRPr="00C62AE8" w:rsidTr="0041762E">
        <w:trPr>
          <w:trHeight w:val="580"/>
          <w:jc w:val="center"/>
        </w:trPr>
        <w:tc>
          <w:tcPr>
            <w:tcW w:w="2044"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1939"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305"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240"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r>
      <w:tr w:rsidR="00F975F8" w:rsidRPr="00C62AE8" w:rsidTr="0041762E">
        <w:trPr>
          <w:trHeight w:val="580"/>
          <w:jc w:val="center"/>
        </w:trPr>
        <w:tc>
          <w:tcPr>
            <w:tcW w:w="2044"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1939"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305"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240"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r>
      <w:tr w:rsidR="00F975F8" w:rsidRPr="00C62AE8" w:rsidTr="0041762E">
        <w:trPr>
          <w:trHeight w:val="580"/>
          <w:jc w:val="center"/>
        </w:trPr>
        <w:tc>
          <w:tcPr>
            <w:tcW w:w="2044"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1939"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305"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240"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r>
      <w:tr w:rsidR="00F975F8" w:rsidRPr="00C62AE8" w:rsidTr="0041762E">
        <w:trPr>
          <w:trHeight w:val="580"/>
          <w:jc w:val="center"/>
        </w:trPr>
        <w:tc>
          <w:tcPr>
            <w:tcW w:w="2044"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1939"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305"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240"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r>
      <w:tr w:rsidR="00F975F8" w:rsidRPr="00C62AE8" w:rsidTr="0041762E">
        <w:trPr>
          <w:trHeight w:val="580"/>
          <w:jc w:val="center"/>
        </w:trPr>
        <w:tc>
          <w:tcPr>
            <w:tcW w:w="2044"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1939"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305"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c>
          <w:tcPr>
            <w:tcW w:w="2240" w:type="dxa"/>
            <w:vAlign w:val="center"/>
          </w:tcPr>
          <w:p w:rsidR="00F975F8" w:rsidRPr="00C62AE8" w:rsidRDefault="00F975F8" w:rsidP="00F975F8">
            <w:pPr>
              <w:ind w:left="420" w:right="17" w:firstLineChars="0" w:firstLine="0"/>
              <w:jc w:val="center"/>
              <w:rPr>
                <w:rFonts w:ascii="仿宋_GB2312" w:eastAsia="仿宋_GB2312" w:hAnsi="宋体"/>
                <w:sz w:val="21"/>
                <w:szCs w:val="21"/>
              </w:rPr>
            </w:pPr>
          </w:p>
        </w:tc>
      </w:tr>
    </w:tbl>
    <w:p w:rsidR="00F975F8" w:rsidRPr="00C62AE8" w:rsidRDefault="00F975F8" w:rsidP="00F975F8">
      <w:pPr>
        <w:ind w:left="420" w:right="17" w:firstLineChars="0" w:firstLine="0"/>
        <w:rPr>
          <w:rFonts w:ascii="仿宋_GB2312" w:eastAsia="仿宋_GB2312" w:hAnsi="宋体"/>
          <w:sz w:val="24"/>
          <w:szCs w:val="24"/>
        </w:rPr>
      </w:pPr>
      <w:r w:rsidRPr="00C62AE8">
        <w:rPr>
          <w:rFonts w:ascii="仿宋_GB2312" w:eastAsia="仿宋_GB2312" w:hAnsi="宋体" w:hint="eastAsia"/>
          <w:sz w:val="24"/>
          <w:szCs w:val="24"/>
        </w:rPr>
        <w:t>注：“项目组人员”是指实际参加本项目合同执行的技术和服务工作的人员，应附上有关从业资质证书。</w:t>
      </w:r>
    </w:p>
    <w:p w:rsidR="00F975F8" w:rsidRPr="00C62AE8" w:rsidRDefault="00F975F8" w:rsidP="00F975F8">
      <w:pPr>
        <w:ind w:firstLineChars="0" w:firstLine="0"/>
        <w:rPr>
          <w:rFonts w:ascii="仿宋_GB2312" w:eastAsia="仿宋_GB2312" w:hAnsi="仿宋"/>
          <w:szCs w:val="28"/>
        </w:rPr>
      </w:pPr>
    </w:p>
    <w:p w:rsidR="00F975F8" w:rsidRPr="00C62AE8" w:rsidRDefault="00F975F8" w:rsidP="00F975F8">
      <w:pPr>
        <w:ind w:firstLineChars="0" w:firstLine="0"/>
        <w:rPr>
          <w:rFonts w:ascii="仿宋_GB2312" w:eastAsia="仿宋_GB2312" w:hAnsi="仿宋"/>
          <w:szCs w:val="28"/>
        </w:rPr>
      </w:pPr>
    </w:p>
    <w:p w:rsidR="00F975F8" w:rsidRPr="00C62AE8" w:rsidRDefault="00F975F8" w:rsidP="00F975F8">
      <w:pPr>
        <w:ind w:firstLineChars="0" w:firstLine="0"/>
        <w:rPr>
          <w:rFonts w:ascii="仿宋_GB2312" w:eastAsia="仿宋_GB2312" w:hAnsi="仿宋"/>
          <w:szCs w:val="28"/>
        </w:rPr>
      </w:pPr>
    </w:p>
    <w:p w:rsidR="00F975F8" w:rsidRPr="00C62AE8" w:rsidRDefault="00F975F8" w:rsidP="00173530">
      <w:pPr>
        <w:ind w:firstLineChars="500" w:firstLine="1400"/>
        <w:rPr>
          <w:rFonts w:ascii="仿宋_GB2312" w:eastAsia="仿宋_GB2312" w:hAnsi="仿宋"/>
          <w:szCs w:val="28"/>
        </w:rPr>
      </w:pPr>
      <w:r w:rsidRPr="00C62AE8">
        <w:rPr>
          <w:rFonts w:ascii="仿宋_GB2312" w:eastAsia="仿宋_GB2312" w:hAnsi="仿宋" w:hint="eastAsia"/>
          <w:szCs w:val="28"/>
        </w:rPr>
        <w:t>受邀人名称：（公章）</w:t>
      </w:r>
    </w:p>
    <w:p w:rsidR="00F975F8" w:rsidRPr="00C62AE8" w:rsidRDefault="00F975F8" w:rsidP="00173530">
      <w:pPr>
        <w:ind w:firstLineChars="500" w:firstLine="1400"/>
        <w:rPr>
          <w:rFonts w:ascii="仿宋_GB2312" w:eastAsia="仿宋_GB2312" w:hAnsi="仿宋"/>
          <w:szCs w:val="28"/>
          <w:u w:val="single"/>
        </w:rPr>
      </w:pPr>
      <w:r w:rsidRPr="00C62AE8">
        <w:rPr>
          <w:rFonts w:ascii="仿宋_GB2312" w:eastAsia="仿宋_GB2312" w:hAnsi="仿宋" w:hint="eastAsia"/>
          <w:szCs w:val="28"/>
        </w:rPr>
        <w:t>法定代表人或授权代表签字：</w:t>
      </w:r>
    </w:p>
    <w:p w:rsidR="00F975F8" w:rsidRPr="00C62AE8" w:rsidRDefault="00F975F8" w:rsidP="00173530">
      <w:pPr>
        <w:ind w:left="420" w:right="17" w:firstLineChars="350" w:firstLine="980"/>
        <w:rPr>
          <w:rFonts w:ascii="仿宋_GB2312" w:eastAsia="仿宋_GB2312" w:hAnsi="宋体"/>
          <w:sz w:val="24"/>
          <w:szCs w:val="24"/>
        </w:rPr>
      </w:pPr>
      <w:r w:rsidRPr="00C62AE8">
        <w:rPr>
          <w:rFonts w:ascii="仿宋_GB2312" w:eastAsia="仿宋_GB2312" w:hAnsi="仿宋" w:hint="eastAsia"/>
          <w:szCs w:val="28"/>
        </w:rPr>
        <w:t>日      期：</w:t>
      </w:r>
      <w:r w:rsidRPr="00C62AE8">
        <w:rPr>
          <w:rFonts w:ascii="仿宋_GB2312" w:eastAsia="仿宋_GB2312" w:hAnsi="仿宋" w:hint="eastAsia"/>
          <w:bCs/>
          <w:szCs w:val="28"/>
        </w:rPr>
        <w:br w:type="page"/>
      </w:r>
      <w:r w:rsidRPr="00C62AE8">
        <w:rPr>
          <w:rFonts w:ascii="仿宋_GB2312" w:eastAsia="仿宋_GB2312" w:hAnsi="宋体" w:hint="eastAsia"/>
          <w:sz w:val="24"/>
          <w:szCs w:val="24"/>
        </w:rPr>
        <w:lastRenderedPageBreak/>
        <w:t>附件</w:t>
      </w:r>
      <w:r w:rsidR="00B94902" w:rsidRPr="00C62AE8">
        <w:rPr>
          <w:rFonts w:ascii="仿宋_GB2312" w:eastAsia="仿宋_GB2312" w:hAnsi="宋体" w:hint="eastAsia"/>
          <w:sz w:val="24"/>
          <w:szCs w:val="24"/>
        </w:rPr>
        <w:t>8</w:t>
      </w:r>
      <w:r w:rsidRPr="00C62AE8">
        <w:rPr>
          <w:rFonts w:ascii="仿宋_GB2312" w:eastAsia="仿宋_GB2312" w:hAnsi="宋体" w:hint="eastAsia"/>
          <w:sz w:val="24"/>
          <w:szCs w:val="24"/>
        </w:rPr>
        <w:t>-2：项目组人员简历表（格式自拟）</w:t>
      </w:r>
    </w:p>
    <w:p w:rsidR="00F975F8" w:rsidRPr="00C62AE8" w:rsidRDefault="00F975F8" w:rsidP="00F975F8">
      <w:pPr>
        <w:ind w:left="420" w:right="17" w:firstLineChars="0" w:firstLine="0"/>
        <w:rPr>
          <w:rFonts w:ascii="仿宋_GB2312" w:eastAsia="仿宋_GB2312" w:hAnsi="宋体"/>
          <w:sz w:val="21"/>
          <w:szCs w:val="21"/>
        </w:rPr>
      </w:pPr>
    </w:p>
    <w:p w:rsidR="00F975F8" w:rsidRPr="00C62AE8" w:rsidRDefault="00F975F8" w:rsidP="00F975F8">
      <w:pPr>
        <w:ind w:firstLineChars="0" w:firstLine="0"/>
        <w:jc w:val="center"/>
        <w:rPr>
          <w:rFonts w:ascii="仿宋_GB2312" w:eastAsia="仿宋_GB2312" w:hAnsi="宋体"/>
          <w:sz w:val="24"/>
          <w:szCs w:val="24"/>
        </w:rPr>
      </w:pPr>
    </w:p>
    <w:p w:rsidR="00D96C6A" w:rsidRPr="00C62AE8" w:rsidRDefault="00D96C6A" w:rsidP="003761DA">
      <w:pPr>
        <w:ind w:firstLineChars="0" w:firstLine="0"/>
        <w:rPr>
          <w:rFonts w:ascii="仿宋_GB2312" w:eastAsia="仿宋_GB2312" w:hAnsi="仿宋"/>
          <w:szCs w:val="28"/>
        </w:rPr>
      </w:pPr>
    </w:p>
    <w:p w:rsidR="00D96C6A" w:rsidRPr="00C62AE8" w:rsidRDefault="00D96C6A" w:rsidP="003761DA">
      <w:pPr>
        <w:ind w:firstLineChars="0" w:firstLine="0"/>
        <w:rPr>
          <w:rFonts w:ascii="仿宋_GB2312" w:eastAsia="仿宋_GB2312" w:hAnsi="仿宋"/>
          <w:szCs w:val="28"/>
        </w:rPr>
      </w:pPr>
    </w:p>
    <w:p w:rsidR="00F975F8" w:rsidRPr="00C62AE8" w:rsidRDefault="00F975F8" w:rsidP="00F975F8">
      <w:pPr>
        <w:ind w:firstLineChars="0" w:firstLine="0"/>
        <w:rPr>
          <w:rFonts w:ascii="仿宋_GB2312" w:eastAsia="仿宋_GB2312" w:hAnsi="仿宋"/>
          <w:szCs w:val="28"/>
        </w:rPr>
      </w:pPr>
    </w:p>
    <w:p w:rsidR="00F975F8" w:rsidRPr="00C62AE8" w:rsidRDefault="00F975F8" w:rsidP="00173530">
      <w:pPr>
        <w:ind w:firstLineChars="500" w:firstLine="1400"/>
        <w:rPr>
          <w:rFonts w:ascii="仿宋_GB2312" w:eastAsia="仿宋_GB2312" w:hAnsi="仿宋"/>
          <w:szCs w:val="28"/>
        </w:rPr>
      </w:pPr>
      <w:r w:rsidRPr="00C62AE8">
        <w:rPr>
          <w:rFonts w:ascii="仿宋_GB2312" w:eastAsia="仿宋_GB2312" w:hAnsi="仿宋" w:hint="eastAsia"/>
          <w:szCs w:val="28"/>
        </w:rPr>
        <w:t>受邀人名称：（公章）</w:t>
      </w:r>
    </w:p>
    <w:p w:rsidR="00F975F8" w:rsidRPr="00C62AE8" w:rsidRDefault="00F975F8" w:rsidP="00173530">
      <w:pPr>
        <w:ind w:firstLineChars="500" w:firstLine="1400"/>
        <w:rPr>
          <w:rFonts w:ascii="仿宋_GB2312" w:eastAsia="仿宋_GB2312" w:hAnsi="仿宋"/>
          <w:szCs w:val="28"/>
          <w:u w:val="single"/>
        </w:rPr>
      </w:pPr>
      <w:r w:rsidRPr="00C62AE8">
        <w:rPr>
          <w:rFonts w:ascii="仿宋_GB2312" w:eastAsia="仿宋_GB2312" w:hAnsi="仿宋" w:hint="eastAsia"/>
          <w:szCs w:val="28"/>
        </w:rPr>
        <w:t>法定代表人或授权代表签字：</w:t>
      </w:r>
    </w:p>
    <w:p w:rsidR="00976CF7" w:rsidRPr="00C62AE8" w:rsidRDefault="00F975F8" w:rsidP="006129C6">
      <w:pPr>
        <w:pStyle w:val="40"/>
        <w:numPr>
          <w:ilvl w:val="0"/>
          <w:numId w:val="0"/>
        </w:numPr>
        <w:ind w:firstLineChars="500" w:firstLine="1400"/>
        <w:rPr>
          <w:color w:val="auto"/>
        </w:rPr>
      </w:pPr>
      <w:r w:rsidRPr="00C62AE8">
        <w:rPr>
          <w:rFonts w:hAnsi="仿宋" w:hint="eastAsia"/>
          <w:bCs w:val="0"/>
          <w:color w:val="auto"/>
          <w:kern w:val="2"/>
        </w:rPr>
        <w:t>日      期：</w:t>
      </w:r>
      <w:r w:rsidRPr="00C62AE8">
        <w:rPr>
          <w:rFonts w:hint="eastAsia"/>
          <w:color w:val="auto"/>
        </w:rPr>
        <w:br w:type="page"/>
      </w:r>
      <w:bookmarkStart w:id="51" w:name="_Toc172029812"/>
      <w:bookmarkStart w:id="52" w:name="_Toc452735951"/>
      <w:bookmarkStart w:id="53" w:name="_Toc454530025"/>
      <w:bookmarkEnd w:id="46"/>
      <w:bookmarkEnd w:id="47"/>
      <w:r w:rsidR="006129C6" w:rsidRPr="00C62AE8">
        <w:rPr>
          <w:rFonts w:hAnsi="仿宋" w:hint="eastAsia"/>
          <w:color w:val="auto"/>
          <w:sz w:val="32"/>
          <w:szCs w:val="32"/>
        </w:rPr>
        <w:lastRenderedPageBreak/>
        <w:t xml:space="preserve">9. </w:t>
      </w:r>
      <w:r w:rsidR="00976CF7" w:rsidRPr="00C62AE8">
        <w:rPr>
          <w:rFonts w:hAnsi="仿宋" w:hint="eastAsia"/>
          <w:color w:val="auto"/>
          <w:sz w:val="32"/>
          <w:szCs w:val="32"/>
        </w:rPr>
        <w:t>受邀人认为需加以说明的其他内容</w:t>
      </w:r>
      <w:bookmarkEnd w:id="51"/>
      <w:bookmarkEnd w:id="52"/>
      <w:bookmarkEnd w:id="53"/>
      <w:r w:rsidRPr="00C62AE8">
        <w:rPr>
          <w:rFonts w:hAnsi="仿宋" w:hint="eastAsia"/>
          <w:color w:val="auto"/>
          <w:sz w:val="32"/>
          <w:szCs w:val="32"/>
        </w:rPr>
        <w:t>（格式自拟）</w:t>
      </w: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widowControl/>
        <w:ind w:firstLineChars="0" w:firstLine="0"/>
        <w:jc w:val="left"/>
        <w:rPr>
          <w:rFonts w:ascii="仿宋_GB2312" w:eastAsia="仿宋_GB2312" w:hAnsi="仿宋"/>
          <w:szCs w:val="28"/>
        </w:rPr>
      </w:pPr>
    </w:p>
    <w:p w:rsidR="00D96C6A" w:rsidRPr="00C62AE8" w:rsidRDefault="00D96C6A" w:rsidP="003761DA">
      <w:pPr>
        <w:ind w:firstLineChars="0" w:firstLine="0"/>
        <w:rPr>
          <w:rFonts w:ascii="仿宋_GB2312" w:eastAsia="仿宋_GB2312" w:hAnsi="仿宋"/>
          <w:szCs w:val="28"/>
        </w:rPr>
      </w:pPr>
    </w:p>
    <w:p w:rsidR="00C15F65" w:rsidRPr="00C62AE8" w:rsidRDefault="00C15F65" w:rsidP="00173530">
      <w:pPr>
        <w:ind w:firstLineChars="500" w:firstLine="1400"/>
        <w:rPr>
          <w:rFonts w:ascii="仿宋_GB2312" w:eastAsia="仿宋_GB2312" w:hAnsi="仿宋"/>
          <w:szCs w:val="28"/>
        </w:rPr>
      </w:pPr>
      <w:r w:rsidRPr="00C62AE8">
        <w:rPr>
          <w:rFonts w:ascii="仿宋_GB2312" w:eastAsia="仿宋_GB2312" w:hAnsi="仿宋" w:hint="eastAsia"/>
          <w:szCs w:val="28"/>
        </w:rPr>
        <w:t>受邀人名称：（公章）</w:t>
      </w:r>
    </w:p>
    <w:p w:rsidR="00C15F65" w:rsidRPr="00C62AE8" w:rsidRDefault="00C15F65" w:rsidP="00173530">
      <w:pPr>
        <w:ind w:firstLineChars="500" w:firstLine="1400"/>
        <w:rPr>
          <w:rFonts w:ascii="仿宋_GB2312" w:eastAsia="仿宋_GB2312" w:hAnsi="仿宋"/>
          <w:szCs w:val="28"/>
          <w:u w:val="single"/>
        </w:rPr>
      </w:pPr>
      <w:r w:rsidRPr="00C62AE8">
        <w:rPr>
          <w:rFonts w:ascii="仿宋_GB2312" w:eastAsia="仿宋_GB2312" w:hAnsi="仿宋" w:hint="eastAsia"/>
          <w:szCs w:val="28"/>
        </w:rPr>
        <w:t>法定代表人或授权代表签字：</w:t>
      </w:r>
    </w:p>
    <w:p w:rsidR="00976CF7" w:rsidRPr="00C62AE8" w:rsidRDefault="00C15F65" w:rsidP="00173530">
      <w:pPr>
        <w:widowControl/>
        <w:ind w:firstLineChars="500" w:firstLine="1400"/>
        <w:jc w:val="left"/>
        <w:rPr>
          <w:rFonts w:ascii="仿宋_GB2312" w:eastAsia="仿宋_GB2312" w:hAnsi="仿宋"/>
          <w:bCs/>
          <w:sz w:val="32"/>
          <w:szCs w:val="32"/>
        </w:rPr>
      </w:pPr>
      <w:r w:rsidRPr="00C62AE8">
        <w:rPr>
          <w:rFonts w:ascii="仿宋_GB2312" w:eastAsia="仿宋_GB2312" w:hAnsi="仿宋" w:hint="eastAsia"/>
          <w:szCs w:val="28"/>
        </w:rPr>
        <w:t>日      期：</w:t>
      </w:r>
    </w:p>
    <w:sectPr w:rsidR="00976CF7" w:rsidRPr="00C62AE8" w:rsidSect="00976CF7">
      <w:pgSz w:w="11907" w:h="16840" w:code="9"/>
      <w:pgMar w:top="1440" w:right="1474" w:bottom="1440" w:left="2098" w:header="720" w:footer="1021" w:gutter="0"/>
      <w:cols w:space="720"/>
      <w:docGrid w:linePitch="28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430" w:rsidRDefault="002F5430">
      <w:pPr>
        <w:ind w:firstLine="560"/>
      </w:pPr>
      <w:r>
        <w:separator/>
      </w:r>
    </w:p>
  </w:endnote>
  <w:endnote w:type="continuationSeparator" w:id="1">
    <w:p w:rsidR="002F5430" w:rsidRDefault="002F5430">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Futura Bk">
    <w:altName w:val="Century Gothic"/>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F9F" w:rsidRDefault="00276F9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F9F" w:rsidRPr="006129C6" w:rsidRDefault="00276F9F" w:rsidP="006129C6">
    <w:pPr>
      <w:pStyle w:val="a5"/>
      <w:ind w:firstLine="560"/>
      <w:jc w:val="center"/>
      <w:rPr>
        <w:rFonts w:ascii="Times New Roman" w:hAnsi="Times New Roman"/>
        <w:sz w:val="28"/>
        <w:szCs w:val="28"/>
      </w:rPr>
    </w:pPr>
    <w:r w:rsidRPr="006129C6">
      <w:rPr>
        <w:rFonts w:ascii="Times New Roman" w:hAnsi="Times New Roman"/>
        <w:sz w:val="28"/>
        <w:szCs w:val="28"/>
      </w:rPr>
      <w:t>—</w:t>
    </w:r>
    <w:r w:rsidR="001B5E70" w:rsidRPr="006129C6">
      <w:rPr>
        <w:rFonts w:ascii="Times New Roman" w:hAnsi="Times New Roman"/>
        <w:sz w:val="28"/>
        <w:szCs w:val="28"/>
      </w:rPr>
      <w:fldChar w:fldCharType="begin"/>
    </w:r>
    <w:r w:rsidRPr="006129C6">
      <w:rPr>
        <w:rFonts w:ascii="Times New Roman" w:hAnsi="Times New Roman"/>
        <w:sz w:val="28"/>
        <w:szCs w:val="28"/>
      </w:rPr>
      <w:instrText>PAGE   \* MERGEFORMAT</w:instrText>
    </w:r>
    <w:r w:rsidR="001B5E70" w:rsidRPr="006129C6">
      <w:rPr>
        <w:rFonts w:ascii="Times New Roman" w:hAnsi="Times New Roman"/>
        <w:sz w:val="28"/>
        <w:szCs w:val="28"/>
      </w:rPr>
      <w:fldChar w:fldCharType="separate"/>
    </w:r>
    <w:r w:rsidR="00F71BB1" w:rsidRPr="00F71BB1">
      <w:rPr>
        <w:rFonts w:ascii="Times New Roman" w:hAnsi="Times New Roman"/>
        <w:noProof/>
        <w:sz w:val="28"/>
        <w:szCs w:val="28"/>
        <w:lang w:val="zh-CN"/>
      </w:rPr>
      <w:t>1</w:t>
    </w:r>
    <w:r w:rsidR="001B5E70" w:rsidRPr="006129C6">
      <w:rPr>
        <w:rFonts w:ascii="Times New Roman" w:hAnsi="Times New Roman"/>
        <w:sz w:val="28"/>
        <w:szCs w:val="28"/>
      </w:rPr>
      <w:fldChar w:fldCharType="end"/>
    </w:r>
    <w:r w:rsidRPr="006129C6">
      <w:rPr>
        <w:rFonts w:ascii="Times New Roman" w:hAnsi="Times New Roman"/>
        <w:sz w:val="28"/>
        <w:szCs w:val="28"/>
      </w:rPr>
      <w:t>—</w:t>
    </w:r>
  </w:p>
  <w:p w:rsidR="00276F9F" w:rsidRDefault="00276F9F">
    <w:pPr>
      <w:pStyle w:val="a5"/>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F9F" w:rsidRDefault="00276F9F">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F9F" w:rsidRPr="006129C6" w:rsidRDefault="00276F9F" w:rsidP="006129C6">
    <w:pPr>
      <w:pStyle w:val="a5"/>
      <w:ind w:firstLine="560"/>
      <w:jc w:val="center"/>
      <w:rPr>
        <w:rFonts w:ascii="Times New Roman" w:hAnsi="Times New Roman"/>
        <w:sz w:val="28"/>
        <w:szCs w:val="28"/>
      </w:rPr>
    </w:pPr>
    <w:r>
      <w:rPr>
        <w:rFonts w:ascii="Times New Roman" w:hAnsi="Times New Roman" w:hint="eastAsia"/>
        <w:sz w:val="28"/>
        <w:szCs w:val="28"/>
      </w:rPr>
      <w:t>—</w:t>
    </w:r>
    <w:r w:rsidR="001B5E70" w:rsidRPr="006129C6">
      <w:rPr>
        <w:rFonts w:ascii="Times New Roman" w:hAnsi="Times New Roman"/>
        <w:sz w:val="28"/>
        <w:szCs w:val="28"/>
      </w:rPr>
      <w:fldChar w:fldCharType="begin"/>
    </w:r>
    <w:r w:rsidRPr="006129C6">
      <w:rPr>
        <w:rFonts w:ascii="Times New Roman" w:hAnsi="Times New Roman"/>
        <w:sz w:val="28"/>
        <w:szCs w:val="28"/>
      </w:rPr>
      <w:instrText>PAGE   \* MERGEFORMAT</w:instrText>
    </w:r>
    <w:r w:rsidR="001B5E70" w:rsidRPr="006129C6">
      <w:rPr>
        <w:rFonts w:ascii="Times New Roman" w:hAnsi="Times New Roman"/>
        <w:sz w:val="28"/>
        <w:szCs w:val="28"/>
      </w:rPr>
      <w:fldChar w:fldCharType="separate"/>
    </w:r>
    <w:r w:rsidR="00F71BB1">
      <w:rPr>
        <w:rFonts w:ascii="Times New Roman" w:hAnsi="Times New Roman"/>
        <w:noProof/>
        <w:sz w:val="28"/>
        <w:szCs w:val="28"/>
      </w:rPr>
      <w:t>12</w:t>
    </w:r>
    <w:r w:rsidR="001B5E70" w:rsidRPr="006129C6">
      <w:rPr>
        <w:rFonts w:ascii="Times New Roman" w:hAnsi="Times New Roman"/>
        <w:sz w:val="28"/>
        <w:szCs w:val="28"/>
      </w:rPr>
      <w:fldChar w:fldCharType="end"/>
    </w:r>
    <w:r>
      <w:rPr>
        <w:rFonts w:ascii="Times New Roman" w:hAnsi="Times New Roman" w:hint="eastAsia"/>
        <w:sz w:val="28"/>
        <w:szCs w:val="28"/>
      </w:rPr>
      <w:t>—</w:t>
    </w:r>
  </w:p>
  <w:p w:rsidR="00276F9F" w:rsidRDefault="00276F9F" w:rsidP="00BC7219">
    <w:pPr>
      <w:pStyle w:val="a5"/>
      <w:spacing w:before="120" w:after="120"/>
      <w:ind w:firstLine="360"/>
      <w:jc w:val="right"/>
    </w:pPr>
  </w:p>
  <w:p w:rsidR="00276F9F" w:rsidRDefault="00276F9F" w:rsidP="00A175DD">
    <w:pPr>
      <w:ind w:firstLine="5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430" w:rsidRDefault="002F5430">
      <w:pPr>
        <w:ind w:firstLine="560"/>
      </w:pPr>
      <w:r>
        <w:separator/>
      </w:r>
    </w:p>
  </w:footnote>
  <w:footnote w:type="continuationSeparator" w:id="1">
    <w:p w:rsidR="002F5430" w:rsidRDefault="002F5430">
      <w:pPr>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F9F" w:rsidRDefault="00276F9F">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F9F" w:rsidRDefault="00276F9F" w:rsidP="00D63568">
    <w:pPr>
      <w:pStyle w:val="aa"/>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F9F" w:rsidRDefault="00276F9F">
    <w:pPr>
      <w:pStyle w:val="aa"/>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F9F" w:rsidRPr="00A0527E" w:rsidRDefault="00276F9F" w:rsidP="00A0527E">
    <w:pPr>
      <w:pStyle w:val="aa"/>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5DE4F46"/>
    <w:styleLink w:val="111111"/>
    <w:lvl w:ilvl="0">
      <w:start w:val="1"/>
      <w:numFmt w:val="decimal"/>
      <w:suff w:val="space"/>
      <w:lvlText w:val="第%1章"/>
      <w:lvlJc w:val="left"/>
      <w:pPr>
        <w:ind w:left="0" w:firstLine="0"/>
      </w:pPr>
      <w:rPr>
        <w:rFonts w:ascii="宋体" w:eastAsia="宋体" w:hAnsi="宋体" w:hint="eastAsia"/>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36"/>
        <w:szCs w:val="36"/>
        <w:u w:val="none"/>
        <w:vertAlign w:val="baseline"/>
        <w:em w:val="none"/>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sz w:val="36"/>
        <w:szCs w:val="36"/>
      </w:rPr>
    </w:lvl>
  </w:abstractNum>
  <w:abstractNum w:abstractNumId="1">
    <w:nsid w:val="00000003"/>
    <w:multiLevelType w:val="multilevel"/>
    <w:tmpl w:val="00000003"/>
    <w:name w:val="WWNum15"/>
    <w:lvl w:ilvl="0">
      <w:start w:val="1"/>
      <w:numFmt w:val="decimal"/>
      <w:lvlText w:val="%1."/>
      <w:lvlJc w:val="left"/>
      <w:pPr>
        <w:tabs>
          <w:tab w:val="num" w:pos="420"/>
        </w:tabs>
        <w:ind w:left="420" w:hanging="420"/>
      </w:pPr>
      <w:rPr>
        <w:rFonts w:cs="Times New Roman"/>
      </w:rPr>
    </w:lvl>
    <w:lvl w:ilvl="1">
      <w:start w:val="1"/>
      <w:numFmt w:val="decimal"/>
      <w:lvlText w:val="%2)"/>
      <w:lvlJc w:val="left"/>
      <w:pPr>
        <w:tabs>
          <w:tab w:val="num" w:pos="840"/>
        </w:tabs>
        <w:ind w:left="840" w:hanging="420"/>
      </w:pPr>
      <w:rPr>
        <w:rFonts w:cs="Times New Roman"/>
      </w:rPr>
    </w:lvl>
    <w:lvl w:ilvl="2">
      <w:start w:val="1"/>
      <w:numFmt w:val="decimal"/>
      <w:lvlText w:val="%2.%3．"/>
      <w:lvlJc w:val="left"/>
      <w:pPr>
        <w:tabs>
          <w:tab w:val="num" w:pos="1200"/>
        </w:tabs>
        <w:ind w:left="1200" w:hanging="360"/>
      </w:pPr>
      <w:rPr>
        <w:rFonts w:cs="Times New Roman"/>
      </w:rPr>
    </w:lvl>
    <w:lvl w:ilvl="3">
      <w:start w:val="1"/>
      <w:numFmt w:val="decimal"/>
      <w:lvlText w:val="%2.%3.%4、"/>
      <w:lvlJc w:val="left"/>
      <w:pPr>
        <w:tabs>
          <w:tab w:val="num" w:pos="2070"/>
        </w:tabs>
        <w:ind w:left="2070" w:hanging="810"/>
      </w:pPr>
      <w:rPr>
        <w:rFonts w:cs="Times New Roman"/>
      </w:rPr>
    </w:lvl>
    <w:lvl w:ilvl="4">
      <w:start w:val="1"/>
      <w:numFmt w:val="lowerLetter"/>
      <w:lvlText w:val="%2.%3.%4.%5)"/>
      <w:lvlJc w:val="left"/>
      <w:pPr>
        <w:tabs>
          <w:tab w:val="num" w:pos="2100"/>
        </w:tabs>
        <w:ind w:left="2100" w:hanging="420"/>
      </w:pPr>
      <w:rPr>
        <w:rFonts w:cs="Times New Roman"/>
      </w:rPr>
    </w:lvl>
    <w:lvl w:ilvl="5">
      <w:start w:val="1"/>
      <w:numFmt w:val="lowerRoman"/>
      <w:lvlText w:val="%2.%3.%4.%5.%6."/>
      <w:lvlJc w:val="right"/>
      <w:pPr>
        <w:tabs>
          <w:tab w:val="num" w:pos="2520"/>
        </w:tabs>
        <w:ind w:left="2520" w:hanging="420"/>
      </w:pPr>
      <w:rPr>
        <w:rFonts w:cs="Times New Roman"/>
      </w:rPr>
    </w:lvl>
    <w:lvl w:ilvl="6">
      <w:start w:val="1"/>
      <w:numFmt w:val="decimal"/>
      <w:lvlText w:val="%2.%3.%4.%5.%6.%7."/>
      <w:lvlJc w:val="left"/>
      <w:pPr>
        <w:tabs>
          <w:tab w:val="num" w:pos="2940"/>
        </w:tabs>
        <w:ind w:left="2940" w:hanging="420"/>
      </w:pPr>
      <w:rPr>
        <w:rFonts w:cs="Times New Roman"/>
      </w:rPr>
    </w:lvl>
    <w:lvl w:ilvl="7">
      <w:start w:val="1"/>
      <w:numFmt w:val="lowerLetter"/>
      <w:lvlText w:val="%2.%3.%4.%5.%6.%7.%8)"/>
      <w:lvlJc w:val="left"/>
      <w:pPr>
        <w:tabs>
          <w:tab w:val="num" w:pos="3360"/>
        </w:tabs>
        <w:ind w:left="3360" w:hanging="420"/>
      </w:pPr>
      <w:rPr>
        <w:rFonts w:cs="Times New Roman"/>
      </w:rPr>
    </w:lvl>
    <w:lvl w:ilvl="8">
      <w:start w:val="1"/>
      <w:numFmt w:val="lowerRoman"/>
      <w:lvlText w:val="%2.%3.%4.%5.%6.%7.%8.%9."/>
      <w:lvlJc w:val="right"/>
      <w:pPr>
        <w:tabs>
          <w:tab w:val="num" w:pos="3780"/>
        </w:tabs>
        <w:ind w:left="3780" w:hanging="420"/>
      </w:pPr>
      <w:rPr>
        <w:rFonts w:cs="Times New Roman"/>
      </w:rPr>
    </w:lvl>
  </w:abstractNum>
  <w:abstractNum w:abstractNumId="2">
    <w:nsid w:val="00000004"/>
    <w:multiLevelType w:val="multilevel"/>
    <w:tmpl w:val="00000004"/>
    <w:name w:val="WWNum16"/>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2.%3."/>
      <w:lvlJc w:val="right"/>
      <w:pPr>
        <w:tabs>
          <w:tab w:val="num" w:pos="1260"/>
        </w:tabs>
        <w:ind w:left="1260" w:hanging="420"/>
      </w:pPr>
      <w:rPr>
        <w:rFonts w:cs="Times New Roman"/>
      </w:rPr>
    </w:lvl>
    <w:lvl w:ilvl="3">
      <w:start w:val="1"/>
      <w:numFmt w:val="decimal"/>
      <w:lvlText w:val="%2.%3.%4."/>
      <w:lvlJc w:val="left"/>
      <w:pPr>
        <w:tabs>
          <w:tab w:val="num" w:pos="1680"/>
        </w:tabs>
        <w:ind w:left="1680" w:hanging="420"/>
      </w:pPr>
      <w:rPr>
        <w:rFonts w:cs="Times New Roman"/>
      </w:rPr>
    </w:lvl>
    <w:lvl w:ilvl="4">
      <w:start w:val="1"/>
      <w:numFmt w:val="lowerLetter"/>
      <w:lvlText w:val="%2.%3.%4.%5)"/>
      <w:lvlJc w:val="left"/>
      <w:pPr>
        <w:tabs>
          <w:tab w:val="num" w:pos="2100"/>
        </w:tabs>
        <w:ind w:left="2100" w:hanging="420"/>
      </w:pPr>
      <w:rPr>
        <w:rFonts w:cs="Times New Roman"/>
      </w:rPr>
    </w:lvl>
    <w:lvl w:ilvl="5">
      <w:start w:val="1"/>
      <w:numFmt w:val="lowerRoman"/>
      <w:lvlText w:val="%2.%3.%4.%5.%6."/>
      <w:lvlJc w:val="right"/>
      <w:pPr>
        <w:tabs>
          <w:tab w:val="num" w:pos="2520"/>
        </w:tabs>
        <w:ind w:left="2520" w:hanging="420"/>
      </w:pPr>
      <w:rPr>
        <w:rFonts w:cs="Times New Roman"/>
      </w:rPr>
    </w:lvl>
    <w:lvl w:ilvl="6">
      <w:start w:val="1"/>
      <w:numFmt w:val="decimal"/>
      <w:lvlText w:val="%2.%3.%4.%5.%6.%7."/>
      <w:lvlJc w:val="left"/>
      <w:pPr>
        <w:tabs>
          <w:tab w:val="num" w:pos="2940"/>
        </w:tabs>
        <w:ind w:left="2940" w:hanging="420"/>
      </w:pPr>
      <w:rPr>
        <w:rFonts w:cs="Times New Roman"/>
      </w:rPr>
    </w:lvl>
    <w:lvl w:ilvl="7">
      <w:start w:val="1"/>
      <w:numFmt w:val="lowerLetter"/>
      <w:lvlText w:val="%2.%3.%4.%5.%6.%7.%8)"/>
      <w:lvlJc w:val="left"/>
      <w:pPr>
        <w:tabs>
          <w:tab w:val="num" w:pos="3360"/>
        </w:tabs>
        <w:ind w:left="3360" w:hanging="420"/>
      </w:pPr>
      <w:rPr>
        <w:rFonts w:cs="Times New Roman"/>
      </w:rPr>
    </w:lvl>
    <w:lvl w:ilvl="8">
      <w:start w:val="1"/>
      <w:numFmt w:val="lowerRoman"/>
      <w:lvlText w:val="%2.%3.%4.%5.%6.%7.%8.%9."/>
      <w:lvlJc w:val="right"/>
      <w:pPr>
        <w:tabs>
          <w:tab w:val="num" w:pos="3780"/>
        </w:tabs>
        <w:ind w:left="3780" w:hanging="420"/>
      </w:pPr>
      <w:rPr>
        <w:rFonts w:cs="Times New Roman"/>
      </w:rPr>
    </w:lvl>
  </w:abstractNum>
  <w:abstractNum w:abstractNumId="3">
    <w:nsid w:val="00000005"/>
    <w:multiLevelType w:val="multilevel"/>
    <w:tmpl w:val="4D089378"/>
    <w:name w:val="WWNum17"/>
    <w:lvl w:ilvl="0">
      <w:start w:val="1"/>
      <w:numFmt w:val="decimal"/>
      <w:lvlText w:val="%1)"/>
      <w:lvlJc w:val="left"/>
      <w:pPr>
        <w:tabs>
          <w:tab w:val="num" w:pos="420"/>
        </w:tabs>
        <w:ind w:left="420" w:hanging="420"/>
      </w:pPr>
      <w:rPr>
        <w:rFonts w:ascii="Times New Roman" w:hAnsi="Times New Roman" w:cs="Times New Roman" w:hint="default"/>
        <w:sz w:val="21"/>
        <w:szCs w:val="21"/>
      </w:rPr>
    </w:lvl>
    <w:lvl w:ilvl="1">
      <w:start w:val="1"/>
      <w:numFmt w:val="lowerLetter"/>
      <w:lvlText w:val="%2)"/>
      <w:lvlJc w:val="left"/>
      <w:pPr>
        <w:tabs>
          <w:tab w:val="num" w:pos="840"/>
        </w:tabs>
        <w:ind w:left="840" w:hanging="420"/>
      </w:pPr>
      <w:rPr>
        <w:rFonts w:cs="Times New Roman"/>
      </w:rPr>
    </w:lvl>
    <w:lvl w:ilvl="2">
      <w:start w:val="1"/>
      <w:numFmt w:val="lowerRoman"/>
      <w:lvlText w:val="%2.%3."/>
      <w:lvlJc w:val="right"/>
      <w:pPr>
        <w:tabs>
          <w:tab w:val="num" w:pos="1260"/>
        </w:tabs>
        <w:ind w:left="1260" w:hanging="420"/>
      </w:pPr>
      <w:rPr>
        <w:rFonts w:cs="Times New Roman"/>
      </w:rPr>
    </w:lvl>
    <w:lvl w:ilvl="3">
      <w:start w:val="1"/>
      <w:numFmt w:val="decimal"/>
      <w:lvlText w:val="%2.%3.%4."/>
      <w:lvlJc w:val="left"/>
      <w:pPr>
        <w:tabs>
          <w:tab w:val="num" w:pos="1680"/>
        </w:tabs>
        <w:ind w:left="1680" w:hanging="420"/>
      </w:pPr>
      <w:rPr>
        <w:rFonts w:cs="Times New Roman"/>
      </w:rPr>
    </w:lvl>
    <w:lvl w:ilvl="4">
      <w:start w:val="1"/>
      <w:numFmt w:val="lowerLetter"/>
      <w:lvlText w:val="%2.%3.%4.%5)"/>
      <w:lvlJc w:val="left"/>
      <w:pPr>
        <w:tabs>
          <w:tab w:val="num" w:pos="2100"/>
        </w:tabs>
        <w:ind w:left="2100" w:hanging="420"/>
      </w:pPr>
      <w:rPr>
        <w:rFonts w:cs="Times New Roman"/>
      </w:rPr>
    </w:lvl>
    <w:lvl w:ilvl="5">
      <w:start w:val="1"/>
      <w:numFmt w:val="lowerRoman"/>
      <w:lvlText w:val="%2.%3.%4.%5.%6."/>
      <w:lvlJc w:val="right"/>
      <w:pPr>
        <w:tabs>
          <w:tab w:val="num" w:pos="2520"/>
        </w:tabs>
        <w:ind w:left="2520" w:hanging="420"/>
      </w:pPr>
      <w:rPr>
        <w:rFonts w:cs="Times New Roman"/>
      </w:rPr>
    </w:lvl>
    <w:lvl w:ilvl="6">
      <w:start w:val="1"/>
      <w:numFmt w:val="decimal"/>
      <w:lvlText w:val="%2.%3.%4.%5.%6.%7."/>
      <w:lvlJc w:val="left"/>
      <w:pPr>
        <w:tabs>
          <w:tab w:val="num" w:pos="2940"/>
        </w:tabs>
        <w:ind w:left="2940" w:hanging="420"/>
      </w:pPr>
      <w:rPr>
        <w:rFonts w:cs="Times New Roman"/>
      </w:rPr>
    </w:lvl>
    <w:lvl w:ilvl="7">
      <w:start w:val="1"/>
      <w:numFmt w:val="lowerLetter"/>
      <w:lvlText w:val="%2.%3.%4.%5.%6.%7.%8)"/>
      <w:lvlJc w:val="left"/>
      <w:pPr>
        <w:tabs>
          <w:tab w:val="num" w:pos="3360"/>
        </w:tabs>
        <w:ind w:left="3360" w:hanging="420"/>
      </w:pPr>
      <w:rPr>
        <w:rFonts w:cs="Times New Roman"/>
      </w:rPr>
    </w:lvl>
    <w:lvl w:ilvl="8">
      <w:start w:val="1"/>
      <w:numFmt w:val="lowerRoman"/>
      <w:lvlText w:val="%2.%3.%4.%5.%6.%7.%8.%9."/>
      <w:lvlJc w:val="right"/>
      <w:pPr>
        <w:tabs>
          <w:tab w:val="num" w:pos="3780"/>
        </w:tabs>
        <w:ind w:left="3780" w:hanging="420"/>
      </w:pPr>
      <w:rPr>
        <w:rFonts w:cs="Times New Roman"/>
      </w:rPr>
    </w:lvl>
  </w:abstractNum>
  <w:abstractNum w:abstractNumId="4">
    <w:nsid w:val="00000006"/>
    <w:multiLevelType w:val="multilevel"/>
    <w:tmpl w:val="630072CA"/>
    <w:name w:val="WWNum18"/>
    <w:lvl w:ilvl="0">
      <w:start w:val="1"/>
      <w:numFmt w:val="decimal"/>
      <w:lvlText w:val="%1)"/>
      <w:lvlJc w:val="left"/>
      <w:pPr>
        <w:tabs>
          <w:tab w:val="num" w:pos="420"/>
        </w:tabs>
        <w:ind w:left="420" w:hanging="420"/>
      </w:pPr>
      <w:rPr>
        <w:rFonts w:cs="Times New Roman"/>
        <w:sz w:val="21"/>
        <w:szCs w:val="21"/>
      </w:rPr>
    </w:lvl>
    <w:lvl w:ilvl="1">
      <w:start w:val="1"/>
      <w:numFmt w:val="decimal"/>
      <w:lvlText w:val="%2."/>
      <w:lvlJc w:val="left"/>
      <w:pPr>
        <w:tabs>
          <w:tab w:val="num" w:pos="840"/>
        </w:tabs>
        <w:ind w:left="840" w:hanging="420"/>
      </w:pPr>
      <w:rPr>
        <w:rFonts w:cs="Times New Roman"/>
      </w:rPr>
    </w:lvl>
    <w:lvl w:ilvl="2">
      <w:start w:val="1"/>
      <w:numFmt w:val="decimal"/>
      <w:lvlText w:val="%2.%3)"/>
      <w:lvlJc w:val="left"/>
      <w:pPr>
        <w:tabs>
          <w:tab w:val="num" w:pos="1260"/>
        </w:tabs>
        <w:ind w:left="1260" w:hanging="420"/>
      </w:pPr>
      <w:rPr>
        <w:rFonts w:cs="Times New Roman"/>
      </w:rPr>
    </w:lvl>
    <w:lvl w:ilvl="3">
      <w:start w:val="1"/>
      <w:numFmt w:val="decimal"/>
      <w:lvlText w:val="%2.%3.%4."/>
      <w:lvlJc w:val="left"/>
      <w:pPr>
        <w:tabs>
          <w:tab w:val="num" w:pos="1680"/>
        </w:tabs>
        <w:ind w:left="1680" w:hanging="420"/>
      </w:pPr>
      <w:rPr>
        <w:rFonts w:cs="Times New Roman"/>
      </w:rPr>
    </w:lvl>
    <w:lvl w:ilvl="4">
      <w:start w:val="1"/>
      <w:numFmt w:val="lowerLetter"/>
      <w:lvlText w:val="%2.%3.%4.%5)"/>
      <w:lvlJc w:val="left"/>
      <w:pPr>
        <w:tabs>
          <w:tab w:val="num" w:pos="2100"/>
        </w:tabs>
        <w:ind w:left="2100" w:hanging="420"/>
      </w:pPr>
      <w:rPr>
        <w:rFonts w:cs="Times New Roman"/>
      </w:rPr>
    </w:lvl>
    <w:lvl w:ilvl="5">
      <w:start w:val="1"/>
      <w:numFmt w:val="lowerRoman"/>
      <w:lvlText w:val="%2.%3.%4.%5.%6."/>
      <w:lvlJc w:val="right"/>
      <w:pPr>
        <w:tabs>
          <w:tab w:val="num" w:pos="2520"/>
        </w:tabs>
        <w:ind w:left="2520" w:hanging="420"/>
      </w:pPr>
      <w:rPr>
        <w:rFonts w:cs="Times New Roman"/>
      </w:rPr>
    </w:lvl>
    <w:lvl w:ilvl="6">
      <w:start w:val="1"/>
      <w:numFmt w:val="decimal"/>
      <w:lvlText w:val="%2.%3.%4.%5.%6.%7."/>
      <w:lvlJc w:val="left"/>
      <w:pPr>
        <w:tabs>
          <w:tab w:val="num" w:pos="2940"/>
        </w:tabs>
        <w:ind w:left="2940" w:hanging="420"/>
      </w:pPr>
      <w:rPr>
        <w:rFonts w:cs="Times New Roman"/>
      </w:rPr>
    </w:lvl>
    <w:lvl w:ilvl="7">
      <w:start w:val="1"/>
      <w:numFmt w:val="lowerLetter"/>
      <w:lvlText w:val="%2.%3.%4.%5.%6.%7.%8)"/>
      <w:lvlJc w:val="left"/>
      <w:pPr>
        <w:tabs>
          <w:tab w:val="num" w:pos="3360"/>
        </w:tabs>
        <w:ind w:left="3360" w:hanging="420"/>
      </w:pPr>
      <w:rPr>
        <w:rFonts w:cs="Times New Roman"/>
      </w:rPr>
    </w:lvl>
    <w:lvl w:ilvl="8">
      <w:start w:val="1"/>
      <w:numFmt w:val="lowerRoman"/>
      <w:lvlText w:val="%2.%3.%4.%5.%6.%7.%8.%9."/>
      <w:lvlJc w:val="right"/>
      <w:pPr>
        <w:tabs>
          <w:tab w:val="num" w:pos="3780"/>
        </w:tabs>
        <w:ind w:left="3780" w:hanging="420"/>
      </w:pPr>
      <w:rPr>
        <w:rFonts w:cs="Times New Roman"/>
      </w:rPr>
    </w:lvl>
  </w:abstractNum>
  <w:abstractNum w:abstractNumId="5">
    <w:nsid w:val="02151586"/>
    <w:multiLevelType w:val="hybridMultilevel"/>
    <w:tmpl w:val="FAECC0C8"/>
    <w:lvl w:ilvl="0" w:tplc="ABBA936A">
      <w:start w:val="1"/>
      <w:numFmt w:val="bullet"/>
      <w:lvlText w:val=""/>
      <w:lvlJc w:val="left"/>
      <w:pPr>
        <w:tabs>
          <w:tab w:val="num" w:pos="1380"/>
        </w:tabs>
        <w:ind w:left="1380" w:hanging="420"/>
      </w:pPr>
      <w:rPr>
        <w:rFonts w:ascii="Wingdings" w:hAnsi="Wingdings" w:hint="default"/>
      </w:rPr>
    </w:lvl>
    <w:lvl w:ilvl="1" w:tplc="3E1E629E">
      <w:start w:val="1"/>
      <w:numFmt w:val="bullet"/>
      <w:pStyle w:val="number"/>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nsid w:val="090E1C2C"/>
    <w:multiLevelType w:val="multilevel"/>
    <w:tmpl w:val="50B16F2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130D7C98"/>
    <w:multiLevelType w:val="multilevel"/>
    <w:tmpl w:val="9BC8EF8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4."/>
      <w:lvlJc w:val="left"/>
      <w:pPr>
        <w:tabs>
          <w:tab w:val="num" w:pos="420"/>
        </w:tabs>
        <w:ind w:left="420" w:hanging="4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15767227"/>
    <w:multiLevelType w:val="multilevel"/>
    <w:tmpl w:val="5D316FB0"/>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183722D1"/>
    <w:multiLevelType w:val="multilevel"/>
    <w:tmpl w:val="A1DAB386"/>
    <w:lvl w:ilvl="0">
      <w:start w:val="1"/>
      <w:numFmt w:val="chineseCountingThousand"/>
      <w:pStyle w:val="1"/>
      <w:suff w:val="space"/>
      <w:lvlText w:val="第%1章"/>
      <w:lvlJc w:val="center"/>
      <w:pPr>
        <w:ind w:left="1272" w:firstLine="288"/>
      </w:pPr>
      <w:rPr>
        <w:rFonts w:ascii="仿宋" w:eastAsia="仿宋" w:hint="eastAsia"/>
        <w:b/>
        <w:i w:val="0"/>
        <w:sz w:val="44"/>
        <w:lang w:val="en-US"/>
      </w:rPr>
    </w:lvl>
    <w:lvl w:ilvl="1">
      <w:start w:val="1"/>
      <w:numFmt w:val="decimal"/>
      <w:pStyle w:val="2"/>
      <w:suff w:val="space"/>
      <w:lvlText w:val="%2."/>
      <w:lvlJc w:val="left"/>
      <w:pPr>
        <w:ind w:left="0" w:firstLine="0"/>
      </w:pPr>
      <w:rPr>
        <w:rFonts w:ascii="仿宋" w:eastAsia="仿宋" w:hint="eastAsia"/>
        <w:b w:val="0"/>
        <w:i w:val="0"/>
        <w:sz w:val="32"/>
      </w:rPr>
    </w:lvl>
    <w:lvl w:ilvl="2">
      <w:start w:val="1"/>
      <w:numFmt w:val="decimal"/>
      <w:pStyle w:val="3"/>
      <w:isLgl/>
      <w:suff w:val="space"/>
      <w:lvlText w:val="%2.%3"/>
      <w:lvlJc w:val="left"/>
      <w:pPr>
        <w:ind w:left="0" w:firstLine="0"/>
      </w:pPr>
      <w:rPr>
        <w:rFonts w:ascii="仿宋" w:eastAsia="仿宋" w:hint="eastAsia"/>
        <w:b w:val="0"/>
        <w:i w:val="0"/>
        <w:sz w:val="28"/>
      </w:rPr>
    </w:lvl>
    <w:lvl w:ilvl="3">
      <w:start w:val="1"/>
      <w:numFmt w:val="decimal"/>
      <w:pStyle w:val="40"/>
      <w:isLgl/>
      <w:suff w:val="space"/>
      <w:lvlText w:val="%2.%3.%4"/>
      <w:lvlJc w:val="left"/>
      <w:pPr>
        <w:ind w:left="709" w:firstLine="0"/>
      </w:pPr>
      <w:rPr>
        <w:rFonts w:ascii="仿宋" w:eastAsia="仿宋" w:hint="eastAsia"/>
        <w:b w:val="0"/>
        <w:i w:val="0"/>
        <w:sz w:val="28"/>
      </w:rPr>
    </w:lvl>
    <w:lvl w:ilvl="4">
      <w:start w:val="1"/>
      <w:numFmt w:val="decimal"/>
      <w:lvlText w:val="%1.%2.%3.%4.%5"/>
      <w:lvlJc w:val="left"/>
      <w:pPr>
        <w:ind w:left="0" w:firstLine="0"/>
      </w:pPr>
      <w:rPr>
        <w:rFonts w:ascii="黑体" w:eastAsia="黑体" w:hint="eastAsia"/>
        <w:b w:val="0"/>
        <w:i w:val="0"/>
        <w:sz w:val="24"/>
      </w:rPr>
    </w:lvl>
    <w:lvl w:ilvl="5">
      <w:start w:val="1"/>
      <w:numFmt w:val="decimal"/>
      <w:lvlText w:val="%1.%2.%3.%4.%5.%6"/>
      <w:lvlJc w:val="left"/>
      <w:pPr>
        <w:ind w:left="0" w:firstLine="0"/>
      </w:pPr>
      <w:rPr>
        <w:rFonts w:ascii="黑体" w:eastAsia="黑体" w:hint="eastAsia"/>
        <w:b w:val="0"/>
        <w:i w:val="0"/>
        <w:sz w:val="24"/>
      </w:rPr>
    </w:lvl>
    <w:lvl w:ilvl="6">
      <w:start w:val="1"/>
      <w:numFmt w:val="decimal"/>
      <w:lvlText w:val="    （%7）"/>
      <w:lvlJc w:val="left"/>
      <w:pPr>
        <w:ind w:left="2141" w:hanging="1196"/>
      </w:pPr>
      <w:rPr>
        <w:rFonts w:ascii="黑体" w:eastAsia="黑体" w:hint="eastAsia"/>
        <w:b w:val="0"/>
        <w:i w:val="0"/>
        <w:sz w:val="24"/>
      </w:rPr>
    </w:lvl>
    <w:lvl w:ilvl="7">
      <w:start w:val="1"/>
      <w:numFmt w:val="lowerLetter"/>
      <w:lvlText w:val="（%8）"/>
      <w:lvlJc w:val="left"/>
      <w:pPr>
        <w:ind w:left="1933" w:hanging="737"/>
      </w:pPr>
      <w:rPr>
        <w:rFonts w:ascii="黑体" w:eastAsia="黑体" w:hint="eastAsia"/>
        <w:b w:val="0"/>
        <w:i w:val="0"/>
        <w:sz w:val="24"/>
      </w:rPr>
    </w:lvl>
    <w:lvl w:ilvl="8">
      <w:start w:val="1"/>
      <w:numFmt w:val="lowerRoman"/>
      <w:lvlText w:val="（%9）"/>
      <w:lvlJc w:val="left"/>
      <w:pPr>
        <w:ind w:left="2670" w:hanging="737"/>
      </w:pPr>
      <w:rPr>
        <w:rFonts w:ascii="黑体" w:eastAsia="黑体" w:hint="eastAsia"/>
        <w:b w:val="0"/>
        <w:i w:val="0"/>
        <w:sz w:val="24"/>
      </w:rPr>
    </w:lvl>
  </w:abstractNum>
  <w:abstractNum w:abstractNumId="10">
    <w:nsid w:val="1A310BBE"/>
    <w:multiLevelType w:val="hybridMultilevel"/>
    <w:tmpl w:val="6930E090"/>
    <w:lvl w:ilvl="0" w:tplc="0C683ADE">
      <w:start w:val="1"/>
      <w:numFmt w:val="decimal"/>
      <w:pStyle w:val="xBody1Bullet1"/>
      <w:lvlText w:val="%1."/>
      <w:lvlJc w:val="left"/>
      <w:pPr>
        <w:tabs>
          <w:tab w:val="num" w:pos="780"/>
        </w:tabs>
        <w:ind w:left="780" w:hanging="360"/>
      </w:pPr>
    </w:lvl>
    <w:lvl w:ilvl="1" w:tplc="04090019">
      <w:start w:val="1"/>
      <w:numFmt w:val="bullet"/>
      <w:lvlText w:val=""/>
      <w:lvlJc w:val="left"/>
      <w:pPr>
        <w:tabs>
          <w:tab w:val="num" w:pos="1500"/>
        </w:tabs>
        <w:ind w:left="1500" w:hanging="360"/>
      </w:pPr>
      <w:rPr>
        <w:rFonts w:ascii="Wingdings" w:hAnsi="Wingdings"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nsid w:val="20314275"/>
    <w:multiLevelType w:val="singleLevel"/>
    <w:tmpl w:val="20314275"/>
    <w:lvl w:ilvl="0">
      <w:start w:val="1"/>
      <w:numFmt w:val="japaneseCounting"/>
      <w:lvlText w:val="第%1条"/>
      <w:lvlJc w:val="left"/>
      <w:pPr>
        <w:tabs>
          <w:tab w:val="left" w:pos="945"/>
        </w:tabs>
        <w:ind w:left="945" w:hanging="945"/>
      </w:pPr>
    </w:lvl>
  </w:abstractNum>
  <w:abstractNum w:abstractNumId="12">
    <w:nsid w:val="2615314E"/>
    <w:multiLevelType w:val="hybridMultilevel"/>
    <w:tmpl w:val="AC4ECDEE"/>
    <w:lvl w:ilvl="0" w:tplc="AA4EFE12">
      <w:start w:val="1"/>
      <w:numFmt w:val="decimal"/>
      <w:pStyle w:val="a"/>
      <w:lvlText w:val="表%1"/>
      <w:lvlJc w:val="left"/>
      <w:pPr>
        <w:tabs>
          <w:tab w:val="num" w:pos="624"/>
        </w:tabs>
        <w:ind w:left="624" w:hanging="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9806062"/>
    <w:multiLevelType w:val="multilevel"/>
    <w:tmpl w:val="8ECA6EF0"/>
    <w:styleLink w:val="312"/>
    <w:lvl w:ilvl="0">
      <w:start w:val="1"/>
      <w:numFmt w:val="chineseCountingThousand"/>
      <w:suff w:val="nothing"/>
      <w:lvlText w:val="第%1章 "/>
      <w:lvlJc w:val="left"/>
      <w:pPr>
        <w:ind w:left="284" w:hanging="284"/>
      </w:pPr>
      <w:rPr>
        <w:rFonts w:eastAsia="宋体" w:hint="eastAsia"/>
        <w:b/>
        <w:i w:val="0"/>
        <w:sz w:val="44"/>
        <w:szCs w:val="44"/>
      </w:rPr>
    </w:lvl>
    <w:lvl w:ilvl="1">
      <w:start w:val="1"/>
      <w:numFmt w:val="decimal"/>
      <w:isLgl/>
      <w:suff w:val="space"/>
      <w:lvlText w:val="%1.%2"/>
      <w:lvlJc w:val="left"/>
      <w:pPr>
        <w:ind w:left="0" w:firstLine="0"/>
      </w:pPr>
      <w:rPr>
        <w:rFonts w:eastAsia="宋体" w:hint="eastAsia"/>
        <w:b/>
        <w:i w:val="0"/>
        <w:sz w:val="32"/>
        <w:szCs w:val="32"/>
      </w:rPr>
    </w:lvl>
    <w:lvl w:ilvl="2">
      <w:start w:val="1"/>
      <w:numFmt w:val="decimal"/>
      <w:isLgl/>
      <w:suff w:val="space"/>
      <w:lvlText w:val="%1.%2.%3"/>
      <w:lvlJc w:val="left"/>
      <w:pPr>
        <w:ind w:left="0" w:firstLine="0"/>
      </w:pPr>
      <w:rPr>
        <w:rFonts w:eastAsia="宋体" w:hint="eastAsia"/>
        <w:b/>
        <w:i w:val="0"/>
        <w:sz w:val="28"/>
        <w:szCs w:val="28"/>
      </w:rPr>
    </w:lvl>
    <w:lvl w:ilvl="3">
      <w:start w:val="1"/>
      <w:numFmt w:val="decimal"/>
      <w:isLgl/>
      <w:suff w:val="space"/>
      <w:lvlText w:val="%1.%2.%3.%4"/>
      <w:lvlJc w:val="left"/>
      <w:pPr>
        <w:ind w:left="0" w:firstLine="0"/>
      </w:pPr>
      <w:rPr>
        <w:rFonts w:eastAsia="宋体" w:hint="eastAsia"/>
        <w:b/>
        <w:i w:val="0"/>
        <w:color w:val="auto"/>
        <w:sz w:val="24"/>
        <w:szCs w:val="24"/>
      </w:rPr>
    </w:lvl>
    <w:lvl w:ilvl="4">
      <w:start w:val="1"/>
      <w:numFmt w:val="decimal"/>
      <w:isLgl/>
      <w:suff w:val="space"/>
      <w:lvlText w:val="%1.%2.%3.%4.%5"/>
      <w:lvlJc w:val="left"/>
      <w:pPr>
        <w:ind w:left="0" w:firstLine="0"/>
      </w:pPr>
      <w:rPr>
        <w:rFonts w:eastAsia="宋体" w:hint="eastAsia"/>
        <w:b/>
        <w:i w:val="0"/>
        <w:sz w:val="24"/>
        <w:szCs w:val="24"/>
      </w:rPr>
    </w:lvl>
    <w:lvl w:ilvl="5">
      <w:start w:val="1"/>
      <w:numFmt w:val="none"/>
      <w:isLgl/>
      <w:suff w:val="space"/>
      <w:lvlText w:val="4.2.1.3.2.2"/>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nsid w:val="341A1690"/>
    <w:multiLevelType w:val="hybridMultilevel"/>
    <w:tmpl w:val="16DC621C"/>
    <w:lvl w:ilvl="0" w:tplc="9E1AB45E">
      <w:start w:val="1"/>
      <w:numFmt w:val="decimal"/>
      <w:lvlText w:val="%1、"/>
      <w:lvlJc w:val="left"/>
      <w:pPr>
        <w:ind w:left="360" w:hanging="360"/>
      </w:pPr>
      <w:rPr>
        <w:rFonts w:cs="Times New Roman" w:hint="default"/>
      </w:rPr>
    </w:lvl>
    <w:lvl w:ilvl="1" w:tplc="04090019" w:tentative="1">
      <w:start w:val="1"/>
      <w:numFmt w:val="lowerLetter"/>
      <w:pStyle w:val="11"/>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35820BC5"/>
    <w:multiLevelType w:val="multilevel"/>
    <w:tmpl w:val="35820BC5"/>
    <w:lvl w:ilvl="0">
      <w:start w:val="1"/>
      <w:numFmt w:val="decimal"/>
      <w:lvlText w:val="%1)"/>
      <w:lvlJc w:val="left"/>
      <w:pPr>
        <w:tabs>
          <w:tab w:val="left" w:pos="420"/>
        </w:tabs>
        <w:ind w:left="420" w:hanging="420"/>
      </w:pPr>
    </w:lvl>
    <w:lvl w:ilvl="1">
      <w:start w:val="1"/>
      <w:numFmt w:val="decimal"/>
      <w:lvlText w:val="%2."/>
      <w:lvlJc w:val="left"/>
      <w:pPr>
        <w:tabs>
          <w:tab w:val="left" w:pos="840"/>
        </w:tabs>
        <w:ind w:left="840" w:hanging="420"/>
      </w:pPr>
    </w:lvl>
    <w:lvl w:ilvl="2">
      <w:start w:val="1"/>
      <w:numFmt w:val="decimal"/>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nsid w:val="369709A3"/>
    <w:multiLevelType w:val="multilevel"/>
    <w:tmpl w:val="2AD4754C"/>
    <w:lvl w:ilvl="0">
      <w:start w:val="1"/>
      <w:numFmt w:val="decimal"/>
      <w:pStyle w:val="ItemList-0010"/>
      <w:lvlText w:val="%1."/>
      <w:lvlJc w:val="left"/>
      <w:pPr>
        <w:tabs>
          <w:tab w:val="num" w:pos="420"/>
        </w:tabs>
        <w:ind w:left="430" w:hanging="430"/>
      </w:pPr>
      <w:rPr>
        <w:rFonts w:hint="eastAsia"/>
      </w:rPr>
    </w:lvl>
    <w:lvl w:ilvl="1">
      <w:start w:val="1"/>
      <w:numFmt w:val="decimal"/>
      <w:lvlText w:val="%1.%2"/>
      <w:lvlJc w:val="left"/>
      <w:pPr>
        <w:tabs>
          <w:tab w:val="num" w:pos="700"/>
        </w:tabs>
        <w:ind w:left="700" w:hanging="700"/>
      </w:pPr>
      <w:rPr>
        <w:rFonts w:hint="eastAsia"/>
        <w:lang w:val="en-GB"/>
      </w:rPr>
    </w:lvl>
    <w:lvl w:ilvl="2">
      <w:start w:val="1"/>
      <w:numFmt w:val="decimal"/>
      <w:pStyle w:val="110"/>
      <w:lvlText w:val="%1.%2.%3"/>
      <w:lvlJc w:val="left"/>
      <w:pPr>
        <w:tabs>
          <w:tab w:val="num" w:pos="1000"/>
        </w:tabs>
        <w:ind w:left="1000" w:hanging="1000"/>
      </w:pPr>
      <w:rPr>
        <w:rFonts w:hint="eastAsia"/>
      </w:rPr>
    </w:lvl>
    <w:lvl w:ilvl="3">
      <w:start w:val="1"/>
      <w:numFmt w:val="decimal"/>
      <w:lvlText w:val="%1.%2.%3.%4"/>
      <w:lvlJc w:val="left"/>
      <w:pPr>
        <w:tabs>
          <w:tab w:val="num" w:pos="0"/>
        </w:tabs>
        <w:ind w:left="1984" w:hanging="1984"/>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37876A06"/>
    <w:multiLevelType w:val="multilevel"/>
    <w:tmpl w:val="37876A06"/>
    <w:lvl w:ilvl="0">
      <w:start w:val="1"/>
      <w:numFmt w:val="decimal"/>
      <w:lvlText w:val="%1."/>
      <w:lvlJc w:val="left"/>
      <w:pPr>
        <w:tabs>
          <w:tab w:val="left" w:pos="420"/>
        </w:tabs>
        <w:ind w:left="420" w:hanging="420"/>
      </w:pPr>
    </w:lvl>
    <w:lvl w:ilvl="1">
      <w:start w:val="1"/>
      <w:numFmt w:val="decimal"/>
      <w:lvlText w:val="%2)"/>
      <w:lvlJc w:val="left"/>
      <w:pPr>
        <w:tabs>
          <w:tab w:val="left" w:pos="420"/>
        </w:tabs>
        <w:ind w:left="420" w:hanging="420"/>
      </w:pPr>
    </w:lvl>
    <w:lvl w:ilvl="2">
      <w:start w:val="1"/>
      <w:numFmt w:val="lowerRoman"/>
      <w:lvlText w:val="%3."/>
      <w:lvlJc w:val="right"/>
      <w:pPr>
        <w:tabs>
          <w:tab w:val="left" w:pos="840"/>
        </w:tabs>
        <w:ind w:left="840" w:hanging="420"/>
      </w:pPr>
    </w:lvl>
    <w:lvl w:ilvl="3">
      <w:start w:val="1"/>
      <w:numFmt w:val="decimal"/>
      <w:lvlText w:val="%4."/>
      <w:lvlJc w:val="left"/>
      <w:pPr>
        <w:tabs>
          <w:tab w:val="left" w:pos="1260"/>
        </w:tabs>
        <w:ind w:left="1260" w:hanging="420"/>
      </w:pPr>
    </w:lvl>
    <w:lvl w:ilvl="4">
      <w:start w:val="1"/>
      <w:numFmt w:val="lowerLetter"/>
      <w:lvlText w:val="%5)"/>
      <w:lvlJc w:val="left"/>
      <w:pPr>
        <w:tabs>
          <w:tab w:val="left" w:pos="1680"/>
        </w:tabs>
        <w:ind w:left="1680" w:hanging="420"/>
      </w:pPr>
    </w:lvl>
    <w:lvl w:ilvl="5">
      <w:start w:val="1"/>
      <w:numFmt w:val="lowerRoman"/>
      <w:lvlText w:val="%6."/>
      <w:lvlJc w:val="right"/>
      <w:pPr>
        <w:tabs>
          <w:tab w:val="left" w:pos="2100"/>
        </w:tabs>
        <w:ind w:left="2100" w:hanging="420"/>
      </w:pPr>
    </w:lvl>
    <w:lvl w:ilvl="6">
      <w:start w:val="1"/>
      <w:numFmt w:val="decimal"/>
      <w:lvlText w:val="%7."/>
      <w:lvlJc w:val="left"/>
      <w:pPr>
        <w:tabs>
          <w:tab w:val="left" w:pos="2520"/>
        </w:tabs>
        <w:ind w:left="2520" w:hanging="420"/>
      </w:pPr>
    </w:lvl>
    <w:lvl w:ilvl="7">
      <w:start w:val="1"/>
      <w:numFmt w:val="lowerLetter"/>
      <w:lvlText w:val="%8)"/>
      <w:lvlJc w:val="left"/>
      <w:pPr>
        <w:tabs>
          <w:tab w:val="left" w:pos="2940"/>
        </w:tabs>
        <w:ind w:left="2940" w:hanging="420"/>
      </w:pPr>
    </w:lvl>
    <w:lvl w:ilvl="8">
      <w:start w:val="1"/>
      <w:numFmt w:val="lowerRoman"/>
      <w:lvlText w:val="%9."/>
      <w:lvlJc w:val="right"/>
      <w:pPr>
        <w:tabs>
          <w:tab w:val="left" w:pos="3360"/>
        </w:tabs>
        <w:ind w:left="3360" w:hanging="420"/>
      </w:pPr>
    </w:lvl>
  </w:abstractNum>
  <w:abstractNum w:abstractNumId="18">
    <w:nsid w:val="3A6B4CD8"/>
    <w:multiLevelType w:val="hybridMultilevel"/>
    <w:tmpl w:val="D07A98C8"/>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3F084E43"/>
    <w:multiLevelType w:val="multilevel"/>
    <w:tmpl w:val="3F084E43"/>
    <w:lvl w:ilvl="0">
      <w:start w:val="1"/>
      <w:numFmt w:val="decimal"/>
      <w:lvlText w:val="%1."/>
      <w:lvlJc w:val="left"/>
      <w:pPr>
        <w:tabs>
          <w:tab w:val="left" w:pos="420"/>
        </w:tabs>
        <w:ind w:left="420" w:hanging="420"/>
      </w:pPr>
    </w:lvl>
    <w:lvl w:ilvl="1">
      <w:start w:val="1"/>
      <w:numFmt w:val="decimal"/>
      <w:lvlText w:val="%2)"/>
      <w:lvlJc w:val="left"/>
      <w:pPr>
        <w:tabs>
          <w:tab w:val="left" w:pos="420"/>
        </w:tabs>
        <w:ind w:left="420" w:hanging="420"/>
      </w:pPr>
    </w:lvl>
    <w:lvl w:ilvl="2">
      <w:start w:val="1"/>
      <w:numFmt w:val="lowerLetter"/>
      <w:lvlText w:val="%3、"/>
      <w:lvlJc w:val="left"/>
      <w:pPr>
        <w:tabs>
          <w:tab w:val="left" w:pos="780"/>
        </w:tabs>
        <w:ind w:left="780" w:hanging="360"/>
      </w:pPr>
      <w:rPr>
        <w:rFonts w:ascii="Times New Roman" w:hAnsi="Times New Roman" w:cs="Times New Roman"/>
        <w:color w:val="auto"/>
        <w:sz w:val="21"/>
      </w:rPr>
    </w:lvl>
    <w:lvl w:ilvl="3">
      <w:start w:val="1"/>
      <w:numFmt w:val="decimal"/>
      <w:lvlText w:val="%4."/>
      <w:lvlJc w:val="left"/>
      <w:pPr>
        <w:tabs>
          <w:tab w:val="left" w:pos="1260"/>
        </w:tabs>
        <w:ind w:left="1260" w:hanging="420"/>
      </w:pPr>
    </w:lvl>
    <w:lvl w:ilvl="4">
      <w:start w:val="1"/>
      <w:numFmt w:val="lowerLetter"/>
      <w:lvlText w:val="%5)"/>
      <w:lvlJc w:val="left"/>
      <w:pPr>
        <w:tabs>
          <w:tab w:val="left" w:pos="1680"/>
        </w:tabs>
        <w:ind w:left="1680" w:hanging="420"/>
      </w:pPr>
    </w:lvl>
    <w:lvl w:ilvl="5">
      <w:start w:val="1"/>
      <w:numFmt w:val="lowerRoman"/>
      <w:lvlText w:val="%6."/>
      <w:lvlJc w:val="right"/>
      <w:pPr>
        <w:tabs>
          <w:tab w:val="left" w:pos="2100"/>
        </w:tabs>
        <w:ind w:left="2100" w:hanging="420"/>
      </w:pPr>
    </w:lvl>
    <w:lvl w:ilvl="6">
      <w:start w:val="1"/>
      <w:numFmt w:val="decimal"/>
      <w:lvlText w:val="%7."/>
      <w:lvlJc w:val="left"/>
      <w:pPr>
        <w:tabs>
          <w:tab w:val="left" w:pos="2520"/>
        </w:tabs>
        <w:ind w:left="2520" w:hanging="420"/>
      </w:pPr>
    </w:lvl>
    <w:lvl w:ilvl="7">
      <w:start w:val="1"/>
      <w:numFmt w:val="lowerLetter"/>
      <w:lvlText w:val="%8)"/>
      <w:lvlJc w:val="left"/>
      <w:pPr>
        <w:tabs>
          <w:tab w:val="left" w:pos="2940"/>
        </w:tabs>
        <w:ind w:left="2940" w:hanging="420"/>
      </w:pPr>
    </w:lvl>
    <w:lvl w:ilvl="8">
      <w:start w:val="1"/>
      <w:numFmt w:val="lowerRoman"/>
      <w:lvlText w:val="%9."/>
      <w:lvlJc w:val="right"/>
      <w:pPr>
        <w:tabs>
          <w:tab w:val="left" w:pos="3360"/>
        </w:tabs>
        <w:ind w:left="3360" w:hanging="420"/>
      </w:pPr>
    </w:lvl>
  </w:abstractNum>
  <w:abstractNum w:abstractNumId="20">
    <w:nsid w:val="3FBD7A85"/>
    <w:multiLevelType w:val="hybridMultilevel"/>
    <w:tmpl w:val="FE4082B8"/>
    <w:lvl w:ilvl="0" w:tplc="3006E55A">
      <w:start w:val="1"/>
      <w:numFmt w:val="decimal"/>
      <w:lvlText w:val="%1."/>
      <w:lvlJc w:val="left"/>
      <w:pPr>
        <w:tabs>
          <w:tab w:val="num" w:pos="840"/>
        </w:tabs>
        <w:ind w:left="840" w:hanging="420"/>
      </w:pPr>
      <w:rPr>
        <w:rFonts w:ascii="Calibri" w:eastAsia="仿宋" w:hAnsi="Calibri" w:cs="Times New Roman"/>
      </w:rPr>
    </w:lvl>
    <w:lvl w:ilvl="1" w:tplc="04090019">
      <w:start w:val="2"/>
      <w:numFmt w:val="lowerLetter"/>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414408FD"/>
    <w:multiLevelType w:val="hybridMultilevel"/>
    <w:tmpl w:val="94A2713C"/>
    <w:lvl w:ilvl="0" w:tplc="373C45D0">
      <w:start w:val="1"/>
      <w:numFmt w:val="decimal"/>
      <w:lvlText w:val="（%1）"/>
      <w:lvlJc w:val="left"/>
      <w:pPr>
        <w:tabs>
          <w:tab w:val="num" w:pos="1571"/>
        </w:tabs>
        <w:ind w:left="1571" w:hanging="720"/>
      </w:pPr>
      <w:rPr>
        <w:rFonts w:hint="eastAsia"/>
      </w:rPr>
    </w:lvl>
    <w:lvl w:ilvl="1" w:tplc="04090019" w:tentative="1">
      <w:start w:val="1"/>
      <w:numFmt w:val="lowerLetter"/>
      <w:lvlText w:val="%2)"/>
      <w:lvlJc w:val="left"/>
      <w:pPr>
        <w:tabs>
          <w:tab w:val="num" w:pos="1691"/>
        </w:tabs>
        <w:ind w:left="1691" w:hanging="420"/>
      </w:pPr>
    </w:lvl>
    <w:lvl w:ilvl="2" w:tplc="0409001B" w:tentative="1">
      <w:start w:val="1"/>
      <w:numFmt w:val="lowerRoman"/>
      <w:lvlText w:val="%3."/>
      <w:lvlJc w:val="right"/>
      <w:pPr>
        <w:tabs>
          <w:tab w:val="num" w:pos="2111"/>
        </w:tabs>
        <w:ind w:left="2111" w:hanging="420"/>
      </w:pPr>
    </w:lvl>
    <w:lvl w:ilvl="3" w:tplc="0409000F" w:tentative="1">
      <w:start w:val="1"/>
      <w:numFmt w:val="decimal"/>
      <w:lvlText w:val="%4."/>
      <w:lvlJc w:val="left"/>
      <w:pPr>
        <w:tabs>
          <w:tab w:val="num" w:pos="2531"/>
        </w:tabs>
        <w:ind w:left="2531" w:hanging="420"/>
      </w:pPr>
    </w:lvl>
    <w:lvl w:ilvl="4" w:tplc="04090019" w:tentative="1">
      <w:start w:val="1"/>
      <w:numFmt w:val="lowerLetter"/>
      <w:lvlText w:val="%5)"/>
      <w:lvlJc w:val="left"/>
      <w:pPr>
        <w:tabs>
          <w:tab w:val="num" w:pos="2951"/>
        </w:tabs>
        <w:ind w:left="2951" w:hanging="420"/>
      </w:pPr>
    </w:lvl>
    <w:lvl w:ilvl="5" w:tplc="0409001B" w:tentative="1">
      <w:start w:val="1"/>
      <w:numFmt w:val="lowerRoman"/>
      <w:lvlText w:val="%6."/>
      <w:lvlJc w:val="right"/>
      <w:pPr>
        <w:tabs>
          <w:tab w:val="num" w:pos="3371"/>
        </w:tabs>
        <w:ind w:left="3371" w:hanging="420"/>
      </w:pPr>
    </w:lvl>
    <w:lvl w:ilvl="6" w:tplc="0409000F" w:tentative="1">
      <w:start w:val="1"/>
      <w:numFmt w:val="decimal"/>
      <w:lvlText w:val="%7."/>
      <w:lvlJc w:val="left"/>
      <w:pPr>
        <w:tabs>
          <w:tab w:val="num" w:pos="3791"/>
        </w:tabs>
        <w:ind w:left="3791" w:hanging="420"/>
      </w:pPr>
    </w:lvl>
    <w:lvl w:ilvl="7" w:tplc="04090019" w:tentative="1">
      <w:start w:val="1"/>
      <w:numFmt w:val="lowerLetter"/>
      <w:lvlText w:val="%8)"/>
      <w:lvlJc w:val="left"/>
      <w:pPr>
        <w:tabs>
          <w:tab w:val="num" w:pos="4211"/>
        </w:tabs>
        <w:ind w:left="4211" w:hanging="420"/>
      </w:pPr>
    </w:lvl>
    <w:lvl w:ilvl="8" w:tplc="0409001B" w:tentative="1">
      <w:start w:val="1"/>
      <w:numFmt w:val="lowerRoman"/>
      <w:lvlText w:val="%9."/>
      <w:lvlJc w:val="right"/>
      <w:pPr>
        <w:tabs>
          <w:tab w:val="num" w:pos="4631"/>
        </w:tabs>
        <w:ind w:left="4631" w:hanging="420"/>
      </w:pPr>
    </w:lvl>
  </w:abstractNum>
  <w:abstractNum w:abstractNumId="22">
    <w:nsid w:val="4508740A"/>
    <w:multiLevelType w:val="multilevel"/>
    <w:tmpl w:val="D7601518"/>
    <w:lvl w:ilvl="0">
      <w:start w:val="3"/>
      <w:numFmt w:val="decimal"/>
      <w:lvlText w:val="%1"/>
      <w:lvlJc w:val="left"/>
      <w:pPr>
        <w:tabs>
          <w:tab w:val="num" w:pos="907"/>
        </w:tabs>
        <w:ind w:left="907" w:hanging="907"/>
      </w:pPr>
      <w:rPr>
        <w:rFonts w:hint="eastAsia"/>
      </w:rPr>
    </w:lvl>
    <w:lvl w:ilvl="1">
      <w:start w:val="8"/>
      <w:numFmt w:val="decimal"/>
      <w:pStyle w:val="10"/>
      <w:lvlText w:val="%1.%2"/>
      <w:lvlJc w:val="left"/>
      <w:pPr>
        <w:tabs>
          <w:tab w:val="num" w:pos="907"/>
        </w:tabs>
        <w:ind w:left="907" w:hanging="907"/>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021"/>
        </w:tabs>
        <w:ind w:left="1021" w:hanging="1021"/>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3">
    <w:nsid w:val="50B16F25"/>
    <w:multiLevelType w:val="multilevel"/>
    <w:tmpl w:val="50B16F2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nsid w:val="512D6CE6"/>
    <w:multiLevelType w:val="multilevel"/>
    <w:tmpl w:val="512D6CE6"/>
    <w:lvl w:ilvl="0">
      <w:start w:val="1"/>
      <w:numFmt w:val="decimal"/>
      <w:lvlText w:val="%1."/>
      <w:lvlJc w:val="left"/>
      <w:pPr>
        <w:tabs>
          <w:tab w:val="left" w:pos="420"/>
        </w:tabs>
        <w:ind w:left="420" w:hanging="420"/>
      </w:pPr>
    </w:lvl>
    <w:lvl w:ilvl="1">
      <w:start w:val="1"/>
      <w:numFmt w:val="decimal"/>
      <w:lvlText w:val="%2)"/>
      <w:lvlJc w:val="left"/>
      <w:pPr>
        <w:tabs>
          <w:tab w:val="left" w:pos="840"/>
        </w:tabs>
        <w:ind w:left="840" w:hanging="420"/>
      </w:pPr>
    </w:lvl>
    <w:lvl w:ilvl="2">
      <w:start w:val="1"/>
      <w:numFmt w:val="decimal"/>
      <w:lvlText w:val="%3．"/>
      <w:lvlJc w:val="left"/>
      <w:pPr>
        <w:tabs>
          <w:tab w:val="left" w:pos="1200"/>
        </w:tabs>
        <w:ind w:left="1200" w:hanging="360"/>
      </w:pPr>
    </w:lvl>
    <w:lvl w:ilvl="3">
      <w:start w:val="1"/>
      <w:numFmt w:val="decimal"/>
      <w:lvlText w:val="%4、"/>
      <w:lvlJc w:val="left"/>
      <w:pPr>
        <w:tabs>
          <w:tab w:val="left" w:pos="2070"/>
        </w:tabs>
        <w:ind w:left="2070" w:hanging="81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nsid w:val="53872C61"/>
    <w:multiLevelType w:val="hybridMultilevel"/>
    <w:tmpl w:val="E242A3B0"/>
    <w:lvl w:ilvl="0" w:tplc="0494DA44">
      <w:start w:val="1"/>
      <w:numFmt w:val="decimal"/>
      <w:pStyle w:val="a0"/>
      <w:lvlText w:val="图%1"/>
      <w:lvlJc w:val="left"/>
      <w:pPr>
        <w:tabs>
          <w:tab w:val="num" w:pos="624"/>
        </w:tabs>
        <w:ind w:left="624" w:hanging="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7B50F8E"/>
    <w:multiLevelType w:val="hybridMultilevel"/>
    <w:tmpl w:val="ECAAEC30"/>
    <w:lvl w:ilvl="0" w:tplc="8E94608A">
      <w:start w:val="1"/>
      <w:numFmt w:val="decimal"/>
      <w:pStyle w:val="ItemList"/>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65271F"/>
    <w:multiLevelType w:val="hybridMultilevel"/>
    <w:tmpl w:val="44FAB02C"/>
    <w:lvl w:ilvl="0" w:tplc="04090011">
      <w:numFmt w:val="decimal"/>
      <w:lvlText w:val=""/>
      <w:lvlJc w:val="left"/>
    </w:lvl>
    <w:lvl w:ilvl="1" w:tplc="04090019">
      <w:numFmt w:val="decimal"/>
      <w:pStyle w:val="boxbullets"/>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8">
    <w:nsid w:val="5D316FB0"/>
    <w:multiLevelType w:val="multilevel"/>
    <w:tmpl w:val="5D316FB0"/>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nsid w:val="68513B5F"/>
    <w:multiLevelType w:val="hybridMultilevel"/>
    <w:tmpl w:val="ED00D818"/>
    <w:lvl w:ilvl="0" w:tplc="9E84DBEA">
      <w:start w:val="2"/>
      <w:numFmt w:val="decimal"/>
      <w:pStyle w:val="12"/>
      <w:lvlText w:val="%1."/>
      <w:lvlJc w:val="left"/>
      <w:pPr>
        <w:tabs>
          <w:tab w:val="num" w:pos="1186"/>
        </w:tabs>
        <w:ind w:left="1186" w:hanging="360"/>
      </w:pPr>
      <w:rPr>
        <w:rFonts w:hint="default"/>
      </w:rPr>
    </w:lvl>
    <w:lvl w:ilvl="1" w:tplc="04090019" w:tentative="1">
      <w:start w:val="1"/>
      <w:numFmt w:val="lowerLetter"/>
      <w:lvlText w:val="%2)"/>
      <w:lvlJc w:val="left"/>
      <w:pPr>
        <w:tabs>
          <w:tab w:val="num" w:pos="1666"/>
        </w:tabs>
        <w:ind w:left="1666" w:hanging="420"/>
      </w:pPr>
    </w:lvl>
    <w:lvl w:ilvl="2" w:tplc="0409001B" w:tentative="1">
      <w:start w:val="1"/>
      <w:numFmt w:val="lowerRoman"/>
      <w:lvlText w:val="%3."/>
      <w:lvlJc w:val="right"/>
      <w:pPr>
        <w:tabs>
          <w:tab w:val="num" w:pos="2086"/>
        </w:tabs>
        <w:ind w:left="2086" w:hanging="420"/>
      </w:pPr>
    </w:lvl>
    <w:lvl w:ilvl="3" w:tplc="0409000F" w:tentative="1">
      <w:start w:val="1"/>
      <w:numFmt w:val="decimal"/>
      <w:lvlText w:val="%4."/>
      <w:lvlJc w:val="left"/>
      <w:pPr>
        <w:tabs>
          <w:tab w:val="num" w:pos="2506"/>
        </w:tabs>
        <w:ind w:left="2506" w:hanging="420"/>
      </w:pPr>
    </w:lvl>
    <w:lvl w:ilvl="4" w:tplc="04090019" w:tentative="1">
      <w:start w:val="1"/>
      <w:numFmt w:val="lowerLetter"/>
      <w:lvlText w:val="%5)"/>
      <w:lvlJc w:val="left"/>
      <w:pPr>
        <w:tabs>
          <w:tab w:val="num" w:pos="2926"/>
        </w:tabs>
        <w:ind w:left="2926" w:hanging="420"/>
      </w:pPr>
    </w:lvl>
    <w:lvl w:ilvl="5" w:tplc="0409001B" w:tentative="1">
      <w:start w:val="1"/>
      <w:numFmt w:val="lowerRoman"/>
      <w:lvlText w:val="%6."/>
      <w:lvlJc w:val="right"/>
      <w:pPr>
        <w:tabs>
          <w:tab w:val="num" w:pos="3346"/>
        </w:tabs>
        <w:ind w:left="3346" w:hanging="420"/>
      </w:pPr>
    </w:lvl>
    <w:lvl w:ilvl="6" w:tplc="0409000F" w:tentative="1">
      <w:start w:val="1"/>
      <w:numFmt w:val="decimal"/>
      <w:lvlText w:val="%7."/>
      <w:lvlJc w:val="left"/>
      <w:pPr>
        <w:tabs>
          <w:tab w:val="num" w:pos="3766"/>
        </w:tabs>
        <w:ind w:left="3766" w:hanging="420"/>
      </w:pPr>
    </w:lvl>
    <w:lvl w:ilvl="7" w:tplc="04090019" w:tentative="1">
      <w:start w:val="1"/>
      <w:numFmt w:val="lowerLetter"/>
      <w:lvlText w:val="%8)"/>
      <w:lvlJc w:val="left"/>
      <w:pPr>
        <w:tabs>
          <w:tab w:val="num" w:pos="4186"/>
        </w:tabs>
        <w:ind w:left="4186" w:hanging="420"/>
      </w:pPr>
    </w:lvl>
    <w:lvl w:ilvl="8" w:tplc="0409001B" w:tentative="1">
      <w:start w:val="1"/>
      <w:numFmt w:val="lowerRoman"/>
      <w:lvlText w:val="%9."/>
      <w:lvlJc w:val="right"/>
      <w:pPr>
        <w:tabs>
          <w:tab w:val="num" w:pos="4606"/>
        </w:tabs>
        <w:ind w:left="4606" w:hanging="420"/>
      </w:pPr>
    </w:lvl>
  </w:abstractNum>
  <w:abstractNum w:abstractNumId="30">
    <w:nsid w:val="73542B4C"/>
    <w:multiLevelType w:val="hybridMultilevel"/>
    <w:tmpl w:val="95E6476E"/>
    <w:lvl w:ilvl="0" w:tplc="04090011">
      <w:numFmt w:val="decimal"/>
      <w:lvlText w:val=""/>
      <w:lvlJc w:val="left"/>
    </w:lvl>
    <w:lvl w:ilvl="1" w:tplc="04090019">
      <w:numFmt w:val="decimal"/>
      <w:pStyle w:val="211head22headlinehheadlineSR2ERMH2Head2"/>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1">
    <w:nsid w:val="7598201B"/>
    <w:multiLevelType w:val="multilevel"/>
    <w:tmpl w:val="7598201B"/>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nsid w:val="7B151701"/>
    <w:multiLevelType w:val="multilevel"/>
    <w:tmpl w:val="B27A6710"/>
    <w:lvl w:ilvl="0">
      <w:start w:val="1"/>
      <w:numFmt w:val="decimal"/>
      <w:lvlText w:val="%1."/>
      <w:lvlJc w:val="left"/>
      <w:pPr>
        <w:tabs>
          <w:tab w:val="num" w:pos="0"/>
        </w:tabs>
        <w:ind w:left="420" w:hanging="420"/>
      </w:pPr>
      <w:rPr>
        <w:rFonts w:hint="eastAsia"/>
      </w:rPr>
    </w:lvl>
    <w:lvl w:ilvl="1">
      <w:start w:val="1"/>
      <w:numFmt w:val="decimal"/>
      <w:pStyle w:val="111"/>
      <w:lvlText w:val="%1.%2"/>
      <w:lvlJc w:val="left"/>
      <w:pPr>
        <w:tabs>
          <w:tab w:val="num" w:pos="700"/>
        </w:tabs>
        <w:ind w:left="700" w:hanging="700"/>
      </w:pPr>
      <w:rPr>
        <w:rFonts w:hint="eastAsia"/>
      </w:rPr>
    </w:lvl>
    <w:lvl w:ilvl="2">
      <w:start w:val="1"/>
      <w:numFmt w:val="decimal"/>
      <w:lvlText w:val="%1.%2.%3"/>
      <w:lvlJc w:val="left"/>
      <w:pPr>
        <w:tabs>
          <w:tab w:val="num" w:pos="0"/>
        </w:tabs>
        <w:ind w:left="1418" w:hanging="1418"/>
      </w:pPr>
      <w:rPr>
        <w:rFonts w:hint="eastAsia"/>
      </w:rPr>
    </w:lvl>
    <w:lvl w:ilvl="3">
      <w:start w:val="1"/>
      <w:numFmt w:val="decimal"/>
      <w:lvlText w:val="%1.%2.%3.%4"/>
      <w:lvlJc w:val="left"/>
      <w:pPr>
        <w:tabs>
          <w:tab w:val="num" w:pos="0"/>
        </w:tabs>
        <w:ind w:left="1984" w:hanging="1984"/>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nsid w:val="7B3F007F"/>
    <w:multiLevelType w:val="hybridMultilevel"/>
    <w:tmpl w:val="AC4A1A30"/>
    <w:lvl w:ilvl="0" w:tplc="04090011">
      <w:numFmt w:val="decimal"/>
      <w:lvlText w:val=""/>
      <w:lvlJc w:val="left"/>
    </w:lvl>
    <w:lvl w:ilvl="1" w:tplc="04090019">
      <w:numFmt w:val="decimal"/>
      <w:pStyle w:val="xBody1Bullet2"/>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9"/>
  </w:num>
  <w:num w:numId="2">
    <w:abstractNumId w:val="21"/>
  </w:num>
  <w:num w:numId="3">
    <w:abstractNumId w:val="10"/>
  </w:num>
  <w:num w:numId="4">
    <w:abstractNumId w:val="33"/>
  </w:num>
  <w:num w:numId="5">
    <w:abstractNumId w:val="7"/>
  </w:num>
  <w:num w:numId="6">
    <w:abstractNumId w:val="30"/>
  </w:num>
  <w:num w:numId="7">
    <w:abstractNumId w:val="22"/>
  </w:num>
  <w:num w:numId="8">
    <w:abstractNumId w:val="27"/>
  </w:num>
  <w:num w:numId="9">
    <w:abstractNumId w:val="0"/>
  </w:num>
  <w:num w:numId="10">
    <w:abstractNumId w:val="12"/>
  </w:num>
  <w:num w:numId="11">
    <w:abstractNumId w:val="25"/>
  </w:num>
  <w:num w:numId="12">
    <w:abstractNumId w:val="29"/>
  </w:num>
  <w:num w:numId="13">
    <w:abstractNumId w:val="26"/>
  </w:num>
  <w:num w:numId="14">
    <w:abstractNumId w:val="14"/>
  </w:num>
  <w:num w:numId="15">
    <w:abstractNumId w:val="16"/>
  </w:num>
  <w:num w:numId="16">
    <w:abstractNumId w:val="32"/>
  </w:num>
  <w:num w:numId="17">
    <w:abstractNumId w:val="13"/>
  </w:num>
  <w:num w:numId="18">
    <w:abstractNumId w:val="5"/>
  </w:num>
  <w:num w:numId="19">
    <w:abstractNumId w:val="11"/>
    <w:lvlOverride w:ilvl="0">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6308"/>
    <w:rsid w:val="000002C0"/>
    <w:rsid w:val="00005910"/>
    <w:rsid w:val="00006BDC"/>
    <w:rsid w:val="000070E7"/>
    <w:rsid w:val="00012E1D"/>
    <w:rsid w:val="000145F7"/>
    <w:rsid w:val="00026692"/>
    <w:rsid w:val="00035F16"/>
    <w:rsid w:val="000437B8"/>
    <w:rsid w:val="000449BD"/>
    <w:rsid w:val="000459C7"/>
    <w:rsid w:val="00047018"/>
    <w:rsid w:val="00056ECA"/>
    <w:rsid w:val="00057B0A"/>
    <w:rsid w:val="00061544"/>
    <w:rsid w:val="000636E7"/>
    <w:rsid w:val="00065C0A"/>
    <w:rsid w:val="00073F25"/>
    <w:rsid w:val="000850C0"/>
    <w:rsid w:val="00087D67"/>
    <w:rsid w:val="000939C1"/>
    <w:rsid w:val="00094BFF"/>
    <w:rsid w:val="0009643B"/>
    <w:rsid w:val="000A1009"/>
    <w:rsid w:val="000B27E6"/>
    <w:rsid w:val="000B3242"/>
    <w:rsid w:val="000C07C1"/>
    <w:rsid w:val="000D3F65"/>
    <w:rsid w:val="000E08DC"/>
    <w:rsid w:val="000E1F9A"/>
    <w:rsid w:val="000E548D"/>
    <w:rsid w:val="000F5EDA"/>
    <w:rsid w:val="000F6A78"/>
    <w:rsid w:val="00113935"/>
    <w:rsid w:val="001243FC"/>
    <w:rsid w:val="0014302F"/>
    <w:rsid w:val="0016028A"/>
    <w:rsid w:val="00165D25"/>
    <w:rsid w:val="0016753C"/>
    <w:rsid w:val="0016754D"/>
    <w:rsid w:val="00173530"/>
    <w:rsid w:val="001838EA"/>
    <w:rsid w:val="00191AF1"/>
    <w:rsid w:val="00192C35"/>
    <w:rsid w:val="00194718"/>
    <w:rsid w:val="001A0FE6"/>
    <w:rsid w:val="001A1AEB"/>
    <w:rsid w:val="001A1B55"/>
    <w:rsid w:val="001A29FF"/>
    <w:rsid w:val="001B5E70"/>
    <w:rsid w:val="001B6426"/>
    <w:rsid w:val="001C3D74"/>
    <w:rsid w:val="001C4B65"/>
    <w:rsid w:val="001C4E54"/>
    <w:rsid w:val="001C50C8"/>
    <w:rsid w:val="001D0FCD"/>
    <w:rsid w:val="001D39B6"/>
    <w:rsid w:val="001D780B"/>
    <w:rsid w:val="001E2023"/>
    <w:rsid w:val="001E5AC6"/>
    <w:rsid w:val="001E6872"/>
    <w:rsid w:val="001F40E0"/>
    <w:rsid w:val="00203FEA"/>
    <w:rsid w:val="00213AAD"/>
    <w:rsid w:val="002172FC"/>
    <w:rsid w:val="00220966"/>
    <w:rsid w:val="002216F8"/>
    <w:rsid w:val="00222897"/>
    <w:rsid w:val="00226375"/>
    <w:rsid w:val="00234BC6"/>
    <w:rsid w:val="00234D21"/>
    <w:rsid w:val="002406B6"/>
    <w:rsid w:val="002510A6"/>
    <w:rsid w:val="00251AA7"/>
    <w:rsid w:val="002537D8"/>
    <w:rsid w:val="00254404"/>
    <w:rsid w:val="00254FA0"/>
    <w:rsid w:val="0025509B"/>
    <w:rsid w:val="00263463"/>
    <w:rsid w:val="002727DB"/>
    <w:rsid w:val="00276F9F"/>
    <w:rsid w:val="002810B1"/>
    <w:rsid w:val="0029309F"/>
    <w:rsid w:val="00294E60"/>
    <w:rsid w:val="0029643B"/>
    <w:rsid w:val="0029769E"/>
    <w:rsid w:val="002A27CF"/>
    <w:rsid w:val="002A5B51"/>
    <w:rsid w:val="002A7D09"/>
    <w:rsid w:val="002B06A7"/>
    <w:rsid w:val="002B09E0"/>
    <w:rsid w:val="002B5588"/>
    <w:rsid w:val="002C689E"/>
    <w:rsid w:val="002D271A"/>
    <w:rsid w:val="002F5430"/>
    <w:rsid w:val="00306E57"/>
    <w:rsid w:val="003117E7"/>
    <w:rsid w:val="00314842"/>
    <w:rsid w:val="00316F8C"/>
    <w:rsid w:val="00317076"/>
    <w:rsid w:val="0031756A"/>
    <w:rsid w:val="00321440"/>
    <w:rsid w:val="00323950"/>
    <w:rsid w:val="003254BB"/>
    <w:rsid w:val="00325603"/>
    <w:rsid w:val="00325E15"/>
    <w:rsid w:val="00331DAE"/>
    <w:rsid w:val="00333395"/>
    <w:rsid w:val="0033343F"/>
    <w:rsid w:val="003417FA"/>
    <w:rsid w:val="00342CCD"/>
    <w:rsid w:val="00346308"/>
    <w:rsid w:val="00347B98"/>
    <w:rsid w:val="0035408C"/>
    <w:rsid w:val="00360FB9"/>
    <w:rsid w:val="0036133F"/>
    <w:rsid w:val="0037231A"/>
    <w:rsid w:val="00375E97"/>
    <w:rsid w:val="003761DA"/>
    <w:rsid w:val="00382E17"/>
    <w:rsid w:val="00386CFB"/>
    <w:rsid w:val="00392C80"/>
    <w:rsid w:val="003B2E6D"/>
    <w:rsid w:val="003B41C1"/>
    <w:rsid w:val="003B6FBC"/>
    <w:rsid w:val="003C2815"/>
    <w:rsid w:val="003C2AAF"/>
    <w:rsid w:val="003C3A30"/>
    <w:rsid w:val="003C5420"/>
    <w:rsid w:val="003E5DBD"/>
    <w:rsid w:val="003F4532"/>
    <w:rsid w:val="003F5726"/>
    <w:rsid w:val="003F7B0E"/>
    <w:rsid w:val="003F7F67"/>
    <w:rsid w:val="00404887"/>
    <w:rsid w:val="004053C2"/>
    <w:rsid w:val="00407E53"/>
    <w:rsid w:val="0041096F"/>
    <w:rsid w:val="00411B0B"/>
    <w:rsid w:val="004144BC"/>
    <w:rsid w:val="00415455"/>
    <w:rsid w:val="0041762E"/>
    <w:rsid w:val="004209F0"/>
    <w:rsid w:val="00424D04"/>
    <w:rsid w:val="004251A3"/>
    <w:rsid w:val="00426062"/>
    <w:rsid w:val="00430029"/>
    <w:rsid w:val="004308F4"/>
    <w:rsid w:val="00432387"/>
    <w:rsid w:val="00433E28"/>
    <w:rsid w:val="004531D9"/>
    <w:rsid w:val="004553D6"/>
    <w:rsid w:val="00457B9C"/>
    <w:rsid w:val="00460E95"/>
    <w:rsid w:val="0046645B"/>
    <w:rsid w:val="004709E1"/>
    <w:rsid w:val="004728F8"/>
    <w:rsid w:val="00485EE8"/>
    <w:rsid w:val="0049323D"/>
    <w:rsid w:val="004A263F"/>
    <w:rsid w:val="004A4ACD"/>
    <w:rsid w:val="004B1B76"/>
    <w:rsid w:val="004B2068"/>
    <w:rsid w:val="004B2760"/>
    <w:rsid w:val="004C0CB3"/>
    <w:rsid w:val="004C1A84"/>
    <w:rsid w:val="004C6CFF"/>
    <w:rsid w:val="004C7B7A"/>
    <w:rsid w:val="004D13BA"/>
    <w:rsid w:val="004D5B1D"/>
    <w:rsid w:val="004E3139"/>
    <w:rsid w:val="004F2A9C"/>
    <w:rsid w:val="004F7B75"/>
    <w:rsid w:val="00512EE5"/>
    <w:rsid w:val="0051346C"/>
    <w:rsid w:val="00526E29"/>
    <w:rsid w:val="00535452"/>
    <w:rsid w:val="00544B5D"/>
    <w:rsid w:val="00545553"/>
    <w:rsid w:val="00546DA1"/>
    <w:rsid w:val="00555862"/>
    <w:rsid w:val="00556173"/>
    <w:rsid w:val="00556614"/>
    <w:rsid w:val="00557298"/>
    <w:rsid w:val="00560CCA"/>
    <w:rsid w:val="00560ECD"/>
    <w:rsid w:val="0056343E"/>
    <w:rsid w:val="00574B62"/>
    <w:rsid w:val="005757B3"/>
    <w:rsid w:val="00577DDD"/>
    <w:rsid w:val="00580747"/>
    <w:rsid w:val="00581B68"/>
    <w:rsid w:val="00581D7D"/>
    <w:rsid w:val="00581DAB"/>
    <w:rsid w:val="005821FB"/>
    <w:rsid w:val="00583281"/>
    <w:rsid w:val="00590D54"/>
    <w:rsid w:val="00596C6F"/>
    <w:rsid w:val="00597A44"/>
    <w:rsid w:val="005B79A9"/>
    <w:rsid w:val="005C05BC"/>
    <w:rsid w:val="005D33C5"/>
    <w:rsid w:val="005D5887"/>
    <w:rsid w:val="005D64B6"/>
    <w:rsid w:val="005E3DAD"/>
    <w:rsid w:val="005E5A77"/>
    <w:rsid w:val="005F00E4"/>
    <w:rsid w:val="005F42E6"/>
    <w:rsid w:val="0060195B"/>
    <w:rsid w:val="006129C6"/>
    <w:rsid w:val="006210BB"/>
    <w:rsid w:val="00623D2E"/>
    <w:rsid w:val="00627808"/>
    <w:rsid w:val="00630341"/>
    <w:rsid w:val="00634C54"/>
    <w:rsid w:val="006362B7"/>
    <w:rsid w:val="00642A3D"/>
    <w:rsid w:val="00651910"/>
    <w:rsid w:val="006550A6"/>
    <w:rsid w:val="00657709"/>
    <w:rsid w:val="0066608E"/>
    <w:rsid w:val="00671DB9"/>
    <w:rsid w:val="0067327D"/>
    <w:rsid w:val="006811C5"/>
    <w:rsid w:val="0068536F"/>
    <w:rsid w:val="006871D0"/>
    <w:rsid w:val="0068750E"/>
    <w:rsid w:val="00692123"/>
    <w:rsid w:val="00697DD3"/>
    <w:rsid w:val="006A0B23"/>
    <w:rsid w:val="006A0F5D"/>
    <w:rsid w:val="006A10BC"/>
    <w:rsid w:val="006A6584"/>
    <w:rsid w:val="006C0B62"/>
    <w:rsid w:val="006C343A"/>
    <w:rsid w:val="006D1A9C"/>
    <w:rsid w:val="006E2E3B"/>
    <w:rsid w:val="006E395D"/>
    <w:rsid w:val="006F2098"/>
    <w:rsid w:val="006F6240"/>
    <w:rsid w:val="00712806"/>
    <w:rsid w:val="00712C33"/>
    <w:rsid w:val="00720A06"/>
    <w:rsid w:val="00724082"/>
    <w:rsid w:val="00724965"/>
    <w:rsid w:val="00725360"/>
    <w:rsid w:val="0073615A"/>
    <w:rsid w:val="007379FA"/>
    <w:rsid w:val="00737DAC"/>
    <w:rsid w:val="007419A9"/>
    <w:rsid w:val="00752C43"/>
    <w:rsid w:val="00755BB3"/>
    <w:rsid w:val="00757E95"/>
    <w:rsid w:val="00764E01"/>
    <w:rsid w:val="00766192"/>
    <w:rsid w:val="00766C9B"/>
    <w:rsid w:val="007713C8"/>
    <w:rsid w:val="00771525"/>
    <w:rsid w:val="0077284B"/>
    <w:rsid w:val="0078031F"/>
    <w:rsid w:val="00781BD6"/>
    <w:rsid w:val="00781EDB"/>
    <w:rsid w:val="00785A0E"/>
    <w:rsid w:val="00786217"/>
    <w:rsid w:val="00791F40"/>
    <w:rsid w:val="007A0667"/>
    <w:rsid w:val="007A48C9"/>
    <w:rsid w:val="007A71B5"/>
    <w:rsid w:val="007B3238"/>
    <w:rsid w:val="007B78BB"/>
    <w:rsid w:val="007C10B3"/>
    <w:rsid w:val="007C3395"/>
    <w:rsid w:val="007C6F5B"/>
    <w:rsid w:val="007D0279"/>
    <w:rsid w:val="007D4674"/>
    <w:rsid w:val="007D6EEC"/>
    <w:rsid w:val="007D71D0"/>
    <w:rsid w:val="007E6639"/>
    <w:rsid w:val="007E6FBE"/>
    <w:rsid w:val="007E7DA7"/>
    <w:rsid w:val="007F4078"/>
    <w:rsid w:val="007F4364"/>
    <w:rsid w:val="007F58EF"/>
    <w:rsid w:val="0080373A"/>
    <w:rsid w:val="00807BB7"/>
    <w:rsid w:val="00810057"/>
    <w:rsid w:val="00814494"/>
    <w:rsid w:val="00815477"/>
    <w:rsid w:val="00817408"/>
    <w:rsid w:val="008228D9"/>
    <w:rsid w:val="008250FB"/>
    <w:rsid w:val="008256F3"/>
    <w:rsid w:val="0083051F"/>
    <w:rsid w:val="0083523D"/>
    <w:rsid w:val="00835F2C"/>
    <w:rsid w:val="00841336"/>
    <w:rsid w:val="00852CA3"/>
    <w:rsid w:val="00854A87"/>
    <w:rsid w:val="00854AAA"/>
    <w:rsid w:val="00855EC5"/>
    <w:rsid w:val="00857682"/>
    <w:rsid w:val="00863A9B"/>
    <w:rsid w:val="00873E17"/>
    <w:rsid w:val="00875D49"/>
    <w:rsid w:val="00880BDB"/>
    <w:rsid w:val="00881CF7"/>
    <w:rsid w:val="00887B20"/>
    <w:rsid w:val="0089048C"/>
    <w:rsid w:val="00891AA6"/>
    <w:rsid w:val="00894C06"/>
    <w:rsid w:val="00896C7E"/>
    <w:rsid w:val="008979E1"/>
    <w:rsid w:val="008A5C03"/>
    <w:rsid w:val="008B0FA8"/>
    <w:rsid w:val="008B75FC"/>
    <w:rsid w:val="008C69C1"/>
    <w:rsid w:val="008D16D7"/>
    <w:rsid w:val="008D1FC3"/>
    <w:rsid w:val="008D22AE"/>
    <w:rsid w:val="008D2804"/>
    <w:rsid w:val="008D45C3"/>
    <w:rsid w:val="008D61D6"/>
    <w:rsid w:val="008E32FE"/>
    <w:rsid w:val="008F4C2F"/>
    <w:rsid w:val="008F5EA2"/>
    <w:rsid w:val="008F77C5"/>
    <w:rsid w:val="00900621"/>
    <w:rsid w:val="00911C0F"/>
    <w:rsid w:val="009175DD"/>
    <w:rsid w:val="00921AEA"/>
    <w:rsid w:val="0092450E"/>
    <w:rsid w:val="00927284"/>
    <w:rsid w:val="00927CB4"/>
    <w:rsid w:val="009338CA"/>
    <w:rsid w:val="009368D4"/>
    <w:rsid w:val="009402A9"/>
    <w:rsid w:val="0094474E"/>
    <w:rsid w:val="0095131F"/>
    <w:rsid w:val="00954434"/>
    <w:rsid w:val="009551E1"/>
    <w:rsid w:val="00955780"/>
    <w:rsid w:val="00957508"/>
    <w:rsid w:val="00961BA5"/>
    <w:rsid w:val="00962188"/>
    <w:rsid w:val="009644BF"/>
    <w:rsid w:val="00976CF7"/>
    <w:rsid w:val="009813E2"/>
    <w:rsid w:val="00983A75"/>
    <w:rsid w:val="0099299D"/>
    <w:rsid w:val="00992D53"/>
    <w:rsid w:val="00994031"/>
    <w:rsid w:val="009A081E"/>
    <w:rsid w:val="009A0F6C"/>
    <w:rsid w:val="009A2405"/>
    <w:rsid w:val="009A66BF"/>
    <w:rsid w:val="009A6E4A"/>
    <w:rsid w:val="009C5A96"/>
    <w:rsid w:val="009D641D"/>
    <w:rsid w:val="009D6928"/>
    <w:rsid w:val="009E07B4"/>
    <w:rsid w:val="009E48F3"/>
    <w:rsid w:val="009E6597"/>
    <w:rsid w:val="009E67BA"/>
    <w:rsid w:val="009F14CC"/>
    <w:rsid w:val="009F457A"/>
    <w:rsid w:val="00A03AA5"/>
    <w:rsid w:val="00A0527E"/>
    <w:rsid w:val="00A05A7E"/>
    <w:rsid w:val="00A13D79"/>
    <w:rsid w:val="00A16E01"/>
    <w:rsid w:val="00A16EF8"/>
    <w:rsid w:val="00A175DD"/>
    <w:rsid w:val="00A176D5"/>
    <w:rsid w:val="00A20D3E"/>
    <w:rsid w:val="00A3305C"/>
    <w:rsid w:val="00A33DC1"/>
    <w:rsid w:val="00A358E3"/>
    <w:rsid w:val="00A54D1A"/>
    <w:rsid w:val="00A56FE4"/>
    <w:rsid w:val="00A57D6E"/>
    <w:rsid w:val="00A6167C"/>
    <w:rsid w:val="00A61790"/>
    <w:rsid w:val="00A62BE5"/>
    <w:rsid w:val="00A66705"/>
    <w:rsid w:val="00A677AB"/>
    <w:rsid w:val="00A73114"/>
    <w:rsid w:val="00A75A7D"/>
    <w:rsid w:val="00A868F8"/>
    <w:rsid w:val="00A869BD"/>
    <w:rsid w:val="00A943BC"/>
    <w:rsid w:val="00A9444A"/>
    <w:rsid w:val="00A97687"/>
    <w:rsid w:val="00A97953"/>
    <w:rsid w:val="00AB368C"/>
    <w:rsid w:val="00AB6493"/>
    <w:rsid w:val="00AC4AEE"/>
    <w:rsid w:val="00AC61D7"/>
    <w:rsid w:val="00AC67A2"/>
    <w:rsid w:val="00AC799E"/>
    <w:rsid w:val="00AD3189"/>
    <w:rsid w:val="00AD573D"/>
    <w:rsid w:val="00AD5BBB"/>
    <w:rsid w:val="00AE0D7D"/>
    <w:rsid w:val="00AE1F1C"/>
    <w:rsid w:val="00AE291C"/>
    <w:rsid w:val="00AE502E"/>
    <w:rsid w:val="00AE5FAF"/>
    <w:rsid w:val="00AF105E"/>
    <w:rsid w:val="00B005A6"/>
    <w:rsid w:val="00B02680"/>
    <w:rsid w:val="00B02A00"/>
    <w:rsid w:val="00B06802"/>
    <w:rsid w:val="00B11EF1"/>
    <w:rsid w:val="00B1212A"/>
    <w:rsid w:val="00B12702"/>
    <w:rsid w:val="00B162ED"/>
    <w:rsid w:val="00B268EB"/>
    <w:rsid w:val="00B3343D"/>
    <w:rsid w:val="00B3380A"/>
    <w:rsid w:val="00B37D4E"/>
    <w:rsid w:val="00B40339"/>
    <w:rsid w:val="00B439F1"/>
    <w:rsid w:val="00B4478C"/>
    <w:rsid w:val="00B44D5C"/>
    <w:rsid w:val="00B46ADB"/>
    <w:rsid w:val="00B47BAC"/>
    <w:rsid w:val="00B517AA"/>
    <w:rsid w:val="00B55BE0"/>
    <w:rsid w:val="00B6430E"/>
    <w:rsid w:val="00B669D7"/>
    <w:rsid w:val="00B679DE"/>
    <w:rsid w:val="00B76F42"/>
    <w:rsid w:val="00B804D9"/>
    <w:rsid w:val="00B80589"/>
    <w:rsid w:val="00B84558"/>
    <w:rsid w:val="00B84EC3"/>
    <w:rsid w:val="00B911D4"/>
    <w:rsid w:val="00B92647"/>
    <w:rsid w:val="00B9286F"/>
    <w:rsid w:val="00B94902"/>
    <w:rsid w:val="00B95C10"/>
    <w:rsid w:val="00B969BD"/>
    <w:rsid w:val="00BB2A91"/>
    <w:rsid w:val="00BB449E"/>
    <w:rsid w:val="00BC06DC"/>
    <w:rsid w:val="00BC4D5D"/>
    <w:rsid w:val="00BC7219"/>
    <w:rsid w:val="00BC7FBF"/>
    <w:rsid w:val="00BD28C1"/>
    <w:rsid w:val="00BD3097"/>
    <w:rsid w:val="00BE4570"/>
    <w:rsid w:val="00BE6844"/>
    <w:rsid w:val="00C04963"/>
    <w:rsid w:val="00C05D07"/>
    <w:rsid w:val="00C069DD"/>
    <w:rsid w:val="00C07608"/>
    <w:rsid w:val="00C15F65"/>
    <w:rsid w:val="00C177D3"/>
    <w:rsid w:val="00C22294"/>
    <w:rsid w:val="00C2438B"/>
    <w:rsid w:val="00C33F56"/>
    <w:rsid w:val="00C34059"/>
    <w:rsid w:val="00C4116E"/>
    <w:rsid w:val="00C42DC6"/>
    <w:rsid w:val="00C43F81"/>
    <w:rsid w:val="00C44226"/>
    <w:rsid w:val="00C45AFC"/>
    <w:rsid w:val="00C5484B"/>
    <w:rsid w:val="00C55B16"/>
    <w:rsid w:val="00C621D2"/>
    <w:rsid w:val="00C62804"/>
    <w:rsid w:val="00C62AE8"/>
    <w:rsid w:val="00C64933"/>
    <w:rsid w:val="00C664AA"/>
    <w:rsid w:val="00C74506"/>
    <w:rsid w:val="00C77574"/>
    <w:rsid w:val="00C8768C"/>
    <w:rsid w:val="00C970BB"/>
    <w:rsid w:val="00CB5FAA"/>
    <w:rsid w:val="00CB65CF"/>
    <w:rsid w:val="00CB774F"/>
    <w:rsid w:val="00CC4B52"/>
    <w:rsid w:val="00CE4047"/>
    <w:rsid w:val="00CF2332"/>
    <w:rsid w:val="00CF3234"/>
    <w:rsid w:val="00D04DAF"/>
    <w:rsid w:val="00D052D9"/>
    <w:rsid w:val="00D06FD3"/>
    <w:rsid w:val="00D10402"/>
    <w:rsid w:val="00D11D5B"/>
    <w:rsid w:val="00D31CDE"/>
    <w:rsid w:val="00D33055"/>
    <w:rsid w:val="00D5146C"/>
    <w:rsid w:val="00D54A05"/>
    <w:rsid w:val="00D61ADC"/>
    <w:rsid w:val="00D61E15"/>
    <w:rsid w:val="00D63568"/>
    <w:rsid w:val="00D705F1"/>
    <w:rsid w:val="00D71664"/>
    <w:rsid w:val="00D74206"/>
    <w:rsid w:val="00D76171"/>
    <w:rsid w:val="00D81117"/>
    <w:rsid w:val="00D914F7"/>
    <w:rsid w:val="00D922CE"/>
    <w:rsid w:val="00D930D5"/>
    <w:rsid w:val="00D9352B"/>
    <w:rsid w:val="00D94E63"/>
    <w:rsid w:val="00D96016"/>
    <w:rsid w:val="00D96C6A"/>
    <w:rsid w:val="00DA59E7"/>
    <w:rsid w:val="00DA5B39"/>
    <w:rsid w:val="00DA69E2"/>
    <w:rsid w:val="00DB00A9"/>
    <w:rsid w:val="00DC5D20"/>
    <w:rsid w:val="00DC7A35"/>
    <w:rsid w:val="00DC7D07"/>
    <w:rsid w:val="00DE0A55"/>
    <w:rsid w:val="00DE3462"/>
    <w:rsid w:val="00DE5EFD"/>
    <w:rsid w:val="00E036C5"/>
    <w:rsid w:val="00E066B3"/>
    <w:rsid w:val="00E11E86"/>
    <w:rsid w:val="00E27048"/>
    <w:rsid w:val="00E313C3"/>
    <w:rsid w:val="00E40E31"/>
    <w:rsid w:val="00E63777"/>
    <w:rsid w:val="00E6589A"/>
    <w:rsid w:val="00E714F5"/>
    <w:rsid w:val="00E7441D"/>
    <w:rsid w:val="00E75C47"/>
    <w:rsid w:val="00E75D2A"/>
    <w:rsid w:val="00E770A7"/>
    <w:rsid w:val="00E812AB"/>
    <w:rsid w:val="00E81BEC"/>
    <w:rsid w:val="00E849D4"/>
    <w:rsid w:val="00E8747B"/>
    <w:rsid w:val="00E943EB"/>
    <w:rsid w:val="00EA6531"/>
    <w:rsid w:val="00EA669B"/>
    <w:rsid w:val="00EA7074"/>
    <w:rsid w:val="00EA772B"/>
    <w:rsid w:val="00EB0D93"/>
    <w:rsid w:val="00EC2B5C"/>
    <w:rsid w:val="00EC3729"/>
    <w:rsid w:val="00EC43D9"/>
    <w:rsid w:val="00ED5945"/>
    <w:rsid w:val="00ED5BA4"/>
    <w:rsid w:val="00ED68CE"/>
    <w:rsid w:val="00EE1EFC"/>
    <w:rsid w:val="00EE2BC8"/>
    <w:rsid w:val="00EF2E9E"/>
    <w:rsid w:val="00EF595A"/>
    <w:rsid w:val="00EF5A13"/>
    <w:rsid w:val="00EF739A"/>
    <w:rsid w:val="00F01F1B"/>
    <w:rsid w:val="00F067E9"/>
    <w:rsid w:val="00F074D5"/>
    <w:rsid w:val="00F133EC"/>
    <w:rsid w:val="00F16F5B"/>
    <w:rsid w:val="00F21D37"/>
    <w:rsid w:val="00F23527"/>
    <w:rsid w:val="00F24AEF"/>
    <w:rsid w:val="00F4587E"/>
    <w:rsid w:val="00F46063"/>
    <w:rsid w:val="00F46C06"/>
    <w:rsid w:val="00F51782"/>
    <w:rsid w:val="00F522A4"/>
    <w:rsid w:val="00F552D9"/>
    <w:rsid w:val="00F60DCE"/>
    <w:rsid w:val="00F60E9C"/>
    <w:rsid w:val="00F616AA"/>
    <w:rsid w:val="00F71BB1"/>
    <w:rsid w:val="00F71D71"/>
    <w:rsid w:val="00F743ED"/>
    <w:rsid w:val="00F76BC9"/>
    <w:rsid w:val="00F80199"/>
    <w:rsid w:val="00F8082B"/>
    <w:rsid w:val="00F8091E"/>
    <w:rsid w:val="00F82ED5"/>
    <w:rsid w:val="00F84DCB"/>
    <w:rsid w:val="00F95516"/>
    <w:rsid w:val="00F95576"/>
    <w:rsid w:val="00F96499"/>
    <w:rsid w:val="00F975F8"/>
    <w:rsid w:val="00F97D40"/>
    <w:rsid w:val="00FA3B5B"/>
    <w:rsid w:val="00FA3C03"/>
    <w:rsid w:val="00FA414C"/>
    <w:rsid w:val="00FA486C"/>
    <w:rsid w:val="00FA4897"/>
    <w:rsid w:val="00FB077A"/>
    <w:rsid w:val="00FB5963"/>
    <w:rsid w:val="00FC0A58"/>
    <w:rsid w:val="00FC5B88"/>
    <w:rsid w:val="00FD14E7"/>
    <w:rsid w:val="00FD1F0A"/>
    <w:rsid w:val="00FD436E"/>
    <w:rsid w:val="00FE2B02"/>
    <w:rsid w:val="00FE68AB"/>
    <w:rsid w:val="00FF47A7"/>
    <w:rsid w:val="00FF47BC"/>
    <w:rsid w:val="00FF5F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annotation text" w:uiPriority="0"/>
    <w:lsdException w:name="header" w:qFormat="1"/>
    <w:lsdException w:name="footer" w:uiPriority="0" w:qFormat="1"/>
    <w:lsdException w:name="caption" w:uiPriority="0" w:qFormat="1"/>
    <w:lsdException w:name="footnote reference" w:uiPriority="0"/>
    <w:lsdException w:name="annotation reference" w:qFormat="1"/>
    <w:lsdException w:name="page number"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alutation" w:uiPriority="0"/>
    <w:lsdException w:name="Date" w:uiPriority="0" w:qFormat="1"/>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annotation subject" w:uiPriority="0"/>
    <w:lsdException w:name="Outline List 2"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12EE5"/>
    <w:pPr>
      <w:widowControl w:val="0"/>
      <w:spacing w:line="360" w:lineRule="auto"/>
      <w:ind w:firstLineChars="200" w:firstLine="200"/>
      <w:jc w:val="both"/>
    </w:pPr>
    <w:rPr>
      <w:rFonts w:eastAsia="仿宋"/>
      <w:kern w:val="2"/>
      <w:sz w:val="28"/>
      <w:szCs w:val="22"/>
    </w:rPr>
  </w:style>
  <w:style w:type="paragraph" w:styleId="1">
    <w:name w:val="heading 1"/>
    <w:aliases w:val="123321,合同标题,H1,H11,H12,H13,H14,H15,H16,H17,H18,H19,H110,H111,H112,H121,H131,H141,H151,H161,H171,H181,H191,H1101,H1111,H113,H122,H132,H142,H152,H162,H172,H182,H192,H1102,H1112,H1121,H1211,H1311,H1411,H1511,H1611,H1711,H1811,H1911,H11011,H11111,H114"/>
    <w:basedOn w:val="a1"/>
    <w:next w:val="a1"/>
    <w:link w:val="1Char"/>
    <w:qFormat/>
    <w:rsid w:val="00346308"/>
    <w:pPr>
      <w:keepNext/>
      <w:keepLines/>
      <w:numPr>
        <w:numId w:val="1"/>
      </w:numPr>
      <w:spacing w:before="240" w:after="240"/>
      <w:ind w:firstLineChars="0" w:firstLine="0"/>
      <w:jc w:val="center"/>
      <w:outlineLvl w:val="0"/>
    </w:pPr>
    <w:rPr>
      <w:b/>
      <w:bCs/>
      <w:kern w:val="44"/>
      <w:sz w:val="44"/>
      <w:szCs w:val="44"/>
    </w:rPr>
  </w:style>
  <w:style w:type="paragraph" w:styleId="2">
    <w:name w:val="heading 2"/>
    <w:aliases w:val="标题2,heading 2 + Indent: Left 0.25 in,h2,heading 2+ Indent: Left 0.25 in,2nd level,heading 2,H2,Underrubrik1,prop2,节名,l2,Titre2,2,Header 2,Head 2,Level 2 Head,H2normal full,Heading 2 Hidden,标题 4.1,Heading 2 Char Char,Heading 2 CCBS,sect 1.2,PIM2,HD2"/>
    <w:basedOn w:val="a1"/>
    <w:next w:val="a1"/>
    <w:link w:val="2Char"/>
    <w:unhideWhenUsed/>
    <w:qFormat/>
    <w:rsid w:val="00E6589A"/>
    <w:pPr>
      <w:numPr>
        <w:ilvl w:val="1"/>
        <w:numId w:val="1"/>
      </w:numPr>
      <w:spacing w:before="480" w:after="120"/>
      <w:ind w:firstLineChars="0"/>
      <w:outlineLvl w:val="1"/>
    </w:pPr>
    <w:rPr>
      <w:rFonts w:ascii="Calibri Light" w:hAnsi="Calibri Light"/>
      <w:b/>
      <w:bCs/>
      <w:kern w:val="0"/>
      <w:sz w:val="32"/>
      <w:szCs w:val="32"/>
    </w:rPr>
  </w:style>
  <w:style w:type="paragraph" w:styleId="3">
    <w:name w:val="heading 3"/>
    <w:aliases w:val="标题3,H3,l3,CT,h3,heading 3 + Indent: Left 0.25 in,3,3rd level,Head 3,h31,sect1.2.3,第二层条,1.1.1,BOD 0,heading 3,heading 31,h32,heading 32,h311,heading 311,h33,heading 33,h312,heading 312,h321,heading 321,h34,heading 34,h313,heading 313,h322"/>
    <w:basedOn w:val="a1"/>
    <w:next w:val="a1"/>
    <w:link w:val="3Char"/>
    <w:unhideWhenUsed/>
    <w:qFormat/>
    <w:rsid w:val="00E943EB"/>
    <w:pPr>
      <w:numPr>
        <w:ilvl w:val="2"/>
        <w:numId w:val="1"/>
      </w:numPr>
      <w:spacing w:beforeLines="50"/>
      <w:ind w:firstLineChars="0"/>
      <w:outlineLvl w:val="2"/>
    </w:pPr>
    <w:rPr>
      <w:b/>
      <w:bCs/>
      <w:kern w:val="0"/>
      <w:szCs w:val="32"/>
    </w:rPr>
  </w:style>
  <w:style w:type="paragraph" w:styleId="40">
    <w:name w:val="heading 4"/>
    <w:aliases w:val="H4,H41,H42,H43,H44,H45,H46,H47,H48,H49,H410,H411,H421,H431,H441,H451,H461,H471,H481,H491,H4101,H412,H422,H432,H442,H452,H462,H472,H482,H492,H4102,H4111,H4211,H4311,H4411,H4511,H4611,H4711,H4811,H4911,H41011,H413,H423,H433,H443,H453,H463,H473,4,PIM"/>
    <w:basedOn w:val="a1"/>
    <w:next w:val="a1"/>
    <w:link w:val="4Char"/>
    <w:autoRedefine/>
    <w:unhideWhenUsed/>
    <w:qFormat/>
    <w:rsid w:val="006129C6"/>
    <w:pPr>
      <w:numPr>
        <w:ilvl w:val="3"/>
        <w:numId w:val="1"/>
      </w:numPr>
      <w:ind w:firstLineChars="0"/>
      <w:outlineLvl w:val="3"/>
    </w:pPr>
    <w:rPr>
      <w:rFonts w:ascii="仿宋_GB2312" w:eastAsia="仿宋_GB2312" w:hAnsi="Calibri Light"/>
      <w:bCs/>
      <w:color w:val="FF0000"/>
      <w:kern w:val="0"/>
      <w:szCs w:val="28"/>
    </w:rPr>
  </w:style>
  <w:style w:type="paragraph" w:styleId="5">
    <w:name w:val="heading 5"/>
    <w:aliases w:val="Block Label,H5,一.标题 5,PIM 5,第四层条,dash,ds,dd,Roman list,h5,heading 5,l5+toc5,Numbered Sub-list,一,Level 3 - i,TITRE 5,h51,heading 51,h52,heading 52,h53,heading 53,Second Subheading,口,5,Heading5,H5-Heading 5,l5,heading5,prop5,Para5,Para51,H51,Para52"/>
    <w:basedOn w:val="a1"/>
    <w:next w:val="a1"/>
    <w:link w:val="5Char"/>
    <w:qFormat/>
    <w:rsid w:val="0049323D"/>
    <w:pPr>
      <w:keepNext/>
      <w:keepLines/>
      <w:adjustRightInd w:val="0"/>
      <w:spacing w:line="360" w:lineRule="atLeast"/>
      <w:ind w:firstLineChars="0" w:firstLine="0"/>
      <w:textAlignment w:val="baseline"/>
      <w:outlineLvl w:val="4"/>
    </w:pPr>
    <w:rPr>
      <w:rFonts w:ascii="Times New Roman" w:eastAsia="宋体" w:hAnsi="Times New Roman"/>
      <w:kern w:val="0"/>
      <w:sz w:val="24"/>
      <w:szCs w:val="20"/>
    </w:rPr>
  </w:style>
  <w:style w:type="paragraph" w:styleId="6">
    <w:name w:val="heading 6"/>
    <w:aliases w:val="H6,PIM 6,BOD 4,Bullet list,Legal Level 1.,h6,h61,heading 61,L6,第五层条,Third Subheading,Bullet (Single Lines),CSS节内4级标记,正文六级标题,标题 6(ALT+6),Figure label,l6,hsm,cnp,Caption number (page-wide),list 6,heading 6,Heading6,6,标题 6 Char1 Char,h62,l61,(L6),●,s"/>
    <w:basedOn w:val="a1"/>
    <w:next w:val="a1"/>
    <w:link w:val="6Char"/>
    <w:qFormat/>
    <w:rsid w:val="0049323D"/>
    <w:pPr>
      <w:keepNext/>
      <w:keepLines/>
      <w:adjustRightInd w:val="0"/>
      <w:spacing w:line="360" w:lineRule="atLeast"/>
      <w:ind w:firstLineChars="0" w:firstLine="0"/>
      <w:textAlignment w:val="baseline"/>
      <w:outlineLvl w:val="5"/>
    </w:pPr>
    <w:rPr>
      <w:rFonts w:ascii="Times New Roman" w:eastAsia="宋体" w:hAnsi="Times New Roman"/>
      <w:kern w:val="0"/>
      <w:sz w:val="24"/>
      <w:szCs w:val="20"/>
    </w:rPr>
  </w:style>
  <w:style w:type="paragraph" w:styleId="7">
    <w:name w:val="heading 7"/>
    <w:aliases w:val="1.标题 6,letter list,PIM 7,（1）,不用,L7,SDL title,st,Legal Level 1.1.,Level 1.1,H TIMES1,QCI Heading 1,Do Not Use3,cnc,Caption number (column-wide),ITT t7,PA Appendix Major,lettered list,letter list1,lettered list1,letter list2,lettered list2,正文七级,表名,◎"/>
    <w:basedOn w:val="a1"/>
    <w:next w:val="a1"/>
    <w:link w:val="7Char"/>
    <w:qFormat/>
    <w:rsid w:val="0049323D"/>
    <w:pPr>
      <w:keepNext/>
      <w:keepLines/>
      <w:adjustRightInd w:val="0"/>
      <w:spacing w:line="360" w:lineRule="atLeast"/>
      <w:ind w:left="2141" w:firstLineChars="0" w:hanging="1196"/>
      <w:textAlignment w:val="baseline"/>
      <w:outlineLvl w:val="6"/>
    </w:pPr>
    <w:rPr>
      <w:rFonts w:ascii="Times New Roman" w:eastAsia="宋体" w:hAnsi="Times New Roman"/>
      <w:kern w:val="0"/>
      <w:sz w:val="24"/>
      <w:szCs w:val="20"/>
    </w:rPr>
  </w:style>
  <w:style w:type="paragraph" w:styleId="8">
    <w:name w:val="heading 8"/>
    <w:aliases w:val="表,注意框体,h8,（A）,不用8,Legal Level 1.1.1.,标题6,标题6 Char Char,ft,tt1,Figure,heading 8,Level 1.1.1,Do Not Use2,ctp,Caption text (page-wide),Center Bold,ITT t8,PA Appendix Minor,Center Bold1,Center Bold2,Center Bold3,Center Bold4,Center Bold5,图名,H8, action"/>
    <w:basedOn w:val="a1"/>
    <w:next w:val="a1"/>
    <w:link w:val="8Char"/>
    <w:qFormat/>
    <w:rsid w:val="0049323D"/>
    <w:pPr>
      <w:keepNext/>
      <w:keepLines/>
      <w:adjustRightInd w:val="0"/>
      <w:spacing w:line="360" w:lineRule="atLeast"/>
      <w:ind w:left="1933" w:firstLineChars="0" w:hanging="737"/>
      <w:textAlignment w:val="baseline"/>
      <w:outlineLvl w:val="7"/>
    </w:pPr>
    <w:rPr>
      <w:rFonts w:ascii="Times New Roman" w:eastAsia="宋体" w:hAnsi="Times New Roman"/>
      <w:kern w:val="0"/>
      <w:sz w:val="24"/>
      <w:szCs w:val="20"/>
    </w:rPr>
  </w:style>
  <w:style w:type="paragraph" w:styleId="9">
    <w:name w:val="heading 9"/>
    <w:aliases w:val="PIM 9,h9,三级标题,不用9,图表,图,Appendix,huh,Legal Level 1.1.1.1.,figure label,图的编号,tt,table title,标题 45,Figure Heading,FH,9,ft1,table,heading 9,t,table left,tl,TableTitle,Cond'l Reqt.,rb,req bullet,req1,TableText,Table Title,l9,append,Level (a),Do Not Use"/>
    <w:basedOn w:val="a1"/>
    <w:next w:val="a1"/>
    <w:link w:val="9Char"/>
    <w:qFormat/>
    <w:rsid w:val="0049323D"/>
    <w:pPr>
      <w:keepNext/>
      <w:keepLines/>
      <w:adjustRightInd w:val="0"/>
      <w:spacing w:line="360" w:lineRule="atLeast"/>
      <w:ind w:left="2670" w:firstLineChars="0" w:hanging="737"/>
      <w:textAlignment w:val="baseline"/>
      <w:outlineLvl w:val="8"/>
    </w:pPr>
    <w:rPr>
      <w:rFonts w:ascii="Times New Roman" w:eastAsia="宋体" w:hAnsi="Times New Roman"/>
      <w:kern w:val="0"/>
      <w:sz w:val="24"/>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123321 Char,合同标题 Char,H1 Char,H11 Char,H12 Char,H13 Char,H14 Char,H15 Char,H16 Char,H17 Char,H18 Char,H19 Char,H110 Char,H111 Char,H112 Char,H121 Char,H131 Char,H141 Char,H151 Char,H161 Char,H171 Char,H181 Char,H191 Char,H1101 Char,H1111 Char"/>
    <w:link w:val="1"/>
    <w:rsid w:val="00346308"/>
    <w:rPr>
      <w:rFonts w:eastAsia="仿宋"/>
      <w:b/>
      <w:bCs/>
      <w:kern w:val="44"/>
      <w:sz w:val="44"/>
      <w:szCs w:val="44"/>
    </w:rPr>
  </w:style>
  <w:style w:type="character" w:customStyle="1" w:styleId="2Char">
    <w:name w:val="标题 2 Char"/>
    <w:aliases w:val="标题2 Char,heading 2 + Indent: Left 0.25 in Char,h2 Char,heading 2+ Indent: Left 0.25 in Char,2nd level Char,heading 2 Char,H2 Char,Underrubrik1 Char,prop2 Char,节名 Char,l2 Char,Titre2 Char,2 Char,Header 2 Char,Head 2 Char,Level 2 Head Char"/>
    <w:link w:val="2"/>
    <w:rsid w:val="00855EC5"/>
    <w:rPr>
      <w:rFonts w:ascii="Calibri Light" w:eastAsia="仿宋" w:hAnsi="Calibri Light"/>
      <w:b/>
      <w:bCs/>
      <w:sz w:val="32"/>
      <w:szCs w:val="32"/>
    </w:rPr>
  </w:style>
  <w:style w:type="character" w:customStyle="1" w:styleId="3Char">
    <w:name w:val="标题 3 Char"/>
    <w:aliases w:val="标题3 Char,H3 Char,l3 Char,CT Char,h3 Char,heading 3 + Indent: Left 0.25 in Char,3 Char,3rd level Char,Head 3 Char,h31 Char,sect1.2.3 Char,第二层条 Char,1.1.1 Char,BOD 0 Char,heading 3 Char,heading 31 Char,h32 Char,heading 32 Char,h311 Char,h33 Char"/>
    <w:link w:val="3"/>
    <w:rsid w:val="00E943EB"/>
    <w:rPr>
      <w:rFonts w:eastAsia="仿宋"/>
      <w:b/>
      <w:bCs/>
      <w:sz w:val="28"/>
      <w:szCs w:val="32"/>
    </w:rPr>
  </w:style>
  <w:style w:type="character" w:customStyle="1" w:styleId="4Char">
    <w:name w:val="标题 4 Char"/>
    <w:aliases w:val="H4 Char1,H41 Char1,H42 Char1,H43 Char1,H44 Char1,H45 Char1,H46 Char1,H47 Char1,H48 Char1,H49 Char1,H410 Char1,H411 Char1,H421 Char1,H431 Char1,H441 Char1,H451 Char1,H461 Char1,H471 Char1,H481 Char1,H491 Char1,H4101 Char1,H412 Char1,H422 Char1"/>
    <w:link w:val="40"/>
    <w:rsid w:val="006129C6"/>
    <w:rPr>
      <w:rFonts w:ascii="仿宋_GB2312" w:eastAsia="仿宋_GB2312" w:hAnsi="Calibri Light"/>
      <w:bCs/>
      <w:color w:val="FF0000"/>
      <w:sz w:val="28"/>
      <w:szCs w:val="28"/>
    </w:rPr>
  </w:style>
  <w:style w:type="paragraph" w:styleId="a5">
    <w:name w:val="footer"/>
    <w:basedOn w:val="a1"/>
    <w:link w:val="Char"/>
    <w:unhideWhenUsed/>
    <w:qFormat/>
    <w:rsid w:val="00346308"/>
    <w:pPr>
      <w:tabs>
        <w:tab w:val="center" w:pos="4153"/>
        <w:tab w:val="right" w:pos="8306"/>
      </w:tabs>
      <w:snapToGrid w:val="0"/>
      <w:jc w:val="left"/>
    </w:pPr>
    <w:rPr>
      <w:rFonts w:eastAsia="宋体"/>
      <w:kern w:val="0"/>
      <w:sz w:val="18"/>
      <w:szCs w:val="18"/>
    </w:rPr>
  </w:style>
  <w:style w:type="character" w:customStyle="1" w:styleId="Char">
    <w:name w:val="页脚 Char"/>
    <w:link w:val="a5"/>
    <w:qFormat/>
    <w:rsid w:val="00346308"/>
    <w:rPr>
      <w:rFonts w:ascii="Calibri" w:eastAsia="宋体" w:hAnsi="Calibri" w:cs="Times New Roman"/>
      <w:sz w:val="18"/>
      <w:szCs w:val="18"/>
    </w:rPr>
  </w:style>
  <w:style w:type="paragraph" w:styleId="TOC">
    <w:name w:val="TOC Heading"/>
    <w:basedOn w:val="1"/>
    <w:next w:val="a1"/>
    <w:uiPriority w:val="39"/>
    <w:unhideWhenUsed/>
    <w:qFormat/>
    <w:rsid w:val="00346308"/>
    <w:pPr>
      <w:widowControl/>
      <w:numPr>
        <w:numId w:val="0"/>
      </w:numPr>
      <w:spacing w:before="480" w:after="0" w:line="276" w:lineRule="auto"/>
      <w:jc w:val="left"/>
      <w:outlineLvl w:val="9"/>
    </w:pPr>
    <w:rPr>
      <w:rFonts w:ascii="Cambria" w:eastAsia="宋体" w:hAnsi="Cambria"/>
      <w:color w:val="365F91"/>
      <w:kern w:val="0"/>
      <w:sz w:val="28"/>
      <w:szCs w:val="28"/>
    </w:rPr>
  </w:style>
  <w:style w:type="paragraph" w:styleId="13">
    <w:name w:val="toc 1"/>
    <w:basedOn w:val="a1"/>
    <w:next w:val="a1"/>
    <w:autoRedefine/>
    <w:uiPriority w:val="39"/>
    <w:unhideWhenUsed/>
    <w:qFormat/>
    <w:rsid w:val="00B3343D"/>
    <w:pPr>
      <w:widowControl/>
      <w:tabs>
        <w:tab w:val="right" w:leader="dot" w:pos="8325"/>
      </w:tabs>
      <w:spacing w:beforeLines="50" w:afterLines="50" w:line="240" w:lineRule="auto"/>
      <w:ind w:firstLine="880"/>
      <w:jc w:val="center"/>
    </w:pPr>
    <w:rPr>
      <w:kern w:val="0"/>
      <w:sz w:val="44"/>
      <w:szCs w:val="44"/>
    </w:rPr>
  </w:style>
  <w:style w:type="character" w:styleId="a6">
    <w:name w:val="Hyperlink"/>
    <w:uiPriority w:val="99"/>
    <w:unhideWhenUsed/>
    <w:rsid w:val="00346308"/>
    <w:rPr>
      <w:color w:val="0000FF"/>
      <w:u w:val="single"/>
    </w:rPr>
  </w:style>
  <w:style w:type="paragraph" w:customStyle="1" w:styleId="14">
    <w:name w:val="标题1"/>
    <w:basedOn w:val="1"/>
    <w:link w:val="1Char0"/>
    <w:autoRedefine/>
    <w:qFormat/>
    <w:rsid w:val="00346308"/>
    <w:pPr>
      <w:numPr>
        <w:numId w:val="0"/>
      </w:numPr>
      <w:adjustRightInd w:val="0"/>
      <w:spacing w:before="120" w:after="120"/>
      <w:jc w:val="both"/>
      <w:textAlignment w:val="baseline"/>
    </w:pPr>
    <w:rPr>
      <w:rFonts w:ascii="仿宋" w:hAnsi="仿宋"/>
      <w:bCs w:val="0"/>
      <w:szCs w:val="40"/>
    </w:rPr>
  </w:style>
  <w:style w:type="character" w:customStyle="1" w:styleId="1Char0">
    <w:name w:val="标题1 Char"/>
    <w:link w:val="14"/>
    <w:rsid w:val="00346308"/>
    <w:rPr>
      <w:rFonts w:ascii="仿宋" w:eastAsia="仿宋" w:hAnsi="仿宋" w:cs="Times New Roman"/>
      <w:b/>
      <w:kern w:val="44"/>
      <w:sz w:val="44"/>
      <w:szCs w:val="40"/>
    </w:rPr>
  </w:style>
  <w:style w:type="table" w:styleId="a7">
    <w:name w:val="Table Grid"/>
    <w:basedOn w:val="a3"/>
    <w:uiPriority w:val="39"/>
    <w:rsid w:val="001D0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Indent"/>
    <w:aliases w:val="ALT+Z,表正文,正文非缩进,特点,标题4,段1,±íÕýÎÄ,ÕýÎÄ·ÇËõ½ø,±í,正文双线,四号,缩进,Body Text(ch),正文不缩进,Body Text2,EHPT,正文编号,±í?y??,?y??·?????,contents,表正文1,正文非缩进1,标题41,四号1,特点1,表正文2,正文非缩进2,标题42,四号2,标题43,表正文3,正文非缩进3,四号3,特点 Char,水上软件,正文（图说明文字居中）,正文1,NI,标题四,二,段11,段12,段111,段13"/>
    <w:basedOn w:val="a1"/>
    <w:link w:val="Char0"/>
    <w:qFormat/>
    <w:rsid w:val="004B1B76"/>
    <w:pPr>
      <w:adjustRightInd w:val="0"/>
      <w:spacing w:line="360" w:lineRule="atLeast"/>
      <w:ind w:firstLineChars="0" w:firstLine="482"/>
      <w:textAlignment w:val="baseline"/>
    </w:pPr>
    <w:rPr>
      <w:rFonts w:ascii="Times New Roman" w:eastAsia="宋体" w:hAnsi="Times New Roman"/>
      <w:kern w:val="0"/>
      <w:sz w:val="24"/>
      <w:szCs w:val="20"/>
    </w:rPr>
  </w:style>
  <w:style w:type="character" w:customStyle="1" w:styleId="5Char">
    <w:name w:val="标题 5 Char"/>
    <w:aliases w:val="Block Label Char,H5 Char,一.标题 5 Char,PIM 5 Char,第四层条 Char,dash Char,ds Char,dd Char,Roman list Char,h5 Char,heading 5 Char,l5+toc5 Char,Numbered Sub-list Char,一 Char,Level 3 - i Char,TITRE 5 Char,h51 Char,heading 51 Char,h52 Char,h53 Char"/>
    <w:link w:val="5"/>
    <w:rsid w:val="0049323D"/>
    <w:rPr>
      <w:rFonts w:ascii="Times New Roman" w:eastAsia="宋体" w:hAnsi="Times New Roman" w:cs="Times New Roman"/>
      <w:kern w:val="0"/>
      <w:sz w:val="24"/>
      <w:szCs w:val="20"/>
    </w:rPr>
  </w:style>
  <w:style w:type="character" w:customStyle="1" w:styleId="6Char">
    <w:name w:val="标题 6 Char"/>
    <w:aliases w:val="H6 Char,PIM 6 Char,BOD 4 Char,Bullet list Char,Legal Level 1. Char,h6 Char,h61 Char,heading 61 Char,L6 Char,第五层条 Char,Third Subheading Char,Bullet (Single Lines) Char,CSS节内4级标记 Char,正文六级标题 Char,标题 6(ALT+6) Char,Figure label Char,l6 Char,6 Char"/>
    <w:link w:val="6"/>
    <w:rsid w:val="0049323D"/>
    <w:rPr>
      <w:rFonts w:ascii="Times New Roman" w:eastAsia="宋体" w:hAnsi="Times New Roman" w:cs="Times New Roman"/>
      <w:kern w:val="0"/>
      <w:sz w:val="24"/>
      <w:szCs w:val="20"/>
    </w:rPr>
  </w:style>
  <w:style w:type="character" w:customStyle="1" w:styleId="7Char">
    <w:name w:val="标题 7 Char"/>
    <w:aliases w:val="1.标题 6 Char,letter list Char,PIM 7 Char,（1） Char,不用 Char,L7 Char,SDL title Char,st Char,Legal Level 1.1. Char,Level 1.1 Char,H TIMES1 Char,QCI Heading 1 Char,Do Not Use3 Char,cnc Char,Caption number (column-wide) Char,ITT t7 Char,正文七级 Char"/>
    <w:link w:val="7"/>
    <w:rsid w:val="0049323D"/>
    <w:rPr>
      <w:rFonts w:ascii="Times New Roman" w:eastAsia="宋体" w:hAnsi="Times New Roman" w:cs="Times New Roman"/>
      <w:kern w:val="0"/>
      <w:sz w:val="24"/>
      <w:szCs w:val="20"/>
    </w:rPr>
  </w:style>
  <w:style w:type="character" w:customStyle="1" w:styleId="8Char">
    <w:name w:val="标题 8 Char"/>
    <w:aliases w:val="表 Char,注意框体 Char,h8 Char,（A） Char,不用8 Char,Legal Level 1.1.1. Char,标题6 Char,标题6 Char Char Char,ft Char,tt1 Char,Figure Char,heading 8 Char,Level 1.1.1 Char,Do Not Use2 Char,ctp Char,Caption text (page-wide) Char,Center Bold Char,ITT t8 Char"/>
    <w:link w:val="8"/>
    <w:rsid w:val="0049323D"/>
    <w:rPr>
      <w:rFonts w:ascii="Times New Roman" w:eastAsia="宋体" w:hAnsi="Times New Roman" w:cs="Times New Roman"/>
      <w:kern w:val="0"/>
      <w:sz w:val="24"/>
      <w:szCs w:val="20"/>
    </w:rPr>
  </w:style>
  <w:style w:type="character" w:customStyle="1" w:styleId="9Char">
    <w:name w:val="标题 9 Char"/>
    <w:aliases w:val="PIM 9 Char,h9 Char,三级标题 Char,不用9 Char,图表 Char,图 Char,Appendix Char,huh Char,Legal Level 1.1.1.1. Char,figure label Char,图的编号 Char,tt Char,table title Char,标题 45 Char,Figure Heading Char,FH Char,9 Char,ft1 Char,table Char,heading 9 Char,t Char"/>
    <w:link w:val="9"/>
    <w:rsid w:val="0049323D"/>
    <w:rPr>
      <w:rFonts w:ascii="Times New Roman" w:eastAsia="宋体" w:hAnsi="Times New Roman" w:cs="Times New Roman"/>
      <w:kern w:val="0"/>
      <w:sz w:val="24"/>
      <w:szCs w:val="20"/>
    </w:rPr>
  </w:style>
  <w:style w:type="numbering" w:customStyle="1" w:styleId="15">
    <w:name w:val="无列表1"/>
    <w:next w:val="a4"/>
    <w:uiPriority w:val="99"/>
    <w:semiHidden/>
    <w:unhideWhenUsed/>
    <w:rsid w:val="004251A3"/>
  </w:style>
  <w:style w:type="paragraph" w:styleId="a9">
    <w:name w:val="Balloon Text"/>
    <w:basedOn w:val="a1"/>
    <w:link w:val="Char1"/>
    <w:unhideWhenUsed/>
    <w:rsid w:val="004251A3"/>
    <w:pPr>
      <w:ind w:firstLineChars="0" w:firstLine="0"/>
    </w:pPr>
    <w:rPr>
      <w:rFonts w:ascii="Times New Roman" w:eastAsia="宋体" w:hAnsi="Times New Roman"/>
      <w:kern w:val="0"/>
      <w:sz w:val="18"/>
      <w:szCs w:val="18"/>
    </w:rPr>
  </w:style>
  <w:style w:type="character" w:customStyle="1" w:styleId="Char1">
    <w:name w:val="批注框文本 Char"/>
    <w:link w:val="a9"/>
    <w:qFormat/>
    <w:rsid w:val="004251A3"/>
    <w:rPr>
      <w:rFonts w:ascii="Times New Roman" w:eastAsia="宋体" w:hAnsi="Times New Roman" w:cs="Times New Roman"/>
      <w:sz w:val="18"/>
      <w:szCs w:val="18"/>
    </w:rPr>
  </w:style>
  <w:style w:type="paragraph" w:styleId="aa">
    <w:name w:val="header"/>
    <w:basedOn w:val="a1"/>
    <w:link w:val="Char2"/>
    <w:uiPriority w:val="99"/>
    <w:unhideWhenUsed/>
    <w:qFormat/>
    <w:rsid w:val="004251A3"/>
    <w:pPr>
      <w:pBdr>
        <w:bottom w:val="single" w:sz="6" w:space="1" w:color="auto"/>
      </w:pBdr>
      <w:tabs>
        <w:tab w:val="center" w:pos="4153"/>
        <w:tab w:val="right" w:pos="8306"/>
      </w:tabs>
      <w:snapToGrid w:val="0"/>
      <w:ind w:firstLineChars="0" w:firstLine="0"/>
      <w:jc w:val="center"/>
    </w:pPr>
    <w:rPr>
      <w:rFonts w:ascii="Times New Roman" w:eastAsia="宋体" w:hAnsi="Times New Roman"/>
      <w:kern w:val="0"/>
      <w:sz w:val="18"/>
      <w:szCs w:val="18"/>
    </w:rPr>
  </w:style>
  <w:style w:type="character" w:customStyle="1" w:styleId="Char2">
    <w:name w:val="页眉 Char"/>
    <w:link w:val="aa"/>
    <w:uiPriority w:val="99"/>
    <w:qFormat/>
    <w:rsid w:val="004251A3"/>
    <w:rPr>
      <w:rFonts w:ascii="Times New Roman" w:eastAsia="宋体" w:hAnsi="Times New Roman" w:cs="Times New Roman"/>
      <w:sz w:val="18"/>
      <w:szCs w:val="18"/>
    </w:rPr>
  </w:style>
  <w:style w:type="character" w:styleId="ab">
    <w:name w:val="page number"/>
    <w:basedOn w:val="a2"/>
    <w:qFormat/>
    <w:rsid w:val="004251A3"/>
  </w:style>
  <w:style w:type="paragraph" w:styleId="ac">
    <w:name w:val="Document Map"/>
    <w:basedOn w:val="a1"/>
    <w:link w:val="Char3"/>
    <w:unhideWhenUsed/>
    <w:rsid w:val="004251A3"/>
    <w:pPr>
      <w:ind w:firstLineChars="0" w:firstLine="0"/>
    </w:pPr>
    <w:rPr>
      <w:rFonts w:ascii="宋体" w:eastAsia="宋体" w:hAnsi="Times New Roman"/>
      <w:kern w:val="0"/>
      <w:sz w:val="18"/>
      <w:szCs w:val="18"/>
    </w:rPr>
  </w:style>
  <w:style w:type="character" w:customStyle="1" w:styleId="Char3">
    <w:name w:val="文档结构图 Char"/>
    <w:link w:val="ac"/>
    <w:rsid w:val="004251A3"/>
    <w:rPr>
      <w:rFonts w:ascii="宋体" w:eastAsia="宋体" w:hAnsi="Times New Roman" w:cs="Times New Roman"/>
      <w:sz w:val="18"/>
      <w:szCs w:val="18"/>
    </w:rPr>
  </w:style>
  <w:style w:type="character" w:styleId="ad">
    <w:name w:val="annotation reference"/>
    <w:uiPriority w:val="99"/>
    <w:unhideWhenUsed/>
    <w:qFormat/>
    <w:rsid w:val="004251A3"/>
    <w:rPr>
      <w:sz w:val="21"/>
      <w:szCs w:val="21"/>
    </w:rPr>
  </w:style>
  <w:style w:type="paragraph" w:styleId="ae">
    <w:name w:val="annotation text"/>
    <w:basedOn w:val="a1"/>
    <w:link w:val="Char4"/>
    <w:unhideWhenUsed/>
    <w:rsid w:val="004251A3"/>
    <w:pPr>
      <w:ind w:firstLineChars="0" w:firstLine="0"/>
      <w:jc w:val="left"/>
    </w:pPr>
    <w:rPr>
      <w:rFonts w:ascii="Times New Roman" w:eastAsia="宋体" w:hAnsi="Times New Roman"/>
      <w:kern w:val="0"/>
      <w:sz w:val="19"/>
      <w:szCs w:val="20"/>
    </w:rPr>
  </w:style>
  <w:style w:type="character" w:customStyle="1" w:styleId="Char4">
    <w:name w:val="批注文字 Char"/>
    <w:link w:val="ae"/>
    <w:rsid w:val="004251A3"/>
    <w:rPr>
      <w:rFonts w:ascii="Times New Roman" w:eastAsia="宋体" w:hAnsi="Times New Roman" w:cs="Times New Roman"/>
      <w:sz w:val="19"/>
      <w:szCs w:val="20"/>
    </w:rPr>
  </w:style>
  <w:style w:type="paragraph" w:styleId="af">
    <w:name w:val="annotation subject"/>
    <w:basedOn w:val="ae"/>
    <w:next w:val="ae"/>
    <w:link w:val="Char5"/>
    <w:unhideWhenUsed/>
    <w:rsid w:val="004251A3"/>
    <w:rPr>
      <w:b/>
      <w:bCs/>
    </w:rPr>
  </w:style>
  <w:style w:type="character" w:customStyle="1" w:styleId="Char5">
    <w:name w:val="批注主题 Char"/>
    <w:link w:val="af"/>
    <w:rsid w:val="004251A3"/>
    <w:rPr>
      <w:rFonts w:ascii="Times New Roman" w:eastAsia="宋体" w:hAnsi="Times New Roman" w:cs="Times New Roman"/>
      <w:b/>
      <w:bCs/>
      <w:sz w:val="19"/>
      <w:szCs w:val="20"/>
    </w:rPr>
  </w:style>
  <w:style w:type="character" w:customStyle="1" w:styleId="apple-converted-space">
    <w:name w:val="apple-converted-space"/>
    <w:basedOn w:val="a2"/>
    <w:rsid w:val="004251A3"/>
  </w:style>
  <w:style w:type="paragraph" w:customStyle="1" w:styleId="eqc1t">
    <w:name w:val="eqc1t"/>
    <w:basedOn w:val="a1"/>
    <w:rsid w:val="004251A3"/>
    <w:pPr>
      <w:adjustRightInd w:val="0"/>
      <w:spacing w:line="400" w:lineRule="atLeast"/>
      <w:ind w:left="420" w:firstLineChars="0" w:firstLine="0"/>
    </w:pPr>
    <w:rPr>
      <w:rFonts w:ascii="Times New Roman" w:eastAsia="楷体_GB2312" w:hAnsi="Times New Roman"/>
      <w:kern w:val="0"/>
      <w:sz w:val="24"/>
      <w:szCs w:val="20"/>
    </w:rPr>
  </w:style>
  <w:style w:type="paragraph" w:styleId="af0">
    <w:name w:val="List Paragraph"/>
    <w:aliases w:val="lp1,List Paragraph1,stc标题4,Bullet List,numbered,FooterText,Paragraphe de liste1,编号,列出段落1.,列出段落1,列出段落11,列出段落3"/>
    <w:basedOn w:val="a1"/>
    <w:link w:val="Char6"/>
    <w:uiPriority w:val="34"/>
    <w:qFormat/>
    <w:rsid w:val="00976CF7"/>
    <w:pPr>
      <w:ind w:firstLine="420"/>
    </w:pPr>
    <w:rPr>
      <w:rFonts w:eastAsia="宋体"/>
      <w:sz w:val="21"/>
    </w:rPr>
  </w:style>
  <w:style w:type="character" w:customStyle="1" w:styleId="Char0">
    <w:name w:val="正文缩进 Char"/>
    <w:aliases w:val="ALT+Z Char,表正文 Char,正文非缩进 Char,特点 Char1,标题4 Char,段1 Char,±íÕýÎÄ Char,ÕýÎÄ·ÇËõ½ø Char,±í Char,正文双线 Char,四号 Char,缩进 Char,Body Text(ch) Char,正文不缩进 Char,Body Text2 Char,EHPT Char,正文编号 Char,±í?y?? Char,?y??·????? Char,contents Char,表正文1 Char,二 Char"/>
    <w:link w:val="a8"/>
    <w:rsid w:val="00976CF7"/>
    <w:rPr>
      <w:rFonts w:ascii="Times New Roman" w:eastAsia="宋体" w:hAnsi="Times New Roman" w:cs="Times New Roman"/>
      <w:kern w:val="0"/>
      <w:sz w:val="24"/>
      <w:szCs w:val="20"/>
    </w:rPr>
  </w:style>
  <w:style w:type="paragraph" w:styleId="20">
    <w:name w:val="toc 2"/>
    <w:basedOn w:val="a1"/>
    <w:next w:val="a1"/>
    <w:link w:val="2Char0"/>
    <w:autoRedefine/>
    <w:uiPriority w:val="39"/>
    <w:unhideWhenUsed/>
    <w:qFormat/>
    <w:rsid w:val="00B3343D"/>
    <w:pPr>
      <w:ind w:leftChars="200" w:left="420"/>
    </w:pPr>
  </w:style>
  <w:style w:type="paragraph" w:styleId="30">
    <w:name w:val="toc 3"/>
    <w:basedOn w:val="a1"/>
    <w:next w:val="a1"/>
    <w:autoRedefine/>
    <w:uiPriority w:val="39"/>
    <w:unhideWhenUsed/>
    <w:qFormat/>
    <w:rsid w:val="00B3343D"/>
    <w:pPr>
      <w:ind w:leftChars="400" w:left="840"/>
    </w:pPr>
  </w:style>
  <w:style w:type="paragraph" w:customStyle="1" w:styleId="af1">
    <w:name w:val="合同 一、"/>
    <w:basedOn w:val="a1"/>
    <w:link w:val="Char7"/>
    <w:qFormat/>
    <w:rsid w:val="00C664AA"/>
    <w:pPr>
      <w:tabs>
        <w:tab w:val="right" w:pos="8335"/>
      </w:tabs>
      <w:spacing w:beforeLines="100" w:line="400" w:lineRule="exact"/>
      <w:ind w:firstLineChars="0" w:firstLine="0"/>
    </w:pPr>
    <w:rPr>
      <w:rFonts w:ascii="仿宋" w:hAnsi="仿宋"/>
      <w:kern w:val="0"/>
      <w:szCs w:val="24"/>
    </w:rPr>
  </w:style>
  <w:style w:type="character" w:customStyle="1" w:styleId="Char7">
    <w:name w:val="合同 一、 Char"/>
    <w:link w:val="af1"/>
    <w:rsid w:val="00C664AA"/>
    <w:rPr>
      <w:rFonts w:ascii="仿宋" w:eastAsia="仿宋" w:hAnsi="仿宋" w:cs="Times New Roman"/>
      <w:sz w:val="28"/>
      <w:szCs w:val="24"/>
    </w:rPr>
  </w:style>
  <w:style w:type="character" w:customStyle="1" w:styleId="Char6">
    <w:name w:val="列出段落 Char"/>
    <w:aliases w:val="lp1 Char,List Paragraph1 Char,stc标题4 Char,Bullet List Char,numbered Char,FooterText Char,Paragraphe de liste1 Char,编号 Char,列出段落1. Char,列出段落1 Char,列出段落11 Char,列出段落3 Char"/>
    <w:link w:val="af0"/>
    <w:locked/>
    <w:rsid w:val="003C3A30"/>
    <w:rPr>
      <w:kern w:val="2"/>
      <w:sz w:val="21"/>
      <w:szCs w:val="22"/>
    </w:rPr>
  </w:style>
  <w:style w:type="paragraph" w:customStyle="1" w:styleId="af2">
    <w:name w:val="中国结算正文"/>
    <w:basedOn w:val="a1"/>
    <w:link w:val="Char8"/>
    <w:rsid w:val="00FC0A58"/>
    <w:pPr>
      <w:spacing w:before="60"/>
      <w:ind w:firstLine="440"/>
    </w:pPr>
    <w:rPr>
      <w:rFonts w:ascii="Arial" w:eastAsia="宋体" w:hAnsi="Arial"/>
      <w:sz w:val="22"/>
      <w:szCs w:val="20"/>
    </w:rPr>
  </w:style>
  <w:style w:type="character" w:customStyle="1" w:styleId="Char8">
    <w:name w:val="中国结算正文 Char"/>
    <w:link w:val="af2"/>
    <w:rsid w:val="00FC0A58"/>
    <w:rPr>
      <w:rFonts w:ascii="Arial" w:hAnsi="Arial"/>
      <w:kern w:val="2"/>
      <w:sz w:val="22"/>
    </w:rPr>
  </w:style>
  <w:style w:type="paragraph" w:customStyle="1" w:styleId="21">
    <w:name w:val="列出段落2"/>
    <w:basedOn w:val="a1"/>
    <w:rsid w:val="00557298"/>
    <w:pPr>
      <w:spacing w:line="240" w:lineRule="auto"/>
      <w:ind w:firstLine="420"/>
    </w:pPr>
    <w:rPr>
      <w:rFonts w:ascii="Times New Roman" w:eastAsia="宋体" w:hAnsi="Times New Roman"/>
      <w:sz w:val="21"/>
      <w:szCs w:val="20"/>
    </w:rPr>
  </w:style>
  <w:style w:type="table" w:customStyle="1" w:styleId="16">
    <w:name w:val="网格型1"/>
    <w:basedOn w:val="a3"/>
    <w:uiPriority w:val="59"/>
    <w:rsid w:val="008D22AE"/>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
    <w:name w:val="无列表2"/>
    <w:next w:val="a4"/>
    <w:uiPriority w:val="99"/>
    <w:semiHidden/>
    <w:unhideWhenUsed/>
    <w:rsid w:val="00220966"/>
  </w:style>
  <w:style w:type="paragraph" w:styleId="af3">
    <w:name w:val="No Spacing"/>
    <w:qFormat/>
    <w:rsid w:val="00220966"/>
    <w:pPr>
      <w:widowControl w:val="0"/>
      <w:jc w:val="both"/>
    </w:pPr>
    <w:rPr>
      <w:kern w:val="2"/>
      <w:sz w:val="21"/>
      <w:szCs w:val="22"/>
    </w:rPr>
  </w:style>
  <w:style w:type="table" w:customStyle="1" w:styleId="23">
    <w:name w:val="网格型2"/>
    <w:basedOn w:val="a3"/>
    <w:next w:val="a7"/>
    <w:rsid w:val="00220966"/>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s">
    <w:name w:val="trans"/>
    <w:basedOn w:val="a2"/>
    <w:rsid w:val="00220966"/>
  </w:style>
  <w:style w:type="character" w:styleId="af4">
    <w:name w:val="Strong"/>
    <w:qFormat/>
    <w:rsid w:val="00220966"/>
    <w:rPr>
      <w:b/>
      <w:bCs/>
    </w:rPr>
  </w:style>
  <w:style w:type="paragraph" w:customStyle="1" w:styleId="24">
    <w:name w:val="中国结算标题2"/>
    <w:basedOn w:val="2"/>
    <w:autoRedefine/>
    <w:rsid w:val="00220966"/>
    <w:pPr>
      <w:keepNext/>
      <w:keepLines/>
      <w:tabs>
        <w:tab w:val="num" w:pos="576"/>
      </w:tabs>
      <w:spacing w:before="60" w:after="0"/>
      <w:ind w:left="576" w:hanging="576"/>
    </w:pPr>
    <w:rPr>
      <w:rFonts w:ascii="Arial" w:eastAsia="宋体" w:hAnsi="Arial"/>
      <w:kern w:val="2"/>
      <w:sz w:val="24"/>
      <w:szCs w:val="28"/>
    </w:rPr>
  </w:style>
  <w:style w:type="paragraph" w:customStyle="1" w:styleId="17">
    <w:name w:val="中国结算标题1"/>
    <w:basedOn w:val="1"/>
    <w:autoRedefine/>
    <w:rsid w:val="00220966"/>
    <w:pPr>
      <w:pageBreakBefore/>
      <w:tabs>
        <w:tab w:val="num" w:pos="432"/>
      </w:tabs>
      <w:spacing w:before="60" w:after="0"/>
      <w:ind w:left="432" w:hanging="432"/>
      <w:jc w:val="both"/>
    </w:pPr>
    <w:rPr>
      <w:rFonts w:ascii="Arial" w:eastAsia="宋体" w:hAnsi="Arial"/>
      <w:sz w:val="24"/>
      <w:szCs w:val="30"/>
    </w:rPr>
  </w:style>
  <w:style w:type="paragraph" w:customStyle="1" w:styleId="af5">
    <w:name w:val="中国结算注脚"/>
    <w:basedOn w:val="af6"/>
    <w:link w:val="Char9"/>
    <w:rsid w:val="00220966"/>
    <w:pPr>
      <w:spacing w:beforeLines="100" w:afterLines="100" w:line="360" w:lineRule="auto"/>
      <w:jc w:val="center"/>
    </w:pPr>
    <w:rPr>
      <w:rFonts w:ascii="宋体" w:hAnsi="宋体"/>
    </w:rPr>
  </w:style>
  <w:style w:type="paragraph" w:styleId="af6">
    <w:name w:val="caption"/>
    <w:basedOn w:val="a1"/>
    <w:next w:val="a1"/>
    <w:qFormat/>
    <w:rsid w:val="00220966"/>
    <w:pPr>
      <w:spacing w:line="240" w:lineRule="auto"/>
      <w:ind w:firstLineChars="0" w:firstLine="0"/>
    </w:pPr>
    <w:rPr>
      <w:rFonts w:ascii="Arial" w:eastAsia="黑体" w:hAnsi="Arial" w:cs="Arial"/>
      <w:sz w:val="20"/>
      <w:szCs w:val="20"/>
    </w:rPr>
  </w:style>
  <w:style w:type="character" w:customStyle="1" w:styleId="Char9">
    <w:name w:val="中国结算注脚 Char"/>
    <w:link w:val="af5"/>
    <w:rsid w:val="00220966"/>
    <w:rPr>
      <w:rFonts w:ascii="宋体" w:eastAsia="黑体" w:hAnsi="宋体" w:cs="Arial"/>
      <w:kern w:val="2"/>
    </w:rPr>
  </w:style>
  <w:style w:type="paragraph" w:customStyle="1" w:styleId="31">
    <w:name w:val="中国结算标题3"/>
    <w:basedOn w:val="3"/>
    <w:autoRedefine/>
    <w:rsid w:val="00220966"/>
    <w:pPr>
      <w:keepNext/>
      <w:keepLines/>
      <w:numPr>
        <w:ilvl w:val="0"/>
        <w:numId w:val="0"/>
      </w:numPr>
      <w:spacing w:beforeLines="0"/>
    </w:pPr>
    <w:rPr>
      <w:rFonts w:ascii="Arial" w:eastAsia="宋体" w:hAnsi="Arial"/>
      <w:kern w:val="2"/>
      <w:sz w:val="22"/>
      <w:szCs w:val="26"/>
    </w:rPr>
  </w:style>
  <w:style w:type="paragraph" w:customStyle="1" w:styleId="4">
    <w:name w:val="中国结算标题4"/>
    <w:basedOn w:val="40"/>
    <w:autoRedefine/>
    <w:rsid w:val="00220966"/>
    <w:pPr>
      <w:keepNext/>
      <w:keepLines/>
      <w:numPr>
        <w:numId w:val="5"/>
      </w:numPr>
      <w:spacing w:before="60"/>
    </w:pPr>
    <w:rPr>
      <w:rFonts w:ascii="Arial" w:eastAsia="宋体" w:hAnsi="Arial"/>
      <w:b/>
      <w:color w:val="auto"/>
      <w:kern w:val="2"/>
      <w:sz w:val="22"/>
      <w:szCs w:val="24"/>
    </w:rPr>
  </w:style>
  <w:style w:type="paragraph" w:customStyle="1" w:styleId="xBody1Bullet2">
    <w:name w:val="xBody1Bullet2"/>
    <w:basedOn w:val="a1"/>
    <w:rsid w:val="00220966"/>
    <w:pPr>
      <w:widowControl/>
      <w:numPr>
        <w:ilvl w:val="1"/>
        <w:numId w:val="4"/>
      </w:numPr>
      <w:spacing w:after="120" w:line="240" w:lineRule="auto"/>
      <w:ind w:firstLineChars="0" w:firstLine="0"/>
    </w:pPr>
    <w:rPr>
      <w:rFonts w:ascii="Book Antiqua" w:eastAsia="PMingLiU" w:hAnsi="Book Antiqua"/>
      <w:kern w:val="0"/>
      <w:sz w:val="20"/>
      <w:szCs w:val="20"/>
      <w:lang w:eastAsia="zh-TW"/>
    </w:rPr>
  </w:style>
  <w:style w:type="paragraph" w:customStyle="1" w:styleId="af7">
    <w:name w:val="中国结算表格正文"/>
    <w:basedOn w:val="a1"/>
    <w:rsid w:val="00220966"/>
    <w:pPr>
      <w:spacing w:beforeLines="50" w:afterLines="50" w:line="240" w:lineRule="auto"/>
      <w:ind w:firstLineChars="0" w:firstLine="0"/>
      <w:jc w:val="center"/>
    </w:pPr>
    <w:rPr>
      <w:rFonts w:ascii="宋体" w:eastAsia="宋体" w:hAnsi="宋体" w:cs="Arial"/>
      <w:sz w:val="21"/>
      <w:szCs w:val="21"/>
    </w:rPr>
  </w:style>
  <w:style w:type="paragraph" w:customStyle="1" w:styleId="xbody1">
    <w:name w:val="xbody1"/>
    <w:basedOn w:val="a1"/>
    <w:rsid w:val="00220966"/>
    <w:pPr>
      <w:widowControl/>
      <w:spacing w:after="240" w:line="240" w:lineRule="auto"/>
      <w:ind w:left="720" w:firstLineChars="0" w:firstLine="0"/>
    </w:pPr>
    <w:rPr>
      <w:rFonts w:ascii="Book Antiqua" w:eastAsia="宋体" w:hAnsi="Book Antiqua"/>
      <w:kern w:val="0"/>
      <w:sz w:val="20"/>
      <w:szCs w:val="20"/>
    </w:rPr>
  </w:style>
  <w:style w:type="paragraph" w:customStyle="1" w:styleId="tablebullettext">
    <w:name w:val="table bullet text"/>
    <w:basedOn w:val="a1"/>
    <w:rsid w:val="00220966"/>
    <w:pPr>
      <w:widowControl/>
      <w:spacing w:after="160" w:line="240" w:lineRule="auto"/>
      <w:ind w:left="360" w:firstLineChars="0" w:hanging="360"/>
      <w:jc w:val="left"/>
    </w:pPr>
    <w:rPr>
      <w:rFonts w:ascii="Book Antiqua" w:eastAsia="PMingLiU" w:hAnsi="Book Antiqua"/>
      <w:kern w:val="0"/>
      <w:sz w:val="16"/>
      <w:szCs w:val="20"/>
      <w:lang w:eastAsia="en-US"/>
    </w:rPr>
  </w:style>
  <w:style w:type="character" w:customStyle="1" w:styleId="CharChar16">
    <w:name w:val="Char Char16"/>
    <w:rsid w:val="00220966"/>
    <w:rPr>
      <w:rFonts w:ascii="Arial" w:eastAsia="黑体" w:hAnsi="Arial"/>
      <w:b/>
      <w:bCs/>
      <w:kern w:val="2"/>
      <w:sz w:val="32"/>
      <w:szCs w:val="32"/>
    </w:rPr>
  </w:style>
  <w:style w:type="character" w:customStyle="1" w:styleId="CharChar15">
    <w:name w:val="Char Char15"/>
    <w:rsid w:val="00220966"/>
    <w:rPr>
      <w:b/>
      <w:bCs/>
      <w:kern w:val="2"/>
      <w:sz w:val="32"/>
      <w:szCs w:val="32"/>
    </w:rPr>
  </w:style>
  <w:style w:type="character" w:customStyle="1" w:styleId="H4Char">
    <w:name w:val="H4 Char"/>
    <w:aliases w:val="H41 Char,H42 Char,H43 Char,H44 Char,H45 Char,H46 Char,H47 Char,H48 Char,H49 Char,H410 Char,H411 Char,H421 Char,H431 Char,H441 Char,H451 Char,H461 Char,H471 Char,H481 Char,H491 Char,H4101 Char,H412 Char,H422 Char,H432 Char,H442 Char,H452 Char"/>
    <w:rsid w:val="00220966"/>
    <w:rPr>
      <w:rFonts w:ascii="Arial" w:eastAsia="黑体" w:hAnsi="Arial"/>
      <w:b/>
      <w:bCs/>
      <w:kern w:val="2"/>
      <w:sz w:val="28"/>
      <w:szCs w:val="28"/>
    </w:rPr>
  </w:style>
  <w:style w:type="character" w:customStyle="1" w:styleId="CharChar14">
    <w:name w:val="Char Char14"/>
    <w:rsid w:val="00220966"/>
    <w:rPr>
      <w:b/>
      <w:bCs/>
      <w:kern w:val="2"/>
      <w:sz w:val="28"/>
      <w:szCs w:val="28"/>
    </w:rPr>
  </w:style>
  <w:style w:type="paragraph" w:customStyle="1" w:styleId="af8">
    <w:name w:val="正文字体"/>
    <w:basedOn w:val="a1"/>
    <w:link w:val="Chara"/>
    <w:rsid w:val="00220966"/>
    <w:pPr>
      <w:spacing w:beforeLines="50" w:afterLines="50"/>
    </w:pPr>
    <w:rPr>
      <w:rFonts w:ascii="Times New Roman" w:eastAsia="宋体" w:hAnsi="Times New Roman" w:cs="宋体"/>
      <w:sz w:val="24"/>
      <w:szCs w:val="20"/>
    </w:rPr>
  </w:style>
  <w:style w:type="character" w:customStyle="1" w:styleId="Chara">
    <w:name w:val="正文字体 Char"/>
    <w:link w:val="af8"/>
    <w:rsid w:val="00220966"/>
    <w:rPr>
      <w:rFonts w:ascii="Times New Roman" w:hAnsi="Times New Roman" w:cs="宋体"/>
      <w:kern w:val="2"/>
      <w:sz w:val="24"/>
    </w:rPr>
  </w:style>
  <w:style w:type="paragraph" w:customStyle="1" w:styleId="af9">
    <w:name w:val="中国结算表格标题"/>
    <w:basedOn w:val="a1"/>
    <w:rsid w:val="00220966"/>
    <w:pPr>
      <w:spacing w:beforeLines="50" w:afterLines="50" w:line="240" w:lineRule="auto"/>
      <w:ind w:firstLineChars="0" w:firstLine="0"/>
      <w:jc w:val="center"/>
    </w:pPr>
    <w:rPr>
      <w:rFonts w:ascii="宋体" w:eastAsia="宋体" w:hAnsi="宋体" w:cs="宋体"/>
      <w:b/>
      <w:sz w:val="21"/>
      <w:szCs w:val="21"/>
    </w:rPr>
  </w:style>
  <w:style w:type="paragraph" w:customStyle="1" w:styleId="afa">
    <w:name w:val="a"/>
    <w:basedOn w:val="a1"/>
    <w:rsid w:val="00220966"/>
    <w:pPr>
      <w:widowControl/>
      <w:spacing w:before="60"/>
      <w:ind w:firstLineChars="0" w:firstLine="360"/>
    </w:pPr>
    <w:rPr>
      <w:rFonts w:ascii="Arial" w:eastAsia="宋体" w:hAnsi="Arial" w:cs="Arial"/>
      <w:kern w:val="0"/>
      <w:sz w:val="22"/>
    </w:rPr>
  </w:style>
  <w:style w:type="character" w:customStyle="1" w:styleId="Heading3Char">
    <w:name w:val="Heading 3 Char"/>
    <w:locked/>
    <w:rsid w:val="00220966"/>
    <w:rPr>
      <w:rFonts w:cs="Times New Roman"/>
      <w:b/>
      <w:bCs/>
      <w:kern w:val="2"/>
      <w:sz w:val="32"/>
      <w:szCs w:val="32"/>
    </w:rPr>
  </w:style>
  <w:style w:type="paragraph" w:customStyle="1" w:styleId="18">
    <w:name w:val="中国结算正文1"/>
    <w:basedOn w:val="a1"/>
    <w:link w:val="1Char1"/>
    <w:rsid w:val="00220966"/>
    <w:pPr>
      <w:spacing w:before="60"/>
      <w:ind w:firstLineChars="0" w:firstLine="420"/>
      <w:jc w:val="left"/>
    </w:pPr>
    <w:rPr>
      <w:rFonts w:ascii="Arial" w:eastAsia="宋体" w:hAnsi="Arial"/>
      <w:sz w:val="22"/>
      <w:szCs w:val="20"/>
    </w:rPr>
  </w:style>
  <w:style w:type="character" w:customStyle="1" w:styleId="1Char1">
    <w:name w:val="中国结算正文1 Char"/>
    <w:link w:val="18"/>
    <w:locked/>
    <w:rsid w:val="00220966"/>
    <w:rPr>
      <w:rFonts w:ascii="Arial" w:hAnsi="Arial"/>
      <w:kern w:val="2"/>
      <w:sz w:val="22"/>
    </w:rPr>
  </w:style>
  <w:style w:type="paragraph" w:customStyle="1" w:styleId="xBody1Bullet1">
    <w:name w:val="xBody1Bullet1"/>
    <w:basedOn w:val="a1"/>
    <w:rsid w:val="00220966"/>
    <w:pPr>
      <w:widowControl/>
      <w:numPr>
        <w:numId w:val="3"/>
      </w:numPr>
      <w:spacing w:after="120" w:line="240" w:lineRule="auto"/>
      <w:ind w:firstLineChars="0" w:firstLine="0"/>
    </w:pPr>
    <w:rPr>
      <w:rFonts w:ascii="Book Antiqua" w:eastAsia="PMingLiU" w:hAnsi="Book Antiqua"/>
      <w:kern w:val="0"/>
      <w:sz w:val="20"/>
      <w:szCs w:val="20"/>
      <w:lang w:eastAsia="zh-TW"/>
    </w:rPr>
  </w:style>
  <w:style w:type="paragraph" w:customStyle="1" w:styleId="xBody10">
    <w:name w:val="xBody1"/>
    <w:basedOn w:val="a1"/>
    <w:rsid w:val="00220966"/>
    <w:pPr>
      <w:widowControl/>
      <w:spacing w:after="240" w:line="240" w:lineRule="auto"/>
      <w:ind w:left="720" w:firstLineChars="0" w:firstLine="0"/>
    </w:pPr>
    <w:rPr>
      <w:rFonts w:ascii="Book Antiqua" w:eastAsia="PMingLiU" w:hAnsi="Book Antiqua"/>
      <w:kern w:val="0"/>
      <w:sz w:val="20"/>
      <w:szCs w:val="20"/>
      <w:lang w:eastAsia="zh-TW"/>
    </w:rPr>
  </w:style>
  <w:style w:type="paragraph" w:styleId="afb">
    <w:name w:val="footnote text"/>
    <w:basedOn w:val="a1"/>
    <w:link w:val="Charb"/>
    <w:rsid w:val="00220966"/>
    <w:pPr>
      <w:spacing w:line="240" w:lineRule="auto"/>
      <w:ind w:firstLineChars="0" w:firstLine="0"/>
    </w:pPr>
    <w:rPr>
      <w:rFonts w:ascii="Times New Roman" w:eastAsia="宋体" w:hAnsi="Times New Roman"/>
      <w:sz w:val="20"/>
      <w:szCs w:val="20"/>
    </w:rPr>
  </w:style>
  <w:style w:type="character" w:customStyle="1" w:styleId="Charb">
    <w:name w:val="脚注文本 Char"/>
    <w:basedOn w:val="a2"/>
    <w:link w:val="afb"/>
    <w:rsid w:val="00220966"/>
    <w:rPr>
      <w:rFonts w:ascii="Times New Roman" w:hAnsi="Times New Roman"/>
      <w:kern w:val="2"/>
    </w:rPr>
  </w:style>
  <w:style w:type="character" w:styleId="afc">
    <w:name w:val="footnote reference"/>
    <w:rsid w:val="00220966"/>
    <w:rPr>
      <w:vertAlign w:val="superscript"/>
    </w:rPr>
  </w:style>
  <w:style w:type="paragraph" w:customStyle="1" w:styleId="style">
    <w:name w:val="正文style"/>
    <w:basedOn w:val="a1"/>
    <w:rsid w:val="00220966"/>
    <w:pPr>
      <w:spacing w:before="120" w:after="120"/>
      <w:ind w:firstLineChars="225" w:firstLine="540"/>
    </w:pPr>
    <w:rPr>
      <w:rFonts w:ascii="Times New Roman" w:eastAsia="宋体" w:hAnsi="Times New Roman" w:cs="宋体"/>
      <w:sz w:val="24"/>
      <w:szCs w:val="20"/>
    </w:rPr>
  </w:style>
  <w:style w:type="paragraph" w:customStyle="1" w:styleId="001">
    <w:name w:val="001"/>
    <w:basedOn w:val="a1"/>
    <w:rsid w:val="00220966"/>
    <w:pPr>
      <w:adjustRightInd w:val="0"/>
      <w:spacing w:line="480" w:lineRule="atLeast"/>
      <w:ind w:leftChars="228" w:left="839" w:hangingChars="150" w:hanging="360"/>
    </w:pPr>
    <w:rPr>
      <w:rFonts w:ascii="仿宋_GB2312" w:eastAsia="仿宋_GB2312" w:hAnsi="宋体"/>
      <w:color w:val="000000"/>
      <w:sz w:val="24"/>
      <w:szCs w:val="24"/>
    </w:rPr>
  </w:style>
  <w:style w:type="paragraph" w:styleId="afd">
    <w:name w:val="Body Text"/>
    <w:basedOn w:val="a1"/>
    <w:link w:val="Charc"/>
    <w:rsid w:val="00220966"/>
    <w:pPr>
      <w:spacing w:after="120" w:line="240" w:lineRule="auto"/>
      <w:ind w:firstLineChars="0" w:firstLine="0"/>
    </w:pPr>
    <w:rPr>
      <w:rFonts w:ascii="Times New Roman" w:eastAsia="宋体" w:hAnsi="Times New Roman"/>
      <w:sz w:val="21"/>
      <w:szCs w:val="20"/>
    </w:rPr>
  </w:style>
  <w:style w:type="character" w:customStyle="1" w:styleId="Charc">
    <w:name w:val="正文文本 Char"/>
    <w:basedOn w:val="a2"/>
    <w:link w:val="afd"/>
    <w:rsid w:val="00220966"/>
    <w:rPr>
      <w:rFonts w:ascii="Times New Roman" w:hAnsi="Times New Roman"/>
      <w:kern w:val="2"/>
      <w:sz w:val="21"/>
    </w:rPr>
  </w:style>
  <w:style w:type="paragraph" w:styleId="afe">
    <w:name w:val="Date"/>
    <w:basedOn w:val="a1"/>
    <w:next w:val="a1"/>
    <w:link w:val="Chard"/>
    <w:qFormat/>
    <w:rsid w:val="00220966"/>
    <w:pPr>
      <w:spacing w:line="240" w:lineRule="auto"/>
      <w:ind w:firstLineChars="0" w:firstLine="0"/>
    </w:pPr>
    <w:rPr>
      <w:rFonts w:ascii="Times New Roman" w:eastAsia="楷体" w:hAnsi="Times New Roman"/>
      <w:sz w:val="32"/>
      <w:szCs w:val="20"/>
    </w:rPr>
  </w:style>
  <w:style w:type="character" w:customStyle="1" w:styleId="Chard">
    <w:name w:val="日期 Char"/>
    <w:basedOn w:val="a2"/>
    <w:link w:val="afe"/>
    <w:qFormat/>
    <w:rsid w:val="00220966"/>
    <w:rPr>
      <w:rFonts w:ascii="Times New Roman" w:eastAsia="楷体" w:hAnsi="Times New Roman"/>
      <w:kern w:val="2"/>
      <w:sz w:val="32"/>
    </w:rPr>
  </w:style>
  <w:style w:type="paragraph" w:styleId="aff">
    <w:name w:val="Body Text Indent"/>
    <w:basedOn w:val="a1"/>
    <w:link w:val="Chare"/>
    <w:rsid w:val="00220966"/>
    <w:pPr>
      <w:spacing w:after="120" w:line="240" w:lineRule="auto"/>
      <w:ind w:leftChars="200" w:left="420" w:firstLineChars="0" w:firstLine="0"/>
    </w:pPr>
    <w:rPr>
      <w:rFonts w:ascii="Times New Roman" w:eastAsia="宋体" w:hAnsi="Times New Roman"/>
      <w:sz w:val="21"/>
      <w:szCs w:val="24"/>
    </w:rPr>
  </w:style>
  <w:style w:type="character" w:customStyle="1" w:styleId="Chare">
    <w:name w:val="正文文本缩进 Char"/>
    <w:basedOn w:val="a2"/>
    <w:link w:val="aff"/>
    <w:rsid w:val="00220966"/>
    <w:rPr>
      <w:rFonts w:ascii="Times New Roman" w:hAnsi="Times New Roman"/>
      <w:kern w:val="2"/>
      <w:sz w:val="21"/>
      <w:szCs w:val="24"/>
    </w:rPr>
  </w:style>
  <w:style w:type="paragraph" w:styleId="25">
    <w:name w:val="Body Text Indent 2"/>
    <w:basedOn w:val="a1"/>
    <w:link w:val="2Char1"/>
    <w:rsid w:val="00220966"/>
    <w:pPr>
      <w:spacing w:after="120" w:line="480" w:lineRule="auto"/>
      <w:ind w:leftChars="200" w:left="420" w:firstLineChars="0" w:firstLine="0"/>
    </w:pPr>
    <w:rPr>
      <w:rFonts w:ascii="Times New Roman" w:eastAsia="宋体" w:hAnsi="Times New Roman"/>
      <w:sz w:val="21"/>
      <w:szCs w:val="24"/>
    </w:rPr>
  </w:style>
  <w:style w:type="character" w:customStyle="1" w:styleId="2Char1">
    <w:name w:val="正文文本缩进 2 Char"/>
    <w:basedOn w:val="a2"/>
    <w:link w:val="25"/>
    <w:rsid w:val="00220966"/>
    <w:rPr>
      <w:rFonts w:ascii="Times New Roman" w:hAnsi="Times New Roman"/>
      <w:kern w:val="2"/>
      <w:sz w:val="21"/>
      <w:szCs w:val="24"/>
    </w:rPr>
  </w:style>
  <w:style w:type="paragraph" w:styleId="26">
    <w:name w:val="Body Text 2"/>
    <w:basedOn w:val="a1"/>
    <w:link w:val="2Char2"/>
    <w:rsid w:val="00220966"/>
    <w:pPr>
      <w:spacing w:after="120" w:line="480" w:lineRule="auto"/>
      <w:ind w:firstLineChars="0" w:firstLine="0"/>
    </w:pPr>
    <w:rPr>
      <w:rFonts w:ascii="Times New Roman" w:eastAsia="宋体" w:hAnsi="Times New Roman"/>
      <w:sz w:val="21"/>
      <w:szCs w:val="20"/>
    </w:rPr>
  </w:style>
  <w:style w:type="character" w:customStyle="1" w:styleId="2Char2">
    <w:name w:val="正文文本 2 Char"/>
    <w:basedOn w:val="a2"/>
    <w:link w:val="26"/>
    <w:rsid w:val="00220966"/>
    <w:rPr>
      <w:rFonts w:ascii="Times New Roman" w:hAnsi="Times New Roman"/>
      <w:kern w:val="2"/>
      <w:sz w:val="21"/>
    </w:rPr>
  </w:style>
  <w:style w:type="paragraph" w:customStyle="1" w:styleId="10">
    <w:name w:val="样式1"/>
    <w:basedOn w:val="aa"/>
    <w:next w:val="a1"/>
    <w:autoRedefine/>
    <w:rsid w:val="00220966"/>
    <w:pPr>
      <w:numPr>
        <w:ilvl w:val="1"/>
        <w:numId w:val="7"/>
      </w:numPr>
      <w:tabs>
        <w:tab w:val="clear" w:pos="907"/>
      </w:tabs>
      <w:spacing w:line="240" w:lineRule="auto"/>
      <w:ind w:left="0" w:firstLine="0"/>
      <w:jc w:val="left"/>
    </w:pPr>
    <w:rPr>
      <w:kern w:val="2"/>
    </w:rPr>
  </w:style>
  <w:style w:type="paragraph" w:customStyle="1" w:styleId="211head22headlinehheadlineSR2ERMH2Head2">
    <w:name w:val="样式 标题 2标题 1.1head:2#2 headlinehheadlineS&amp;R2ERMH2Head 2 +..."/>
    <w:basedOn w:val="2"/>
    <w:rsid w:val="00220966"/>
    <w:pPr>
      <w:keepNext/>
      <w:keepLines/>
      <w:numPr>
        <w:numId w:val="6"/>
      </w:numPr>
      <w:autoSpaceDE w:val="0"/>
      <w:autoSpaceDN w:val="0"/>
      <w:adjustRightInd w:val="0"/>
      <w:spacing w:before="120"/>
      <w:ind w:left="576" w:hanging="576"/>
      <w:jc w:val="center"/>
      <w:textAlignment w:val="baseline"/>
    </w:pPr>
    <w:rPr>
      <w:rFonts w:ascii="Arial" w:eastAsia="宋体" w:hAnsi="Arial"/>
      <w:sz w:val="24"/>
      <w:szCs w:val="20"/>
    </w:rPr>
  </w:style>
  <w:style w:type="paragraph" w:styleId="32">
    <w:name w:val="Body Text Indent 3"/>
    <w:basedOn w:val="a1"/>
    <w:link w:val="3Char0"/>
    <w:rsid w:val="00220966"/>
    <w:pPr>
      <w:spacing w:after="120" w:line="240" w:lineRule="auto"/>
      <w:ind w:leftChars="200" w:left="420" w:firstLineChars="0" w:firstLine="0"/>
    </w:pPr>
    <w:rPr>
      <w:rFonts w:ascii="Times New Roman" w:eastAsia="宋体" w:hAnsi="Times New Roman"/>
      <w:sz w:val="16"/>
      <w:szCs w:val="16"/>
    </w:rPr>
  </w:style>
  <w:style w:type="character" w:customStyle="1" w:styleId="3Char0">
    <w:name w:val="正文文本缩进 3 Char"/>
    <w:basedOn w:val="a2"/>
    <w:link w:val="32"/>
    <w:rsid w:val="00220966"/>
    <w:rPr>
      <w:rFonts w:ascii="Times New Roman" w:hAnsi="Times New Roman"/>
      <w:kern w:val="2"/>
      <w:sz w:val="16"/>
      <w:szCs w:val="16"/>
    </w:rPr>
  </w:style>
  <w:style w:type="paragraph" w:customStyle="1" w:styleId="Charf">
    <w:name w:val="Char"/>
    <w:basedOn w:val="a1"/>
    <w:link w:val="CharChar"/>
    <w:autoRedefine/>
    <w:rsid w:val="00220966"/>
    <w:pPr>
      <w:tabs>
        <w:tab w:val="num" w:pos="360"/>
      </w:tabs>
      <w:spacing w:line="240" w:lineRule="auto"/>
      <w:ind w:left="360" w:hangingChars="200" w:hanging="360"/>
    </w:pPr>
    <w:rPr>
      <w:rFonts w:ascii="Times New Roman" w:eastAsia="宋体" w:hAnsi="Times New Roman"/>
      <w:sz w:val="24"/>
      <w:szCs w:val="24"/>
    </w:rPr>
  </w:style>
  <w:style w:type="paragraph" w:styleId="aff0">
    <w:name w:val="Plain Text"/>
    <w:basedOn w:val="a1"/>
    <w:link w:val="Charf0"/>
    <w:rsid w:val="00220966"/>
    <w:pPr>
      <w:adjustRightInd w:val="0"/>
      <w:spacing w:line="240" w:lineRule="auto"/>
      <w:ind w:firstLineChars="0" w:firstLine="0"/>
      <w:textAlignment w:val="baseline"/>
    </w:pPr>
    <w:rPr>
      <w:rFonts w:ascii="宋体" w:eastAsia="宋体" w:hAnsi="Courier New"/>
      <w:sz w:val="21"/>
      <w:szCs w:val="20"/>
    </w:rPr>
  </w:style>
  <w:style w:type="character" w:customStyle="1" w:styleId="Charf0">
    <w:name w:val="纯文本 Char"/>
    <w:basedOn w:val="a2"/>
    <w:link w:val="aff0"/>
    <w:rsid w:val="00220966"/>
    <w:rPr>
      <w:rFonts w:ascii="宋体" w:hAnsi="Courier New"/>
      <w:kern w:val="2"/>
      <w:sz w:val="21"/>
    </w:rPr>
  </w:style>
  <w:style w:type="paragraph" w:customStyle="1" w:styleId="TableText">
    <w:name w:val="Table Text"/>
    <w:basedOn w:val="a1"/>
    <w:rsid w:val="00220966"/>
    <w:pPr>
      <w:widowControl/>
      <w:autoSpaceDE w:val="0"/>
      <w:autoSpaceDN w:val="0"/>
      <w:spacing w:before="60" w:after="60" w:line="240" w:lineRule="auto"/>
      <w:ind w:firstLineChars="0" w:firstLine="0"/>
      <w:jc w:val="left"/>
    </w:pPr>
    <w:rPr>
      <w:rFonts w:ascii="Times New Roman" w:eastAsia="宋体" w:hAnsi="Times New Roman"/>
      <w:kern w:val="0"/>
      <w:sz w:val="21"/>
      <w:szCs w:val="20"/>
    </w:rPr>
  </w:style>
  <w:style w:type="paragraph" w:customStyle="1" w:styleId="xl23">
    <w:name w:val="xl23"/>
    <w:basedOn w:val="a1"/>
    <w:rsid w:val="00220966"/>
    <w:pPr>
      <w:widowControl/>
      <w:spacing w:beforeAutospacing="1" w:afterAutospacing="1" w:line="240" w:lineRule="auto"/>
      <w:ind w:firstLineChars="0" w:firstLine="0"/>
    </w:pPr>
    <w:rPr>
      <w:rFonts w:ascii="Times New Roman" w:eastAsia="Arial Unicode MS" w:hAnsi="Times New Roman"/>
      <w:kern w:val="0"/>
      <w:sz w:val="21"/>
      <w:szCs w:val="20"/>
    </w:rPr>
  </w:style>
  <w:style w:type="paragraph" w:customStyle="1" w:styleId="boxbullets">
    <w:name w:val="box bullets"/>
    <w:basedOn w:val="a1"/>
    <w:rsid w:val="00220966"/>
    <w:pPr>
      <w:numPr>
        <w:ilvl w:val="1"/>
        <w:numId w:val="8"/>
      </w:numPr>
      <w:spacing w:line="240" w:lineRule="auto"/>
      <w:ind w:firstLineChars="0" w:firstLine="0"/>
    </w:pPr>
    <w:rPr>
      <w:rFonts w:ascii="Times New Roman" w:eastAsia="宋体" w:hAnsi="Times New Roman"/>
      <w:sz w:val="21"/>
      <w:szCs w:val="24"/>
    </w:rPr>
  </w:style>
  <w:style w:type="paragraph" w:customStyle="1" w:styleId="flNote">
    <w:name w:val="flNote"/>
    <w:basedOn w:val="a1"/>
    <w:rsid w:val="00220966"/>
    <w:pPr>
      <w:adjustRightInd w:val="0"/>
      <w:spacing w:before="320" w:after="160" w:line="360" w:lineRule="atLeast"/>
      <w:ind w:firstLineChars="0" w:firstLine="0"/>
      <w:jc w:val="center"/>
      <w:textAlignment w:val="baseline"/>
    </w:pPr>
    <w:rPr>
      <w:rFonts w:ascii="Arial" w:eastAsia="黑体" w:hAnsi="Times New Roman"/>
      <w:kern w:val="0"/>
      <w:sz w:val="30"/>
      <w:szCs w:val="20"/>
    </w:rPr>
  </w:style>
  <w:style w:type="paragraph" w:customStyle="1" w:styleId="aff1">
    <w:name w:val="注"/>
    <w:basedOn w:val="a1"/>
    <w:rsid w:val="00220966"/>
    <w:pPr>
      <w:adjustRightInd w:val="0"/>
      <w:spacing w:line="360" w:lineRule="atLeast"/>
      <w:ind w:left="840" w:firstLineChars="0" w:hanging="420"/>
      <w:textAlignment w:val="baseline"/>
    </w:pPr>
    <w:rPr>
      <w:rFonts w:ascii="Times New Roman" w:eastAsia="宋体" w:hAnsi="Times New Roman"/>
      <w:kern w:val="0"/>
      <w:sz w:val="21"/>
      <w:szCs w:val="20"/>
    </w:rPr>
  </w:style>
  <w:style w:type="character" w:customStyle="1" w:styleId="Char10">
    <w:name w:val="正文缩进 Char1"/>
    <w:aliases w:val="正文缩进 Char Char,正文（首行缩进两字） Char Char,正文缩进 Char1 Char Char,正文缩进 Char Char Char Char,正文缩进 Char1 Char Char Char Char,正文缩进 Char Char Char Char Char Char,正文缩进 Char1 Char Char Char Char Char Char,正文（首行缩进两字） Char Char Char Char Char Char Char"/>
    <w:locked/>
    <w:rsid w:val="00220966"/>
    <w:rPr>
      <w:rFonts w:ascii="Arial" w:eastAsia="宋体" w:hAnsi="Arial" w:cs="Times New Roman"/>
      <w:kern w:val="0"/>
      <w:sz w:val="24"/>
      <w:szCs w:val="24"/>
    </w:rPr>
  </w:style>
  <w:style w:type="paragraph" w:customStyle="1" w:styleId="aff2">
    <w:name w:val="正文格式"/>
    <w:basedOn w:val="a1"/>
    <w:rsid w:val="00220966"/>
    <w:pPr>
      <w:spacing w:beforeLines="50" w:afterLines="50"/>
    </w:pPr>
    <w:rPr>
      <w:rFonts w:ascii="Times New Roman" w:eastAsia="宋体" w:hAnsi="Times New Roman"/>
      <w:sz w:val="24"/>
      <w:szCs w:val="24"/>
    </w:rPr>
  </w:style>
  <w:style w:type="paragraph" w:styleId="aff3">
    <w:name w:val="Normal (Web)"/>
    <w:basedOn w:val="a1"/>
    <w:uiPriority w:val="99"/>
    <w:unhideWhenUsed/>
    <w:rsid w:val="00220966"/>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ff4">
    <w:name w:val="Body Text First Indent"/>
    <w:basedOn w:val="afd"/>
    <w:link w:val="Charf1"/>
    <w:rsid w:val="00220966"/>
    <w:pPr>
      <w:ind w:firstLineChars="100" w:firstLine="420"/>
    </w:pPr>
    <w:rPr>
      <w:szCs w:val="24"/>
    </w:rPr>
  </w:style>
  <w:style w:type="character" w:customStyle="1" w:styleId="Charf1">
    <w:name w:val="正文首行缩进 Char"/>
    <w:basedOn w:val="Charc"/>
    <w:link w:val="aff4"/>
    <w:rsid w:val="00220966"/>
    <w:rPr>
      <w:rFonts w:ascii="Times New Roman" w:hAnsi="Times New Roman"/>
      <w:kern w:val="2"/>
      <w:sz w:val="21"/>
      <w:szCs w:val="24"/>
    </w:rPr>
  </w:style>
  <w:style w:type="numbering" w:styleId="111111">
    <w:name w:val="Outline List 2"/>
    <w:basedOn w:val="a4"/>
    <w:rsid w:val="00220966"/>
    <w:pPr>
      <w:numPr>
        <w:numId w:val="9"/>
      </w:numPr>
    </w:pPr>
  </w:style>
  <w:style w:type="paragraph" w:customStyle="1" w:styleId="1H1PIM1h1h11heading1TOC1stlevelSectionHea">
    <w:name w:val="标题 1H1第 ？ 章PIM 1h1h11heading 1TOC1st levelSection Hea..."/>
    <w:basedOn w:val="1"/>
    <w:rsid w:val="00220966"/>
    <w:pPr>
      <w:pageBreakBefore/>
      <w:widowControl/>
      <w:numPr>
        <w:numId w:val="0"/>
      </w:numPr>
      <w:spacing w:before="340" w:after="330" w:line="578" w:lineRule="auto"/>
      <w:ind w:left="284" w:hanging="284"/>
      <w:jc w:val="both"/>
    </w:pPr>
    <w:rPr>
      <w:rFonts w:ascii="Arial" w:eastAsia="宋体" w:hAnsi="Arial"/>
    </w:rPr>
  </w:style>
  <w:style w:type="numbering" w:customStyle="1" w:styleId="312">
    <w:name w:val="编号正文312"/>
    <w:basedOn w:val="a4"/>
    <w:rsid w:val="00220966"/>
    <w:pPr>
      <w:numPr>
        <w:numId w:val="17"/>
      </w:numPr>
    </w:pPr>
  </w:style>
  <w:style w:type="paragraph" w:customStyle="1" w:styleId="27">
    <w:name w:val="重点(缩进) 五号 + 首行缩进:  2 字符"/>
    <w:basedOn w:val="a1"/>
    <w:rsid w:val="00220966"/>
    <w:pPr>
      <w:widowControl/>
      <w:spacing w:after="120"/>
      <w:ind w:firstLine="422"/>
      <w:jc w:val="left"/>
    </w:pPr>
    <w:rPr>
      <w:rFonts w:ascii="Arial" w:eastAsia="宋体" w:hAnsi="Arial" w:cs="宋体"/>
      <w:b/>
      <w:bCs/>
      <w:kern w:val="0"/>
      <w:sz w:val="21"/>
      <w:szCs w:val="20"/>
    </w:rPr>
  </w:style>
  <w:style w:type="table" w:customStyle="1" w:styleId="aff5">
    <w:name w:val="表样式"/>
    <w:basedOn w:val="a3"/>
    <w:rsid w:val="00220966"/>
    <w:pPr>
      <w:widowControl w:val="0"/>
      <w:adjustRightInd w:val="0"/>
      <w:spacing w:line="360" w:lineRule="atLeast"/>
      <w:jc w:val="both"/>
      <w:textAlignment w:val="baseline"/>
    </w:pPr>
    <w:rPr>
      <w:rFonts w:ascii="Times New Roman" w:hAnsi="Times New Roman"/>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aff6">
    <w:name w:val="Revision"/>
    <w:hidden/>
    <w:uiPriority w:val="99"/>
    <w:semiHidden/>
    <w:rsid w:val="00220966"/>
    <w:rPr>
      <w:rFonts w:ascii="Times New Roman" w:hAnsi="Times New Roman"/>
      <w:kern w:val="2"/>
      <w:sz w:val="21"/>
      <w:szCs w:val="24"/>
    </w:rPr>
  </w:style>
  <w:style w:type="numbering" w:customStyle="1" w:styleId="112">
    <w:name w:val="无列表11"/>
    <w:next w:val="a4"/>
    <w:uiPriority w:val="99"/>
    <w:semiHidden/>
    <w:unhideWhenUsed/>
    <w:rsid w:val="00220966"/>
  </w:style>
  <w:style w:type="character" w:customStyle="1" w:styleId="Char11">
    <w:name w:val="正文文本 Char1"/>
    <w:semiHidden/>
    <w:rsid w:val="00220966"/>
  </w:style>
  <w:style w:type="character" w:customStyle="1" w:styleId="19">
    <w:name w:val="访问过的超链接1"/>
    <w:uiPriority w:val="99"/>
    <w:unhideWhenUsed/>
    <w:rsid w:val="00220966"/>
    <w:rPr>
      <w:color w:val="800080"/>
      <w:u w:val="single"/>
    </w:rPr>
  </w:style>
  <w:style w:type="paragraph" w:styleId="aff7">
    <w:name w:val="Block Text"/>
    <w:basedOn w:val="a1"/>
    <w:unhideWhenUsed/>
    <w:rsid w:val="00220966"/>
    <w:pPr>
      <w:spacing w:before="60"/>
      <w:ind w:left="360" w:right="-27" w:firstLineChars="0" w:firstLine="540"/>
    </w:pPr>
    <w:rPr>
      <w:rFonts w:ascii="Times New Roman" w:eastAsia="宋体" w:hAnsi="Times New Roman"/>
      <w:sz w:val="22"/>
      <w:szCs w:val="20"/>
    </w:rPr>
  </w:style>
  <w:style w:type="paragraph" w:customStyle="1" w:styleId="1a">
    <w:name w:val="正文文本1"/>
    <w:rsid w:val="00220966"/>
    <w:pPr>
      <w:spacing w:after="120" w:line="240" w:lineRule="exact"/>
    </w:pPr>
    <w:rPr>
      <w:rFonts w:ascii="Futura Bk" w:hAnsi="Futura Bk"/>
      <w:lang w:eastAsia="en-US"/>
    </w:rPr>
  </w:style>
  <w:style w:type="paragraph" w:customStyle="1" w:styleId="DefaultText">
    <w:name w:val="Default Text"/>
    <w:basedOn w:val="a1"/>
    <w:rsid w:val="00220966"/>
    <w:pPr>
      <w:widowControl/>
      <w:overflowPunct w:val="0"/>
      <w:autoSpaceDE w:val="0"/>
      <w:autoSpaceDN w:val="0"/>
      <w:adjustRightInd w:val="0"/>
      <w:spacing w:line="240" w:lineRule="auto"/>
      <w:ind w:firstLineChars="0" w:firstLine="0"/>
      <w:jc w:val="left"/>
    </w:pPr>
    <w:rPr>
      <w:rFonts w:ascii="Times New Roman" w:eastAsia="宋体" w:hAnsi="Times New Roman"/>
      <w:kern w:val="0"/>
      <w:sz w:val="24"/>
      <w:szCs w:val="24"/>
    </w:rPr>
  </w:style>
  <w:style w:type="paragraph" w:customStyle="1" w:styleId="aff8">
    <w:name w:val="缺省文本"/>
    <w:basedOn w:val="a1"/>
    <w:rsid w:val="00220966"/>
    <w:pPr>
      <w:autoSpaceDE w:val="0"/>
      <w:autoSpaceDN w:val="0"/>
      <w:adjustRightInd w:val="0"/>
      <w:spacing w:line="240" w:lineRule="auto"/>
      <w:ind w:firstLineChars="0" w:firstLine="0"/>
      <w:jc w:val="left"/>
    </w:pPr>
    <w:rPr>
      <w:rFonts w:ascii="Times New Roman" w:eastAsia="宋体" w:hAnsi="Times New Roman"/>
      <w:kern w:val="0"/>
      <w:sz w:val="24"/>
      <w:szCs w:val="24"/>
    </w:rPr>
  </w:style>
  <w:style w:type="paragraph" w:customStyle="1" w:styleId="formhead9pt">
    <w:name w:val="form head 9pt"/>
    <w:basedOn w:val="a1"/>
    <w:rsid w:val="00220966"/>
    <w:pPr>
      <w:widowControl/>
      <w:spacing w:before="240" w:line="240" w:lineRule="auto"/>
      <w:ind w:left="-115" w:firstLineChars="0" w:firstLine="0"/>
      <w:jc w:val="left"/>
    </w:pPr>
    <w:rPr>
      <w:rFonts w:ascii="Helvetica" w:eastAsia="宋体" w:hAnsi="Helvetica"/>
      <w:b/>
      <w:caps/>
      <w:kern w:val="0"/>
      <w:sz w:val="18"/>
      <w:szCs w:val="20"/>
    </w:rPr>
  </w:style>
  <w:style w:type="paragraph" w:customStyle="1" w:styleId="28">
    <w:name w:val="正文文本2"/>
    <w:rsid w:val="00220966"/>
    <w:pPr>
      <w:spacing w:after="120" w:line="240" w:lineRule="exact"/>
    </w:pPr>
    <w:rPr>
      <w:rFonts w:ascii="Futura Bk" w:hAnsi="Futura Bk"/>
      <w:lang w:eastAsia="en-US"/>
    </w:rPr>
  </w:style>
  <w:style w:type="paragraph" w:customStyle="1" w:styleId="33">
    <w:name w:val="正文文本3"/>
    <w:rsid w:val="00220966"/>
    <w:pPr>
      <w:spacing w:after="120" w:line="240" w:lineRule="exact"/>
    </w:pPr>
    <w:rPr>
      <w:rFonts w:ascii="Futura Bk" w:hAnsi="Futura Bk"/>
      <w:lang w:eastAsia="en-US"/>
    </w:rPr>
  </w:style>
  <w:style w:type="paragraph" w:customStyle="1" w:styleId="font5">
    <w:name w:val="font5"/>
    <w:basedOn w:val="a1"/>
    <w:rsid w:val="00220966"/>
    <w:pPr>
      <w:widowControl/>
      <w:spacing w:before="100" w:beforeAutospacing="1" w:after="100" w:afterAutospacing="1" w:line="240" w:lineRule="auto"/>
      <w:ind w:firstLineChars="0" w:firstLine="0"/>
      <w:jc w:val="left"/>
    </w:pPr>
    <w:rPr>
      <w:rFonts w:ascii="Arial" w:eastAsia="Times New Roman" w:hAnsi="Arial" w:cs="Arial"/>
      <w:color w:val="000000"/>
      <w:kern w:val="0"/>
      <w:sz w:val="20"/>
      <w:szCs w:val="20"/>
    </w:rPr>
  </w:style>
  <w:style w:type="paragraph" w:customStyle="1" w:styleId="font6">
    <w:name w:val="font6"/>
    <w:basedOn w:val="a1"/>
    <w:rsid w:val="00220966"/>
    <w:pPr>
      <w:widowControl/>
      <w:spacing w:before="100" w:beforeAutospacing="1" w:after="100" w:afterAutospacing="1" w:line="240" w:lineRule="auto"/>
      <w:ind w:firstLineChars="0" w:firstLine="0"/>
      <w:jc w:val="left"/>
    </w:pPr>
    <w:rPr>
      <w:rFonts w:ascii="宋体" w:eastAsia="宋体" w:hAnsi="宋体"/>
      <w:b/>
      <w:bCs/>
      <w:color w:val="000000"/>
      <w:kern w:val="0"/>
      <w:szCs w:val="28"/>
    </w:rPr>
  </w:style>
  <w:style w:type="paragraph" w:customStyle="1" w:styleId="font7">
    <w:name w:val="font7"/>
    <w:basedOn w:val="a1"/>
    <w:rsid w:val="00220966"/>
    <w:pPr>
      <w:widowControl/>
      <w:spacing w:before="100" w:beforeAutospacing="1" w:after="100" w:afterAutospacing="1" w:line="240" w:lineRule="auto"/>
      <w:ind w:firstLineChars="0" w:firstLine="0"/>
      <w:jc w:val="left"/>
    </w:pPr>
    <w:rPr>
      <w:rFonts w:ascii="Times New Roman" w:eastAsia="Times New Roman" w:hAnsi="Times New Roman"/>
      <w:b/>
      <w:bCs/>
      <w:color w:val="000000"/>
      <w:kern w:val="0"/>
      <w:szCs w:val="28"/>
    </w:rPr>
  </w:style>
  <w:style w:type="paragraph" w:customStyle="1" w:styleId="font8">
    <w:name w:val="font8"/>
    <w:basedOn w:val="a1"/>
    <w:rsid w:val="00220966"/>
    <w:pPr>
      <w:widowControl/>
      <w:spacing w:before="100" w:beforeAutospacing="1" w:after="100" w:afterAutospacing="1" w:line="240" w:lineRule="auto"/>
      <w:ind w:firstLineChars="0" w:firstLine="0"/>
      <w:jc w:val="left"/>
    </w:pPr>
    <w:rPr>
      <w:rFonts w:ascii="宋体" w:eastAsia="宋体" w:hAnsi="宋体"/>
      <w:color w:val="000000"/>
      <w:kern w:val="0"/>
      <w:sz w:val="20"/>
      <w:szCs w:val="20"/>
    </w:rPr>
  </w:style>
  <w:style w:type="paragraph" w:customStyle="1" w:styleId="font9">
    <w:name w:val="font9"/>
    <w:basedOn w:val="a1"/>
    <w:rsid w:val="00220966"/>
    <w:pPr>
      <w:widowControl/>
      <w:spacing w:before="100" w:beforeAutospacing="1" w:after="100" w:afterAutospacing="1" w:line="240" w:lineRule="auto"/>
      <w:ind w:firstLineChars="0" w:firstLine="0"/>
      <w:jc w:val="left"/>
    </w:pPr>
    <w:rPr>
      <w:rFonts w:ascii="Arial" w:eastAsia="Times New Roman" w:hAnsi="Arial" w:cs="Arial"/>
      <w:color w:val="000000"/>
      <w:kern w:val="0"/>
      <w:sz w:val="18"/>
      <w:szCs w:val="18"/>
    </w:rPr>
  </w:style>
  <w:style w:type="paragraph" w:customStyle="1" w:styleId="font10">
    <w:name w:val="font10"/>
    <w:basedOn w:val="a1"/>
    <w:rsid w:val="00220966"/>
    <w:pPr>
      <w:widowControl/>
      <w:spacing w:before="100" w:beforeAutospacing="1" w:after="100" w:afterAutospacing="1" w:line="240" w:lineRule="auto"/>
      <w:ind w:firstLineChars="0" w:firstLine="0"/>
      <w:jc w:val="left"/>
    </w:pPr>
    <w:rPr>
      <w:rFonts w:ascii="宋体" w:eastAsia="宋体" w:hAnsi="宋体"/>
      <w:color w:val="000000"/>
      <w:kern w:val="0"/>
      <w:sz w:val="18"/>
      <w:szCs w:val="18"/>
    </w:rPr>
  </w:style>
  <w:style w:type="paragraph" w:customStyle="1" w:styleId="font11">
    <w:name w:val="font11"/>
    <w:basedOn w:val="a1"/>
    <w:rsid w:val="00220966"/>
    <w:pPr>
      <w:widowControl/>
      <w:spacing w:before="100" w:beforeAutospacing="1" w:after="100" w:afterAutospacing="1" w:line="240" w:lineRule="auto"/>
      <w:ind w:firstLineChars="0" w:firstLine="0"/>
      <w:jc w:val="left"/>
    </w:pPr>
    <w:rPr>
      <w:rFonts w:ascii="宋体" w:eastAsia="宋体" w:hAnsi="宋体"/>
      <w:color w:val="000000"/>
      <w:kern w:val="0"/>
      <w:sz w:val="22"/>
    </w:rPr>
  </w:style>
  <w:style w:type="paragraph" w:customStyle="1" w:styleId="font12">
    <w:name w:val="font12"/>
    <w:basedOn w:val="a1"/>
    <w:rsid w:val="00220966"/>
    <w:pPr>
      <w:widowControl/>
      <w:spacing w:before="100" w:beforeAutospacing="1" w:after="100" w:afterAutospacing="1" w:line="240" w:lineRule="auto"/>
      <w:ind w:firstLineChars="0" w:firstLine="0"/>
      <w:jc w:val="left"/>
    </w:pPr>
    <w:rPr>
      <w:rFonts w:ascii="Arial" w:eastAsia="Times New Roman" w:hAnsi="Arial" w:cs="Arial"/>
      <w:color w:val="000000"/>
      <w:kern w:val="0"/>
      <w:sz w:val="22"/>
    </w:rPr>
  </w:style>
  <w:style w:type="paragraph" w:customStyle="1" w:styleId="xl65">
    <w:name w:val="xl65"/>
    <w:basedOn w:val="a1"/>
    <w:rsid w:val="00220966"/>
    <w:pPr>
      <w:widowControl/>
      <w:spacing w:before="100" w:beforeAutospacing="1" w:after="100" w:afterAutospacing="1" w:line="240" w:lineRule="auto"/>
      <w:ind w:firstLineChars="0" w:firstLine="0"/>
      <w:jc w:val="left"/>
    </w:pPr>
    <w:rPr>
      <w:rFonts w:ascii="宋体" w:eastAsia="宋体" w:hAnsi="宋体"/>
      <w:b/>
      <w:bCs/>
      <w:color w:val="000000"/>
      <w:kern w:val="0"/>
      <w:szCs w:val="28"/>
    </w:rPr>
  </w:style>
  <w:style w:type="paragraph" w:customStyle="1" w:styleId="xl66">
    <w:name w:val="xl66"/>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kern w:val="0"/>
      <w:sz w:val="24"/>
      <w:szCs w:val="24"/>
    </w:rPr>
  </w:style>
  <w:style w:type="paragraph" w:customStyle="1" w:styleId="xl67">
    <w:name w:val="xl67"/>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Times New Roman" w:eastAsia="Times New Roman" w:hAnsi="Times New Roman"/>
      <w:kern w:val="0"/>
      <w:sz w:val="24"/>
      <w:szCs w:val="24"/>
    </w:rPr>
  </w:style>
  <w:style w:type="paragraph" w:customStyle="1" w:styleId="xl68">
    <w:name w:val="xl68"/>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kern w:val="0"/>
      <w:sz w:val="24"/>
      <w:szCs w:val="24"/>
    </w:rPr>
  </w:style>
  <w:style w:type="paragraph" w:customStyle="1" w:styleId="xl69">
    <w:name w:val="xl69"/>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eastAsia="Times New Roman" w:hAnsi="Arial" w:cs="Arial"/>
      <w:kern w:val="0"/>
      <w:sz w:val="24"/>
      <w:szCs w:val="24"/>
    </w:rPr>
  </w:style>
  <w:style w:type="paragraph" w:customStyle="1" w:styleId="xl70">
    <w:name w:val="xl70"/>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Times New Roman" w:eastAsia="Times New Roman" w:hAnsi="Times New Roman"/>
      <w:kern w:val="0"/>
      <w:sz w:val="21"/>
      <w:szCs w:val="21"/>
    </w:rPr>
  </w:style>
  <w:style w:type="paragraph" w:customStyle="1" w:styleId="xl71">
    <w:name w:val="xl71"/>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eastAsia="Times New Roman" w:hAnsi="Arial" w:cs="Arial"/>
      <w:kern w:val="0"/>
      <w:sz w:val="24"/>
      <w:szCs w:val="24"/>
    </w:rPr>
  </w:style>
  <w:style w:type="paragraph" w:customStyle="1" w:styleId="xl72">
    <w:name w:val="xl72"/>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kern w:val="0"/>
      <w:sz w:val="24"/>
      <w:szCs w:val="24"/>
    </w:rPr>
  </w:style>
  <w:style w:type="paragraph" w:customStyle="1" w:styleId="xl73">
    <w:name w:val="xl73"/>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eastAsia="Times New Roman" w:hAnsi="Arial" w:cs="Arial"/>
      <w:kern w:val="0"/>
      <w:sz w:val="24"/>
      <w:szCs w:val="24"/>
    </w:rPr>
  </w:style>
  <w:style w:type="paragraph" w:customStyle="1" w:styleId="xl74">
    <w:name w:val="xl74"/>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eastAsia="Times New Roman" w:hAnsi="Arial" w:cs="Arial"/>
      <w:kern w:val="0"/>
      <w:sz w:val="24"/>
      <w:szCs w:val="24"/>
    </w:rPr>
  </w:style>
  <w:style w:type="paragraph" w:customStyle="1" w:styleId="xl75">
    <w:name w:val="xl75"/>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eastAsia="Times New Roman" w:hAnsi="Arial" w:cs="Arial"/>
      <w:kern w:val="0"/>
      <w:sz w:val="24"/>
      <w:szCs w:val="24"/>
    </w:rPr>
  </w:style>
  <w:style w:type="paragraph" w:customStyle="1" w:styleId="xl76">
    <w:name w:val="xl76"/>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Arial" w:eastAsia="Times New Roman" w:hAnsi="Arial" w:cs="Arial"/>
      <w:color w:val="000000"/>
      <w:kern w:val="0"/>
      <w:sz w:val="18"/>
      <w:szCs w:val="18"/>
    </w:rPr>
  </w:style>
  <w:style w:type="paragraph" w:customStyle="1" w:styleId="xl77">
    <w:name w:val="xl77"/>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eastAsia="Times New Roman" w:hAnsi="Arial" w:cs="Arial"/>
      <w:color w:val="000000"/>
      <w:kern w:val="0"/>
      <w:sz w:val="18"/>
      <w:szCs w:val="18"/>
    </w:rPr>
  </w:style>
  <w:style w:type="paragraph" w:customStyle="1" w:styleId="xl78">
    <w:name w:val="xl78"/>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eastAsia="Times New Roman" w:hAnsi="Arial" w:cs="Arial"/>
      <w:kern w:val="0"/>
      <w:sz w:val="20"/>
      <w:szCs w:val="20"/>
    </w:rPr>
  </w:style>
  <w:style w:type="paragraph" w:customStyle="1" w:styleId="xl79">
    <w:name w:val="xl79"/>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kern w:val="0"/>
      <w:sz w:val="20"/>
      <w:szCs w:val="20"/>
    </w:rPr>
  </w:style>
  <w:style w:type="paragraph" w:customStyle="1" w:styleId="xl80">
    <w:name w:val="xl80"/>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eastAsia="Times New Roman" w:hAnsi="Arial" w:cs="Arial"/>
      <w:kern w:val="0"/>
      <w:sz w:val="18"/>
      <w:szCs w:val="18"/>
    </w:rPr>
  </w:style>
  <w:style w:type="paragraph" w:customStyle="1" w:styleId="xl81">
    <w:name w:val="xl81"/>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kern w:val="0"/>
      <w:sz w:val="18"/>
      <w:szCs w:val="18"/>
    </w:rPr>
  </w:style>
  <w:style w:type="paragraph" w:customStyle="1" w:styleId="xl82">
    <w:name w:val="xl82"/>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pPr>
    <w:rPr>
      <w:rFonts w:ascii="Times New Roman" w:eastAsia="Times New Roman" w:hAnsi="Times New Roman"/>
      <w:color w:val="000000"/>
      <w:kern w:val="0"/>
      <w:sz w:val="18"/>
      <w:szCs w:val="18"/>
    </w:rPr>
  </w:style>
  <w:style w:type="paragraph" w:customStyle="1" w:styleId="xl83">
    <w:name w:val="xl83"/>
    <w:basedOn w:val="a1"/>
    <w:rsid w:val="00220966"/>
    <w:pPr>
      <w:widowControl/>
      <w:spacing w:before="100" w:beforeAutospacing="1" w:after="100" w:afterAutospacing="1" w:line="240" w:lineRule="auto"/>
      <w:ind w:firstLineChars="0" w:firstLine="0"/>
      <w:jc w:val="left"/>
    </w:pPr>
    <w:rPr>
      <w:rFonts w:ascii="Times New Roman" w:eastAsia="Times New Roman" w:hAnsi="Times New Roman"/>
      <w:color w:val="000000"/>
      <w:kern w:val="0"/>
      <w:szCs w:val="28"/>
    </w:rPr>
  </w:style>
  <w:style w:type="paragraph" w:customStyle="1" w:styleId="xl84">
    <w:name w:val="xl84"/>
    <w:basedOn w:val="a1"/>
    <w:rsid w:val="00220966"/>
    <w:pPr>
      <w:widowControl/>
      <w:spacing w:before="100" w:beforeAutospacing="1" w:after="100" w:afterAutospacing="1" w:line="240" w:lineRule="auto"/>
      <w:ind w:firstLineChars="0" w:firstLine="0"/>
      <w:jc w:val="left"/>
    </w:pPr>
    <w:rPr>
      <w:rFonts w:ascii="Times New Roman" w:eastAsia="Times New Roman" w:hAnsi="Times New Roman"/>
      <w:color w:val="000000"/>
      <w:kern w:val="0"/>
      <w:sz w:val="36"/>
      <w:szCs w:val="36"/>
    </w:rPr>
  </w:style>
  <w:style w:type="paragraph" w:customStyle="1" w:styleId="29">
    <w:name w:val="样式2"/>
    <w:basedOn w:val="a1"/>
    <w:rsid w:val="00220966"/>
    <w:pPr>
      <w:spacing w:line="300" w:lineRule="auto"/>
      <w:ind w:firstLineChars="0" w:firstLine="0"/>
      <w:jc w:val="center"/>
      <w:outlineLvl w:val="0"/>
    </w:pPr>
    <w:rPr>
      <w:rFonts w:ascii="Times New Roman" w:eastAsia="宋体" w:hAnsi="Times New Roman"/>
      <w:b/>
      <w:sz w:val="24"/>
      <w:szCs w:val="20"/>
    </w:rPr>
  </w:style>
  <w:style w:type="table" w:customStyle="1" w:styleId="113">
    <w:name w:val="网格型11"/>
    <w:basedOn w:val="a3"/>
    <w:next w:val="a7"/>
    <w:rsid w:val="00220966"/>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1">
    <w:name w:val="标题 3 Char1"/>
    <w:aliases w:val="sect1.2.3 Char1,h3 Char1,BOD 0 Char1,H3 Char1,Heading 3 - old Char1,l3 Char1,3 Char1,PRTM Heading 3 Char1,CT Char1,Level 3 Head Char1,level_3 Char1,PIM 3 Char1,2nd Subhead Char1,第二层条 Char1,Level 3 Topic Heading Char1,sect1.2.31 Char1,bh Char1"/>
    <w:semiHidden/>
    <w:rsid w:val="00220966"/>
    <w:rPr>
      <w:rFonts w:eastAsia="宋体" w:cs="Times New Roman"/>
      <w:b/>
      <w:bCs/>
      <w:kern w:val="2"/>
      <w:sz w:val="32"/>
      <w:szCs w:val="32"/>
    </w:rPr>
  </w:style>
  <w:style w:type="numbering" w:customStyle="1" w:styleId="210">
    <w:name w:val="无列表21"/>
    <w:next w:val="a4"/>
    <w:uiPriority w:val="99"/>
    <w:semiHidden/>
    <w:unhideWhenUsed/>
    <w:rsid w:val="00220966"/>
  </w:style>
  <w:style w:type="numbering" w:customStyle="1" w:styleId="34">
    <w:name w:val="无列表3"/>
    <w:next w:val="a4"/>
    <w:uiPriority w:val="99"/>
    <w:semiHidden/>
    <w:unhideWhenUsed/>
    <w:rsid w:val="00220966"/>
  </w:style>
  <w:style w:type="character" w:customStyle="1" w:styleId="2Char0">
    <w:name w:val="目录 2 Char"/>
    <w:link w:val="20"/>
    <w:uiPriority w:val="39"/>
    <w:rsid w:val="00220966"/>
    <w:rPr>
      <w:rFonts w:eastAsia="仿宋"/>
      <w:kern w:val="2"/>
      <w:sz w:val="28"/>
      <w:szCs w:val="22"/>
    </w:rPr>
  </w:style>
  <w:style w:type="paragraph" w:styleId="aff9">
    <w:name w:val="Subtitle"/>
    <w:basedOn w:val="a1"/>
    <w:link w:val="Charf2"/>
    <w:qFormat/>
    <w:rsid w:val="00220966"/>
    <w:pPr>
      <w:adjustRightInd w:val="0"/>
      <w:spacing w:after="60" w:line="360" w:lineRule="atLeast"/>
      <w:ind w:firstLineChars="0" w:firstLine="0"/>
      <w:jc w:val="center"/>
      <w:textAlignment w:val="baseline"/>
    </w:pPr>
    <w:rPr>
      <w:rFonts w:ascii="Arial" w:eastAsia="黑体" w:hAnsi="Arial"/>
      <w:i/>
      <w:kern w:val="0"/>
      <w:sz w:val="24"/>
      <w:szCs w:val="20"/>
    </w:rPr>
  </w:style>
  <w:style w:type="character" w:customStyle="1" w:styleId="Charf2">
    <w:name w:val="副标题 Char"/>
    <w:basedOn w:val="a2"/>
    <w:link w:val="aff9"/>
    <w:rsid w:val="00220966"/>
    <w:rPr>
      <w:rFonts w:ascii="Arial" w:eastAsia="黑体" w:hAnsi="Arial"/>
      <w:i/>
      <w:sz w:val="24"/>
    </w:rPr>
  </w:style>
  <w:style w:type="character" w:customStyle="1" w:styleId="Char12">
    <w:name w:val="正文文本缩进 Char1"/>
    <w:semiHidden/>
    <w:rsid w:val="00220966"/>
    <w:rPr>
      <w:rFonts w:ascii="Times New Roman" w:eastAsia="宋体" w:hAnsi="Times New Roman" w:cs="Times New Roman"/>
      <w:kern w:val="0"/>
      <w:sz w:val="24"/>
      <w:szCs w:val="20"/>
    </w:rPr>
  </w:style>
  <w:style w:type="paragraph" w:customStyle="1" w:styleId="2a">
    <w:name w:val="表格2"/>
    <w:basedOn w:val="a1"/>
    <w:link w:val="2Char3"/>
    <w:rsid w:val="00220966"/>
    <w:pPr>
      <w:adjustRightInd w:val="0"/>
      <w:spacing w:after="60" w:line="360" w:lineRule="atLeast"/>
      <w:ind w:leftChars="30" w:left="72" w:rightChars="30" w:right="72" w:firstLineChars="0" w:firstLine="0"/>
      <w:jc w:val="center"/>
      <w:textAlignment w:val="baseline"/>
    </w:pPr>
    <w:rPr>
      <w:rFonts w:ascii="Arial" w:eastAsia="黑体" w:hAnsi="Times New Roman"/>
      <w:kern w:val="0"/>
      <w:sz w:val="21"/>
      <w:szCs w:val="20"/>
    </w:rPr>
  </w:style>
  <w:style w:type="character" w:customStyle="1" w:styleId="2Char3">
    <w:name w:val="表格2 Char"/>
    <w:link w:val="2a"/>
    <w:rsid w:val="00220966"/>
    <w:rPr>
      <w:rFonts w:ascii="Arial" w:eastAsia="黑体" w:hAnsi="Times New Roman"/>
      <w:sz w:val="21"/>
    </w:rPr>
  </w:style>
  <w:style w:type="paragraph" w:customStyle="1" w:styleId="a">
    <w:name w:val="表格编号"/>
    <w:basedOn w:val="a1"/>
    <w:rsid w:val="00220966"/>
    <w:pPr>
      <w:numPr>
        <w:numId w:val="10"/>
      </w:numPr>
      <w:adjustRightInd w:val="0"/>
      <w:spacing w:beforeLines="50" w:line="360" w:lineRule="atLeast"/>
      <w:ind w:firstLineChars="0" w:firstLine="0"/>
      <w:jc w:val="center"/>
      <w:textAlignment w:val="baseline"/>
    </w:pPr>
    <w:rPr>
      <w:rFonts w:ascii="Times New Roman" w:eastAsia="宋体" w:hAnsi="Times New Roman"/>
      <w:kern w:val="0"/>
      <w:sz w:val="24"/>
      <w:szCs w:val="20"/>
    </w:rPr>
  </w:style>
  <w:style w:type="paragraph" w:customStyle="1" w:styleId="a0">
    <w:name w:val="图样编号"/>
    <w:basedOn w:val="a1"/>
    <w:rsid w:val="00220966"/>
    <w:pPr>
      <w:numPr>
        <w:numId w:val="11"/>
      </w:numPr>
      <w:adjustRightInd w:val="0"/>
      <w:spacing w:afterLines="50" w:line="360" w:lineRule="atLeast"/>
      <w:ind w:firstLineChars="0" w:firstLine="0"/>
      <w:jc w:val="center"/>
      <w:textAlignment w:val="baseline"/>
    </w:pPr>
    <w:rPr>
      <w:rFonts w:ascii="Times New Roman" w:eastAsia="宋体" w:hAnsi="Times New Roman"/>
      <w:kern w:val="0"/>
      <w:sz w:val="24"/>
      <w:szCs w:val="24"/>
    </w:rPr>
  </w:style>
  <w:style w:type="paragraph" w:customStyle="1" w:styleId="12">
    <w:name w:val="注1"/>
    <w:basedOn w:val="aff1"/>
    <w:rsid w:val="00220966"/>
    <w:pPr>
      <w:numPr>
        <w:numId w:val="12"/>
      </w:numPr>
      <w:tabs>
        <w:tab w:val="clear" w:pos="1186"/>
        <w:tab w:val="num" w:pos="1112"/>
      </w:tabs>
      <w:ind w:left="1112" w:hanging="286"/>
    </w:pPr>
  </w:style>
  <w:style w:type="table" w:customStyle="1" w:styleId="35">
    <w:name w:val="网格型3"/>
    <w:basedOn w:val="a3"/>
    <w:next w:val="a7"/>
    <w:rsid w:val="00220966"/>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3">
    <w:name w:val="脚注文本 Char1"/>
    <w:uiPriority w:val="99"/>
    <w:semiHidden/>
    <w:rsid w:val="00220966"/>
    <w:rPr>
      <w:rFonts w:ascii="Times New Roman" w:eastAsia="宋体" w:hAnsi="Times New Roman" w:cs="Times New Roman"/>
      <w:kern w:val="0"/>
      <w:sz w:val="18"/>
      <w:szCs w:val="18"/>
    </w:rPr>
  </w:style>
  <w:style w:type="character" w:customStyle="1" w:styleId="Char14">
    <w:name w:val="批注框文本 Char1"/>
    <w:semiHidden/>
    <w:rsid w:val="00220966"/>
    <w:rPr>
      <w:rFonts w:ascii="Times New Roman" w:eastAsia="宋体" w:hAnsi="Times New Roman" w:cs="Times New Roman"/>
      <w:kern w:val="0"/>
      <w:sz w:val="18"/>
      <w:szCs w:val="18"/>
    </w:rPr>
  </w:style>
  <w:style w:type="character" w:customStyle="1" w:styleId="3Char2">
    <w:name w:val="正文文本 3 Char"/>
    <w:link w:val="36"/>
    <w:rsid w:val="00220966"/>
    <w:rPr>
      <w:sz w:val="16"/>
      <w:szCs w:val="16"/>
    </w:rPr>
  </w:style>
  <w:style w:type="paragraph" w:styleId="36">
    <w:name w:val="Body Text 3"/>
    <w:basedOn w:val="a1"/>
    <w:link w:val="3Char2"/>
    <w:rsid w:val="00220966"/>
    <w:pPr>
      <w:adjustRightInd w:val="0"/>
      <w:spacing w:after="120" w:line="360" w:lineRule="atLeast"/>
      <w:ind w:firstLineChars="0" w:firstLine="0"/>
      <w:textAlignment w:val="baseline"/>
    </w:pPr>
    <w:rPr>
      <w:rFonts w:eastAsia="宋体"/>
      <w:kern w:val="0"/>
      <w:sz w:val="16"/>
      <w:szCs w:val="16"/>
    </w:rPr>
  </w:style>
  <w:style w:type="character" w:customStyle="1" w:styleId="3Char10">
    <w:name w:val="正文文本 3 Char1"/>
    <w:basedOn w:val="a2"/>
    <w:uiPriority w:val="99"/>
    <w:rsid w:val="00220966"/>
    <w:rPr>
      <w:rFonts w:eastAsia="仿宋"/>
      <w:kern w:val="2"/>
      <w:sz w:val="16"/>
      <w:szCs w:val="16"/>
    </w:rPr>
  </w:style>
  <w:style w:type="character" w:customStyle="1" w:styleId="Char15">
    <w:name w:val="文档结构图 Char1"/>
    <w:semiHidden/>
    <w:rsid w:val="00220966"/>
    <w:rPr>
      <w:rFonts w:ascii="宋体" w:eastAsia="宋体" w:hAnsi="Times New Roman" w:cs="Times New Roman"/>
      <w:kern w:val="0"/>
      <w:sz w:val="18"/>
      <w:szCs w:val="18"/>
    </w:rPr>
  </w:style>
  <w:style w:type="character" w:customStyle="1" w:styleId="Char16">
    <w:name w:val="批注文字 Char1"/>
    <w:semiHidden/>
    <w:rsid w:val="00220966"/>
    <w:rPr>
      <w:rFonts w:ascii="Times New Roman" w:eastAsia="宋体" w:hAnsi="Times New Roman" w:cs="Times New Roman"/>
      <w:kern w:val="0"/>
      <w:sz w:val="24"/>
      <w:szCs w:val="20"/>
    </w:rPr>
  </w:style>
  <w:style w:type="character" w:customStyle="1" w:styleId="Char17">
    <w:name w:val="批注主题 Char1"/>
    <w:semiHidden/>
    <w:rsid w:val="00220966"/>
    <w:rPr>
      <w:rFonts w:ascii="Times New Roman" w:eastAsia="宋体" w:hAnsi="Times New Roman" w:cs="Times New Roman"/>
      <w:b/>
      <w:bCs/>
      <w:kern w:val="0"/>
      <w:sz w:val="24"/>
      <w:szCs w:val="20"/>
    </w:rPr>
  </w:style>
  <w:style w:type="character" w:customStyle="1" w:styleId="Char18">
    <w:name w:val="日期 Char1"/>
    <w:uiPriority w:val="99"/>
    <w:semiHidden/>
    <w:rsid w:val="00220966"/>
    <w:rPr>
      <w:rFonts w:ascii="Times New Roman" w:eastAsia="宋体" w:hAnsi="Times New Roman" w:cs="Times New Roman"/>
      <w:kern w:val="0"/>
      <w:sz w:val="24"/>
      <w:szCs w:val="20"/>
    </w:rPr>
  </w:style>
  <w:style w:type="character" w:customStyle="1" w:styleId="2Char10">
    <w:name w:val="正文文本缩进 2 Char1"/>
    <w:semiHidden/>
    <w:rsid w:val="00220966"/>
    <w:rPr>
      <w:rFonts w:ascii="Times New Roman" w:eastAsia="宋体" w:hAnsi="Times New Roman" w:cs="Times New Roman"/>
      <w:kern w:val="0"/>
      <w:sz w:val="24"/>
      <w:szCs w:val="20"/>
    </w:rPr>
  </w:style>
  <w:style w:type="character" w:customStyle="1" w:styleId="Char19">
    <w:name w:val="纯文本 Char1"/>
    <w:uiPriority w:val="99"/>
    <w:semiHidden/>
    <w:rsid w:val="00220966"/>
    <w:rPr>
      <w:rFonts w:ascii="宋体" w:eastAsia="宋体" w:hAnsi="Courier New" w:cs="Courier New"/>
      <w:kern w:val="0"/>
      <w:szCs w:val="21"/>
    </w:rPr>
  </w:style>
  <w:style w:type="character" w:customStyle="1" w:styleId="CharChar">
    <w:name w:val="Char Char"/>
    <w:link w:val="Charf"/>
    <w:rsid w:val="00220966"/>
    <w:rPr>
      <w:rFonts w:ascii="Times New Roman" w:hAnsi="Times New Roman"/>
      <w:kern w:val="2"/>
      <w:sz w:val="24"/>
      <w:szCs w:val="24"/>
    </w:rPr>
  </w:style>
  <w:style w:type="character" w:customStyle="1" w:styleId="Charf3">
    <w:name w:val="称呼 Char"/>
    <w:link w:val="affa"/>
    <w:rsid w:val="00220966"/>
  </w:style>
  <w:style w:type="paragraph" w:styleId="affa">
    <w:name w:val="Salutation"/>
    <w:basedOn w:val="a1"/>
    <w:next w:val="a1"/>
    <w:link w:val="Charf3"/>
    <w:rsid w:val="00220966"/>
    <w:pPr>
      <w:spacing w:line="240" w:lineRule="auto"/>
      <w:ind w:firstLineChars="0" w:firstLine="0"/>
    </w:pPr>
    <w:rPr>
      <w:rFonts w:eastAsia="宋体"/>
      <w:kern w:val="0"/>
      <w:sz w:val="20"/>
      <w:szCs w:val="20"/>
    </w:rPr>
  </w:style>
  <w:style w:type="character" w:customStyle="1" w:styleId="Char1a">
    <w:name w:val="称呼 Char1"/>
    <w:basedOn w:val="a2"/>
    <w:uiPriority w:val="99"/>
    <w:rsid w:val="00220966"/>
    <w:rPr>
      <w:rFonts w:eastAsia="仿宋"/>
      <w:kern w:val="2"/>
      <w:sz w:val="28"/>
      <w:szCs w:val="22"/>
    </w:rPr>
  </w:style>
  <w:style w:type="character" w:customStyle="1" w:styleId="2Char11">
    <w:name w:val="正文文本 2 Char1"/>
    <w:uiPriority w:val="99"/>
    <w:semiHidden/>
    <w:rsid w:val="00220966"/>
    <w:rPr>
      <w:rFonts w:ascii="Times New Roman" w:eastAsia="宋体" w:hAnsi="Times New Roman" w:cs="Times New Roman"/>
      <w:kern w:val="0"/>
      <w:sz w:val="24"/>
      <w:szCs w:val="20"/>
    </w:rPr>
  </w:style>
  <w:style w:type="paragraph" w:customStyle="1" w:styleId="ItemList-0010">
    <w:name w:val="样式 Item List + 宋体 小四 左侧:  -0.01 厘米 首行缩进:  0 厘米"/>
    <w:basedOn w:val="ItemList"/>
    <w:rsid w:val="00220966"/>
    <w:pPr>
      <w:numPr>
        <w:numId w:val="15"/>
      </w:numPr>
      <w:tabs>
        <w:tab w:val="clear" w:pos="420"/>
      </w:tabs>
      <w:spacing w:before="60" w:line="300" w:lineRule="auto"/>
      <w:ind w:left="360" w:hanging="360"/>
    </w:pPr>
    <w:rPr>
      <w:rFonts w:ascii="宋体" w:hAnsi="宋体" w:cs="宋体"/>
      <w:bCs w:val="0"/>
      <w:sz w:val="24"/>
      <w:szCs w:val="20"/>
    </w:rPr>
  </w:style>
  <w:style w:type="paragraph" w:customStyle="1" w:styleId="ItemList">
    <w:name w:val="Item List"/>
    <w:autoRedefine/>
    <w:rsid w:val="00220966"/>
    <w:pPr>
      <w:numPr>
        <w:numId w:val="13"/>
      </w:numPr>
      <w:spacing w:line="360" w:lineRule="auto"/>
      <w:jc w:val="both"/>
    </w:pPr>
    <w:rPr>
      <w:rFonts w:ascii="Arial" w:hAnsi="Times New Roman"/>
      <w:bCs/>
      <w:sz w:val="21"/>
      <w:szCs w:val="21"/>
    </w:rPr>
  </w:style>
  <w:style w:type="paragraph" w:customStyle="1" w:styleId="110">
    <w:name w:val="(符号)三标题1.1"/>
    <w:basedOn w:val="a1"/>
    <w:rsid w:val="00220966"/>
    <w:pPr>
      <w:numPr>
        <w:ilvl w:val="2"/>
        <w:numId w:val="15"/>
      </w:numPr>
      <w:tabs>
        <w:tab w:val="clear" w:pos="1000"/>
        <w:tab w:val="num" w:pos="420"/>
      </w:tabs>
      <w:spacing w:before="140" w:after="140" w:line="500" w:lineRule="exact"/>
      <w:ind w:left="430" w:firstLineChars="0" w:hanging="430"/>
      <w:outlineLvl w:val="2"/>
    </w:pPr>
    <w:rPr>
      <w:rFonts w:ascii="楷体_GB2312" w:eastAsia="楷体_GB2312" w:hAnsi="宋体" w:cs="宋体"/>
      <w:b/>
      <w:bCs/>
      <w:szCs w:val="20"/>
    </w:rPr>
  </w:style>
  <w:style w:type="paragraph" w:customStyle="1" w:styleId="111">
    <w:name w:val="(符号)五标题1.1.1"/>
    <w:basedOn w:val="a1"/>
    <w:rsid w:val="00220966"/>
    <w:pPr>
      <w:numPr>
        <w:ilvl w:val="1"/>
        <w:numId w:val="16"/>
      </w:numPr>
      <w:tabs>
        <w:tab w:val="clear" w:pos="700"/>
        <w:tab w:val="num" w:pos="1000"/>
      </w:tabs>
      <w:spacing w:line="500" w:lineRule="exact"/>
      <w:ind w:left="1000" w:firstLineChars="0" w:hanging="1000"/>
    </w:pPr>
    <w:rPr>
      <w:rFonts w:ascii="宋体" w:eastAsia="宋体" w:hAnsi="宋体" w:cs="宋体"/>
      <w:color w:val="000000"/>
      <w:sz w:val="24"/>
      <w:szCs w:val="20"/>
    </w:rPr>
  </w:style>
  <w:style w:type="paragraph" w:customStyle="1" w:styleId="11">
    <w:name w:val="（符号）三标题1.1"/>
    <w:basedOn w:val="a1"/>
    <w:link w:val="11Char"/>
    <w:rsid w:val="00220966"/>
    <w:pPr>
      <w:numPr>
        <w:ilvl w:val="1"/>
        <w:numId w:val="14"/>
      </w:numPr>
      <w:spacing w:line="500" w:lineRule="exact"/>
      <w:ind w:firstLineChars="0" w:firstLine="0"/>
    </w:pPr>
    <w:rPr>
      <w:rFonts w:ascii="宋体" w:eastAsia="宋体" w:hAnsi="宋体"/>
      <w:sz w:val="24"/>
      <w:szCs w:val="24"/>
    </w:rPr>
  </w:style>
  <w:style w:type="character" w:customStyle="1" w:styleId="11Char">
    <w:name w:val="（符号）三标题1.1 Char"/>
    <w:link w:val="11"/>
    <w:rsid w:val="00220966"/>
    <w:rPr>
      <w:rFonts w:ascii="宋体" w:hAnsi="宋体"/>
      <w:kern w:val="2"/>
      <w:sz w:val="24"/>
      <w:szCs w:val="24"/>
    </w:rPr>
  </w:style>
  <w:style w:type="character" w:customStyle="1" w:styleId="2Char4">
    <w:name w:val="正文首行缩进 2 Char"/>
    <w:link w:val="2b"/>
    <w:rsid w:val="00220966"/>
    <w:rPr>
      <w:sz w:val="21"/>
      <w:szCs w:val="24"/>
    </w:rPr>
  </w:style>
  <w:style w:type="paragraph" w:styleId="2b">
    <w:name w:val="Body Text First Indent 2"/>
    <w:basedOn w:val="aff"/>
    <w:link w:val="2Char4"/>
    <w:rsid w:val="00220966"/>
    <w:pPr>
      <w:ind w:firstLineChars="200" w:firstLine="420"/>
    </w:pPr>
    <w:rPr>
      <w:rFonts w:ascii="Calibri" w:hAnsi="Calibri"/>
      <w:kern w:val="0"/>
    </w:rPr>
  </w:style>
  <w:style w:type="character" w:customStyle="1" w:styleId="2Char12">
    <w:name w:val="正文首行缩进 2 Char1"/>
    <w:basedOn w:val="Chare"/>
    <w:uiPriority w:val="99"/>
    <w:rsid w:val="00220966"/>
    <w:rPr>
      <w:rFonts w:ascii="Times New Roman" w:hAnsi="Times New Roman"/>
      <w:kern w:val="2"/>
      <w:sz w:val="21"/>
      <w:szCs w:val="24"/>
    </w:rPr>
  </w:style>
  <w:style w:type="paragraph" w:customStyle="1" w:styleId="Charf4">
    <w:name w:val="编写建议 Char"/>
    <w:basedOn w:val="a1"/>
    <w:link w:val="CharChar0"/>
    <w:rsid w:val="00220966"/>
    <w:pPr>
      <w:autoSpaceDE w:val="0"/>
      <w:autoSpaceDN w:val="0"/>
      <w:adjustRightInd w:val="0"/>
      <w:ind w:firstLine="420"/>
      <w:jc w:val="left"/>
    </w:pPr>
    <w:rPr>
      <w:rFonts w:ascii="Arial" w:eastAsia="宋体" w:hAnsi="Arial" w:cs="Arial"/>
      <w:i/>
      <w:color w:val="0000FF"/>
      <w:kern w:val="0"/>
      <w:sz w:val="24"/>
      <w:szCs w:val="21"/>
    </w:rPr>
  </w:style>
  <w:style w:type="character" w:customStyle="1" w:styleId="CharChar0">
    <w:name w:val="编写建议 Char Char"/>
    <w:link w:val="Charf4"/>
    <w:rsid w:val="00220966"/>
    <w:rPr>
      <w:rFonts w:ascii="Arial" w:hAnsi="Arial" w:cs="Arial"/>
      <w:i/>
      <w:color w:val="0000FF"/>
      <w:sz w:val="24"/>
      <w:szCs w:val="21"/>
    </w:rPr>
  </w:style>
  <w:style w:type="paragraph" w:customStyle="1" w:styleId="41">
    <w:name w:val="正文文本4"/>
    <w:rsid w:val="00220966"/>
    <w:pPr>
      <w:spacing w:after="120" w:line="240" w:lineRule="exact"/>
    </w:pPr>
    <w:rPr>
      <w:rFonts w:ascii="Futura Bk" w:hAnsi="Futura Bk"/>
      <w:lang w:eastAsia="en-US"/>
    </w:rPr>
  </w:style>
  <w:style w:type="numbering" w:customStyle="1" w:styleId="42">
    <w:name w:val="无列表4"/>
    <w:next w:val="a4"/>
    <w:uiPriority w:val="99"/>
    <w:semiHidden/>
    <w:unhideWhenUsed/>
    <w:rsid w:val="007C10B3"/>
  </w:style>
  <w:style w:type="numbering" w:customStyle="1" w:styleId="50">
    <w:name w:val="无列表5"/>
    <w:next w:val="a4"/>
    <w:uiPriority w:val="99"/>
    <w:semiHidden/>
    <w:unhideWhenUsed/>
    <w:rsid w:val="007C10B3"/>
  </w:style>
  <w:style w:type="character" w:customStyle="1" w:styleId="2c">
    <w:name w:val="访问过的超链接2"/>
    <w:basedOn w:val="a2"/>
    <w:uiPriority w:val="99"/>
    <w:semiHidden/>
    <w:unhideWhenUsed/>
    <w:rsid w:val="007C10B3"/>
    <w:rPr>
      <w:color w:val="800080"/>
      <w:u w:val="single"/>
    </w:rPr>
  </w:style>
  <w:style w:type="character" w:customStyle="1" w:styleId="1Char10">
    <w:name w:val="标题 1 Char1"/>
    <w:aliases w:val="123321 Char1,合同标题 Char1,H1 Char1"/>
    <w:basedOn w:val="a2"/>
    <w:rsid w:val="007C10B3"/>
    <w:rPr>
      <w:b/>
      <w:bCs/>
      <w:kern w:val="44"/>
      <w:sz w:val="44"/>
      <w:szCs w:val="44"/>
    </w:rPr>
  </w:style>
  <w:style w:type="character" w:customStyle="1" w:styleId="2Char13">
    <w:name w:val="标题 2 Char1"/>
    <w:aliases w:val="heading 2 + Indent: Left 0.25 in Char1,h2 Char1,heading 2+ Indent: Left 0.25 in Char1,2nd level Char1,heading 2 Char1,H2 Char1,Underrubrik1 Char1,prop2 Char1,节名 Char1,l2 Char1,Titre2 Char1,2 Char1,Header 2 Char1,Head 2 Char1,标题 4.1 Char1"/>
    <w:basedOn w:val="a2"/>
    <w:semiHidden/>
    <w:rsid w:val="007C10B3"/>
    <w:rPr>
      <w:rFonts w:ascii="Cambria" w:eastAsia="宋体" w:hAnsi="Cambria" w:cs="Times New Roman"/>
      <w:b/>
      <w:bCs/>
      <w:kern w:val="2"/>
      <w:sz w:val="32"/>
      <w:szCs w:val="32"/>
    </w:rPr>
  </w:style>
  <w:style w:type="character" w:styleId="affb">
    <w:name w:val="FollowedHyperlink"/>
    <w:basedOn w:val="a2"/>
    <w:uiPriority w:val="99"/>
    <w:semiHidden/>
    <w:unhideWhenUsed/>
    <w:rsid w:val="007C10B3"/>
    <w:rPr>
      <w:color w:val="800080" w:themeColor="followedHyperlink"/>
      <w:u w:val="single"/>
    </w:rPr>
  </w:style>
  <w:style w:type="numbering" w:customStyle="1" w:styleId="60">
    <w:name w:val="无列表6"/>
    <w:next w:val="a4"/>
    <w:uiPriority w:val="99"/>
    <w:semiHidden/>
    <w:unhideWhenUsed/>
    <w:rsid w:val="007C10B3"/>
  </w:style>
  <w:style w:type="paragraph" w:customStyle="1" w:styleId="number">
    <w:name w:val="number"/>
    <w:basedOn w:val="a1"/>
    <w:rsid w:val="0078031F"/>
    <w:pPr>
      <w:numPr>
        <w:ilvl w:val="1"/>
        <w:numId w:val="18"/>
      </w:numPr>
      <w:spacing w:beforeLines="20" w:afterLines="30"/>
      <w:ind w:firstLineChars="0" w:firstLine="0"/>
    </w:pPr>
    <w:rPr>
      <w:rFonts w:ascii="Arial" w:eastAsia="宋体"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annotation text" w:uiPriority="0"/>
    <w:lsdException w:name="header" w:qFormat="1"/>
    <w:lsdException w:name="footer" w:uiPriority="0" w:qFormat="1"/>
    <w:lsdException w:name="caption" w:uiPriority="0" w:qFormat="1"/>
    <w:lsdException w:name="footnote reference" w:uiPriority="0"/>
    <w:lsdException w:name="annotation reference" w:qFormat="1"/>
    <w:lsdException w:name="page number"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alutation" w:uiPriority="0"/>
    <w:lsdException w:name="Date" w:uiPriority="0" w:qFormat="1"/>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annotation subject" w:uiPriority="0"/>
    <w:lsdException w:name="Outline List 2"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F3234"/>
    <w:pPr>
      <w:widowControl w:val="0"/>
      <w:spacing w:line="360" w:lineRule="auto"/>
      <w:ind w:firstLineChars="200" w:firstLine="200"/>
      <w:jc w:val="both"/>
    </w:pPr>
    <w:rPr>
      <w:rFonts w:eastAsia="仿宋"/>
      <w:kern w:val="2"/>
      <w:sz w:val="28"/>
      <w:szCs w:val="22"/>
    </w:rPr>
  </w:style>
  <w:style w:type="paragraph" w:styleId="1">
    <w:name w:val="heading 1"/>
    <w:aliases w:val="123321,合同标题,H1,H11,H12,H13,H14,H15,H16,H17,H18,H19,H110,H111,H112,H121,H131,H141,H151,H161,H171,H181,H191,H1101,H1111,H113,H122,H132,H142,H152,H162,H172,H182,H192,H1102,H1112,H1121,H1211,H1311,H1411,H1511,H1611,H1711,H1811,H1911,H11011,H11111,H114"/>
    <w:basedOn w:val="a1"/>
    <w:next w:val="a1"/>
    <w:link w:val="1Char"/>
    <w:qFormat/>
    <w:rsid w:val="00346308"/>
    <w:pPr>
      <w:keepNext/>
      <w:keepLines/>
      <w:numPr>
        <w:numId w:val="1"/>
      </w:numPr>
      <w:spacing w:before="240" w:after="240"/>
      <w:ind w:firstLineChars="0" w:firstLine="0"/>
      <w:jc w:val="center"/>
      <w:outlineLvl w:val="0"/>
    </w:pPr>
    <w:rPr>
      <w:b/>
      <w:bCs/>
      <w:kern w:val="44"/>
      <w:sz w:val="44"/>
      <w:szCs w:val="44"/>
    </w:rPr>
  </w:style>
  <w:style w:type="paragraph" w:styleId="2">
    <w:name w:val="heading 2"/>
    <w:aliases w:val="标题2,heading 2 + Indent: Left 0.25 in,h2,heading 2+ Indent: Left 0.25 in,2nd level,heading 2,H2,Underrubrik1,prop2,节名,l2,Titre2,2,Header 2,Head 2,Level 2 Head,H2normal full,Heading 2 Hidden,标题 4.1,Heading 2 Char Char,Heading 2 CCBS,sect 1.2,PIM2,HD2"/>
    <w:basedOn w:val="a1"/>
    <w:next w:val="a1"/>
    <w:link w:val="2Char"/>
    <w:unhideWhenUsed/>
    <w:qFormat/>
    <w:rsid w:val="00E6589A"/>
    <w:pPr>
      <w:numPr>
        <w:ilvl w:val="1"/>
        <w:numId w:val="1"/>
      </w:numPr>
      <w:spacing w:before="480" w:after="120"/>
      <w:ind w:firstLineChars="0"/>
      <w:outlineLvl w:val="1"/>
    </w:pPr>
    <w:rPr>
      <w:rFonts w:ascii="Calibri Light" w:hAnsi="Calibri Light"/>
      <w:b/>
      <w:bCs/>
      <w:kern w:val="0"/>
      <w:sz w:val="32"/>
      <w:szCs w:val="32"/>
    </w:rPr>
  </w:style>
  <w:style w:type="paragraph" w:styleId="3">
    <w:name w:val="heading 3"/>
    <w:aliases w:val="标题3,H3,l3,CT,h3,heading 3 + Indent: Left 0.25 in,3,3rd level,Head 3,h31,sect1.2.3,第二层条,1.1.1,BOD 0,heading 3,heading 31,h32,heading 32,h311,heading 311,h33,heading 33,h312,heading 312,h321,heading 321,h34,heading 34,h313,heading 313,h322"/>
    <w:basedOn w:val="a1"/>
    <w:next w:val="a1"/>
    <w:link w:val="3Char"/>
    <w:unhideWhenUsed/>
    <w:qFormat/>
    <w:rsid w:val="00E943EB"/>
    <w:pPr>
      <w:numPr>
        <w:ilvl w:val="2"/>
        <w:numId w:val="1"/>
      </w:numPr>
      <w:spacing w:beforeLines="50"/>
      <w:ind w:firstLineChars="0"/>
      <w:outlineLvl w:val="2"/>
    </w:pPr>
    <w:rPr>
      <w:b/>
      <w:bCs/>
      <w:kern w:val="0"/>
      <w:szCs w:val="32"/>
    </w:rPr>
  </w:style>
  <w:style w:type="paragraph" w:styleId="40">
    <w:name w:val="heading 4"/>
    <w:aliases w:val="H4,H41,H42,H43,H44,H45,H46,H47,H48,H49,H410,H411,H421,H431,H441,H451,H461,H471,H481,H491,H4101,H412,H422,H432,H442,H452,H462,H472,H482,H492,H4102,H4111,H4211,H4311,H4411,H4511,H4611,H4711,H4811,H4911,H41011,H413,H423,H433,H443,H453,H463,H473,4,PIM"/>
    <w:basedOn w:val="a1"/>
    <w:next w:val="a1"/>
    <w:link w:val="4Char"/>
    <w:autoRedefine/>
    <w:unhideWhenUsed/>
    <w:qFormat/>
    <w:rsid w:val="006129C6"/>
    <w:pPr>
      <w:numPr>
        <w:ilvl w:val="3"/>
        <w:numId w:val="1"/>
      </w:numPr>
      <w:ind w:firstLineChars="0"/>
      <w:outlineLvl w:val="3"/>
    </w:pPr>
    <w:rPr>
      <w:rFonts w:ascii="仿宋_GB2312" w:eastAsia="仿宋_GB2312" w:hAnsi="Calibri Light"/>
      <w:bCs/>
      <w:color w:val="FF0000"/>
      <w:kern w:val="0"/>
      <w:szCs w:val="28"/>
    </w:rPr>
  </w:style>
  <w:style w:type="paragraph" w:styleId="5">
    <w:name w:val="heading 5"/>
    <w:aliases w:val="Block Label,H5,一.标题 5,PIM 5,第四层条,dash,ds,dd,Roman list,h5,heading 5,l5+toc5,Numbered Sub-list,一,Level 3 - i,TITRE 5,h51,heading 51,h52,heading 52,h53,heading 53,Second Subheading,口,5,Heading5,H5-Heading 5,l5,heading5,prop5,Para5,Para51,H51,Para52"/>
    <w:basedOn w:val="a1"/>
    <w:next w:val="a1"/>
    <w:link w:val="5Char"/>
    <w:qFormat/>
    <w:rsid w:val="0049323D"/>
    <w:pPr>
      <w:keepNext/>
      <w:keepLines/>
      <w:adjustRightInd w:val="0"/>
      <w:spacing w:line="360" w:lineRule="atLeast"/>
      <w:ind w:firstLineChars="0" w:firstLine="0"/>
      <w:textAlignment w:val="baseline"/>
      <w:outlineLvl w:val="4"/>
    </w:pPr>
    <w:rPr>
      <w:rFonts w:ascii="Times New Roman" w:eastAsia="宋体" w:hAnsi="Times New Roman"/>
      <w:kern w:val="0"/>
      <w:sz w:val="24"/>
      <w:szCs w:val="20"/>
    </w:rPr>
  </w:style>
  <w:style w:type="paragraph" w:styleId="6">
    <w:name w:val="heading 6"/>
    <w:aliases w:val="H6,PIM 6,BOD 4,Bullet list,Legal Level 1.,h6,h61,heading 61,L6,第五层条,Third Subheading,Bullet (Single Lines),CSS节内4级标记,正文六级标题,标题 6(ALT+6),Figure label,l6,hsm,cnp,Caption number (page-wide),list 6,heading 6,Heading6,6,标题 6 Char1 Char,h62,l61,(L6),●,s"/>
    <w:basedOn w:val="a1"/>
    <w:next w:val="a1"/>
    <w:link w:val="6Char"/>
    <w:qFormat/>
    <w:rsid w:val="0049323D"/>
    <w:pPr>
      <w:keepNext/>
      <w:keepLines/>
      <w:adjustRightInd w:val="0"/>
      <w:spacing w:line="360" w:lineRule="atLeast"/>
      <w:ind w:firstLineChars="0" w:firstLine="0"/>
      <w:textAlignment w:val="baseline"/>
      <w:outlineLvl w:val="5"/>
    </w:pPr>
    <w:rPr>
      <w:rFonts w:ascii="Times New Roman" w:eastAsia="宋体" w:hAnsi="Times New Roman"/>
      <w:kern w:val="0"/>
      <w:sz w:val="24"/>
      <w:szCs w:val="20"/>
    </w:rPr>
  </w:style>
  <w:style w:type="paragraph" w:styleId="7">
    <w:name w:val="heading 7"/>
    <w:aliases w:val="1.标题 6,letter list,PIM 7,（1）,不用,L7,SDL title,st,Legal Level 1.1.,Level 1.1,H TIMES1,QCI Heading 1,Do Not Use3,cnc,Caption number (column-wide),ITT t7,PA Appendix Major,lettered list,letter list1,lettered list1,letter list2,lettered list2,正文七级,表名,◎"/>
    <w:basedOn w:val="a1"/>
    <w:next w:val="a1"/>
    <w:link w:val="7Char"/>
    <w:qFormat/>
    <w:rsid w:val="0049323D"/>
    <w:pPr>
      <w:keepNext/>
      <w:keepLines/>
      <w:adjustRightInd w:val="0"/>
      <w:spacing w:line="360" w:lineRule="atLeast"/>
      <w:ind w:left="2141" w:firstLineChars="0" w:hanging="1196"/>
      <w:textAlignment w:val="baseline"/>
      <w:outlineLvl w:val="6"/>
    </w:pPr>
    <w:rPr>
      <w:rFonts w:ascii="Times New Roman" w:eastAsia="宋体" w:hAnsi="Times New Roman"/>
      <w:kern w:val="0"/>
      <w:sz w:val="24"/>
      <w:szCs w:val="20"/>
    </w:rPr>
  </w:style>
  <w:style w:type="paragraph" w:styleId="8">
    <w:name w:val="heading 8"/>
    <w:aliases w:val="表,注意框体,h8,（A）,不用8,Legal Level 1.1.1.,标题6,标题6 Char Char,ft,tt1,Figure,heading 8,Level 1.1.1,Do Not Use2,ctp,Caption text (page-wide),Center Bold,ITT t8,PA Appendix Minor,Center Bold1,Center Bold2,Center Bold3,Center Bold4,Center Bold5,图名,H8, action"/>
    <w:basedOn w:val="a1"/>
    <w:next w:val="a1"/>
    <w:link w:val="8Char"/>
    <w:qFormat/>
    <w:rsid w:val="0049323D"/>
    <w:pPr>
      <w:keepNext/>
      <w:keepLines/>
      <w:adjustRightInd w:val="0"/>
      <w:spacing w:line="360" w:lineRule="atLeast"/>
      <w:ind w:left="1933" w:firstLineChars="0" w:hanging="737"/>
      <w:textAlignment w:val="baseline"/>
      <w:outlineLvl w:val="7"/>
    </w:pPr>
    <w:rPr>
      <w:rFonts w:ascii="Times New Roman" w:eastAsia="宋体" w:hAnsi="Times New Roman"/>
      <w:kern w:val="0"/>
      <w:sz w:val="24"/>
      <w:szCs w:val="20"/>
    </w:rPr>
  </w:style>
  <w:style w:type="paragraph" w:styleId="9">
    <w:name w:val="heading 9"/>
    <w:aliases w:val="PIM 9,h9,三级标题,不用9,图表,图,Appendix,huh,Legal Level 1.1.1.1.,figure label,图的编号,tt,table title,标题 45,Figure Heading,FH,9,ft1,table,heading 9,t,table left,tl,TableTitle,Cond'l Reqt.,rb,req bullet,req1,TableText,Table Title,l9,append,Level (a),Do Not Use"/>
    <w:basedOn w:val="a1"/>
    <w:next w:val="a1"/>
    <w:link w:val="9Char"/>
    <w:qFormat/>
    <w:rsid w:val="0049323D"/>
    <w:pPr>
      <w:keepNext/>
      <w:keepLines/>
      <w:adjustRightInd w:val="0"/>
      <w:spacing w:line="360" w:lineRule="atLeast"/>
      <w:ind w:left="2670" w:firstLineChars="0" w:hanging="737"/>
      <w:textAlignment w:val="baseline"/>
      <w:outlineLvl w:val="8"/>
    </w:pPr>
    <w:rPr>
      <w:rFonts w:ascii="Times New Roman" w:eastAsia="宋体" w:hAnsi="Times New Roman"/>
      <w:kern w:val="0"/>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123321 Char,合同标题 Char,H1 Char,H11 Char,H12 Char,H13 Char,H14 Char,H15 Char,H16 Char,H17 Char,H18 Char,H19 Char,H110 Char,H111 Char,H112 Char,H121 Char,H131 Char,H141 Char,H151 Char,H161 Char,H171 Char,H181 Char,H191 Char,H1101 Char,H1111 Char"/>
    <w:link w:val="1"/>
    <w:rsid w:val="00346308"/>
    <w:rPr>
      <w:rFonts w:eastAsia="仿宋"/>
      <w:b/>
      <w:bCs/>
      <w:kern w:val="44"/>
      <w:sz w:val="44"/>
      <w:szCs w:val="44"/>
    </w:rPr>
  </w:style>
  <w:style w:type="character" w:customStyle="1" w:styleId="2Char">
    <w:name w:val="标题 2 Char"/>
    <w:aliases w:val="标题2 Char,heading 2 + Indent: Left 0.25 in Char,h2 Char,heading 2+ Indent: Left 0.25 in Char,2nd level Char,heading 2 Char,H2 Char,Underrubrik1 Char,prop2 Char,节名 Char,l2 Char,Titre2 Char,2 Char,Header 2 Char,Head 2 Char,Level 2 Head Char"/>
    <w:link w:val="2"/>
    <w:rsid w:val="00855EC5"/>
    <w:rPr>
      <w:rFonts w:ascii="Calibri Light" w:eastAsia="仿宋" w:hAnsi="Calibri Light"/>
      <w:b/>
      <w:bCs/>
      <w:sz w:val="32"/>
      <w:szCs w:val="32"/>
    </w:rPr>
  </w:style>
  <w:style w:type="character" w:customStyle="1" w:styleId="3Char">
    <w:name w:val="标题 3 Char"/>
    <w:aliases w:val="标题3 Char,H3 Char,l3 Char,CT Char,h3 Char,heading 3 + Indent: Left 0.25 in Char,3 Char,3rd level Char,Head 3 Char,h31 Char,sect1.2.3 Char,第二层条 Char,1.1.1 Char,BOD 0 Char,heading 3 Char,heading 31 Char,h32 Char,heading 32 Char,h311 Char,h33 Char"/>
    <w:link w:val="3"/>
    <w:rsid w:val="00E943EB"/>
    <w:rPr>
      <w:rFonts w:eastAsia="仿宋"/>
      <w:b/>
      <w:bCs/>
      <w:sz w:val="28"/>
      <w:szCs w:val="32"/>
    </w:rPr>
  </w:style>
  <w:style w:type="character" w:customStyle="1" w:styleId="4Char">
    <w:name w:val="标题 4 Char"/>
    <w:aliases w:val="H4 Char1,H41 Char1,H42 Char1,H43 Char1,H44 Char1,H45 Char1,H46 Char1,H47 Char1,H48 Char1,H49 Char1,H410 Char1,H411 Char1,H421 Char1,H431 Char1,H441 Char1,H451 Char1,H461 Char1,H471 Char1,H481 Char1,H491 Char1,H4101 Char1,H412 Char1,H422 Char1"/>
    <w:link w:val="40"/>
    <w:rsid w:val="006129C6"/>
    <w:rPr>
      <w:rFonts w:ascii="仿宋_GB2312" w:eastAsia="仿宋_GB2312" w:hAnsi="Calibri Light"/>
      <w:bCs/>
      <w:color w:val="FF0000"/>
      <w:sz w:val="28"/>
      <w:szCs w:val="28"/>
    </w:rPr>
  </w:style>
  <w:style w:type="paragraph" w:styleId="a5">
    <w:name w:val="footer"/>
    <w:basedOn w:val="a1"/>
    <w:link w:val="Char"/>
    <w:unhideWhenUsed/>
    <w:qFormat/>
    <w:rsid w:val="00346308"/>
    <w:pPr>
      <w:tabs>
        <w:tab w:val="center" w:pos="4153"/>
        <w:tab w:val="right" w:pos="8306"/>
      </w:tabs>
      <w:snapToGrid w:val="0"/>
      <w:jc w:val="left"/>
    </w:pPr>
    <w:rPr>
      <w:rFonts w:eastAsia="宋体"/>
      <w:kern w:val="0"/>
      <w:sz w:val="18"/>
      <w:szCs w:val="18"/>
    </w:rPr>
  </w:style>
  <w:style w:type="character" w:customStyle="1" w:styleId="Char">
    <w:name w:val="页脚 Char"/>
    <w:link w:val="a5"/>
    <w:qFormat/>
    <w:rsid w:val="00346308"/>
    <w:rPr>
      <w:rFonts w:ascii="Calibri" w:eastAsia="宋体" w:hAnsi="Calibri" w:cs="Times New Roman"/>
      <w:sz w:val="18"/>
      <w:szCs w:val="18"/>
    </w:rPr>
  </w:style>
  <w:style w:type="paragraph" w:styleId="TOC">
    <w:name w:val="TOC Heading"/>
    <w:basedOn w:val="1"/>
    <w:next w:val="a1"/>
    <w:uiPriority w:val="39"/>
    <w:unhideWhenUsed/>
    <w:qFormat/>
    <w:rsid w:val="00346308"/>
    <w:pPr>
      <w:widowControl/>
      <w:numPr>
        <w:numId w:val="0"/>
      </w:numPr>
      <w:spacing w:before="480" w:after="0" w:line="276" w:lineRule="auto"/>
      <w:jc w:val="left"/>
      <w:outlineLvl w:val="9"/>
    </w:pPr>
    <w:rPr>
      <w:rFonts w:ascii="Cambria" w:eastAsia="宋体" w:hAnsi="Cambria"/>
      <w:color w:val="365F91"/>
      <w:kern w:val="0"/>
      <w:sz w:val="28"/>
      <w:szCs w:val="28"/>
    </w:rPr>
  </w:style>
  <w:style w:type="paragraph" w:styleId="13">
    <w:name w:val="toc 1"/>
    <w:basedOn w:val="a1"/>
    <w:next w:val="a1"/>
    <w:autoRedefine/>
    <w:uiPriority w:val="39"/>
    <w:unhideWhenUsed/>
    <w:qFormat/>
    <w:rsid w:val="00B3343D"/>
    <w:pPr>
      <w:widowControl/>
      <w:tabs>
        <w:tab w:val="right" w:leader="dot" w:pos="8325"/>
      </w:tabs>
      <w:spacing w:beforeLines="50" w:afterLines="50" w:line="240" w:lineRule="auto"/>
      <w:ind w:firstLine="880"/>
      <w:jc w:val="center"/>
    </w:pPr>
    <w:rPr>
      <w:kern w:val="0"/>
      <w:sz w:val="44"/>
      <w:szCs w:val="44"/>
    </w:rPr>
  </w:style>
  <w:style w:type="character" w:styleId="a6">
    <w:name w:val="Hyperlink"/>
    <w:uiPriority w:val="99"/>
    <w:unhideWhenUsed/>
    <w:rsid w:val="00346308"/>
    <w:rPr>
      <w:color w:val="0000FF"/>
      <w:u w:val="single"/>
    </w:rPr>
  </w:style>
  <w:style w:type="paragraph" w:customStyle="1" w:styleId="14">
    <w:name w:val="标题1"/>
    <w:basedOn w:val="1"/>
    <w:link w:val="1Char0"/>
    <w:autoRedefine/>
    <w:qFormat/>
    <w:rsid w:val="00346308"/>
    <w:pPr>
      <w:numPr>
        <w:numId w:val="0"/>
      </w:numPr>
      <w:adjustRightInd w:val="0"/>
      <w:spacing w:before="120" w:after="120"/>
      <w:jc w:val="both"/>
      <w:textAlignment w:val="baseline"/>
    </w:pPr>
    <w:rPr>
      <w:rFonts w:ascii="仿宋" w:hAnsi="仿宋"/>
      <w:bCs w:val="0"/>
      <w:szCs w:val="40"/>
    </w:rPr>
  </w:style>
  <w:style w:type="character" w:customStyle="1" w:styleId="1Char0">
    <w:name w:val="标题1 Char"/>
    <w:link w:val="14"/>
    <w:rsid w:val="00346308"/>
    <w:rPr>
      <w:rFonts w:ascii="仿宋" w:eastAsia="仿宋" w:hAnsi="仿宋" w:cs="Times New Roman"/>
      <w:b/>
      <w:kern w:val="44"/>
      <w:sz w:val="44"/>
      <w:szCs w:val="40"/>
    </w:rPr>
  </w:style>
  <w:style w:type="table" w:styleId="a7">
    <w:name w:val="Table Grid"/>
    <w:basedOn w:val="a3"/>
    <w:uiPriority w:val="39"/>
    <w:rsid w:val="001D0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aliases w:val="ALT+Z,表正文,正文非缩进,特点,标题4,段1,±íÕýÎÄ,ÕýÎÄ·ÇËõ½ø,±í,正文双线,四号,缩进,Body Text(ch),正文不缩进,Body Text2,EHPT,正文编号,±í?y??,?y??·?????,contents,表正文1,正文非缩进1,标题41,四号1,特点1,表正文2,正文非缩进2,标题42,四号2,标题43,表正文3,正文非缩进3,四号3,特点 Char,水上软件,正文（图说明文字居中）,正文1,NI,标题四,二,段11,段12,段111,段13"/>
    <w:basedOn w:val="a1"/>
    <w:link w:val="Char0"/>
    <w:qFormat/>
    <w:rsid w:val="004B1B76"/>
    <w:pPr>
      <w:adjustRightInd w:val="0"/>
      <w:spacing w:line="360" w:lineRule="atLeast"/>
      <w:ind w:firstLineChars="0" w:firstLine="482"/>
      <w:textAlignment w:val="baseline"/>
    </w:pPr>
    <w:rPr>
      <w:rFonts w:ascii="Times New Roman" w:eastAsia="宋体" w:hAnsi="Times New Roman"/>
      <w:kern w:val="0"/>
      <w:sz w:val="24"/>
      <w:szCs w:val="20"/>
    </w:rPr>
  </w:style>
  <w:style w:type="character" w:customStyle="1" w:styleId="5Char">
    <w:name w:val="标题 5 Char"/>
    <w:aliases w:val="Block Label Char,H5 Char,一.标题 5 Char,PIM 5 Char,第四层条 Char,dash Char,ds Char,dd Char,Roman list Char,h5 Char,heading 5 Char,l5+toc5 Char,Numbered Sub-list Char,一 Char,Level 3 - i Char,TITRE 5 Char,h51 Char,heading 51 Char,h52 Char,h53 Char"/>
    <w:link w:val="5"/>
    <w:rsid w:val="0049323D"/>
    <w:rPr>
      <w:rFonts w:ascii="Times New Roman" w:eastAsia="宋体" w:hAnsi="Times New Roman" w:cs="Times New Roman"/>
      <w:kern w:val="0"/>
      <w:sz w:val="24"/>
      <w:szCs w:val="20"/>
    </w:rPr>
  </w:style>
  <w:style w:type="character" w:customStyle="1" w:styleId="6Char">
    <w:name w:val="标题 6 Char"/>
    <w:aliases w:val="H6 Char,PIM 6 Char,BOD 4 Char,Bullet list Char,Legal Level 1. Char,h6 Char,h61 Char,heading 61 Char,L6 Char,第五层条 Char,Third Subheading Char,Bullet (Single Lines) Char,CSS节内4级标记 Char,正文六级标题 Char,标题 6(ALT+6) Char,Figure label Char,l6 Char,6 Char"/>
    <w:link w:val="6"/>
    <w:rsid w:val="0049323D"/>
    <w:rPr>
      <w:rFonts w:ascii="Times New Roman" w:eastAsia="宋体" w:hAnsi="Times New Roman" w:cs="Times New Roman"/>
      <w:kern w:val="0"/>
      <w:sz w:val="24"/>
      <w:szCs w:val="20"/>
    </w:rPr>
  </w:style>
  <w:style w:type="character" w:customStyle="1" w:styleId="7Char">
    <w:name w:val="标题 7 Char"/>
    <w:aliases w:val="1.标题 6 Char,letter list Char,PIM 7 Char,（1） Char,不用 Char,L7 Char,SDL title Char,st Char,Legal Level 1.1. Char,Level 1.1 Char,H TIMES1 Char,QCI Heading 1 Char,Do Not Use3 Char,cnc Char,Caption number (column-wide) Char,ITT t7 Char,正文七级 Char"/>
    <w:link w:val="7"/>
    <w:rsid w:val="0049323D"/>
    <w:rPr>
      <w:rFonts w:ascii="Times New Roman" w:eastAsia="宋体" w:hAnsi="Times New Roman" w:cs="Times New Roman"/>
      <w:kern w:val="0"/>
      <w:sz w:val="24"/>
      <w:szCs w:val="20"/>
    </w:rPr>
  </w:style>
  <w:style w:type="character" w:customStyle="1" w:styleId="8Char">
    <w:name w:val="标题 8 Char"/>
    <w:aliases w:val="表 Char,注意框体 Char,h8 Char,（A） Char,不用8 Char,Legal Level 1.1.1. Char,标题6 Char,标题6 Char Char Char,ft Char,tt1 Char,Figure Char,heading 8 Char,Level 1.1.1 Char,Do Not Use2 Char,ctp Char,Caption text (page-wide) Char,Center Bold Char,ITT t8 Char"/>
    <w:link w:val="8"/>
    <w:rsid w:val="0049323D"/>
    <w:rPr>
      <w:rFonts w:ascii="Times New Roman" w:eastAsia="宋体" w:hAnsi="Times New Roman" w:cs="Times New Roman"/>
      <w:kern w:val="0"/>
      <w:sz w:val="24"/>
      <w:szCs w:val="20"/>
    </w:rPr>
  </w:style>
  <w:style w:type="character" w:customStyle="1" w:styleId="9Char">
    <w:name w:val="标题 9 Char"/>
    <w:aliases w:val="PIM 9 Char,h9 Char,三级标题 Char,不用9 Char,图表 Char,图 Char,Appendix Char,huh Char,Legal Level 1.1.1.1. Char,figure label Char,图的编号 Char,tt Char,table title Char,标题 45 Char,Figure Heading Char,FH Char,9 Char,ft1 Char,table Char,heading 9 Char,t Char"/>
    <w:link w:val="9"/>
    <w:rsid w:val="0049323D"/>
    <w:rPr>
      <w:rFonts w:ascii="Times New Roman" w:eastAsia="宋体" w:hAnsi="Times New Roman" w:cs="Times New Roman"/>
      <w:kern w:val="0"/>
      <w:sz w:val="24"/>
      <w:szCs w:val="20"/>
    </w:rPr>
  </w:style>
  <w:style w:type="numbering" w:customStyle="1" w:styleId="15">
    <w:name w:val="无列表1"/>
    <w:next w:val="a4"/>
    <w:uiPriority w:val="99"/>
    <w:semiHidden/>
    <w:unhideWhenUsed/>
    <w:rsid w:val="004251A3"/>
  </w:style>
  <w:style w:type="paragraph" w:styleId="a9">
    <w:name w:val="Balloon Text"/>
    <w:basedOn w:val="a1"/>
    <w:link w:val="Char1"/>
    <w:unhideWhenUsed/>
    <w:rsid w:val="004251A3"/>
    <w:pPr>
      <w:ind w:firstLineChars="0" w:firstLine="0"/>
    </w:pPr>
    <w:rPr>
      <w:rFonts w:ascii="Times New Roman" w:eastAsia="宋体" w:hAnsi="Times New Roman"/>
      <w:kern w:val="0"/>
      <w:sz w:val="18"/>
      <w:szCs w:val="18"/>
    </w:rPr>
  </w:style>
  <w:style w:type="character" w:customStyle="1" w:styleId="Char1">
    <w:name w:val="批注框文本 Char"/>
    <w:link w:val="a9"/>
    <w:qFormat/>
    <w:rsid w:val="004251A3"/>
    <w:rPr>
      <w:rFonts w:ascii="Times New Roman" w:eastAsia="宋体" w:hAnsi="Times New Roman" w:cs="Times New Roman"/>
      <w:sz w:val="18"/>
      <w:szCs w:val="18"/>
    </w:rPr>
  </w:style>
  <w:style w:type="paragraph" w:styleId="aa">
    <w:name w:val="header"/>
    <w:basedOn w:val="a1"/>
    <w:link w:val="Char2"/>
    <w:uiPriority w:val="99"/>
    <w:unhideWhenUsed/>
    <w:qFormat/>
    <w:rsid w:val="004251A3"/>
    <w:pPr>
      <w:pBdr>
        <w:bottom w:val="single" w:sz="6" w:space="1" w:color="auto"/>
      </w:pBdr>
      <w:tabs>
        <w:tab w:val="center" w:pos="4153"/>
        <w:tab w:val="right" w:pos="8306"/>
      </w:tabs>
      <w:snapToGrid w:val="0"/>
      <w:ind w:firstLineChars="0" w:firstLine="0"/>
      <w:jc w:val="center"/>
    </w:pPr>
    <w:rPr>
      <w:rFonts w:ascii="Times New Roman" w:eastAsia="宋体" w:hAnsi="Times New Roman"/>
      <w:kern w:val="0"/>
      <w:sz w:val="18"/>
      <w:szCs w:val="18"/>
    </w:rPr>
  </w:style>
  <w:style w:type="character" w:customStyle="1" w:styleId="Char2">
    <w:name w:val="页眉 Char"/>
    <w:link w:val="aa"/>
    <w:uiPriority w:val="99"/>
    <w:qFormat/>
    <w:rsid w:val="004251A3"/>
    <w:rPr>
      <w:rFonts w:ascii="Times New Roman" w:eastAsia="宋体" w:hAnsi="Times New Roman" w:cs="Times New Roman"/>
      <w:sz w:val="18"/>
      <w:szCs w:val="18"/>
    </w:rPr>
  </w:style>
  <w:style w:type="character" w:styleId="ab">
    <w:name w:val="page number"/>
    <w:basedOn w:val="a2"/>
    <w:qFormat/>
    <w:rsid w:val="004251A3"/>
  </w:style>
  <w:style w:type="paragraph" w:styleId="ac">
    <w:name w:val="Document Map"/>
    <w:basedOn w:val="a1"/>
    <w:link w:val="Char3"/>
    <w:unhideWhenUsed/>
    <w:rsid w:val="004251A3"/>
    <w:pPr>
      <w:ind w:firstLineChars="0" w:firstLine="0"/>
    </w:pPr>
    <w:rPr>
      <w:rFonts w:ascii="宋体" w:eastAsia="宋体" w:hAnsi="Times New Roman"/>
      <w:kern w:val="0"/>
      <w:sz w:val="18"/>
      <w:szCs w:val="18"/>
    </w:rPr>
  </w:style>
  <w:style w:type="character" w:customStyle="1" w:styleId="Char3">
    <w:name w:val="文档结构图 Char"/>
    <w:link w:val="ac"/>
    <w:rsid w:val="004251A3"/>
    <w:rPr>
      <w:rFonts w:ascii="宋体" w:eastAsia="宋体" w:hAnsi="Times New Roman" w:cs="Times New Roman"/>
      <w:sz w:val="18"/>
      <w:szCs w:val="18"/>
    </w:rPr>
  </w:style>
  <w:style w:type="character" w:styleId="ad">
    <w:name w:val="annotation reference"/>
    <w:uiPriority w:val="99"/>
    <w:unhideWhenUsed/>
    <w:qFormat/>
    <w:rsid w:val="004251A3"/>
    <w:rPr>
      <w:sz w:val="21"/>
      <w:szCs w:val="21"/>
    </w:rPr>
  </w:style>
  <w:style w:type="paragraph" w:styleId="ae">
    <w:name w:val="annotation text"/>
    <w:basedOn w:val="a1"/>
    <w:link w:val="Char4"/>
    <w:unhideWhenUsed/>
    <w:rsid w:val="004251A3"/>
    <w:pPr>
      <w:ind w:firstLineChars="0" w:firstLine="0"/>
      <w:jc w:val="left"/>
    </w:pPr>
    <w:rPr>
      <w:rFonts w:ascii="Times New Roman" w:eastAsia="宋体" w:hAnsi="Times New Roman"/>
      <w:kern w:val="0"/>
      <w:sz w:val="19"/>
      <w:szCs w:val="20"/>
    </w:rPr>
  </w:style>
  <w:style w:type="character" w:customStyle="1" w:styleId="Char4">
    <w:name w:val="批注文字 Char"/>
    <w:link w:val="ae"/>
    <w:rsid w:val="004251A3"/>
    <w:rPr>
      <w:rFonts w:ascii="Times New Roman" w:eastAsia="宋体" w:hAnsi="Times New Roman" w:cs="Times New Roman"/>
      <w:sz w:val="19"/>
      <w:szCs w:val="20"/>
    </w:rPr>
  </w:style>
  <w:style w:type="paragraph" w:styleId="af">
    <w:name w:val="annotation subject"/>
    <w:basedOn w:val="ae"/>
    <w:next w:val="ae"/>
    <w:link w:val="Char5"/>
    <w:unhideWhenUsed/>
    <w:rsid w:val="004251A3"/>
    <w:rPr>
      <w:b/>
      <w:bCs/>
    </w:rPr>
  </w:style>
  <w:style w:type="character" w:customStyle="1" w:styleId="Char5">
    <w:name w:val="批注主题 Char"/>
    <w:link w:val="af"/>
    <w:rsid w:val="004251A3"/>
    <w:rPr>
      <w:rFonts w:ascii="Times New Roman" w:eastAsia="宋体" w:hAnsi="Times New Roman" w:cs="Times New Roman"/>
      <w:b/>
      <w:bCs/>
      <w:sz w:val="19"/>
      <w:szCs w:val="20"/>
    </w:rPr>
  </w:style>
  <w:style w:type="character" w:customStyle="1" w:styleId="apple-converted-space">
    <w:name w:val="apple-converted-space"/>
    <w:basedOn w:val="a2"/>
    <w:rsid w:val="004251A3"/>
  </w:style>
  <w:style w:type="paragraph" w:customStyle="1" w:styleId="eqc1t">
    <w:name w:val="eqc1t"/>
    <w:basedOn w:val="a1"/>
    <w:rsid w:val="004251A3"/>
    <w:pPr>
      <w:adjustRightInd w:val="0"/>
      <w:spacing w:line="400" w:lineRule="atLeast"/>
      <w:ind w:left="420" w:firstLineChars="0" w:firstLine="0"/>
    </w:pPr>
    <w:rPr>
      <w:rFonts w:ascii="Times New Roman" w:eastAsia="楷体_GB2312" w:hAnsi="Times New Roman"/>
      <w:kern w:val="0"/>
      <w:sz w:val="24"/>
      <w:szCs w:val="20"/>
    </w:rPr>
  </w:style>
  <w:style w:type="paragraph" w:styleId="af0">
    <w:name w:val="List Paragraph"/>
    <w:aliases w:val="lp1,List Paragraph1,stc标题4,Bullet List,numbered,FooterText,Paragraphe de liste1,编号,列出段落1.,列出段落1,列出段落11,列出段落3"/>
    <w:basedOn w:val="a1"/>
    <w:link w:val="Char6"/>
    <w:uiPriority w:val="34"/>
    <w:qFormat/>
    <w:rsid w:val="00976CF7"/>
    <w:pPr>
      <w:ind w:firstLine="420"/>
    </w:pPr>
    <w:rPr>
      <w:rFonts w:eastAsia="宋体"/>
      <w:sz w:val="21"/>
    </w:rPr>
  </w:style>
  <w:style w:type="character" w:customStyle="1" w:styleId="Char0">
    <w:name w:val="正文缩进 Char"/>
    <w:aliases w:val="ALT+Z Char,表正文 Char,正文非缩进 Char,特点 Char1,标题4 Char,段1 Char,±íÕýÎÄ Char,ÕýÎÄ·ÇËõ½ø Char,±í Char,正文双线 Char,四号 Char,缩进 Char,Body Text(ch) Char,正文不缩进 Char,Body Text2 Char,EHPT Char,正文编号 Char,±í?y?? Char,?y??·????? Char,contents Char,表正文1 Char,二 Char"/>
    <w:link w:val="a8"/>
    <w:rsid w:val="00976CF7"/>
    <w:rPr>
      <w:rFonts w:ascii="Times New Roman" w:eastAsia="宋体" w:hAnsi="Times New Roman" w:cs="Times New Roman"/>
      <w:kern w:val="0"/>
      <w:sz w:val="24"/>
      <w:szCs w:val="20"/>
    </w:rPr>
  </w:style>
  <w:style w:type="paragraph" w:styleId="20">
    <w:name w:val="toc 2"/>
    <w:basedOn w:val="a1"/>
    <w:next w:val="a1"/>
    <w:link w:val="2Char0"/>
    <w:autoRedefine/>
    <w:uiPriority w:val="39"/>
    <w:unhideWhenUsed/>
    <w:qFormat/>
    <w:rsid w:val="00B3343D"/>
    <w:pPr>
      <w:ind w:leftChars="200" w:left="420"/>
    </w:pPr>
  </w:style>
  <w:style w:type="paragraph" w:styleId="30">
    <w:name w:val="toc 3"/>
    <w:basedOn w:val="a1"/>
    <w:next w:val="a1"/>
    <w:autoRedefine/>
    <w:uiPriority w:val="39"/>
    <w:unhideWhenUsed/>
    <w:qFormat/>
    <w:rsid w:val="00B3343D"/>
    <w:pPr>
      <w:ind w:leftChars="400" w:left="840"/>
    </w:pPr>
  </w:style>
  <w:style w:type="paragraph" w:customStyle="1" w:styleId="af1">
    <w:name w:val="合同 一、"/>
    <w:basedOn w:val="a1"/>
    <w:link w:val="Char7"/>
    <w:qFormat/>
    <w:rsid w:val="00C664AA"/>
    <w:pPr>
      <w:tabs>
        <w:tab w:val="right" w:pos="8335"/>
      </w:tabs>
      <w:spacing w:beforeLines="100" w:line="400" w:lineRule="exact"/>
      <w:ind w:firstLineChars="0" w:firstLine="0"/>
    </w:pPr>
    <w:rPr>
      <w:rFonts w:ascii="仿宋" w:hAnsi="仿宋"/>
      <w:kern w:val="0"/>
      <w:szCs w:val="24"/>
    </w:rPr>
  </w:style>
  <w:style w:type="character" w:customStyle="1" w:styleId="Char7">
    <w:name w:val="合同 一、 Char"/>
    <w:link w:val="af1"/>
    <w:rsid w:val="00C664AA"/>
    <w:rPr>
      <w:rFonts w:ascii="仿宋" w:eastAsia="仿宋" w:hAnsi="仿宋" w:cs="Times New Roman"/>
      <w:sz w:val="28"/>
      <w:szCs w:val="24"/>
    </w:rPr>
  </w:style>
  <w:style w:type="character" w:customStyle="1" w:styleId="Char6">
    <w:name w:val="列出段落 Char"/>
    <w:aliases w:val="lp1 Char,List Paragraph1 Char,stc标题4 Char,Bullet List Char,numbered Char,FooterText Char,Paragraphe de liste1 Char,编号 Char,列出段落1. Char,列出段落1 Char,列出段落11 Char,列出段落3 Char"/>
    <w:link w:val="af0"/>
    <w:locked/>
    <w:rsid w:val="003C3A30"/>
    <w:rPr>
      <w:kern w:val="2"/>
      <w:sz w:val="21"/>
      <w:szCs w:val="22"/>
    </w:rPr>
  </w:style>
  <w:style w:type="paragraph" w:customStyle="1" w:styleId="af2">
    <w:name w:val="中国结算正文"/>
    <w:basedOn w:val="a1"/>
    <w:link w:val="Char8"/>
    <w:rsid w:val="00FC0A58"/>
    <w:pPr>
      <w:spacing w:before="60"/>
      <w:ind w:firstLine="440"/>
    </w:pPr>
    <w:rPr>
      <w:rFonts w:ascii="Arial" w:eastAsia="宋体" w:hAnsi="Arial"/>
      <w:sz w:val="22"/>
      <w:szCs w:val="20"/>
    </w:rPr>
  </w:style>
  <w:style w:type="character" w:customStyle="1" w:styleId="Char8">
    <w:name w:val="中国结算正文 Char"/>
    <w:link w:val="af2"/>
    <w:rsid w:val="00FC0A58"/>
    <w:rPr>
      <w:rFonts w:ascii="Arial" w:hAnsi="Arial"/>
      <w:kern w:val="2"/>
      <w:sz w:val="22"/>
    </w:rPr>
  </w:style>
  <w:style w:type="paragraph" w:customStyle="1" w:styleId="21">
    <w:name w:val="列出段落2"/>
    <w:basedOn w:val="a1"/>
    <w:rsid w:val="00557298"/>
    <w:pPr>
      <w:spacing w:line="240" w:lineRule="auto"/>
      <w:ind w:firstLine="420"/>
    </w:pPr>
    <w:rPr>
      <w:rFonts w:ascii="Times New Roman" w:eastAsia="宋体" w:hAnsi="Times New Roman"/>
      <w:sz w:val="21"/>
      <w:szCs w:val="20"/>
    </w:rPr>
  </w:style>
  <w:style w:type="table" w:customStyle="1" w:styleId="16">
    <w:name w:val="网格型1"/>
    <w:basedOn w:val="a3"/>
    <w:uiPriority w:val="59"/>
    <w:rsid w:val="008D22AE"/>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a4"/>
    <w:uiPriority w:val="99"/>
    <w:semiHidden/>
    <w:unhideWhenUsed/>
    <w:rsid w:val="00220966"/>
  </w:style>
  <w:style w:type="paragraph" w:styleId="af3">
    <w:name w:val="No Spacing"/>
    <w:qFormat/>
    <w:rsid w:val="00220966"/>
    <w:pPr>
      <w:widowControl w:val="0"/>
      <w:jc w:val="both"/>
    </w:pPr>
    <w:rPr>
      <w:kern w:val="2"/>
      <w:sz w:val="21"/>
      <w:szCs w:val="22"/>
    </w:rPr>
  </w:style>
  <w:style w:type="table" w:customStyle="1" w:styleId="23">
    <w:name w:val="网格型2"/>
    <w:basedOn w:val="a3"/>
    <w:next w:val="a7"/>
    <w:rsid w:val="00220966"/>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
    <w:name w:val="trans"/>
    <w:basedOn w:val="a2"/>
    <w:rsid w:val="00220966"/>
  </w:style>
  <w:style w:type="character" w:styleId="af4">
    <w:name w:val="Strong"/>
    <w:qFormat/>
    <w:rsid w:val="00220966"/>
    <w:rPr>
      <w:b/>
      <w:bCs/>
    </w:rPr>
  </w:style>
  <w:style w:type="paragraph" w:customStyle="1" w:styleId="24">
    <w:name w:val="中国结算标题2"/>
    <w:basedOn w:val="2"/>
    <w:autoRedefine/>
    <w:rsid w:val="00220966"/>
    <w:pPr>
      <w:keepNext/>
      <w:keepLines/>
      <w:tabs>
        <w:tab w:val="num" w:pos="576"/>
      </w:tabs>
      <w:spacing w:before="60" w:after="0"/>
      <w:ind w:left="576" w:hanging="576"/>
    </w:pPr>
    <w:rPr>
      <w:rFonts w:ascii="Arial" w:eastAsia="宋体" w:hAnsi="Arial"/>
      <w:kern w:val="2"/>
      <w:sz w:val="24"/>
      <w:szCs w:val="28"/>
    </w:rPr>
  </w:style>
  <w:style w:type="paragraph" w:customStyle="1" w:styleId="17">
    <w:name w:val="中国结算标题1"/>
    <w:basedOn w:val="1"/>
    <w:autoRedefine/>
    <w:rsid w:val="00220966"/>
    <w:pPr>
      <w:pageBreakBefore/>
      <w:tabs>
        <w:tab w:val="num" w:pos="432"/>
      </w:tabs>
      <w:spacing w:before="60" w:after="0"/>
      <w:ind w:left="432" w:hanging="432"/>
      <w:jc w:val="both"/>
    </w:pPr>
    <w:rPr>
      <w:rFonts w:ascii="Arial" w:eastAsia="宋体" w:hAnsi="Arial"/>
      <w:sz w:val="24"/>
      <w:szCs w:val="30"/>
    </w:rPr>
  </w:style>
  <w:style w:type="paragraph" w:customStyle="1" w:styleId="af5">
    <w:name w:val="中国结算注脚"/>
    <w:basedOn w:val="af6"/>
    <w:link w:val="Char9"/>
    <w:rsid w:val="00220966"/>
    <w:pPr>
      <w:spacing w:beforeLines="100" w:afterLines="100" w:line="360" w:lineRule="auto"/>
      <w:jc w:val="center"/>
    </w:pPr>
    <w:rPr>
      <w:rFonts w:ascii="宋体" w:hAnsi="宋体"/>
    </w:rPr>
  </w:style>
  <w:style w:type="paragraph" w:styleId="af6">
    <w:name w:val="caption"/>
    <w:basedOn w:val="a1"/>
    <w:next w:val="a1"/>
    <w:qFormat/>
    <w:rsid w:val="00220966"/>
    <w:pPr>
      <w:spacing w:line="240" w:lineRule="auto"/>
      <w:ind w:firstLineChars="0" w:firstLine="0"/>
    </w:pPr>
    <w:rPr>
      <w:rFonts w:ascii="Arial" w:eastAsia="黑体" w:hAnsi="Arial" w:cs="Arial"/>
      <w:sz w:val="20"/>
      <w:szCs w:val="20"/>
    </w:rPr>
  </w:style>
  <w:style w:type="character" w:customStyle="1" w:styleId="Char9">
    <w:name w:val="中国结算注脚 Char"/>
    <w:link w:val="af5"/>
    <w:rsid w:val="00220966"/>
    <w:rPr>
      <w:rFonts w:ascii="宋体" w:eastAsia="黑体" w:hAnsi="宋体" w:cs="Arial"/>
      <w:kern w:val="2"/>
    </w:rPr>
  </w:style>
  <w:style w:type="paragraph" w:customStyle="1" w:styleId="31">
    <w:name w:val="中国结算标题3"/>
    <w:basedOn w:val="3"/>
    <w:autoRedefine/>
    <w:rsid w:val="00220966"/>
    <w:pPr>
      <w:keepNext/>
      <w:keepLines/>
      <w:numPr>
        <w:ilvl w:val="0"/>
        <w:numId w:val="0"/>
      </w:numPr>
      <w:spacing w:beforeLines="0" w:before="60"/>
    </w:pPr>
    <w:rPr>
      <w:rFonts w:ascii="Arial" w:eastAsia="宋体" w:hAnsi="Arial"/>
      <w:kern w:val="2"/>
      <w:sz w:val="22"/>
      <w:szCs w:val="26"/>
    </w:rPr>
  </w:style>
  <w:style w:type="paragraph" w:customStyle="1" w:styleId="4">
    <w:name w:val="中国结算标题4"/>
    <w:basedOn w:val="40"/>
    <w:autoRedefine/>
    <w:rsid w:val="00220966"/>
    <w:pPr>
      <w:keepNext/>
      <w:keepLines/>
      <w:numPr>
        <w:numId w:val="5"/>
      </w:numPr>
      <w:spacing w:before="60"/>
    </w:pPr>
    <w:rPr>
      <w:rFonts w:ascii="Arial" w:eastAsia="宋体" w:hAnsi="Arial"/>
      <w:b/>
      <w:color w:val="auto"/>
      <w:kern w:val="2"/>
      <w:sz w:val="22"/>
      <w:szCs w:val="24"/>
    </w:rPr>
  </w:style>
  <w:style w:type="paragraph" w:customStyle="1" w:styleId="xBody1Bullet2">
    <w:name w:val="xBody1Bullet2"/>
    <w:basedOn w:val="a1"/>
    <w:rsid w:val="00220966"/>
    <w:pPr>
      <w:widowControl/>
      <w:numPr>
        <w:ilvl w:val="1"/>
        <w:numId w:val="4"/>
      </w:numPr>
      <w:spacing w:after="120" w:line="240" w:lineRule="auto"/>
      <w:ind w:firstLineChars="0" w:firstLine="0"/>
    </w:pPr>
    <w:rPr>
      <w:rFonts w:ascii="Book Antiqua" w:eastAsia="PMingLiU" w:hAnsi="Book Antiqua"/>
      <w:kern w:val="0"/>
      <w:sz w:val="20"/>
      <w:szCs w:val="20"/>
      <w:lang w:eastAsia="zh-TW"/>
    </w:rPr>
  </w:style>
  <w:style w:type="paragraph" w:customStyle="1" w:styleId="af7">
    <w:name w:val="中国结算表格正文"/>
    <w:basedOn w:val="a1"/>
    <w:rsid w:val="00220966"/>
    <w:pPr>
      <w:spacing w:beforeLines="50" w:afterLines="50" w:line="240" w:lineRule="auto"/>
      <w:ind w:firstLineChars="0" w:firstLine="0"/>
      <w:jc w:val="center"/>
    </w:pPr>
    <w:rPr>
      <w:rFonts w:ascii="宋体" w:eastAsia="宋体" w:hAnsi="宋体" w:cs="Arial"/>
      <w:sz w:val="21"/>
      <w:szCs w:val="21"/>
    </w:rPr>
  </w:style>
  <w:style w:type="paragraph" w:customStyle="1" w:styleId="xbody1">
    <w:name w:val="xbody1"/>
    <w:basedOn w:val="a1"/>
    <w:rsid w:val="00220966"/>
    <w:pPr>
      <w:widowControl/>
      <w:spacing w:after="240" w:line="240" w:lineRule="auto"/>
      <w:ind w:left="720" w:firstLineChars="0" w:firstLine="0"/>
    </w:pPr>
    <w:rPr>
      <w:rFonts w:ascii="Book Antiqua" w:eastAsia="宋体" w:hAnsi="Book Antiqua"/>
      <w:kern w:val="0"/>
      <w:sz w:val="20"/>
      <w:szCs w:val="20"/>
    </w:rPr>
  </w:style>
  <w:style w:type="paragraph" w:customStyle="1" w:styleId="tablebullettext">
    <w:name w:val="table bullet text"/>
    <w:basedOn w:val="a1"/>
    <w:rsid w:val="00220966"/>
    <w:pPr>
      <w:widowControl/>
      <w:spacing w:after="160" w:line="240" w:lineRule="auto"/>
      <w:ind w:left="360" w:firstLineChars="0" w:hanging="360"/>
      <w:jc w:val="left"/>
    </w:pPr>
    <w:rPr>
      <w:rFonts w:ascii="Book Antiqua" w:eastAsia="PMingLiU" w:hAnsi="Book Antiqua"/>
      <w:kern w:val="0"/>
      <w:sz w:val="16"/>
      <w:szCs w:val="20"/>
      <w:lang w:eastAsia="en-US"/>
    </w:rPr>
  </w:style>
  <w:style w:type="character" w:customStyle="1" w:styleId="CharChar16">
    <w:name w:val="Char Char16"/>
    <w:rsid w:val="00220966"/>
    <w:rPr>
      <w:rFonts w:ascii="Arial" w:eastAsia="黑体" w:hAnsi="Arial"/>
      <w:b/>
      <w:bCs/>
      <w:kern w:val="2"/>
      <w:sz w:val="32"/>
      <w:szCs w:val="32"/>
    </w:rPr>
  </w:style>
  <w:style w:type="character" w:customStyle="1" w:styleId="CharChar15">
    <w:name w:val="Char Char15"/>
    <w:rsid w:val="00220966"/>
    <w:rPr>
      <w:b/>
      <w:bCs/>
      <w:kern w:val="2"/>
      <w:sz w:val="32"/>
      <w:szCs w:val="32"/>
    </w:rPr>
  </w:style>
  <w:style w:type="character" w:customStyle="1" w:styleId="H4Char">
    <w:name w:val="H4 Char"/>
    <w:aliases w:val="H41 Char,H42 Char,H43 Char,H44 Char,H45 Char,H46 Char,H47 Char,H48 Char,H49 Char,H410 Char,H411 Char,H421 Char,H431 Char,H441 Char,H451 Char,H461 Char,H471 Char,H481 Char,H491 Char,H4101 Char,H412 Char,H422 Char,H432 Char,H442 Char,H452 Char"/>
    <w:rsid w:val="00220966"/>
    <w:rPr>
      <w:rFonts w:ascii="Arial" w:eastAsia="黑体" w:hAnsi="Arial"/>
      <w:b/>
      <w:bCs/>
      <w:kern w:val="2"/>
      <w:sz w:val="28"/>
      <w:szCs w:val="28"/>
    </w:rPr>
  </w:style>
  <w:style w:type="character" w:customStyle="1" w:styleId="CharChar14">
    <w:name w:val="Char Char14"/>
    <w:rsid w:val="00220966"/>
    <w:rPr>
      <w:b/>
      <w:bCs/>
      <w:kern w:val="2"/>
      <w:sz w:val="28"/>
      <w:szCs w:val="28"/>
    </w:rPr>
  </w:style>
  <w:style w:type="paragraph" w:customStyle="1" w:styleId="af8">
    <w:name w:val="正文字体"/>
    <w:basedOn w:val="a1"/>
    <w:link w:val="Chara"/>
    <w:rsid w:val="00220966"/>
    <w:pPr>
      <w:spacing w:beforeLines="50" w:afterLines="50"/>
    </w:pPr>
    <w:rPr>
      <w:rFonts w:ascii="Times New Roman" w:eastAsia="宋体" w:hAnsi="Times New Roman" w:cs="宋体"/>
      <w:sz w:val="24"/>
      <w:szCs w:val="20"/>
    </w:rPr>
  </w:style>
  <w:style w:type="character" w:customStyle="1" w:styleId="Chara">
    <w:name w:val="正文字体 Char"/>
    <w:link w:val="af8"/>
    <w:rsid w:val="00220966"/>
    <w:rPr>
      <w:rFonts w:ascii="Times New Roman" w:hAnsi="Times New Roman" w:cs="宋体"/>
      <w:kern w:val="2"/>
      <w:sz w:val="24"/>
    </w:rPr>
  </w:style>
  <w:style w:type="paragraph" w:customStyle="1" w:styleId="af9">
    <w:name w:val="中国结算表格标题"/>
    <w:basedOn w:val="a1"/>
    <w:rsid w:val="00220966"/>
    <w:pPr>
      <w:spacing w:beforeLines="50" w:afterLines="50" w:line="240" w:lineRule="auto"/>
      <w:ind w:firstLineChars="0" w:firstLine="0"/>
      <w:jc w:val="center"/>
    </w:pPr>
    <w:rPr>
      <w:rFonts w:ascii="宋体" w:eastAsia="宋体" w:hAnsi="宋体" w:cs="宋体"/>
      <w:b/>
      <w:sz w:val="21"/>
      <w:szCs w:val="21"/>
    </w:rPr>
  </w:style>
  <w:style w:type="paragraph" w:customStyle="1" w:styleId="afa">
    <w:name w:val="a"/>
    <w:basedOn w:val="a1"/>
    <w:rsid w:val="00220966"/>
    <w:pPr>
      <w:widowControl/>
      <w:spacing w:before="60"/>
      <w:ind w:firstLineChars="0" w:firstLine="360"/>
    </w:pPr>
    <w:rPr>
      <w:rFonts w:ascii="Arial" w:eastAsia="宋体" w:hAnsi="Arial" w:cs="Arial"/>
      <w:kern w:val="0"/>
      <w:sz w:val="22"/>
    </w:rPr>
  </w:style>
  <w:style w:type="character" w:customStyle="1" w:styleId="Heading3Char">
    <w:name w:val="Heading 3 Char"/>
    <w:locked/>
    <w:rsid w:val="00220966"/>
    <w:rPr>
      <w:rFonts w:cs="Times New Roman"/>
      <w:b/>
      <w:bCs/>
      <w:kern w:val="2"/>
      <w:sz w:val="32"/>
      <w:szCs w:val="32"/>
    </w:rPr>
  </w:style>
  <w:style w:type="paragraph" w:customStyle="1" w:styleId="18">
    <w:name w:val="中国结算正文1"/>
    <w:basedOn w:val="a1"/>
    <w:link w:val="1Char1"/>
    <w:rsid w:val="00220966"/>
    <w:pPr>
      <w:spacing w:before="60"/>
      <w:ind w:firstLineChars="0" w:firstLine="420"/>
      <w:jc w:val="left"/>
    </w:pPr>
    <w:rPr>
      <w:rFonts w:ascii="Arial" w:eastAsia="宋体" w:hAnsi="Arial"/>
      <w:sz w:val="22"/>
      <w:szCs w:val="20"/>
    </w:rPr>
  </w:style>
  <w:style w:type="character" w:customStyle="1" w:styleId="1Char1">
    <w:name w:val="中国结算正文1 Char"/>
    <w:link w:val="18"/>
    <w:locked/>
    <w:rsid w:val="00220966"/>
    <w:rPr>
      <w:rFonts w:ascii="Arial" w:hAnsi="Arial"/>
      <w:kern w:val="2"/>
      <w:sz w:val="22"/>
    </w:rPr>
  </w:style>
  <w:style w:type="paragraph" w:customStyle="1" w:styleId="xBody1Bullet1">
    <w:name w:val="xBody1Bullet1"/>
    <w:basedOn w:val="a1"/>
    <w:rsid w:val="00220966"/>
    <w:pPr>
      <w:widowControl/>
      <w:numPr>
        <w:numId w:val="3"/>
      </w:numPr>
      <w:spacing w:after="120" w:line="240" w:lineRule="auto"/>
      <w:ind w:firstLineChars="0" w:firstLine="0"/>
    </w:pPr>
    <w:rPr>
      <w:rFonts w:ascii="Book Antiqua" w:eastAsia="PMingLiU" w:hAnsi="Book Antiqua"/>
      <w:kern w:val="0"/>
      <w:sz w:val="20"/>
      <w:szCs w:val="20"/>
      <w:lang w:eastAsia="zh-TW"/>
    </w:rPr>
  </w:style>
  <w:style w:type="paragraph" w:customStyle="1" w:styleId="xBody10">
    <w:name w:val="xBody1"/>
    <w:basedOn w:val="a1"/>
    <w:rsid w:val="00220966"/>
    <w:pPr>
      <w:widowControl/>
      <w:spacing w:after="240" w:line="240" w:lineRule="auto"/>
      <w:ind w:left="720" w:firstLineChars="0" w:firstLine="0"/>
    </w:pPr>
    <w:rPr>
      <w:rFonts w:ascii="Book Antiqua" w:eastAsia="PMingLiU" w:hAnsi="Book Antiqua"/>
      <w:kern w:val="0"/>
      <w:sz w:val="20"/>
      <w:szCs w:val="20"/>
      <w:lang w:eastAsia="zh-TW"/>
    </w:rPr>
  </w:style>
  <w:style w:type="paragraph" w:styleId="afb">
    <w:name w:val="footnote text"/>
    <w:basedOn w:val="a1"/>
    <w:link w:val="Charb"/>
    <w:rsid w:val="00220966"/>
    <w:pPr>
      <w:spacing w:line="240" w:lineRule="auto"/>
      <w:ind w:firstLineChars="0" w:firstLine="0"/>
    </w:pPr>
    <w:rPr>
      <w:rFonts w:ascii="Times New Roman" w:eastAsia="宋体" w:hAnsi="Times New Roman"/>
      <w:sz w:val="20"/>
      <w:szCs w:val="20"/>
    </w:rPr>
  </w:style>
  <w:style w:type="character" w:customStyle="1" w:styleId="Charb">
    <w:name w:val="脚注文本 Char"/>
    <w:basedOn w:val="a2"/>
    <w:link w:val="afb"/>
    <w:rsid w:val="00220966"/>
    <w:rPr>
      <w:rFonts w:ascii="Times New Roman" w:hAnsi="Times New Roman"/>
      <w:kern w:val="2"/>
    </w:rPr>
  </w:style>
  <w:style w:type="character" w:styleId="afc">
    <w:name w:val="footnote reference"/>
    <w:rsid w:val="00220966"/>
    <w:rPr>
      <w:vertAlign w:val="superscript"/>
    </w:rPr>
  </w:style>
  <w:style w:type="paragraph" w:customStyle="1" w:styleId="style">
    <w:name w:val="正文style"/>
    <w:basedOn w:val="a1"/>
    <w:rsid w:val="00220966"/>
    <w:pPr>
      <w:spacing w:before="120" w:after="120"/>
      <w:ind w:firstLineChars="225" w:firstLine="540"/>
    </w:pPr>
    <w:rPr>
      <w:rFonts w:ascii="Times New Roman" w:eastAsia="宋体" w:hAnsi="Times New Roman" w:cs="宋体"/>
      <w:sz w:val="24"/>
      <w:szCs w:val="20"/>
    </w:rPr>
  </w:style>
  <w:style w:type="paragraph" w:customStyle="1" w:styleId="001">
    <w:name w:val="001"/>
    <w:basedOn w:val="a1"/>
    <w:rsid w:val="00220966"/>
    <w:pPr>
      <w:adjustRightInd w:val="0"/>
      <w:spacing w:line="480" w:lineRule="atLeast"/>
      <w:ind w:leftChars="228" w:left="839" w:hangingChars="150" w:hanging="360"/>
    </w:pPr>
    <w:rPr>
      <w:rFonts w:ascii="仿宋_GB2312" w:eastAsia="仿宋_GB2312" w:hAnsi="宋体"/>
      <w:color w:val="000000"/>
      <w:sz w:val="24"/>
      <w:szCs w:val="24"/>
    </w:rPr>
  </w:style>
  <w:style w:type="paragraph" w:styleId="afd">
    <w:name w:val="Body Text"/>
    <w:basedOn w:val="a1"/>
    <w:link w:val="Charc"/>
    <w:rsid w:val="00220966"/>
    <w:pPr>
      <w:spacing w:after="120" w:line="240" w:lineRule="auto"/>
      <w:ind w:firstLineChars="0" w:firstLine="0"/>
    </w:pPr>
    <w:rPr>
      <w:rFonts w:ascii="Times New Roman" w:eastAsia="宋体" w:hAnsi="Times New Roman"/>
      <w:sz w:val="21"/>
      <w:szCs w:val="20"/>
    </w:rPr>
  </w:style>
  <w:style w:type="character" w:customStyle="1" w:styleId="Charc">
    <w:name w:val="正文文本 Char"/>
    <w:basedOn w:val="a2"/>
    <w:link w:val="afd"/>
    <w:rsid w:val="00220966"/>
    <w:rPr>
      <w:rFonts w:ascii="Times New Roman" w:hAnsi="Times New Roman"/>
      <w:kern w:val="2"/>
      <w:sz w:val="21"/>
    </w:rPr>
  </w:style>
  <w:style w:type="paragraph" w:styleId="afe">
    <w:name w:val="Date"/>
    <w:basedOn w:val="a1"/>
    <w:next w:val="a1"/>
    <w:link w:val="Chard"/>
    <w:qFormat/>
    <w:rsid w:val="00220966"/>
    <w:pPr>
      <w:spacing w:line="240" w:lineRule="auto"/>
      <w:ind w:firstLineChars="0" w:firstLine="0"/>
    </w:pPr>
    <w:rPr>
      <w:rFonts w:ascii="Times New Roman" w:eastAsia="楷体" w:hAnsi="Times New Roman"/>
      <w:sz w:val="32"/>
      <w:szCs w:val="20"/>
    </w:rPr>
  </w:style>
  <w:style w:type="character" w:customStyle="1" w:styleId="Chard">
    <w:name w:val="日期 Char"/>
    <w:basedOn w:val="a2"/>
    <w:link w:val="afe"/>
    <w:qFormat/>
    <w:rsid w:val="00220966"/>
    <w:rPr>
      <w:rFonts w:ascii="Times New Roman" w:eastAsia="楷体" w:hAnsi="Times New Roman"/>
      <w:kern w:val="2"/>
      <w:sz w:val="32"/>
    </w:rPr>
  </w:style>
  <w:style w:type="paragraph" w:styleId="aff">
    <w:name w:val="Body Text Indent"/>
    <w:basedOn w:val="a1"/>
    <w:link w:val="Chare"/>
    <w:rsid w:val="00220966"/>
    <w:pPr>
      <w:spacing w:after="120" w:line="240" w:lineRule="auto"/>
      <w:ind w:leftChars="200" w:left="420" w:firstLineChars="0" w:firstLine="0"/>
    </w:pPr>
    <w:rPr>
      <w:rFonts w:ascii="Times New Roman" w:eastAsia="宋体" w:hAnsi="Times New Roman"/>
      <w:sz w:val="21"/>
      <w:szCs w:val="24"/>
    </w:rPr>
  </w:style>
  <w:style w:type="character" w:customStyle="1" w:styleId="Chare">
    <w:name w:val="正文文本缩进 Char"/>
    <w:basedOn w:val="a2"/>
    <w:link w:val="aff"/>
    <w:rsid w:val="00220966"/>
    <w:rPr>
      <w:rFonts w:ascii="Times New Roman" w:hAnsi="Times New Roman"/>
      <w:kern w:val="2"/>
      <w:sz w:val="21"/>
      <w:szCs w:val="24"/>
    </w:rPr>
  </w:style>
  <w:style w:type="paragraph" w:styleId="25">
    <w:name w:val="Body Text Indent 2"/>
    <w:basedOn w:val="a1"/>
    <w:link w:val="2Char1"/>
    <w:rsid w:val="00220966"/>
    <w:pPr>
      <w:spacing w:after="120" w:line="480" w:lineRule="auto"/>
      <w:ind w:leftChars="200" w:left="420" w:firstLineChars="0" w:firstLine="0"/>
    </w:pPr>
    <w:rPr>
      <w:rFonts w:ascii="Times New Roman" w:eastAsia="宋体" w:hAnsi="Times New Roman"/>
      <w:sz w:val="21"/>
      <w:szCs w:val="24"/>
    </w:rPr>
  </w:style>
  <w:style w:type="character" w:customStyle="1" w:styleId="2Char1">
    <w:name w:val="正文文本缩进 2 Char"/>
    <w:basedOn w:val="a2"/>
    <w:link w:val="25"/>
    <w:rsid w:val="00220966"/>
    <w:rPr>
      <w:rFonts w:ascii="Times New Roman" w:hAnsi="Times New Roman"/>
      <w:kern w:val="2"/>
      <w:sz w:val="21"/>
      <w:szCs w:val="24"/>
    </w:rPr>
  </w:style>
  <w:style w:type="paragraph" w:styleId="26">
    <w:name w:val="Body Text 2"/>
    <w:basedOn w:val="a1"/>
    <w:link w:val="2Char2"/>
    <w:rsid w:val="00220966"/>
    <w:pPr>
      <w:spacing w:after="120" w:line="480" w:lineRule="auto"/>
      <w:ind w:firstLineChars="0" w:firstLine="0"/>
    </w:pPr>
    <w:rPr>
      <w:rFonts w:ascii="Times New Roman" w:eastAsia="宋体" w:hAnsi="Times New Roman"/>
      <w:sz w:val="21"/>
      <w:szCs w:val="20"/>
    </w:rPr>
  </w:style>
  <w:style w:type="character" w:customStyle="1" w:styleId="2Char2">
    <w:name w:val="正文文本 2 Char"/>
    <w:basedOn w:val="a2"/>
    <w:link w:val="26"/>
    <w:rsid w:val="00220966"/>
    <w:rPr>
      <w:rFonts w:ascii="Times New Roman" w:hAnsi="Times New Roman"/>
      <w:kern w:val="2"/>
      <w:sz w:val="21"/>
    </w:rPr>
  </w:style>
  <w:style w:type="paragraph" w:customStyle="1" w:styleId="10">
    <w:name w:val="样式1"/>
    <w:basedOn w:val="aa"/>
    <w:next w:val="a1"/>
    <w:autoRedefine/>
    <w:rsid w:val="00220966"/>
    <w:pPr>
      <w:numPr>
        <w:ilvl w:val="1"/>
        <w:numId w:val="7"/>
      </w:numPr>
      <w:tabs>
        <w:tab w:val="clear" w:pos="907"/>
      </w:tabs>
      <w:spacing w:line="240" w:lineRule="auto"/>
      <w:ind w:left="0" w:firstLine="0"/>
      <w:jc w:val="left"/>
    </w:pPr>
    <w:rPr>
      <w:kern w:val="2"/>
    </w:rPr>
  </w:style>
  <w:style w:type="paragraph" w:customStyle="1" w:styleId="211head22headlinehheadlineSR2ERMH2Head2">
    <w:name w:val="样式 标题 2标题 1.1head:2#2 headlinehheadlineS&amp;R2ERMH2Head 2 +..."/>
    <w:basedOn w:val="2"/>
    <w:rsid w:val="00220966"/>
    <w:pPr>
      <w:keepNext/>
      <w:keepLines/>
      <w:numPr>
        <w:numId w:val="6"/>
      </w:numPr>
      <w:autoSpaceDE w:val="0"/>
      <w:autoSpaceDN w:val="0"/>
      <w:adjustRightInd w:val="0"/>
      <w:spacing w:before="120"/>
      <w:ind w:left="576" w:hanging="576"/>
      <w:jc w:val="center"/>
      <w:textAlignment w:val="baseline"/>
    </w:pPr>
    <w:rPr>
      <w:rFonts w:ascii="Arial" w:eastAsia="宋体" w:hAnsi="Arial"/>
      <w:sz w:val="24"/>
      <w:szCs w:val="20"/>
    </w:rPr>
  </w:style>
  <w:style w:type="paragraph" w:styleId="32">
    <w:name w:val="Body Text Indent 3"/>
    <w:basedOn w:val="a1"/>
    <w:link w:val="3Char0"/>
    <w:rsid w:val="00220966"/>
    <w:pPr>
      <w:spacing w:after="120" w:line="240" w:lineRule="auto"/>
      <w:ind w:leftChars="200" w:left="420" w:firstLineChars="0" w:firstLine="0"/>
    </w:pPr>
    <w:rPr>
      <w:rFonts w:ascii="Times New Roman" w:eastAsia="宋体" w:hAnsi="Times New Roman"/>
      <w:sz w:val="16"/>
      <w:szCs w:val="16"/>
    </w:rPr>
  </w:style>
  <w:style w:type="character" w:customStyle="1" w:styleId="3Char0">
    <w:name w:val="正文文本缩进 3 Char"/>
    <w:basedOn w:val="a2"/>
    <w:link w:val="32"/>
    <w:rsid w:val="00220966"/>
    <w:rPr>
      <w:rFonts w:ascii="Times New Roman" w:hAnsi="Times New Roman"/>
      <w:kern w:val="2"/>
      <w:sz w:val="16"/>
      <w:szCs w:val="16"/>
    </w:rPr>
  </w:style>
  <w:style w:type="paragraph" w:customStyle="1" w:styleId="Charf">
    <w:name w:val="Char"/>
    <w:basedOn w:val="a1"/>
    <w:link w:val="CharChar"/>
    <w:autoRedefine/>
    <w:rsid w:val="00220966"/>
    <w:pPr>
      <w:tabs>
        <w:tab w:val="num" w:pos="360"/>
      </w:tabs>
      <w:spacing w:line="240" w:lineRule="auto"/>
      <w:ind w:left="360" w:hangingChars="200" w:hanging="360"/>
    </w:pPr>
    <w:rPr>
      <w:rFonts w:ascii="Times New Roman" w:eastAsia="宋体" w:hAnsi="Times New Roman"/>
      <w:sz w:val="24"/>
      <w:szCs w:val="24"/>
    </w:rPr>
  </w:style>
  <w:style w:type="paragraph" w:styleId="aff0">
    <w:name w:val="Plain Text"/>
    <w:basedOn w:val="a1"/>
    <w:link w:val="Charf0"/>
    <w:rsid w:val="00220966"/>
    <w:pPr>
      <w:adjustRightInd w:val="0"/>
      <w:spacing w:line="240" w:lineRule="auto"/>
      <w:ind w:firstLineChars="0" w:firstLine="0"/>
      <w:textAlignment w:val="baseline"/>
    </w:pPr>
    <w:rPr>
      <w:rFonts w:ascii="宋体" w:eastAsia="宋体" w:hAnsi="Courier New"/>
      <w:sz w:val="21"/>
      <w:szCs w:val="20"/>
    </w:rPr>
  </w:style>
  <w:style w:type="character" w:customStyle="1" w:styleId="Charf0">
    <w:name w:val="纯文本 Char"/>
    <w:basedOn w:val="a2"/>
    <w:link w:val="aff0"/>
    <w:rsid w:val="00220966"/>
    <w:rPr>
      <w:rFonts w:ascii="宋体" w:hAnsi="Courier New"/>
      <w:kern w:val="2"/>
      <w:sz w:val="21"/>
    </w:rPr>
  </w:style>
  <w:style w:type="paragraph" w:customStyle="1" w:styleId="TableText">
    <w:name w:val="Table Text"/>
    <w:basedOn w:val="a1"/>
    <w:rsid w:val="00220966"/>
    <w:pPr>
      <w:widowControl/>
      <w:autoSpaceDE w:val="0"/>
      <w:autoSpaceDN w:val="0"/>
      <w:spacing w:before="60" w:after="60" w:line="240" w:lineRule="auto"/>
      <w:ind w:firstLineChars="0" w:firstLine="0"/>
      <w:jc w:val="left"/>
    </w:pPr>
    <w:rPr>
      <w:rFonts w:ascii="Times New Roman" w:eastAsia="宋体" w:hAnsi="Times New Roman"/>
      <w:kern w:val="0"/>
      <w:sz w:val="21"/>
      <w:szCs w:val="20"/>
    </w:rPr>
  </w:style>
  <w:style w:type="paragraph" w:customStyle="1" w:styleId="xl23">
    <w:name w:val="xl23"/>
    <w:basedOn w:val="a1"/>
    <w:rsid w:val="00220966"/>
    <w:pPr>
      <w:widowControl/>
      <w:spacing w:beforeAutospacing="1" w:afterAutospacing="1" w:line="240" w:lineRule="auto"/>
      <w:ind w:firstLineChars="0" w:firstLine="0"/>
    </w:pPr>
    <w:rPr>
      <w:rFonts w:ascii="Times New Roman" w:eastAsia="Arial Unicode MS" w:hAnsi="Times New Roman"/>
      <w:kern w:val="0"/>
      <w:sz w:val="21"/>
      <w:szCs w:val="20"/>
    </w:rPr>
  </w:style>
  <w:style w:type="paragraph" w:customStyle="1" w:styleId="boxbullets">
    <w:name w:val="box bullets"/>
    <w:basedOn w:val="a1"/>
    <w:rsid w:val="00220966"/>
    <w:pPr>
      <w:numPr>
        <w:ilvl w:val="1"/>
        <w:numId w:val="8"/>
      </w:numPr>
      <w:spacing w:line="240" w:lineRule="auto"/>
      <w:ind w:firstLineChars="0" w:firstLine="0"/>
    </w:pPr>
    <w:rPr>
      <w:rFonts w:ascii="Times New Roman" w:eastAsia="宋体" w:hAnsi="Times New Roman"/>
      <w:sz w:val="21"/>
      <w:szCs w:val="24"/>
    </w:rPr>
  </w:style>
  <w:style w:type="paragraph" w:customStyle="1" w:styleId="flNote">
    <w:name w:val="flNote"/>
    <w:basedOn w:val="a1"/>
    <w:rsid w:val="00220966"/>
    <w:pPr>
      <w:adjustRightInd w:val="0"/>
      <w:spacing w:before="320" w:after="160" w:line="360" w:lineRule="atLeast"/>
      <w:ind w:firstLineChars="0" w:firstLine="0"/>
      <w:jc w:val="center"/>
      <w:textAlignment w:val="baseline"/>
    </w:pPr>
    <w:rPr>
      <w:rFonts w:ascii="Arial" w:eastAsia="黑体" w:hAnsi="Times New Roman"/>
      <w:kern w:val="0"/>
      <w:sz w:val="30"/>
      <w:szCs w:val="20"/>
    </w:rPr>
  </w:style>
  <w:style w:type="paragraph" w:customStyle="1" w:styleId="aff1">
    <w:name w:val="注"/>
    <w:basedOn w:val="a1"/>
    <w:rsid w:val="00220966"/>
    <w:pPr>
      <w:adjustRightInd w:val="0"/>
      <w:spacing w:line="360" w:lineRule="atLeast"/>
      <w:ind w:left="840" w:firstLineChars="0" w:hanging="420"/>
      <w:textAlignment w:val="baseline"/>
    </w:pPr>
    <w:rPr>
      <w:rFonts w:ascii="Times New Roman" w:eastAsia="宋体" w:hAnsi="Times New Roman"/>
      <w:kern w:val="0"/>
      <w:sz w:val="21"/>
      <w:szCs w:val="20"/>
    </w:rPr>
  </w:style>
  <w:style w:type="character" w:customStyle="1" w:styleId="Char10">
    <w:name w:val="正文缩进 Char1"/>
    <w:aliases w:val="正文缩进 Char Char,正文（首行缩进两字） Char Char,正文缩进 Char1 Char Char,正文缩进 Char Char Char Char,正文缩进 Char1 Char Char Char Char,正文缩进 Char Char Char Char Char Char,正文缩进 Char1 Char Char Char Char Char Char,正文（首行缩进两字） Char Char Char Char Char Char Char"/>
    <w:locked/>
    <w:rsid w:val="00220966"/>
    <w:rPr>
      <w:rFonts w:ascii="Arial" w:eastAsia="宋体" w:hAnsi="Arial" w:cs="Times New Roman"/>
      <w:kern w:val="0"/>
      <w:sz w:val="24"/>
      <w:szCs w:val="24"/>
    </w:rPr>
  </w:style>
  <w:style w:type="paragraph" w:customStyle="1" w:styleId="aff2">
    <w:name w:val="正文格式"/>
    <w:basedOn w:val="a1"/>
    <w:rsid w:val="00220966"/>
    <w:pPr>
      <w:spacing w:beforeLines="50" w:afterLines="50"/>
    </w:pPr>
    <w:rPr>
      <w:rFonts w:ascii="Times New Roman" w:eastAsia="宋体" w:hAnsi="Times New Roman"/>
      <w:sz w:val="24"/>
      <w:szCs w:val="24"/>
    </w:rPr>
  </w:style>
  <w:style w:type="paragraph" w:styleId="aff3">
    <w:name w:val="Normal (Web)"/>
    <w:basedOn w:val="a1"/>
    <w:uiPriority w:val="99"/>
    <w:unhideWhenUsed/>
    <w:rsid w:val="00220966"/>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ff4">
    <w:name w:val="Body Text First Indent"/>
    <w:basedOn w:val="afd"/>
    <w:link w:val="Charf1"/>
    <w:rsid w:val="00220966"/>
    <w:pPr>
      <w:ind w:firstLineChars="100" w:firstLine="420"/>
    </w:pPr>
    <w:rPr>
      <w:szCs w:val="24"/>
    </w:rPr>
  </w:style>
  <w:style w:type="character" w:customStyle="1" w:styleId="Charf1">
    <w:name w:val="正文首行缩进 Char"/>
    <w:basedOn w:val="Charc"/>
    <w:link w:val="aff4"/>
    <w:rsid w:val="00220966"/>
    <w:rPr>
      <w:rFonts w:ascii="Times New Roman" w:hAnsi="Times New Roman"/>
      <w:kern w:val="2"/>
      <w:sz w:val="21"/>
      <w:szCs w:val="24"/>
    </w:rPr>
  </w:style>
  <w:style w:type="numbering" w:styleId="111111">
    <w:name w:val="Outline List 2"/>
    <w:basedOn w:val="a4"/>
    <w:rsid w:val="00220966"/>
    <w:pPr>
      <w:numPr>
        <w:numId w:val="9"/>
      </w:numPr>
    </w:pPr>
  </w:style>
  <w:style w:type="paragraph" w:customStyle="1" w:styleId="1H1PIM1h1h11heading1TOC1stlevelSectionHea">
    <w:name w:val="标题 1H1第 ？ 章PIM 1h1h11heading 1TOC1st levelSection Hea..."/>
    <w:basedOn w:val="1"/>
    <w:rsid w:val="00220966"/>
    <w:pPr>
      <w:pageBreakBefore/>
      <w:widowControl/>
      <w:numPr>
        <w:numId w:val="0"/>
      </w:numPr>
      <w:spacing w:before="340" w:after="330" w:line="578" w:lineRule="auto"/>
      <w:ind w:left="284" w:hanging="284"/>
      <w:jc w:val="both"/>
    </w:pPr>
    <w:rPr>
      <w:rFonts w:ascii="Arial" w:eastAsia="宋体" w:hAnsi="Arial"/>
    </w:rPr>
  </w:style>
  <w:style w:type="numbering" w:customStyle="1" w:styleId="312">
    <w:name w:val="编号正文312"/>
    <w:basedOn w:val="a4"/>
    <w:rsid w:val="00220966"/>
    <w:pPr>
      <w:numPr>
        <w:numId w:val="17"/>
      </w:numPr>
    </w:pPr>
  </w:style>
  <w:style w:type="paragraph" w:customStyle="1" w:styleId="27">
    <w:name w:val="重点(缩进) 五号 + 首行缩进:  2 字符"/>
    <w:basedOn w:val="a1"/>
    <w:rsid w:val="00220966"/>
    <w:pPr>
      <w:widowControl/>
      <w:spacing w:after="120"/>
      <w:ind w:firstLine="422"/>
      <w:jc w:val="left"/>
    </w:pPr>
    <w:rPr>
      <w:rFonts w:ascii="Arial" w:eastAsia="宋体" w:hAnsi="Arial" w:cs="宋体"/>
      <w:b/>
      <w:bCs/>
      <w:kern w:val="0"/>
      <w:sz w:val="21"/>
      <w:szCs w:val="20"/>
    </w:rPr>
  </w:style>
  <w:style w:type="table" w:customStyle="1" w:styleId="aff5">
    <w:name w:val="表样式"/>
    <w:basedOn w:val="a3"/>
    <w:rsid w:val="00220966"/>
    <w:pPr>
      <w:widowControl w:val="0"/>
      <w:adjustRightInd w:val="0"/>
      <w:spacing w:line="360" w:lineRule="atLeast"/>
      <w:jc w:val="both"/>
      <w:textAlignment w:val="baseline"/>
    </w:pPr>
    <w:rPr>
      <w:rFonts w:ascii="Times New Roman" w:hAnsi="Times New Roman"/>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aff6">
    <w:name w:val="Revision"/>
    <w:hidden/>
    <w:uiPriority w:val="99"/>
    <w:semiHidden/>
    <w:rsid w:val="00220966"/>
    <w:rPr>
      <w:rFonts w:ascii="Times New Roman" w:hAnsi="Times New Roman"/>
      <w:kern w:val="2"/>
      <w:sz w:val="21"/>
      <w:szCs w:val="24"/>
    </w:rPr>
  </w:style>
  <w:style w:type="numbering" w:customStyle="1" w:styleId="112">
    <w:name w:val="无列表11"/>
    <w:next w:val="a4"/>
    <w:uiPriority w:val="99"/>
    <w:semiHidden/>
    <w:unhideWhenUsed/>
    <w:rsid w:val="00220966"/>
  </w:style>
  <w:style w:type="character" w:customStyle="1" w:styleId="Char11">
    <w:name w:val="正文文本 Char1"/>
    <w:semiHidden/>
    <w:rsid w:val="00220966"/>
  </w:style>
  <w:style w:type="character" w:customStyle="1" w:styleId="19">
    <w:name w:val="访问过的超链接1"/>
    <w:uiPriority w:val="99"/>
    <w:unhideWhenUsed/>
    <w:rsid w:val="00220966"/>
    <w:rPr>
      <w:color w:val="800080"/>
      <w:u w:val="single"/>
    </w:rPr>
  </w:style>
  <w:style w:type="paragraph" w:styleId="aff7">
    <w:name w:val="Block Text"/>
    <w:basedOn w:val="a1"/>
    <w:unhideWhenUsed/>
    <w:rsid w:val="00220966"/>
    <w:pPr>
      <w:spacing w:before="60"/>
      <w:ind w:left="360" w:right="-27" w:firstLineChars="0" w:firstLine="540"/>
    </w:pPr>
    <w:rPr>
      <w:rFonts w:ascii="Times New Roman" w:eastAsia="宋体" w:hAnsi="Times New Roman"/>
      <w:sz w:val="22"/>
      <w:szCs w:val="20"/>
    </w:rPr>
  </w:style>
  <w:style w:type="paragraph" w:customStyle="1" w:styleId="1a">
    <w:name w:val="正文文本1"/>
    <w:rsid w:val="00220966"/>
    <w:pPr>
      <w:spacing w:after="120" w:line="240" w:lineRule="exact"/>
    </w:pPr>
    <w:rPr>
      <w:rFonts w:ascii="Futura Bk" w:hAnsi="Futura Bk"/>
      <w:lang w:eastAsia="en-US"/>
    </w:rPr>
  </w:style>
  <w:style w:type="paragraph" w:customStyle="1" w:styleId="DefaultText">
    <w:name w:val="Default Text"/>
    <w:basedOn w:val="a1"/>
    <w:rsid w:val="00220966"/>
    <w:pPr>
      <w:widowControl/>
      <w:overflowPunct w:val="0"/>
      <w:autoSpaceDE w:val="0"/>
      <w:autoSpaceDN w:val="0"/>
      <w:adjustRightInd w:val="0"/>
      <w:spacing w:line="240" w:lineRule="auto"/>
      <w:ind w:firstLineChars="0" w:firstLine="0"/>
      <w:jc w:val="left"/>
    </w:pPr>
    <w:rPr>
      <w:rFonts w:ascii="Times New Roman" w:eastAsia="宋体" w:hAnsi="Times New Roman"/>
      <w:kern w:val="0"/>
      <w:sz w:val="24"/>
      <w:szCs w:val="24"/>
    </w:rPr>
  </w:style>
  <w:style w:type="paragraph" w:customStyle="1" w:styleId="aff8">
    <w:name w:val="缺省文本"/>
    <w:basedOn w:val="a1"/>
    <w:rsid w:val="00220966"/>
    <w:pPr>
      <w:autoSpaceDE w:val="0"/>
      <w:autoSpaceDN w:val="0"/>
      <w:adjustRightInd w:val="0"/>
      <w:spacing w:line="240" w:lineRule="auto"/>
      <w:ind w:firstLineChars="0" w:firstLine="0"/>
      <w:jc w:val="left"/>
    </w:pPr>
    <w:rPr>
      <w:rFonts w:ascii="Times New Roman" w:eastAsia="宋体" w:hAnsi="Times New Roman"/>
      <w:kern w:val="0"/>
      <w:sz w:val="24"/>
      <w:szCs w:val="24"/>
    </w:rPr>
  </w:style>
  <w:style w:type="paragraph" w:customStyle="1" w:styleId="formhead9pt">
    <w:name w:val="form head 9pt"/>
    <w:basedOn w:val="a1"/>
    <w:rsid w:val="00220966"/>
    <w:pPr>
      <w:widowControl/>
      <w:spacing w:before="240" w:line="240" w:lineRule="auto"/>
      <w:ind w:left="-115" w:firstLineChars="0" w:firstLine="0"/>
      <w:jc w:val="left"/>
    </w:pPr>
    <w:rPr>
      <w:rFonts w:ascii="Helvetica" w:eastAsia="宋体" w:hAnsi="Helvetica"/>
      <w:b/>
      <w:caps/>
      <w:kern w:val="0"/>
      <w:sz w:val="18"/>
      <w:szCs w:val="20"/>
    </w:rPr>
  </w:style>
  <w:style w:type="paragraph" w:customStyle="1" w:styleId="28">
    <w:name w:val="正文文本2"/>
    <w:rsid w:val="00220966"/>
    <w:pPr>
      <w:spacing w:after="120" w:line="240" w:lineRule="exact"/>
    </w:pPr>
    <w:rPr>
      <w:rFonts w:ascii="Futura Bk" w:hAnsi="Futura Bk"/>
      <w:lang w:eastAsia="en-US"/>
    </w:rPr>
  </w:style>
  <w:style w:type="paragraph" w:customStyle="1" w:styleId="33">
    <w:name w:val="正文文本3"/>
    <w:rsid w:val="00220966"/>
    <w:pPr>
      <w:spacing w:after="120" w:line="240" w:lineRule="exact"/>
    </w:pPr>
    <w:rPr>
      <w:rFonts w:ascii="Futura Bk" w:hAnsi="Futura Bk"/>
      <w:lang w:eastAsia="en-US"/>
    </w:rPr>
  </w:style>
  <w:style w:type="paragraph" w:customStyle="1" w:styleId="font5">
    <w:name w:val="font5"/>
    <w:basedOn w:val="a1"/>
    <w:rsid w:val="00220966"/>
    <w:pPr>
      <w:widowControl/>
      <w:spacing w:before="100" w:beforeAutospacing="1" w:after="100" w:afterAutospacing="1" w:line="240" w:lineRule="auto"/>
      <w:ind w:firstLineChars="0" w:firstLine="0"/>
      <w:jc w:val="left"/>
    </w:pPr>
    <w:rPr>
      <w:rFonts w:ascii="Arial" w:eastAsia="Times New Roman" w:hAnsi="Arial" w:cs="Arial"/>
      <w:color w:val="000000"/>
      <w:kern w:val="0"/>
      <w:sz w:val="20"/>
      <w:szCs w:val="20"/>
    </w:rPr>
  </w:style>
  <w:style w:type="paragraph" w:customStyle="1" w:styleId="font6">
    <w:name w:val="font6"/>
    <w:basedOn w:val="a1"/>
    <w:rsid w:val="00220966"/>
    <w:pPr>
      <w:widowControl/>
      <w:spacing w:before="100" w:beforeAutospacing="1" w:after="100" w:afterAutospacing="1" w:line="240" w:lineRule="auto"/>
      <w:ind w:firstLineChars="0" w:firstLine="0"/>
      <w:jc w:val="left"/>
    </w:pPr>
    <w:rPr>
      <w:rFonts w:ascii="宋体" w:eastAsia="宋体" w:hAnsi="宋体"/>
      <w:b/>
      <w:bCs/>
      <w:color w:val="000000"/>
      <w:kern w:val="0"/>
      <w:szCs w:val="28"/>
    </w:rPr>
  </w:style>
  <w:style w:type="paragraph" w:customStyle="1" w:styleId="font7">
    <w:name w:val="font7"/>
    <w:basedOn w:val="a1"/>
    <w:rsid w:val="00220966"/>
    <w:pPr>
      <w:widowControl/>
      <w:spacing w:before="100" w:beforeAutospacing="1" w:after="100" w:afterAutospacing="1" w:line="240" w:lineRule="auto"/>
      <w:ind w:firstLineChars="0" w:firstLine="0"/>
      <w:jc w:val="left"/>
    </w:pPr>
    <w:rPr>
      <w:rFonts w:ascii="Times New Roman" w:eastAsia="Times New Roman" w:hAnsi="Times New Roman"/>
      <w:b/>
      <w:bCs/>
      <w:color w:val="000000"/>
      <w:kern w:val="0"/>
      <w:szCs w:val="28"/>
    </w:rPr>
  </w:style>
  <w:style w:type="paragraph" w:customStyle="1" w:styleId="font8">
    <w:name w:val="font8"/>
    <w:basedOn w:val="a1"/>
    <w:rsid w:val="00220966"/>
    <w:pPr>
      <w:widowControl/>
      <w:spacing w:before="100" w:beforeAutospacing="1" w:after="100" w:afterAutospacing="1" w:line="240" w:lineRule="auto"/>
      <w:ind w:firstLineChars="0" w:firstLine="0"/>
      <w:jc w:val="left"/>
    </w:pPr>
    <w:rPr>
      <w:rFonts w:ascii="宋体" w:eastAsia="宋体" w:hAnsi="宋体"/>
      <w:color w:val="000000"/>
      <w:kern w:val="0"/>
      <w:sz w:val="20"/>
      <w:szCs w:val="20"/>
    </w:rPr>
  </w:style>
  <w:style w:type="paragraph" w:customStyle="1" w:styleId="font9">
    <w:name w:val="font9"/>
    <w:basedOn w:val="a1"/>
    <w:rsid w:val="00220966"/>
    <w:pPr>
      <w:widowControl/>
      <w:spacing w:before="100" w:beforeAutospacing="1" w:after="100" w:afterAutospacing="1" w:line="240" w:lineRule="auto"/>
      <w:ind w:firstLineChars="0" w:firstLine="0"/>
      <w:jc w:val="left"/>
    </w:pPr>
    <w:rPr>
      <w:rFonts w:ascii="Arial" w:eastAsia="Times New Roman" w:hAnsi="Arial" w:cs="Arial"/>
      <w:color w:val="000000"/>
      <w:kern w:val="0"/>
      <w:sz w:val="18"/>
      <w:szCs w:val="18"/>
    </w:rPr>
  </w:style>
  <w:style w:type="paragraph" w:customStyle="1" w:styleId="font10">
    <w:name w:val="font10"/>
    <w:basedOn w:val="a1"/>
    <w:rsid w:val="00220966"/>
    <w:pPr>
      <w:widowControl/>
      <w:spacing w:before="100" w:beforeAutospacing="1" w:after="100" w:afterAutospacing="1" w:line="240" w:lineRule="auto"/>
      <w:ind w:firstLineChars="0" w:firstLine="0"/>
      <w:jc w:val="left"/>
    </w:pPr>
    <w:rPr>
      <w:rFonts w:ascii="宋体" w:eastAsia="宋体" w:hAnsi="宋体"/>
      <w:color w:val="000000"/>
      <w:kern w:val="0"/>
      <w:sz w:val="18"/>
      <w:szCs w:val="18"/>
    </w:rPr>
  </w:style>
  <w:style w:type="paragraph" w:customStyle="1" w:styleId="font11">
    <w:name w:val="font11"/>
    <w:basedOn w:val="a1"/>
    <w:rsid w:val="00220966"/>
    <w:pPr>
      <w:widowControl/>
      <w:spacing w:before="100" w:beforeAutospacing="1" w:after="100" w:afterAutospacing="1" w:line="240" w:lineRule="auto"/>
      <w:ind w:firstLineChars="0" w:firstLine="0"/>
      <w:jc w:val="left"/>
    </w:pPr>
    <w:rPr>
      <w:rFonts w:ascii="宋体" w:eastAsia="宋体" w:hAnsi="宋体"/>
      <w:color w:val="000000"/>
      <w:kern w:val="0"/>
      <w:sz w:val="22"/>
    </w:rPr>
  </w:style>
  <w:style w:type="paragraph" w:customStyle="1" w:styleId="font12">
    <w:name w:val="font12"/>
    <w:basedOn w:val="a1"/>
    <w:rsid w:val="00220966"/>
    <w:pPr>
      <w:widowControl/>
      <w:spacing w:before="100" w:beforeAutospacing="1" w:after="100" w:afterAutospacing="1" w:line="240" w:lineRule="auto"/>
      <w:ind w:firstLineChars="0" w:firstLine="0"/>
      <w:jc w:val="left"/>
    </w:pPr>
    <w:rPr>
      <w:rFonts w:ascii="Arial" w:eastAsia="Times New Roman" w:hAnsi="Arial" w:cs="Arial"/>
      <w:color w:val="000000"/>
      <w:kern w:val="0"/>
      <w:sz w:val="22"/>
    </w:rPr>
  </w:style>
  <w:style w:type="paragraph" w:customStyle="1" w:styleId="xl65">
    <w:name w:val="xl65"/>
    <w:basedOn w:val="a1"/>
    <w:rsid w:val="00220966"/>
    <w:pPr>
      <w:widowControl/>
      <w:spacing w:before="100" w:beforeAutospacing="1" w:after="100" w:afterAutospacing="1" w:line="240" w:lineRule="auto"/>
      <w:ind w:firstLineChars="0" w:firstLine="0"/>
      <w:jc w:val="left"/>
    </w:pPr>
    <w:rPr>
      <w:rFonts w:ascii="宋体" w:eastAsia="宋体" w:hAnsi="宋体"/>
      <w:b/>
      <w:bCs/>
      <w:color w:val="000000"/>
      <w:kern w:val="0"/>
      <w:szCs w:val="28"/>
    </w:rPr>
  </w:style>
  <w:style w:type="paragraph" w:customStyle="1" w:styleId="xl66">
    <w:name w:val="xl66"/>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kern w:val="0"/>
      <w:sz w:val="24"/>
      <w:szCs w:val="24"/>
    </w:rPr>
  </w:style>
  <w:style w:type="paragraph" w:customStyle="1" w:styleId="xl67">
    <w:name w:val="xl67"/>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Times New Roman" w:eastAsia="Times New Roman" w:hAnsi="Times New Roman"/>
      <w:kern w:val="0"/>
      <w:sz w:val="24"/>
      <w:szCs w:val="24"/>
    </w:rPr>
  </w:style>
  <w:style w:type="paragraph" w:customStyle="1" w:styleId="xl68">
    <w:name w:val="xl68"/>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kern w:val="0"/>
      <w:sz w:val="24"/>
      <w:szCs w:val="24"/>
    </w:rPr>
  </w:style>
  <w:style w:type="paragraph" w:customStyle="1" w:styleId="xl69">
    <w:name w:val="xl69"/>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eastAsia="Times New Roman" w:hAnsi="Arial" w:cs="Arial"/>
      <w:kern w:val="0"/>
      <w:sz w:val="24"/>
      <w:szCs w:val="24"/>
    </w:rPr>
  </w:style>
  <w:style w:type="paragraph" w:customStyle="1" w:styleId="xl70">
    <w:name w:val="xl70"/>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Times New Roman" w:eastAsia="Times New Roman" w:hAnsi="Times New Roman"/>
      <w:kern w:val="0"/>
      <w:sz w:val="21"/>
      <w:szCs w:val="21"/>
    </w:rPr>
  </w:style>
  <w:style w:type="paragraph" w:customStyle="1" w:styleId="xl71">
    <w:name w:val="xl71"/>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eastAsia="Times New Roman" w:hAnsi="Arial" w:cs="Arial"/>
      <w:kern w:val="0"/>
      <w:sz w:val="24"/>
      <w:szCs w:val="24"/>
    </w:rPr>
  </w:style>
  <w:style w:type="paragraph" w:customStyle="1" w:styleId="xl72">
    <w:name w:val="xl72"/>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kern w:val="0"/>
      <w:sz w:val="24"/>
      <w:szCs w:val="24"/>
    </w:rPr>
  </w:style>
  <w:style w:type="paragraph" w:customStyle="1" w:styleId="xl73">
    <w:name w:val="xl73"/>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eastAsia="Times New Roman" w:hAnsi="Arial" w:cs="Arial"/>
      <w:kern w:val="0"/>
      <w:sz w:val="24"/>
      <w:szCs w:val="24"/>
    </w:rPr>
  </w:style>
  <w:style w:type="paragraph" w:customStyle="1" w:styleId="xl74">
    <w:name w:val="xl74"/>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w:eastAsia="Times New Roman" w:hAnsi="Arial" w:cs="Arial"/>
      <w:kern w:val="0"/>
      <w:sz w:val="24"/>
      <w:szCs w:val="24"/>
    </w:rPr>
  </w:style>
  <w:style w:type="paragraph" w:customStyle="1" w:styleId="xl75">
    <w:name w:val="xl75"/>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eastAsia="Times New Roman" w:hAnsi="Arial" w:cs="Arial"/>
      <w:kern w:val="0"/>
      <w:sz w:val="24"/>
      <w:szCs w:val="24"/>
    </w:rPr>
  </w:style>
  <w:style w:type="paragraph" w:customStyle="1" w:styleId="xl76">
    <w:name w:val="xl76"/>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pPr>
    <w:rPr>
      <w:rFonts w:ascii="Arial" w:eastAsia="Times New Roman" w:hAnsi="Arial" w:cs="Arial"/>
      <w:color w:val="000000"/>
      <w:kern w:val="0"/>
      <w:sz w:val="18"/>
      <w:szCs w:val="18"/>
    </w:rPr>
  </w:style>
  <w:style w:type="paragraph" w:customStyle="1" w:styleId="xl77">
    <w:name w:val="xl77"/>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eastAsia="Times New Roman" w:hAnsi="Arial" w:cs="Arial"/>
      <w:color w:val="000000"/>
      <w:kern w:val="0"/>
      <w:sz w:val="18"/>
      <w:szCs w:val="18"/>
    </w:rPr>
  </w:style>
  <w:style w:type="paragraph" w:customStyle="1" w:styleId="xl78">
    <w:name w:val="xl78"/>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eastAsia="Times New Roman" w:hAnsi="Arial" w:cs="Arial"/>
      <w:kern w:val="0"/>
      <w:sz w:val="20"/>
      <w:szCs w:val="20"/>
    </w:rPr>
  </w:style>
  <w:style w:type="paragraph" w:customStyle="1" w:styleId="xl79">
    <w:name w:val="xl79"/>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kern w:val="0"/>
      <w:sz w:val="20"/>
      <w:szCs w:val="20"/>
    </w:rPr>
  </w:style>
  <w:style w:type="paragraph" w:customStyle="1" w:styleId="xl80">
    <w:name w:val="xl80"/>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w:eastAsia="Times New Roman" w:hAnsi="Arial" w:cs="Arial"/>
      <w:kern w:val="0"/>
      <w:sz w:val="18"/>
      <w:szCs w:val="18"/>
    </w:rPr>
  </w:style>
  <w:style w:type="paragraph" w:customStyle="1" w:styleId="xl81">
    <w:name w:val="xl81"/>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kern w:val="0"/>
      <w:sz w:val="18"/>
      <w:szCs w:val="18"/>
    </w:rPr>
  </w:style>
  <w:style w:type="paragraph" w:customStyle="1" w:styleId="xl82">
    <w:name w:val="xl82"/>
    <w:basedOn w:val="a1"/>
    <w:rsid w:val="0022096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pPr>
    <w:rPr>
      <w:rFonts w:ascii="Times New Roman" w:eastAsia="Times New Roman" w:hAnsi="Times New Roman"/>
      <w:color w:val="000000"/>
      <w:kern w:val="0"/>
      <w:sz w:val="18"/>
      <w:szCs w:val="18"/>
    </w:rPr>
  </w:style>
  <w:style w:type="paragraph" w:customStyle="1" w:styleId="xl83">
    <w:name w:val="xl83"/>
    <w:basedOn w:val="a1"/>
    <w:rsid w:val="00220966"/>
    <w:pPr>
      <w:widowControl/>
      <w:spacing w:before="100" w:beforeAutospacing="1" w:after="100" w:afterAutospacing="1" w:line="240" w:lineRule="auto"/>
      <w:ind w:firstLineChars="0" w:firstLine="0"/>
      <w:jc w:val="left"/>
    </w:pPr>
    <w:rPr>
      <w:rFonts w:ascii="Times New Roman" w:eastAsia="Times New Roman" w:hAnsi="Times New Roman"/>
      <w:color w:val="000000"/>
      <w:kern w:val="0"/>
      <w:szCs w:val="28"/>
    </w:rPr>
  </w:style>
  <w:style w:type="paragraph" w:customStyle="1" w:styleId="xl84">
    <w:name w:val="xl84"/>
    <w:basedOn w:val="a1"/>
    <w:rsid w:val="00220966"/>
    <w:pPr>
      <w:widowControl/>
      <w:spacing w:before="100" w:beforeAutospacing="1" w:after="100" w:afterAutospacing="1" w:line="240" w:lineRule="auto"/>
      <w:ind w:firstLineChars="0" w:firstLine="0"/>
      <w:jc w:val="left"/>
    </w:pPr>
    <w:rPr>
      <w:rFonts w:ascii="Times New Roman" w:eastAsia="Times New Roman" w:hAnsi="Times New Roman"/>
      <w:color w:val="000000"/>
      <w:kern w:val="0"/>
      <w:sz w:val="36"/>
      <w:szCs w:val="36"/>
    </w:rPr>
  </w:style>
  <w:style w:type="paragraph" w:customStyle="1" w:styleId="29">
    <w:name w:val="样式2"/>
    <w:basedOn w:val="a1"/>
    <w:rsid w:val="00220966"/>
    <w:pPr>
      <w:spacing w:line="300" w:lineRule="auto"/>
      <w:ind w:firstLineChars="0" w:firstLine="0"/>
      <w:jc w:val="center"/>
      <w:outlineLvl w:val="0"/>
    </w:pPr>
    <w:rPr>
      <w:rFonts w:ascii="Times New Roman" w:eastAsia="宋体" w:hAnsi="Times New Roman"/>
      <w:b/>
      <w:sz w:val="24"/>
      <w:szCs w:val="20"/>
    </w:rPr>
  </w:style>
  <w:style w:type="table" w:customStyle="1" w:styleId="113">
    <w:name w:val="网格型11"/>
    <w:basedOn w:val="a3"/>
    <w:next w:val="a7"/>
    <w:rsid w:val="00220966"/>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1">
    <w:name w:val="标题 3 Char1"/>
    <w:aliases w:val="sect1.2.3 Char1,h3 Char1,BOD 0 Char1,H3 Char1,Heading 3 - old Char1,l3 Char1,3 Char1,PRTM Heading 3 Char1,CT Char1,Level 3 Head Char1,level_3 Char1,PIM 3 Char1,2nd Subhead Char1,第二层条 Char1,Level 3 Topic Heading Char1,sect1.2.31 Char1,bh Char1"/>
    <w:semiHidden/>
    <w:rsid w:val="00220966"/>
    <w:rPr>
      <w:rFonts w:eastAsia="宋体" w:cs="Times New Roman"/>
      <w:b/>
      <w:bCs/>
      <w:kern w:val="2"/>
      <w:sz w:val="32"/>
      <w:szCs w:val="32"/>
    </w:rPr>
  </w:style>
  <w:style w:type="numbering" w:customStyle="1" w:styleId="210">
    <w:name w:val="无列表21"/>
    <w:next w:val="a4"/>
    <w:uiPriority w:val="99"/>
    <w:semiHidden/>
    <w:unhideWhenUsed/>
    <w:rsid w:val="00220966"/>
  </w:style>
  <w:style w:type="numbering" w:customStyle="1" w:styleId="34">
    <w:name w:val="无列表3"/>
    <w:next w:val="a4"/>
    <w:uiPriority w:val="99"/>
    <w:semiHidden/>
    <w:unhideWhenUsed/>
    <w:rsid w:val="00220966"/>
  </w:style>
  <w:style w:type="character" w:customStyle="1" w:styleId="2Char0">
    <w:name w:val="目录 2 Char"/>
    <w:link w:val="20"/>
    <w:uiPriority w:val="39"/>
    <w:rsid w:val="00220966"/>
    <w:rPr>
      <w:rFonts w:eastAsia="仿宋"/>
      <w:kern w:val="2"/>
      <w:sz w:val="28"/>
      <w:szCs w:val="22"/>
    </w:rPr>
  </w:style>
  <w:style w:type="paragraph" w:styleId="aff9">
    <w:name w:val="Subtitle"/>
    <w:basedOn w:val="a1"/>
    <w:link w:val="Charf2"/>
    <w:qFormat/>
    <w:rsid w:val="00220966"/>
    <w:pPr>
      <w:adjustRightInd w:val="0"/>
      <w:spacing w:after="60" w:line="360" w:lineRule="atLeast"/>
      <w:ind w:firstLineChars="0" w:firstLine="0"/>
      <w:jc w:val="center"/>
      <w:textAlignment w:val="baseline"/>
    </w:pPr>
    <w:rPr>
      <w:rFonts w:ascii="Arial" w:eastAsia="黑体" w:hAnsi="Arial"/>
      <w:i/>
      <w:kern w:val="0"/>
      <w:sz w:val="24"/>
      <w:szCs w:val="20"/>
    </w:rPr>
  </w:style>
  <w:style w:type="character" w:customStyle="1" w:styleId="Charf2">
    <w:name w:val="副标题 Char"/>
    <w:basedOn w:val="a2"/>
    <w:link w:val="aff9"/>
    <w:rsid w:val="00220966"/>
    <w:rPr>
      <w:rFonts w:ascii="Arial" w:eastAsia="黑体" w:hAnsi="Arial"/>
      <w:i/>
      <w:sz w:val="24"/>
    </w:rPr>
  </w:style>
  <w:style w:type="character" w:customStyle="1" w:styleId="Char12">
    <w:name w:val="正文文本缩进 Char1"/>
    <w:semiHidden/>
    <w:rsid w:val="00220966"/>
    <w:rPr>
      <w:rFonts w:ascii="Times New Roman" w:eastAsia="宋体" w:hAnsi="Times New Roman" w:cs="Times New Roman"/>
      <w:kern w:val="0"/>
      <w:sz w:val="24"/>
      <w:szCs w:val="20"/>
    </w:rPr>
  </w:style>
  <w:style w:type="paragraph" w:customStyle="1" w:styleId="2a">
    <w:name w:val="表格2"/>
    <w:basedOn w:val="a1"/>
    <w:link w:val="2Char3"/>
    <w:rsid w:val="00220966"/>
    <w:pPr>
      <w:adjustRightInd w:val="0"/>
      <w:spacing w:after="60" w:line="360" w:lineRule="atLeast"/>
      <w:ind w:leftChars="30" w:left="72" w:rightChars="30" w:right="72" w:firstLineChars="0" w:firstLine="0"/>
      <w:jc w:val="center"/>
      <w:textAlignment w:val="baseline"/>
    </w:pPr>
    <w:rPr>
      <w:rFonts w:ascii="Arial" w:eastAsia="黑体" w:hAnsi="Times New Roman"/>
      <w:kern w:val="0"/>
      <w:sz w:val="21"/>
      <w:szCs w:val="20"/>
    </w:rPr>
  </w:style>
  <w:style w:type="character" w:customStyle="1" w:styleId="2Char3">
    <w:name w:val="表格2 Char"/>
    <w:link w:val="2a"/>
    <w:rsid w:val="00220966"/>
    <w:rPr>
      <w:rFonts w:ascii="Arial" w:eastAsia="黑体" w:hAnsi="Times New Roman"/>
      <w:sz w:val="21"/>
    </w:rPr>
  </w:style>
  <w:style w:type="paragraph" w:customStyle="1" w:styleId="a">
    <w:name w:val="表格编号"/>
    <w:basedOn w:val="a1"/>
    <w:rsid w:val="00220966"/>
    <w:pPr>
      <w:numPr>
        <w:numId w:val="10"/>
      </w:numPr>
      <w:adjustRightInd w:val="0"/>
      <w:spacing w:beforeLines="50" w:line="360" w:lineRule="atLeast"/>
      <w:ind w:firstLineChars="0" w:firstLine="0"/>
      <w:jc w:val="center"/>
      <w:textAlignment w:val="baseline"/>
    </w:pPr>
    <w:rPr>
      <w:rFonts w:ascii="Times New Roman" w:eastAsia="宋体" w:hAnsi="Times New Roman"/>
      <w:kern w:val="0"/>
      <w:sz w:val="24"/>
      <w:szCs w:val="20"/>
    </w:rPr>
  </w:style>
  <w:style w:type="paragraph" w:customStyle="1" w:styleId="a0">
    <w:name w:val="图样编号"/>
    <w:basedOn w:val="a1"/>
    <w:rsid w:val="00220966"/>
    <w:pPr>
      <w:numPr>
        <w:numId w:val="11"/>
      </w:numPr>
      <w:adjustRightInd w:val="0"/>
      <w:spacing w:afterLines="50" w:line="360" w:lineRule="atLeast"/>
      <w:ind w:firstLineChars="0" w:firstLine="0"/>
      <w:jc w:val="center"/>
      <w:textAlignment w:val="baseline"/>
    </w:pPr>
    <w:rPr>
      <w:rFonts w:ascii="Times New Roman" w:eastAsia="宋体" w:hAnsi="Times New Roman"/>
      <w:kern w:val="0"/>
      <w:sz w:val="24"/>
      <w:szCs w:val="24"/>
    </w:rPr>
  </w:style>
  <w:style w:type="paragraph" w:customStyle="1" w:styleId="12">
    <w:name w:val="注1"/>
    <w:basedOn w:val="aff1"/>
    <w:rsid w:val="00220966"/>
    <w:pPr>
      <w:numPr>
        <w:numId w:val="12"/>
      </w:numPr>
      <w:tabs>
        <w:tab w:val="clear" w:pos="1186"/>
        <w:tab w:val="num" w:pos="1112"/>
      </w:tabs>
      <w:ind w:left="1112" w:hanging="286"/>
    </w:pPr>
  </w:style>
  <w:style w:type="table" w:customStyle="1" w:styleId="35">
    <w:name w:val="网格型3"/>
    <w:basedOn w:val="a3"/>
    <w:next w:val="a7"/>
    <w:rsid w:val="0022096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3">
    <w:name w:val="脚注文本 Char1"/>
    <w:uiPriority w:val="99"/>
    <w:semiHidden/>
    <w:rsid w:val="00220966"/>
    <w:rPr>
      <w:rFonts w:ascii="Times New Roman" w:eastAsia="宋体" w:hAnsi="Times New Roman" w:cs="Times New Roman"/>
      <w:kern w:val="0"/>
      <w:sz w:val="18"/>
      <w:szCs w:val="18"/>
    </w:rPr>
  </w:style>
  <w:style w:type="character" w:customStyle="1" w:styleId="Char14">
    <w:name w:val="批注框文本 Char1"/>
    <w:semiHidden/>
    <w:rsid w:val="00220966"/>
    <w:rPr>
      <w:rFonts w:ascii="Times New Roman" w:eastAsia="宋体" w:hAnsi="Times New Roman" w:cs="Times New Roman"/>
      <w:kern w:val="0"/>
      <w:sz w:val="18"/>
      <w:szCs w:val="18"/>
    </w:rPr>
  </w:style>
  <w:style w:type="character" w:customStyle="1" w:styleId="3Char2">
    <w:name w:val="正文文本 3 Char"/>
    <w:link w:val="36"/>
    <w:rsid w:val="00220966"/>
    <w:rPr>
      <w:sz w:val="16"/>
      <w:szCs w:val="16"/>
    </w:rPr>
  </w:style>
  <w:style w:type="paragraph" w:styleId="36">
    <w:name w:val="Body Text 3"/>
    <w:basedOn w:val="a1"/>
    <w:link w:val="3Char2"/>
    <w:rsid w:val="00220966"/>
    <w:pPr>
      <w:adjustRightInd w:val="0"/>
      <w:spacing w:after="120" w:line="360" w:lineRule="atLeast"/>
      <w:ind w:firstLineChars="0" w:firstLine="0"/>
      <w:textAlignment w:val="baseline"/>
    </w:pPr>
    <w:rPr>
      <w:rFonts w:eastAsia="宋体"/>
      <w:kern w:val="0"/>
      <w:sz w:val="16"/>
      <w:szCs w:val="16"/>
    </w:rPr>
  </w:style>
  <w:style w:type="character" w:customStyle="1" w:styleId="3Char10">
    <w:name w:val="正文文本 3 Char1"/>
    <w:basedOn w:val="a2"/>
    <w:uiPriority w:val="99"/>
    <w:rsid w:val="00220966"/>
    <w:rPr>
      <w:rFonts w:eastAsia="仿宋"/>
      <w:kern w:val="2"/>
      <w:sz w:val="16"/>
      <w:szCs w:val="16"/>
    </w:rPr>
  </w:style>
  <w:style w:type="character" w:customStyle="1" w:styleId="Char15">
    <w:name w:val="文档结构图 Char1"/>
    <w:semiHidden/>
    <w:rsid w:val="00220966"/>
    <w:rPr>
      <w:rFonts w:ascii="宋体" w:eastAsia="宋体" w:hAnsi="Times New Roman" w:cs="Times New Roman"/>
      <w:kern w:val="0"/>
      <w:sz w:val="18"/>
      <w:szCs w:val="18"/>
    </w:rPr>
  </w:style>
  <w:style w:type="character" w:customStyle="1" w:styleId="Char16">
    <w:name w:val="批注文字 Char1"/>
    <w:semiHidden/>
    <w:rsid w:val="00220966"/>
    <w:rPr>
      <w:rFonts w:ascii="Times New Roman" w:eastAsia="宋体" w:hAnsi="Times New Roman" w:cs="Times New Roman"/>
      <w:kern w:val="0"/>
      <w:sz w:val="24"/>
      <w:szCs w:val="20"/>
    </w:rPr>
  </w:style>
  <w:style w:type="character" w:customStyle="1" w:styleId="Char17">
    <w:name w:val="批注主题 Char1"/>
    <w:semiHidden/>
    <w:rsid w:val="00220966"/>
    <w:rPr>
      <w:rFonts w:ascii="Times New Roman" w:eastAsia="宋体" w:hAnsi="Times New Roman" w:cs="Times New Roman"/>
      <w:b/>
      <w:bCs/>
      <w:kern w:val="0"/>
      <w:sz w:val="24"/>
      <w:szCs w:val="20"/>
    </w:rPr>
  </w:style>
  <w:style w:type="character" w:customStyle="1" w:styleId="Char18">
    <w:name w:val="日期 Char1"/>
    <w:uiPriority w:val="99"/>
    <w:semiHidden/>
    <w:rsid w:val="00220966"/>
    <w:rPr>
      <w:rFonts w:ascii="Times New Roman" w:eastAsia="宋体" w:hAnsi="Times New Roman" w:cs="Times New Roman"/>
      <w:kern w:val="0"/>
      <w:sz w:val="24"/>
      <w:szCs w:val="20"/>
    </w:rPr>
  </w:style>
  <w:style w:type="character" w:customStyle="1" w:styleId="2Char10">
    <w:name w:val="正文文本缩进 2 Char1"/>
    <w:semiHidden/>
    <w:rsid w:val="00220966"/>
    <w:rPr>
      <w:rFonts w:ascii="Times New Roman" w:eastAsia="宋体" w:hAnsi="Times New Roman" w:cs="Times New Roman"/>
      <w:kern w:val="0"/>
      <w:sz w:val="24"/>
      <w:szCs w:val="20"/>
    </w:rPr>
  </w:style>
  <w:style w:type="character" w:customStyle="1" w:styleId="Char19">
    <w:name w:val="纯文本 Char1"/>
    <w:uiPriority w:val="99"/>
    <w:semiHidden/>
    <w:rsid w:val="00220966"/>
    <w:rPr>
      <w:rFonts w:ascii="宋体" w:eastAsia="宋体" w:hAnsi="Courier New" w:cs="Courier New"/>
      <w:kern w:val="0"/>
      <w:szCs w:val="21"/>
    </w:rPr>
  </w:style>
  <w:style w:type="character" w:customStyle="1" w:styleId="CharChar">
    <w:name w:val="Char Char"/>
    <w:link w:val="Charf"/>
    <w:rsid w:val="00220966"/>
    <w:rPr>
      <w:rFonts w:ascii="Times New Roman" w:hAnsi="Times New Roman"/>
      <w:kern w:val="2"/>
      <w:sz w:val="24"/>
      <w:szCs w:val="24"/>
    </w:rPr>
  </w:style>
  <w:style w:type="character" w:customStyle="1" w:styleId="Charf3">
    <w:name w:val="称呼 Char"/>
    <w:link w:val="affa"/>
    <w:rsid w:val="00220966"/>
  </w:style>
  <w:style w:type="paragraph" w:styleId="affa">
    <w:name w:val="Salutation"/>
    <w:basedOn w:val="a1"/>
    <w:next w:val="a1"/>
    <w:link w:val="Charf3"/>
    <w:rsid w:val="00220966"/>
    <w:pPr>
      <w:spacing w:line="240" w:lineRule="auto"/>
      <w:ind w:firstLineChars="0" w:firstLine="0"/>
    </w:pPr>
    <w:rPr>
      <w:rFonts w:eastAsia="宋体"/>
      <w:kern w:val="0"/>
      <w:sz w:val="20"/>
      <w:szCs w:val="20"/>
    </w:rPr>
  </w:style>
  <w:style w:type="character" w:customStyle="1" w:styleId="Char1a">
    <w:name w:val="称呼 Char1"/>
    <w:basedOn w:val="a2"/>
    <w:uiPriority w:val="99"/>
    <w:rsid w:val="00220966"/>
    <w:rPr>
      <w:rFonts w:eastAsia="仿宋"/>
      <w:kern w:val="2"/>
      <w:sz w:val="28"/>
      <w:szCs w:val="22"/>
    </w:rPr>
  </w:style>
  <w:style w:type="character" w:customStyle="1" w:styleId="2Char11">
    <w:name w:val="正文文本 2 Char1"/>
    <w:uiPriority w:val="99"/>
    <w:semiHidden/>
    <w:rsid w:val="00220966"/>
    <w:rPr>
      <w:rFonts w:ascii="Times New Roman" w:eastAsia="宋体" w:hAnsi="Times New Roman" w:cs="Times New Roman"/>
      <w:kern w:val="0"/>
      <w:sz w:val="24"/>
      <w:szCs w:val="20"/>
    </w:rPr>
  </w:style>
  <w:style w:type="paragraph" w:customStyle="1" w:styleId="ItemList-0010">
    <w:name w:val="样式 Item List + 宋体 小四 左侧:  -0.01 厘米 首行缩进:  0 厘米"/>
    <w:basedOn w:val="ItemList"/>
    <w:rsid w:val="00220966"/>
    <w:pPr>
      <w:numPr>
        <w:numId w:val="15"/>
      </w:numPr>
      <w:tabs>
        <w:tab w:val="clear" w:pos="420"/>
      </w:tabs>
      <w:spacing w:before="60" w:line="300" w:lineRule="auto"/>
      <w:ind w:left="360" w:hanging="360"/>
    </w:pPr>
    <w:rPr>
      <w:rFonts w:ascii="宋体" w:hAnsi="宋体" w:cs="宋体"/>
      <w:bCs w:val="0"/>
      <w:sz w:val="24"/>
      <w:szCs w:val="20"/>
    </w:rPr>
  </w:style>
  <w:style w:type="paragraph" w:customStyle="1" w:styleId="ItemList">
    <w:name w:val="Item List"/>
    <w:autoRedefine/>
    <w:rsid w:val="00220966"/>
    <w:pPr>
      <w:numPr>
        <w:numId w:val="13"/>
      </w:numPr>
      <w:spacing w:line="360" w:lineRule="auto"/>
      <w:jc w:val="both"/>
    </w:pPr>
    <w:rPr>
      <w:rFonts w:ascii="Arial" w:hAnsi="Times New Roman"/>
      <w:bCs/>
      <w:sz w:val="21"/>
      <w:szCs w:val="21"/>
    </w:rPr>
  </w:style>
  <w:style w:type="paragraph" w:customStyle="1" w:styleId="110">
    <w:name w:val="(符号)三标题1.1"/>
    <w:basedOn w:val="a1"/>
    <w:rsid w:val="00220966"/>
    <w:pPr>
      <w:numPr>
        <w:ilvl w:val="2"/>
        <w:numId w:val="15"/>
      </w:numPr>
      <w:tabs>
        <w:tab w:val="clear" w:pos="1000"/>
        <w:tab w:val="num" w:pos="420"/>
      </w:tabs>
      <w:spacing w:before="140" w:after="140" w:line="500" w:lineRule="exact"/>
      <w:ind w:left="430" w:firstLineChars="0" w:hanging="430"/>
      <w:outlineLvl w:val="2"/>
    </w:pPr>
    <w:rPr>
      <w:rFonts w:ascii="楷体_GB2312" w:eastAsia="楷体_GB2312" w:hAnsi="宋体" w:cs="宋体"/>
      <w:b/>
      <w:bCs/>
      <w:szCs w:val="20"/>
    </w:rPr>
  </w:style>
  <w:style w:type="paragraph" w:customStyle="1" w:styleId="111">
    <w:name w:val="(符号)五标题1.1.1"/>
    <w:basedOn w:val="a1"/>
    <w:rsid w:val="00220966"/>
    <w:pPr>
      <w:numPr>
        <w:ilvl w:val="1"/>
        <w:numId w:val="16"/>
      </w:numPr>
      <w:tabs>
        <w:tab w:val="clear" w:pos="700"/>
        <w:tab w:val="num" w:pos="1000"/>
      </w:tabs>
      <w:spacing w:line="500" w:lineRule="exact"/>
      <w:ind w:left="1000" w:firstLineChars="0" w:hanging="1000"/>
    </w:pPr>
    <w:rPr>
      <w:rFonts w:ascii="宋体" w:eastAsia="宋体" w:hAnsi="宋体" w:cs="宋体"/>
      <w:color w:val="000000"/>
      <w:sz w:val="24"/>
      <w:szCs w:val="20"/>
    </w:rPr>
  </w:style>
  <w:style w:type="paragraph" w:customStyle="1" w:styleId="11">
    <w:name w:val="（符号）三标题1.1"/>
    <w:basedOn w:val="a1"/>
    <w:link w:val="11Char"/>
    <w:rsid w:val="00220966"/>
    <w:pPr>
      <w:numPr>
        <w:ilvl w:val="1"/>
        <w:numId w:val="14"/>
      </w:numPr>
      <w:spacing w:line="500" w:lineRule="exact"/>
      <w:ind w:firstLineChars="0" w:firstLine="0"/>
    </w:pPr>
    <w:rPr>
      <w:rFonts w:ascii="宋体" w:eastAsia="宋体" w:hAnsi="宋体"/>
      <w:sz w:val="24"/>
      <w:szCs w:val="24"/>
    </w:rPr>
  </w:style>
  <w:style w:type="character" w:customStyle="1" w:styleId="11Char">
    <w:name w:val="（符号）三标题1.1 Char"/>
    <w:link w:val="11"/>
    <w:rsid w:val="00220966"/>
    <w:rPr>
      <w:rFonts w:ascii="宋体" w:hAnsi="宋体"/>
      <w:kern w:val="2"/>
      <w:sz w:val="24"/>
      <w:szCs w:val="24"/>
    </w:rPr>
  </w:style>
  <w:style w:type="character" w:customStyle="1" w:styleId="2Char4">
    <w:name w:val="正文首行缩进 2 Char"/>
    <w:link w:val="2b"/>
    <w:rsid w:val="00220966"/>
    <w:rPr>
      <w:sz w:val="21"/>
      <w:szCs w:val="24"/>
    </w:rPr>
  </w:style>
  <w:style w:type="paragraph" w:styleId="2b">
    <w:name w:val="Body Text First Indent 2"/>
    <w:basedOn w:val="aff"/>
    <w:link w:val="2Char4"/>
    <w:rsid w:val="00220966"/>
    <w:pPr>
      <w:ind w:firstLineChars="200" w:firstLine="420"/>
    </w:pPr>
    <w:rPr>
      <w:rFonts w:ascii="Calibri" w:hAnsi="Calibri"/>
      <w:kern w:val="0"/>
    </w:rPr>
  </w:style>
  <w:style w:type="character" w:customStyle="1" w:styleId="2Char12">
    <w:name w:val="正文首行缩进 2 Char1"/>
    <w:basedOn w:val="Chare"/>
    <w:uiPriority w:val="99"/>
    <w:rsid w:val="00220966"/>
    <w:rPr>
      <w:rFonts w:ascii="Times New Roman" w:hAnsi="Times New Roman"/>
      <w:kern w:val="2"/>
      <w:sz w:val="21"/>
      <w:szCs w:val="24"/>
    </w:rPr>
  </w:style>
  <w:style w:type="paragraph" w:customStyle="1" w:styleId="Charf4">
    <w:name w:val="编写建议 Char"/>
    <w:basedOn w:val="a1"/>
    <w:link w:val="CharChar0"/>
    <w:rsid w:val="00220966"/>
    <w:pPr>
      <w:autoSpaceDE w:val="0"/>
      <w:autoSpaceDN w:val="0"/>
      <w:adjustRightInd w:val="0"/>
      <w:ind w:firstLine="420"/>
      <w:jc w:val="left"/>
    </w:pPr>
    <w:rPr>
      <w:rFonts w:ascii="Arial" w:eastAsia="宋体" w:hAnsi="Arial" w:cs="Arial"/>
      <w:i/>
      <w:color w:val="0000FF"/>
      <w:kern w:val="0"/>
      <w:sz w:val="24"/>
      <w:szCs w:val="21"/>
    </w:rPr>
  </w:style>
  <w:style w:type="character" w:customStyle="1" w:styleId="CharChar0">
    <w:name w:val="编写建议 Char Char"/>
    <w:link w:val="Charf4"/>
    <w:rsid w:val="00220966"/>
    <w:rPr>
      <w:rFonts w:ascii="Arial" w:hAnsi="Arial" w:cs="Arial"/>
      <w:i/>
      <w:color w:val="0000FF"/>
      <w:sz w:val="24"/>
      <w:szCs w:val="21"/>
    </w:rPr>
  </w:style>
  <w:style w:type="paragraph" w:customStyle="1" w:styleId="41">
    <w:name w:val="正文文本4"/>
    <w:rsid w:val="00220966"/>
    <w:pPr>
      <w:spacing w:after="120" w:line="240" w:lineRule="exact"/>
    </w:pPr>
    <w:rPr>
      <w:rFonts w:ascii="Futura Bk" w:hAnsi="Futura Bk"/>
      <w:lang w:eastAsia="en-US"/>
    </w:rPr>
  </w:style>
  <w:style w:type="numbering" w:customStyle="1" w:styleId="42">
    <w:name w:val="无列表4"/>
    <w:next w:val="a4"/>
    <w:uiPriority w:val="99"/>
    <w:semiHidden/>
    <w:unhideWhenUsed/>
    <w:rsid w:val="007C10B3"/>
  </w:style>
  <w:style w:type="numbering" w:customStyle="1" w:styleId="50">
    <w:name w:val="无列表5"/>
    <w:next w:val="a4"/>
    <w:uiPriority w:val="99"/>
    <w:semiHidden/>
    <w:unhideWhenUsed/>
    <w:rsid w:val="007C10B3"/>
  </w:style>
  <w:style w:type="character" w:customStyle="1" w:styleId="2c">
    <w:name w:val="访问过的超链接2"/>
    <w:basedOn w:val="a2"/>
    <w:uiPriority w:val="99"/>
    <w:semiHidden/>
    <w:unhideWhenUsed/>
    <w:rsid w:val="007C10B3"/>
    <w:rPr>
      <w:color w:val="800080"/>
      <w:u w:val="single"/>
    </w:rPr>
  </w:style>
  <w:style w:type="character" w:customStyle="1" w:styleId="1Char10">
    <w:name w:val="标题 1 Char1"/>
    <w:aliases w:val="123321 Char1,合同标题 Char1,H1 Char1"/>
    <w:basedOn w:val="a2"/>
    <w:rsid w:val="007C10B3"/>
    <w:rPr>
      <w:b/>
      <w:bCs/>
      <w:kern w:val="44"/>
      <w:sz w:val="44"/>
      <w:szCs w:val="44"/>
    </w:rPr>
  </w:style>
  <w:style w:type="character" w:customStyle="1" w:styleId="2Char13">
    <w:name w:val="标题 2 Char1"/>
    <w:aliases w:val="heading 2 + Indent: Left 0.25 in Char1,h2 Char1,heading 2+ Indent: Left 0.25 in Char1,2nd level Char1,heading 2 Char1,H2 Char1,Underrubrik1 Char1,prop2 Char1,节名 Char1,l2 Char1,Titre2 Char1,2 Char1,Header 2 Char1,Head 2 Char1,标题 4.1 Char1"/>
    <w:basedOn w:val="a2"/>
    <w:semiHidden/>
    <w:rsid w:val="007C10B3"/>
    <w:rPr>
      <w:rFonts w:ascii="Cambria" w:eastAsia="宋体" w:hAnsi="Cambria" w:cs="Times New Roman"/>
      <w:b/>
      <w:bCs/>
      <w:kern w:val="2"/>
      <w:sz w:val="32"/>
      <w:szCs w:val="32"/>
    </w:rPr>
  </w:style>
  <w:style w:type="character" w:styleId="affb">
    <w:name w:val="FollowedHyperlink"/>
    <w:basedOn w:val="a2"/>
    <w:uiPriority w:val="99"/>
    <w:semiHidden/>
    <w:unhideWhenUsed/>
    <w:rsid w:val="007C10B3"/>
    <w:rPr>
      <w:color w:val="800080" w:themeColor="followedHyperlink"/>
      <w:u w:val="single"/>
    </w:rPr>
  </w:style>
  <w:style w:type="numbering" w:customStyle="1" w:styleId="60">
    <w:name w:val="无列表6"/>
    <w:next w:val="a4"/>
    <w:uiPriority w:val="99"/>
    <w:semiHidden/>
    <w:unhideWhenUsed/>
    <w:rsid w:val="007C10B3"/>
  </w:style>
</w:styles>
</file>

<file path=word/webSettings.xml><?xml version="1.0" encoding="utf-8"?>
<w:webSettings xmlns:r="http://schemas.openxmlformats.org/officeDocument/2006/relationships" xmlns:w="http://schemas.openxmlformats.org/wordprocessingml/2006/main">
  <w:divs>
    <w:div w:id="34428245">
      <w:bodyDiv w:val="1"/>
      <w:marLeft w:val="0"/>
      <w:marRight w:val="0"/>
      <w:marTop w:val="0"/>
      <w:marBottom w:val="0"/>
      <w:divBdr>
        <w:top w:val="none" w:sz="0" w:space="0" w:color="auto"/>
        <w:left w:val="none" w:sz="0" w:space="0" w:color="auto"/>
        <w:bottom w:val="none" w:sz="0" w:space="0" w:color="auto"/>
        <w:right w:val="none" w:sz="0" w:space="0" w:color="auto"/>
      </w:divBdr>
    </w:div>
    <w:div w:id="117382097">
      <w:bodyDiv w:val="1"/>
      <w:marLeft w:val="0"/>
      <w:marRight w:val="0"/>
      <w:marTop w:val="0"/>
      <w:marBottom w:val="0"/>
      <w:divBdr>
        <w:top w:val="none" w:sz="0" w:space="0" w:color="auto"/>
        <w:left w:val="none" w:sz="0" w:space="0" w:color="auto"/>
        <w:bottom w:val="none" w:sz="0" w:space="0" w:color="auto"/>
        <w:right w:val="none" w:sz="0" w:space="0" w:color="auto"/>
      </w:divBdr>
    </w:div>
    <w:div w:id="472524809">
      <w:bodyDiv w:val="1"/>
      <w:marLeft w:val="0"/>
      <w:marRight w:val="0"/>
      <w:marTop w:val="0"/>
      <w:marBottom w:val="0"/>
      <w:divBdr>
        <w:top w:val="none" w:sz="0" w:space="0" w:color="auto"/>
        <w:left w:val="none" w:sz="0" w:space="0" w:color="auto"/>
        <w:bottom w:val="none" w:sz="0" w:space="0" w:color="auto"/>
        <w:right w:val="none" w:sz="0" w:space="0" w:color="auto"/>
      </w:divBdr>
    </w:div>
    <w:div w:id="484708577">
      <w:bodyDiv w:val="1"/>
      <w:marLeft w:val="0"/>
      <w:marRight w:val="0"/>
      <w:marTop w:val="0"/>
      <w:marBottom w:val="0"/>
      <w:divBdr>
        <w:top w:val="none" w:sz="0" w:space="0" w:color="auto"/>
        <w:left w:val="none" w:sz="0" w:space="0" w:color="auto"/>
        <w:bottom w:val="none" w:sz="0" w:space="0" w:color="auto"/>
        <w:right w:val="none" w:sz="0" w:space="0" w:color="auto"/>
      </w:divBdr>
    </w:div>
    <w:div w:id="862788772">
      <w:bodyDiv w:val="1"/>
      <w:marLeft w:val="0"/>
      <w:marRight w:val="0"/>
      <w:marTop w:val="0"/>
      <w:marBottom w:val="0"/>
      <w:divBdr>
        <w:top w:val="none" w:sz="0" w:space="0" w:color="auto"/>
        <w:left w:val="none" w:sz="0" w:space="0" w:color="auto"/>
        <w:bottom w:val="none" w:sz="0" w:space="0" w:color="auto"/>
        <w:right w:val="none" w:sz="0" w:space="0" w:color="auto"/>
      </w:divBdr>
    </w:div>
    <w:div w:id="898590668">
      <w:bodyDiv w:val="1"/>
      <w:marLeft w:val="0"/>
      <w:marRight w:val="0"/>
      <w:marTop w:val="0"/>
      <w:marBottom w:val="0"/>
      <w:divBdr>
        <w:top w:val="none" w:sz="0" w:space="0" w:color="auto"/>
        <w:left w:val="none" w:sz="0" w:space="0" w:color="auto"/>
        <w:bottom w:val="none" w:sz="0" w:space="0" w:color="auto"/>
        <w:right w:val="none" w:sz="0" w:space="0" w:color="auto"/>
      </w:divBdr>
    </w:div>
    <w:div w:id="956329974">
      <w:bodyDiv w:val="1"/>
      <w:marLeft w:val="0"/>
      <w:marRight w:val="0"/>
      <w:marTop w:val="0"/>
      <w:marBottom w:val="0"/>
      <w:divBdr>
        <w:top w:val="none" w:sz="0" w:space="0" w:color="auto"/>
        <w:left w:val="none" w:sz="0" w:space="0" w:color="auto"/>
        <w:bottom w:val="none" w:sz="0" w:space="0" w:color="auto"/>
        <w:right w:val="none" w:sz="0" w:space="0" w:color="auto"/>
      </w:divBdr>
    </w:div>
    <w:div w:id="1183470850">
      <w:bodyDiv w:val="1"/>
      <w:marLeft w:val="0"/>
      <w:marRight w:val="0"/>
      <w:marTop w:val="0"/>
      <w:marBottom w:val="0"/>
      <w:divBdr>
        <w:top w:val="none" w:sz="0" w:space="0" w:color="auto"/>
        <w:left w:val="none" w:sz="0" w:space="0" w:color="auto"/>
        <w:bottom w:val="none" w:sz="0" w:space="0" w:color="auto"/>
        <w:right w:val="none" w:sz="0" w:space="0" w:color="auto"/>
      </w:divBdr>
    </w:div>
    <w:div w:id="1304458900">
      <w:bodyDiv w:val="1"/>
      <w:marLeft w:val="0"/>
      <w:marRight w:val="0"/>
      <w:marTop w:val="0"/>
      <w:marBottom w:val="0"/>
      <w:divBdr>
        <w:top w:val="none" w:sz="0" w:space="0" w:color="auto"/>
        <w:left w:val="none" w:sz="0" w:space="0" w:color="auto"/>
        <w:bottom w:val="none" w:sz="0" w:space="0" w:color="auto"/>
        <w:right w:val="none" w:sz="0" w:space="0" w:color="auto"/>
      </w:divBdr>
    </w:div>
    <w:div w:id="1476219288">
      <w:bodyDiv w:val="1"/>
      <w:marLeft w:val="0"/>
      <w:marRight w:val="0"/>
      <w:marTop w:val="0"/>
      <w:marBottom w:val="0"/>
      <w:divBdr>
        <w:top w:val="none" w:sz="0" w:space="0" w:color="auto"/>
        <w:left w:val="none" w:sz="0" w:space="0" w:color="auto"/>
        <w:bottom w:val="none" w:sz="0" w:space="0" w:color="auto"/>
        <w:right w:val="none" w:sz="0" w:space="0" w:color="auto"/>
      </w:divBdr>
    </w:div>
    <w:div w:id="201270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C279-3E48-46B1-8101-75093D821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58</Pages>
  <Words>3491</Words>
  <Characters>19902</Characters>
  <Application>Microsoft Office Word</Application>
  <DocSecurity>0</DocSecurity>
  <Lines>165</Lines>
  <Paragraphs>46</Paragraphs>
  <ScaleCrop>false</ScaleCrop>
  <Company/>
  <LinksUpToDate>false</LinksUpToDate>
  <CharactersWithSpaces>23347</CharactersWithSpaces>
  <SharedDoc>false</SharedDoc>
  <HLinks>
    <vt:vector size="114" baseType="variant">
      <vt:variant>
        <vt:i4>1703999</vt:i4>
      </vt:variant>
      <vt:variant>
        <vt:i4>110</vt:i4>
      </vt:variant>
      <vt:variant>
        <vt:i4>0</vt:i4>
      </vt:variant>
      <vt:variant>
        <vt:i4>5</vt:i4>
      </vt:variant>
      <vt:variant>
        <vt:lpwstr/>
      </vt:variant>
      <vt:variant>
        <vt:lpwstr>_Toc507599412</vt:lpwstr>
      </vt:variant>
      <vt:variant>
        <vt:i4>1703999</vt:i4>
      </vt:variant>
      <vt:variant>
        <vt:i4>104</vt:i4>
      </vt:variant>
      <vt:variant>
        <vt:i4>0</vt:i4>
      </vt:variant>
      <vt:variant>
        <vt:i4>5</vt:i4>
      </vt:variant>
      <vt:variant>
        <vt:lpwstr/>
      </vt:variant>
      <vt:variant>
        <vt:lpwstr>_Toc507599411</vt:lpwstr>
      </vt:variant>
      <vt:variant>
        <vt:i4>1703999</vt:i4>
      </vt:variant>
      <vt:variant>
        <vt:i4>98</vt:i4>
      </vt:variant>
      <vt:variant>
        <vt:i4>0</vt:i4>
      </vt:variant>
      <vt:variant>
        <vt:i4>5</vt:i4>
      </vt:variant>
      <vt:variant>
        <vt:lpwstr/>
      </vt:variant>
      <vt:variant>
        <vt:lpwstr>_Toc507599410</vt:lpwstr>
      </vt:variant>
      <vt:variant>
        <vt:i4>1769535</vt:i4>
      </vt:variant>
      <vt:variant>
        <vt:i4>92</vt:i4>
      </vt:variant>
      <vt:variant>
        <vt:i4>0</vt:i4>
      </vt:variant>
      <vt:variant>
        <vt:i4>5</vt:i4>
      </vt:variant>
      <vt:variant>
        <vt:lpwstr/>
      </vt:variant>
      <vt:variant>
        <vt:lpwstr>_Toc507599409</vt:lpwstr>
      </vt:variant>
      <vt:variant>
        <vt:i4>1769535</vt:i4>
      </vt:variant>
      <vt:variant>
        <vt:i4>86</vt:i4>
      </vt:variant>
      <vt:variant>
        <vt:i4>0</vt:i4>
      </vt:variant>
      <vt:variant>
        <vt:i4>5</vt:i4>
      </vt:variant>
      <vt:variant>
        <vt:lpwstr/>
      </vt:variant>
      <vt:variant>
        <vt:lpwstr>_Toc507599408</vt:lpwstr>
      </vt:variant>
      <vt:variant>
        <vt:i4>1769535</vt:i4>
      </vt:variant>
      <vt:variant>
        <vt:i4>80</vt:i4>
      </vt:variant>
      <vt:variant>
        <vt:i4>0</vt:i4>
      </vt:variant>
      <vt:variant>
        <vt:i4>5</vt:i4>
      </vt:variant>
      <vt:variant>
        <vt:lpwstr/>
      </vt:variant>
      <vt:variant>
        <vt:lpwstr>_Toc507599407</vt:lpwstr>
      </vt:variant>
      <vt:variant>
        <vt:i4>1769535</vt:i4>
      </vt:variant>
      <vt:variant>
        <vt:i4>74</vt:i4>
      </vt:variant>
      <vt:variant>
        <vt:i4>0</vt:i4>
      </vt:variant>
      <vt:variant>
        <vt:i4>5</vt:i4>
      </vt:variant>
      <vt:variant>
        <vt:lpwstr/>
      </vt:variant>
      <vt:variant>
        <vt:lpwstr>_Toc507599406</vt:lpwstr>
      </vt:variant>
      <vt:variant>
        <vt:i4>1769535</vt:i4>
      </vt:variant>
      <vt:variant>
        <vt:i4>68</vt:i4>
      </vt:variant>
      <vt:variant>
        <vt:i4>0</vt:i4>
      </vt:variant>
      <vt:variant>
        <vt:i4>5</vt:i4>
      </vt:variant>
      <vt:variant>
        <vt:lpwstr/>
      </vt:variant>
      <vt:variant>
        <vt:lpwstr>_Toc507599405</vt:lpwstr>
      </vt:variant>
      <vt:variant>
        <vt:i4>1769535</vt:i4>
      </vt:variant>
      <vt:variant>
        <vt:i4>62</vt:i4>
      </vt:variant>
      <vt:variant>
        <vt:i4>0</vt:i4>
      </vt:variant>
      <vt:variant>
        <vt:i4>5</vt:i4>
      </vt:variant>
      <vt:variant>
        <vt:lpwstr/>
      </vt:variant>
      <vt:variant>
        <vt:lpwstr>_Toc507599404</vt:lpwstr>
      </vt:variant>
      <vt:variant>
        <vt:i4>1769535</vt:i4>
      </vt:variant>
      <vt:variant>
        <vt:i4>56</vt:i4>
      </vt:variant>
      <vt:variant>
        <vt:i4>0</vt:i4>
      </vt:variant>
      <vt:variant>
        <vt:i4>5</vt:i4>
      </vt:variant>
      <vt:variant>
        <vt:lpwstr/>
      </vt:variant>
      <vt:variant>
        <vt:lpwstr>_Toc507599403</vt:lpwstr>
      </vt:variant>
      <vt:variant>
        <vt:i4>1769535</vt:i4>
      </vt:variant>
      <vt:variant>
        <vt:i4>50</vt:i4>
      </vt:variant>
      <vt:variant>
        <vt:i4>0</vt:i4>
      </vt:variant>
      <vt:variant>
        <vt:i4>5</vt:i4>
      </vt:variant>
      <vt:variant>
        <vt:lpwstr/>
      </vt:variant>
      <vt:variant>
        <vt:lpwstr>_Toc507599402</vt:lpwstr>
      </vt:variant>
      <vt:variant>
        <vt:i4>1769535</vt:i4>
      </vt:variant>
      <vt:variant>
        <vt:i4>44</vt:i4>
      </vt:variant>
      <vt:variant>
        <vt:i4>0</vt:i4>
      </vt:variant>
      <vt:variant>
        <vt:i4>5</vt:i4>
      </vt:variant>
      <vt:variant>
        <vt:lpwstr/>
      </vt:variant>
      <vt:variant>
        <vt:lpwstr>_Toc507599401</vt:lpwstr>
      </vt:variant>
      <vt:variant>
        <vt:i4>1769535</vt:i4>
      </vt:variant>
      <vt:variant>
        <vt:i4>38</vt:i4>
      </vt:variant>
      <vt:variant>
        <vt:i4>0</vt:i4>
      </vt:variant>
      <vt:variant>
        <vt:i4>5</vt:i4>
      </vt:variant>
      <vt:variant>
        <vt:lpwstr/>
      </vt:variant>
      <vt:variant>
        <vt:lpwstr>_Toc507599400</vt:lpwstr>
      </vt:variant>
      <vt:variant>
        <vt:i4>1179704</vt:i4>
      </vt:variant>
      <vt:variant>
        <vt:i4>32</vt:i4>
      </vt:variant>
      <vt:variant>
        <vt:i4>0</vt:i4>
      </vt:variant>
      <vt:variant>
        <vt:i4>5</vt:i4>
      </vt:variant>
      <vt:variant>
        <vt:lpwstr/>
      </vt:variant>
      <vt:variant>
        <vt:lpwstr>_Toc507599399</vt:lpwstr>
      </vt:variant>
      <vt:variant>
        <vt:i4>1179704</vt:i4>
      </vt:variant>
      <vt:variant>
        <vt:i4>26</vt:i4>
      </vt:variant>
      <vt:variant>
        <vt:i4>0</vt:i4>
      </vt:variant>
      <vt:variant>
        <vt:i4>5</vt:i4>
      </vt:variant>
      <vt:variant>
        <vt:lpwstr/>
      </vt:variant>
      <vt:variant>
        <vt:lpwstr>_Toc507599398</vt:lpwstr>
      </vt:variant>
      <vt:variant>
        <vt:i4>1179704</vt:i4>
      </vt:variant>
      <vt:variant>
        <vt:i4>20</vt:i4>
      </vt:variant>
      <vt:variant>
        <vt:i4>0</vt:i4>
      </vt:variant>
      <vt:variant>
        <vt:i4>5</vt:i4>
      </vt:variant>
      <vt:variant>
        <vt:lpwstr/>
      </vt:variant>
      <vt:variant>
        <vt:lpwstr>_Toc507599397</vt:lpwstr>
      </vt:variant>
      <vt:variant>
        <vt:i4>1179704</vt:i4>
      </vt:variant>
      <vt:variant>
        <vt:i4>14</vt:i4>
      </vt:variant>
      <vt:variant>
        <vt:i4>0</vt:i4>
      </vt:variant>
      <vt:variant>
        <vt:i4>5</vt:i4>
      </vt:variant>
      <vt:variant>
        <vt:lpwstr/>
      </vt:variant>
      <vt:variant>
        <vt:lpwstr>_Toc507599396</vt:lpwstr>
      </vt:variant>
      <vt:variant>
        <vt:i4>1179704</vt:i4>
      </vt:variant>
      <vt:variant>
        <vt:i4>8</vt:i4>
      </vt:variant>
      <vt:variant>
        <vt:i4>0</vt:i4>
      </vt:variant>
      <vt:variant>
        <vt:i4>5</vt:i4>
      </vt:variant>
      <vt:variant>
        <vt:lpwstr/>
      </vt:variant>
      <vt:variant>
        <vt:lpwstr>_Toc507599395</vt:lpwstr>
      </vt:variant>
      <vt:variant>
        <vt:i4>1179704</vt:i4>
      </vt:variant>
      <vt:variant>
        <vt:i4>2</vt:i4>
      </vt:variant>
      <vt:variant>
        <vt:i4>0</vt:i4>
      </vt:variant>
      <vt:variant>
        <vt:i4>5</vt:i4>
      </vt:variant>
      <vt:variant>
        <vt:lpwstr/>
      </vt:variant>
      <vt:variant>
        <vt:lpwstr>_Toc507599394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孙亚男/行政部/公司总部/ChinaClear</cp:lastModifiedBy>
  <cp:revision>457</cp:revision>
  <cp:lastPrinted>2017-09-25T09:52:00Z</cp:lastPrinted>
  <dcterms:created xsi:type="dcterms:W3CDTF">2018-03-05T07:27:00Z</dcterms:created>
  <dcterms:modified xsi:type="dcterms:W3CDTF">2019-09-02T04:18:00Z</dcterms:modified>
</cp:coreProperties>
</file>