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AE4" w:rsidRDefault="009A239C" w:rsidP="009A239C">
      <w:pPr>
        <w:pStyle w:val="1"/>
        <w:jc w:val="center"/>
      </w:pPr>
      <w:r>
        <w:rPr>
          <w:rFonts w:hint="eastAsia"/>
        </w:rPr>
        <w:t>工作日设置</w:t>
      </w:r>
    </w:p>
    <w:p w:rsidR="004A3DDC" w:rsidRDefault="00E7374E" w:rsidP="00E73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新平台core核心内置功能。</w:t>
      </w:r>
    </w:p>
    <w:p w:rsidR="00E7374E" w:rsidRDefault="00E7374E" w:rsidP="00E7374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模型设计上主要包括一个JSP设置页面，以及一个记录特定日期是否工作日的记录。</w:t>
      </w:r>
      <w:r w:rsidR="00FF7A87">
        <w:rPr>
          <w:rFonts w:hint="eastAsia"/>
        </w:rPr>
        <w:t>默认情况下，系统认为周六周日是非工作日，周一到周五是工作日。在此基础上，用户在JSP设置界面可以根据实际情况，进行修改设置。</w:t>
      </w:r>
      <w:r w:rsidR="00E20E69">
        <w:rPr>
          <w:rFonts w:hint="eastAsia"/>
        </w:rPr>
        <w:t>而设置信息就会保存在设置表中，这样根据设置信息+默认信息(</w:t>
      </w:r>
      <w:r w:rsidR="00E20E69">
        <w:rPr>
          <w:rFonts w:hint="eastAsia"/>
        </w:rPr>
        <w:t>周六周日是非工作日，周一到周五是工作日</w:t>
      </w:r>
      <w:r w:rsidR="00E20E69">
        <w:rPr>
          <w:rFonts w:hint="eastAsia"/>
        </w:rPr>
        <w:t>)就可以确定某一天是否工作日。</w:t>
      </w:r>
    </w:p>
    <w:p w:rsidR="004B67EB" w:rsidRDefault="004B67EB" w:rsidP="00C762C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JSP设置界面，</w:t>
      </w:r>
      <w:r w:rsidR="008573D7" w:rsidRPr="008573D7">
        <w:t xml:space="preserve"> /sy/comm/workday/workday.jsp</w:t>
      </w:r>
      <w:r w:rsidR="00D30E97">
        <w:rPr>
          <w:rFonts w:hint="eastAsia"/>
        </w:rPr>
        <w:t>，</w:t>
      </w:r>
      <w:r w:rsidR="00C762CE">
        <w:rPr>
          <w:rFonts w:hint="eastAsia"/>
        </w:rPr>
        <w:t>直接访问</w:t>
      </w:r>
      <w:hyperlink r:id="rId5" w:history="1">
        <w:r w:rsidR="00C762CE" w:rsidRPr="007C0C8D">
          <w:rPr>
            <w:rStyle w:val="a4"/>
          </w:rPr>
          <w:t>http://127.0.0.1/sy/comm/workday/workday.jsp</w:t>
        </w:r>
      </w:hyperlink>
      <w:r w:rsidR="00C762CE">
        <w:rPr>
          <w:rFonts w:hint="eastAsia"/>
        </w:rPr>
        <w:t>或者</w:t>
      </w:r>
      <w:hyperlink r:id="rId6" w:history="1">
        <w:r w:rsidR="0093031D" w:rsidRPr="007C0C8D">
          <w:rPr>
            <w:rStyle w:val="a4"/>
          </w:rPr>
          <w:t>http://127.0.0.1/SY_COMM_WORK_DAY.show.do</w:t>
        </w:r>
      </w:hyperlink>
      <w:r w:rsidR="00D30E97">
        <w:rPr>
          <w:rFonts w:hint="eastAsia"/>
        </w:rPr>
        <w:t>显示如图：</w:t>
      </w:r>
    </w:p>
    <w:p w:rsidR="00D30E97" w:rsidRDefault="00D30E97" w:rsidP="00D30E97">
      <w:pPr>
        <w:rPr>
          <w:rFonts w:hint="eastAsia"/>
        </w:rPr>
      </w:pPr>
      <w:r>
        <w:rPr>
          <w:noProof/>
        </w:rPr>
        <w:drawing>
          <wp:inline distT="0" distB="0" distL="0" distR="0" wp14:anchorId="47231196" wp14:editId="244C083C">
            <wp:extent cx="5274310" cy="18535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E97" w:rsidRDefault="00D30E97" w:rsidP="00D30E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工作日记录信息表，</w:t>
      </w:r>
      <w:r w:rsidRPr="00D30E97">
        <w:t>SY_COMM_WORK_DAY</w:t>
      </w:r>
      <w:r w:rsidR="00C75DC2">
        <w:rPr>
          <w:rFonts w:hint="eastAsia"/>
        </w:rPr>
        <w:t>：</w:t>
      </w:r>
    </w:p>
    <w:p w:rsidR="00C75DC2" w:rsidRDefault="006645D2" w:rsidP="00C75DC2">
      <w:pPr>
        <w:rPr>
          <w:rFonts w:hint="eastAsia"/>
        </w:rPr>
      </w:pPr>
      <w:r>
        <w:rPr>
          <w:noProof/>
        </w:rPr>
        <w:drawing>
          <wp:inline distT="0" distB="0" distL="0" distR="0" wp14:anchorId="78AC32EE" wp14:editId="60CD8B57">
            <wp:extent cx="5274310" cy="7702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DC2" w:rsidRDefault="006645D2" w:rsidP="006645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工作日后台处理类主要都在包：</w:t>
      </w:r>
      <w:r w:rsidRPr="006645D2">
        <w:t>com.rh.core.comm.workday</w:t>
      </w:r>
      <w:r>
        <w:rPr>
          <w:rFonts w:hint="eastAsia"/>
        </w:rPr>
        <w:t>下面：</w:t>
      </w:r>
    </w:p>
    <w:p w:rsidR="006645D2" w:rsidRDefault="00DB3DAA" w:rsidP="00530B45">
      <w:r>
        <w:rPr>
          <w:noProof/>
        </w:rPr>
        <w:drawing>
          <wp:inline distT="0" distB="0" distL="0" distR="0" wp14:anchorId="00D515C9" wp14:editId="45C0C8D3">
            <wp:extent cx="5274310" cy="6286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3E5" w:rsidRDefault="004C03E5" w:rsidP="004C03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在跟踪信息中显示的【耗时(分)】，就是根据开始时间+结束时间+工作日信息+每天的上下班信息等计算出来的。其中，每天的上下班信息是通过配置进行设置的，配置编码：</w:t>
      </w:r>
      <w:r w:rsidRPr="004C03E5">
        <w:t>SY_COMM_WORK_TIME</w:t>
      </w:r>
      <w:r>
        <w:rPr>
          <w:rFonts w:hint="eastAsia"/>
        </w:rPr>
        <w:t>，默认值：</w:t>
      </w:r>
      <w:r w:rsidRPr="004C03E5">
        <w:t>08:30:00,11:30:00,13:00:00,17:00:00</w:t>
      </w:r>
      <w:r w:rsidR="00B85144">
        <w:rPr>
          <w:rFonts w:hint="eastAsia"/>
        </w:rPr>
        <w:t>，分别代表上午上班时间，上午下班时间，下午上班时间，下午下班时间。</w:t>
      </w:r>
    </w:p>
    <w:p w:rsidR="004C03E5" w:rsidRPr="004A3DDC" w:rsidRDefault="00CC276B" w:rsidP="00CC276B">
      <w:pPr>
        <w:rPr>
          <w:rFonts w:hint="eastAsia"/>
        </w:rPr>
      </w:pPr>
      <w:r>
        <w:rPr>
          <w:noProof/>
        </w:rPr>
        <w:drawing>
          <wp:inline distT="0" distB="0" distL="0" distR="0" wp14:anchorId="0BB42EE3" wp14:editId="00206FD2">
            <wp:extent cx="5274310" cy="105346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03E5" w:rsidRPr="004A3D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63927"/>
    <w:multiLevelType w:val="hybridMultilevel"/>
    <w:tmpl w:val="0E5636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089"/>
    <w:rsid w:val="004A3DDC"/>
    <w:rsid w:val="004B67EB"/>
    <w:rsid w:val="004C03E5"/>
    <w:rsid w:val="00530B45"/>
    <w:rsid w:val="00564D02"/>
    <w:rsid w:val="006645D2"/>
    <w:rsid w:val="007A1089"/>
    <w:rsid w:val="008573D7"/>
    <w:rsid w:val="008A2AE4"/>
    <w:rsid w:val="0093031D"/>
    <w:rsid w:val="009A239C"/>
    <w:rsid w:val="00B85144"/>
    <w:rsid w:val="00C75DC2"/>
    <w:rsid w:val="00C762CE"/>
    <w:rsid w:val="00CC276B"/>
    <w:rsid w:val="00D30E97"/>
    <w:rsid w:val="00DB3DAA"/>
    <w:rsid w:val="00E20E69"/>
    <w:rsid w:val="00E7374E"/>
    <w:rsid w:val="00FF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673F3"/>
  <w15:chartTrackingRefBased/>
  <w15:docId w15:val="{339CE366-FD3F-4DE9-8F3E-F23567FE7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A23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23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239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A239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E73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762CE"/>
    <w:rPr>
      <w:color w:val="0563C1" w:themeColor="hyperlink"/>
      <w:u w:val="single"/>
    </w:rPr>
  </w:style>
  <w:style w:type="character" w:styleId="a5">
    <w:name w:val="Mention"/>
    <w:basedOn w:val="a0"/>
    <w:uiPriority w:val="99"/>
    <w:semiHidden/>
    <w:unhideWhenUsed/>
    <w:rsid w:val="00C762C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/SY_COMM_WORK_DAY.show.d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/sy/comm/workday/workday.j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柴志强</dc:creator>
  <cp:keywords/>
  <dc:description/>
  <cp:lastModifiedBy>柴志强</cp:lastModifiedBy>
  <cp:revision>49</cp:revision>
  <dcterms:created xsi:type="dcterms:W3CDTF">2017-03-12T08:32:00Z</dcterms:created>
  <dcterms:modified xsi:type="dcterms:W3CDTF">2017-03-12T09:08:00Z</dcterms:modified>
</cp:coreProperties>
</file>