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77777777" w:rsidR="009C3325" w:rsidRPr="007307C6" w:rsidRDefault="009C3325" w:rsidP="009C3325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9C3325">
        <w:rPr>
          <w:rFonts w:eastAsia="Times New Roman"/>
          <w:sz w:val="48"/>
          <w:szCs w:val="48"/>
          <w:lang w:val="ru-RU" w:eastAsia="ru-RU"/>
        </w:rPr>
        <w:t>Практическое занятие №</w:t>
      </w:r>
      <w:bookmarkEnd w:id="0"/>
      <w:r w:rsidRPr="009C3325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Pr="009C3325">
        <w:rPr>
          <w:rFonts w:eastAsia="Times New Roman"/>
          <w:sz w:val="48"/>
          <w:szCs w:val="48"/>
          <w:lang w:val="ru-RU" w:eastAsia="ru-RU"/>
        </w:rPr>
        <w:t xml:space="preserve">1. </w:t>
      </w:r>
      <w:r>
        <w:rPr>
          <w:rFonts w:eastAsia="Times New Roman"/>
          <w:sz w:val="48"/>
          <w:szCs w:val="48"/>
          <w:lang w:val="ru-RU" w:eastAsia="ru-RU"/>
        </w:rPr>
        <w:t>Подготовка виртуальной сети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77777777" w:rsidR="009C3325" w:rsidRPr="007307C6" w:rsidRDefault="009C3325" w:rsidP="009C332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 В.</w:t>
      </w:r>
    </w:p>
    <w:p w14:paraId="23CBB1AD" w14:textId="77777777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586C0C1E" w14:textId="77777777" w:rsidR="00933474" w:rsidRDefault="00933474" w:rsidP="00493F44">
      <w:pPr>
        <w:pStyle w:val="1"/>
        <w:numPr>
          <w:ilvl w:val="0"/>
          <w:numId w:val="1"/>
        </w:numPr>
        <w:tabs>
          <w:tab w:val="left" w:pos="1069"/>
        </w:tabs>
        <w:ind w:left="0" w:firstLine="709"/>
        <w:rPr>
          <w:lang w:val="ru-RU"/>
        </w:rPr>
      </w:pPr>
      <w:r>
        <w:rPr>
          <w:lang w:val="ru-RU"/>
        </w:rPr>
        <w:lastRenderedPageBreak/>
        <w:t>Настройка коммутаторов и сетевых интерфейсов в виртуальной сети</w:t>
      </w:r>
    </w:p>
    <w:p w14:paraId="4419C5AC" w14:textId="77777777" w:rsidR="00933474" w:rsidRDefault="002725CF" w:rsidP="00DC2F30">
      <w:pPr>
        <w:spacing w:after="0"/>
        <w:rPr>
          <w:lang w:val="ru-RU"/>
        </w:rPr>
      </w:pPr>
      <w:r>
        <w:rPr>
          <w:lang w:val="ru-RU"/>
        </w:rPr>
        <w:t>Для настройки коммутаторов и сетевых интерфейсов в виртуальной сети необходимо</w:t>
      </w:r>
      <w:r w:rsidR="0021484D">
        <w:rPr>
          <w:lang w:val="ru-RU"/>
        </w:rPr>
        <w:t xml:space="preserve"> </w:t>
      </w:r>
      <w:r w:rsidR="00FC691E">
        <w:rPr>
          <w:lang w:val="ru-RU"/>
        </w:rPr>
        <w:t xml:space="preserve">последовательно </w:t>
      </w:r>
      <w:r w:rsidR="0021484D">
        <w:rPr>
          <w:lang w:val="ru-RU"/>
        </w:rPr>
        <w:t>выполнить следующие действия</w:t>
      </w:r>
      <w:r>
        <w:rPr>
          <w:lang w:val="ru-RU"/>
        </w:rPr>
        <w:t>:</w:t>
      </w:r>
    </w:p>
    <w:p w14:paraId="2BC12B1B" w14:textId="77777777" w:rsidR="000164A8" w:rsidRPr="000164A8" w:rsidRDefault="000164A8" w:rsidP="0021484D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Создание виртуальных сетей</w:t>
      </w:r>
    </w:p>
    <w:p w14:paraId="2C9F798F" w14:textId="77777777" w:rsidR="002725CF" w:rsidRDefault="000164A8" w:rsidP="00DC2F30">
      <w:pPr>
        <w:spacing w:after="0"/>
        <w:rPr>
          <w:lang w:val="ru-RU"/>
        </w:rPr>
      </w:pPr>
      <w:r>
        <w:rPr>
          <w:lang w:val="ru-RU"/>
        </w:rPr>
        <w:t xml:space="preserve">Для того, чтобы создать виртуальные сети </w:t>
      </w:r>
      <w:r>
        <w:rPr>
          <w:lang w:val="en-US"/>
        </w:rPr>
        <w:t xml:space="preserve">Net0, Net1 </w:t>
      </w:r>
      <w:r>
        <w:rPr>
          <w:lang w:val="ru-RU"/>
        </w:rPr>
        <w:t xml:space="preserve">и </w:t>
      </w:r>
      <w:r>
        <w:rPr>
          <w:lang w:val="en-US"/>
        </w:rPr>
        <w:t>Net2,</w:t>
      </w:r>
      <w:r>
        <w:rPr>
          <w:lang w:val="ru-RU"/>
        </w:rPr>
        <w:t xml:space="preserve"> необходимо з</w:t>
      </w:r>
      <w:r w:rsidRPr="000164A8">
        <w:rPr>
          <w:lang w:val="ru-RU"/>
        </w:rPr>
        <w:t xml:space="preserve">апустить от имени администратора </w:t>
      </w:r>
      <w:r w:rsidRPr="000164A8">
        <w:rPr>
          <w:lang w:val="en-US"/>
        </w:rPr>
        <w:t xml:space="preserve">Virtual Network Editor </w:t>
      </w:r>
      <w:r w:rsidRPr="000164A8">
        <w:rPr>
          <w:lang w:val="ru-RU"/>
        </w:rPr>
        <w:t xml:space="preserve">в программе </w:t>
      </w:r>
      <w:r w:rsidRPr="000164A8">
        <w:rPr>
          <w:lang w:val="en-US"/>
        </w:rPr>
        <w:t>VMWare Workstation</w:t>
      </w:r>
      <w:r w:rsidRPr="000164A8">
        <w:rPr>
          <w:lang w:val="ru-RU"/>
        </w:rPr>
        <w:t xml:space="preserve">, в которой можно настроить виртуальные сети одного из трех типов: </w:t>
      </w:r>
      <w:r w:rsidRPr="000164A8">
        <w:rPr>
          <w:lang w:val="en-US"/>
        </w:rPr>
        <w:t xml:space="preserve">NAT, Host-only </w:t>
      </w:r>
      <w:r w:rsidRPr="000164A8">
        <w:rPr>
          <w:lang w:val="ru-RU"/>
        </w:rPr>
        <w:t xml:space="preserve">или </w:t>
      </w:r>
      <w:r w:rsidRPr="000164A8">
        <w:rPr>
          <w:lang w:val="en-US"/>
        </w:rPr>
        <w:t>Bridged.</w:t>
      </w:r>
      <w:r w:rsidRPr="000164A8">
        <w:rPr>
          <w:lang w:val="ru-RU"/>
        </w:rPr>
        <w:t xml:space="preserve"> </w:t>
      </w:r>
      <w:r>
        <w:rPr>
          <w:lang w:val="ru-RU"/>
        </w:rPr>
        <w:t xml:space="preserve">По умолчанию созданы </w:t>
      </w:r>
      <w:r>
        <w:rPr>
          <w:lang w:val="en-US"/>
        </w:rPr>
        <w:t xml:space="preserve">VMNet0 </w:t>
      </w:r>
      <w:r>
        <w:rPr>
          <w:lang w:val="ru-RU"/>
        </w:rPr>
        <w:t xml:space="preserve">типа </w:t>
      </w:r>
      <w:r>
        <w:rPr>
          <w:lang w:val="en-US"/>
        </w:rPr>
        <w:t>Bridged,</w:t>
      </w:r>
      <w:r>
        <w:rPr>
          <w:lang w:val="ru-RU"/>
        </w:rPr>
        <w:t xml:space="preserve"> </w:t>
      </w:r>
      <w:r>
        <w:rPr>
          <w:lang w:val="en-US"/>
        </w:rPr>
        <w:t xml:space="preserve">VMNet1 </w:t>
      </w:r>
      <w:r>
        <w:rPr>
          <w:lang w:val="ru-RU"/>
        </w:rPr>
        <w:t xml:space="preserve">типа </w:t>
      </w:r>
      <w:r>
        <w:rPr>
          <w:lang w:val="en-US"/>
        </w:rPr>
        <w:t xml:space="preserve">Host-Only </w:t>
      </w:r>
      <w:r>
        <w:rPr>
          <w:lang w:val="ru-RU"/>
        </w:rPr>
        <w:t xml:space="preserve">и </w:t>
      </w:r>
      <w:r>
        <w:rPr>
          <w:lang w:val="en-US"/>
        </w:rPr>
        <w:t xml:space="preserve">VMNet8 </w:t>
      </w:r>
      <w:r>
        <w:rPr>
          <w:lang w:val="ru-RU"/>
        </w:rPr>
        <w:t xml:space="preserve">типа </w:t>
      </w:r>
      <w:r>
        <w:rPr>
          <w:lang w:val="en-US"/>
        </w:rPr>
        <w:t>NAT.</w:t>
      </w:r>
    </w:p>
    <w:p w14:paraId="7D07391D" w14:textId="77777777" w:rsidR="00E25672" w:rsidRDefault="000164A8" w:rsidP="00DC2F30">
      <w:pPr>
        <w:spacing w:after="0"/>
        <w:rPr>
          <w:noProof/>
          <w:lang w:val="ru-RU"/>
        </w:rPr>
      </w:pPr>
      <w:r>
        <w:rPr>
          <w:lang w:val="ru-RU"/>
        </w:rPr>
        <w:t xml:space="preserve">Необходимо создать 3 новых сети типа </w:t>
      </w:r>
      <w:r>
        <w:rPr>
          <w:lang w:val="en-US"/>
        </w:rPr>
        <w:t>Host-Only</w:t>
      </w:r>
      <w:r>
        <w:rPr>
          <w:lang w:val="ru-RU"/>
        </w:rPr>
        <w:t xml:space="preserve">: </w:t>
      </w:r>
      <w:r>
        <w:rPr>
          <w:lang w:val="en-US"/>
        </w:rPr>
        <w:t xml:space="preserve">VMNet3, VMNet4 </w:t>
      </w:r>
      <w:r>
        <w:rPr>
          <w:lang w:val="ru-RU"/>
        </w:rPr>
        <w:t xml:space="preserve">и </w:t>
      </w:r>
      <w:r>
        <w:rPr>
          <w:lang w:val="en-US"/>
        </w:rPr>
        <w:t>VMNet6</w:t>
      </w:r>
      <w:r>
        <w:rPr>
          <w:lang w:val="ru-RU"/>
        </w:rPr>
        <w:t xml:space="preserve"> с адресами подсети 192.7.0.0, 192.7.1.0 и 192.7.2.0 соответственно (число 7 соответствует номеру п</w:t>
      </w:r>
      <w:r>
        <w:rPr>
          <w:lang w:val="en-US"/>
        </w:rPr>
        <w:t>/</w:t>
      </w:r>
      <w:r>
        <w:rPr>
          <w:lang w:val="ru-RU"/>
        </w:rPr>
        <w:t>п в журнале группы).</w:t>
      </w:r>
      <w:r w:rsidR="00D7181D">
        <w:rPr>
          <w:lang w:val="ru-RU"/>
        </w:rPr>
        <w:t xml:space="preserve"> Также в данных </w:t>
      </w:r>
      <w:r w:rsidR="002A1B1C">
        <w:rPr>
          <w:lang w:val="ru-RU"/>
        </w:rPr>
        <w:t xml:space="preserve">сетях необходимо отключить </w:t>
      </w:r>
      <w:r w:rsidR="002A1B1C">
        <w:rPr>
          <w:lang w:val="en-US"/>
        </w:rPr>
        <w:t>DHCP.</w:t>
      </w:r>
      <w:r w:rsidR="00E25672" w:rsidRPr="00E25672">
        <w:rPr>
          <w:noProof/>
        </w:rPr>
        <w:t xml:space="preserve"> </w:t>
      </w:r>
      <w:r w:rsidR="00E25672">
        <w:rPr>
          <w:noProof/>
          <w:lang w:val="ru-RU"/>
        </w:rPr>
        <w:t xml:space="preserve">Конфигурация виртуальных сетей в </w:t>
      </w:r>
      <w:r w:rsidR="00E25672">
        <w:rPr>
          <w:noProof/>
          <w:lang w:val="en-US"/>
        </w:rPr>
        <w:t xml:space="preserve">Virtual Network Editor </w:t>
      </w:r>
      <w:r w:rsidR="00E25672">
        <w:rPr>
          <w:noProof/>
          <w:lang w:val="ru-RU"/>
        </w:rPr>
        <w:t>представлена на рисунке 1.</w:t>
      </w:r>
      <w:r w:rsidR="001543D6">
        <w:rPr>
          <w:noProof/>
          <w:lang w:val="ru-RU"/>
        </w:rPr>
        <w:t>1.</w:t>
      </w:r>
    </w:p>
    <w:p w14:paraId="19270965" w14:textId="77777777" w:rsidR="000164A8" w:rsidRDefault="00E25672" w:rsidP="00E03BA8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776C9DD" wp14:editId="432AD02B">
            <wp:extent cx="5596128" cy="4857954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8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24E9" w14:textId="77777777" w:rsidR="00E25672" w:rsidRDefault="00E25672" w:rsidP="00E03BA8">
      <w:pPr>
        <w:spacing w:after="280"/>
        <w:ind w:firstLine="0"/>
        <w:jc w:val="center"/>
        <w:rPr>
          <w:lang w:val="en-US"/>
        </w:rPr>
      </w:pPr>
      <w:r>
        <w:rPr>
          <w:lang w:val="ru-RU"/>
        </w:rPr>
        <w:t>Рисунок 1</w:t>
      </w:r>
      <w:r w:rsidR="001543D6">
        <w:rPr>
          <w:lang w:val="ru-RU"/>
        </w:rPr>
        <w:t>.1</w:t>
      </w:r>
      <w:r>
        <w:rPr>
          <w:lang w:val="ru-RU"/>
        </w:rPr>
        <w:t xml:space="preserve"> – Конфигурация </w:t>
      </w:r>
      <w:r w:rsidRPr="00E25672">
        <w:rPr>
          <w:lang w:val="ru-RU"/>
        </w:rPr>
        <w:t xml:space="preserve">виртуальных сетей в </w:t>
      </w:r>
      <w:r w:rsidRPr="00E25672">
        <w:rPr>
          <w:lang w:val="en-US"/>
        </w:rPr>
        <w:t>Virtual Network Editor</w:t>
      </w:r>
    </w:p>
    <w:p w14:paraId="5FB4C17B" w14:textId="77777777" w:rsidR="0077442C" w:rsidRDefault="001543D6" w:rsidP="00DC2F30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Вместе с созданием виртуальных коммутаторов и виртуальных сетей типа </w:t>
      </w:r>
      <w:r>
        <w:rPr>
          <w:lang w:val="en-US"/>
        </w:rPr>
        <w:t>Host-only,</w:t>
      </w:r>
      <w:r>
        <w:rPr>
          <w:lang w:val="ru-RU"/>
        </w:rPr>
        <w:t xml:space="preserve"> также создаются новые сетевые интерфейсы на хост-машине, представленные на рисунке 1.2.</w:t>
      </w:r>
    </w:p>
    <w:p w14:paraId="346F666C" w14:textId="77777777" w:rsidR="001543D6" w:rsidRDefault="001543D6" w:rsidP="00F06F66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80D3E4" wp14:editId="42870B34">
            <wp:extent cx="5050613" cy="2661088"/>
            <wp:effectExtent l="19050" t="19050" r="1714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023" cy="2695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15CD" w14:textId="77777777" w:rsidR="00502E72" w:rsidRPr="00502E72" w:rsidRDefault="00502E72" w:rsidP="00E03BA8">
      <w:pPr>
        <w:spacing w:after="280"/>
        <w:ind w:firstLine="0"/>
        <w:jc w:val="center"/>
        <w:rPr>
          <w:lang w:val="en-US"/>
        </w:rPr>
      </w:pPr>
      <w:r w:rsidRPr="00502E72">
        <w:rPr>
          <w:lang w:val="ru-RU"/>
        </w:rPr>
        <w:t>Рисунок 1.</w:t>
      </w:r>
      <w:r>
        <w:rPr>
          <w:lang w:val="ru-RU"/>
        </w:rPr>
        <w:t>2</w:t>
      </w:r>
      <w:r w:rsidRPr="00502E72">
        <w:rPr>
          <w:lang w:val="ru-RU"/>
        </w:rPr>
        <w:t xml:space="preserve"> – </w:t>
      </w:r>
      <w:r>
        <w:rPr>
          <w:lang w:val="ru-RU"/>
        </w:rPr>
        <w:t>Сетевые интерфейсы на хост-машине</w:t>
      </w:r>
    </w:p>
    <w:p w14:paraId="478627C6" w14:textId="77777777" w:rsidR="005223C8" w:rsidRDefault="00E72D16" w:rsidP="00F06F66">
      <w:pPr>
        <w:spacing w:after="0"/>
        <w:rPr>
          <w:lang w:val="ru-RU"/>
        </w:rPr>
      </w:pPr>
      <w:r>
        <w:rPr>
          <w:lang w:val="ru-RU"/>
        </w:rPr>
        <w:t xml:space="preserve">Можно удостовериться, что </w:t>
      </w:r>
      <w:r w:rsidR="005223C8">
        <w:rPr>
          <w:lang w:val="ru-RU"/>
        </w:rPr>
        <w:t xml:space="preserve">сетевые интерфейсы соответствуют виртуальным сетям, просмотрев </w:t>
      </w:r>
      <w:r w:rsidR="005223C8">
        <w:rPr>
          <w:lang w:val="en-US"/>
        </w:rPr>
        <w:t>IPv4</w:t>
      </w:r>
      <w:r w:rsidR="005223C8">
        <w:rPr>
          <w:lang w:val="ru-RU"/>
        </w:rPr>
        <w:t xml:space="preserve">-адрес любого из них. Например, адаптер </w:t>
      </w:r>
      <w:r w:rsidR="005223C8">
        <w:rPr>
          <w:lang w:val="en-US"/>
        </w:rPr>
        <w:t>VMNet4</w:t>
      </w:r>
      <w:r w:rsidR="005223C8">
        <w:rPr>
          <w:lang w:val="ru-RU"/>
        </w:rPr>
        <w:t xml:space="preserve">, соответствующий сети </w:t>
      </w:r>
      <w:r w:rsidR="005223C8">
        <w:rPr>
          <w:lang w:val="en-US"/>
        </w:rPr>
        <w:t>Net1</w:t>
      </w:r>
      <w:r w:rsidR="005223C8">
        <w:rPr>
          <w:lang w:val="ru-RU"/>
        </w:rPr>
        <w:t xml:space="preserve"> с адресом </w:t>
      </w:r>
      <w:r w:rsidR="005223C8">
        <w:rPr>
          <w:lang w:val="en-US"/>
        </w:rPr>
        <w:t>192.7.1.0,</w:t>
      </w:r>
      <w:r w:rsidR="005223C8">
        <w:rPr>
          <w:lang w:val="ru-RU"/>
        </w:rPr>
        <w:t xml:space="preserve"> имеет адрес </w:t>
      </w:r>
      <w:r w:rsidR="005223C8">
        <w:rPr>
          <w:lang w:val="en-US"/>
        </w:rPr>
        <w:t>192.7.1.1</w:t>
      </w:r>
      <w:r w:rsidR="005223C8">
        <w:rPr>
          <w:lang w:val="ru-RU"/>
        </w:rPr>
        <w:t>, что свидетельствует о том, что настройка проведена корректно. Свойства данного адаптера представлены на рисунке 1.3.</w:t>
      </w:r>
    </w:p>
    <w:p w14:paraId="00B0A9A8" w14:textId="77777777" w:rsidR="005223C8" w:rsidRDefault="005223C8" w:rsidP="00F06F66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493391" wp14:editId="34450298">
            <wp:extent cx="4823637" cy="1941830"/>
            <wp:effectExtent l="19050" t="19050" r="15240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349" cy="19827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A7CF1" w14:textId="460A1ABC" w:rsidR="005223C8" w:rsidRPr="0056462B" w:rsidRDefault="005223C8" w:rsidP="0056462B">
      <w:pPr>
        <w:spacing w:after="280"/>
        <w:ind w:firstLine="0"/>
        <w:jc w:val="center"/>
        <w:rPr>
          <w:lang w:val="en-US"/>
        </w:rPr>
      </w:pPr>
      <w:r w:rsidRPr="005223C8">
        <w:rPr>
          <w:lang w:val="ru-RU"/>
        </w:rPr>
        <w:t>Рисунок 1.</w:t>
      </w:r>
      <w:r>
        <w:rPr>
          <w:lang w:val="ru-RU"/>
        </w:rPr>
        <w:t>3</w:t>
      </w:r>
      <w:r w:rsidRPr="005223C8">
        <w:rPr>
          <w:lang w:val="ru-RU"/>
        </w:rPr>
        <w:t xml:space="preserve"> – </w:t>
      </w:r>
      <w:r>
        <w:rPr>
          <w:lang w:val="ru-RU"/>
        </w:rPr>
        <w:t>Свойства сетевого адаптера</w:t>
      </w:r>
    </w:p>
    <w:p w14:paraId="18C7DFB0" w14:textId="598D6F8B" w:rsidR="0077442C" w:rsidRDefault="0056462B" w:rsidP="00E950A2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Подключение сетевых адаптеров к виртуальным машинам</w:t>
      </w:r>
    </w:p>
    <w:p w14:paraId="21FCFB58" w14:textId="0101F12B" w:rsidR="0056462B" w:rsidRPr="0056462B" w:rsidRDefault="0056462B" w:rsidP="0056462B">
      <w:pPr>
        <w:rPr>
          <w:lang w:val="ru-RU"/>
        </w:rPr>
      </w:pPr>
      <w:r>
        <w:rPr>
          <w:lang w:val="ru-RU"/>
        </w:rPr>
        <w:t>Далее необходимо каждый из созданных сетевых адаптеров необходимо подключить к каждой виртуальной машине в соответствии с таблицей 7 в методическом пособии. Для этого необходимо зайти в настройки виртуальной машины, нажать кнопку «</w:t>
      </w:r>
      <w:r>
        <w:rPr>
          <w:lang w:val="en-US"/>
        </w:rPr>
        <w:t>Add…</w:t>
      </w:r>
      <w:r>
        <w:rPr>
          <w:lang w:val="ru-RU"/>
        </w:rPr>
        <w:t>»</w:t>
      </w:r>
      <w:r>
        <w:rPr>
          <w:lang w:val="en-US"/>
        </w:rPr>
        <w:t xml:space="preserve">, </w:t>
      </w:r>
      <w:r>
        <w:rPr>
          <w:lang w:val="ru-RU"/>
        </w:rPr>
        <w:t xml:space="preserve">выбрать </w:t>
      </w:r>
      <w:r>
        <w:rPr>
          <w:lang w:val="en-US"/>
        </w:rPr>
        <w:t xml:space="preserve">Network Adapter </w:t>
      </w:r>
      <w:r>
        <w:rPr>
          <w:lang w:val="ru-RU"/>
        </w:rPr>
        <w:t xml:space="preserve">типа </w:t>
      </w:r>
      <w:r>
        <w:rPr>
          <w:lang w:val="en-US"/>
        </w:rPr>
        <w:t xml:space="preserve">Custom </w:t>
      </w:r>
      <w:r>
        <w:rPr>
          <w:lang w:val="ru-RU"/>
        </w:rPr>
        <w:t xml:space="preserve">и выбрать необходимую </w:t>
      </w:r>
      <w:r w:rsidR="00F06F66">
        <w:rPr>
          <w:lang w:val="ru-RU"/>
        </w:rPr>
        <w:t xml:space="preserve">виртуальную </w:t>
      </w:r>
      <w:r>
        <w:rPr>
          <w:lang w:val="ru-RU"/>
        </w:rPr>
        <w:t>сеть</w:t>
      </w:r>
      <w:r w:rsidR="00F06F66">
        <w:rPr>
          <w:lang w:val="ru-RU"/>
        </w:rPr>
        <w:t>, как на рисунке 1.4:</w:t>
      </w:r>
    </w:p>
    <w:p w14:paraId="46DD32A0" w14:textId="61FBA5BB" w:rsidR="0021484D" w:rsidRDefault="00DE24A6" w:rsidP="00DE24A6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2EDFCEB" wp14:editId="0E977111">
            <wp:extent cx="5562053" cy="2521504"/>
            <wp:effectExtent l="19050" t="19050" r="1968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45" cy="252607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1D19A" w14:textId="635F90BA" w:rsidR="00DE24A6" w:rsidRDefault="00DE24A6" w:rsidP="00DE24A6">
      <w:pPr>
        <w:spacing w:before="280" w:after="280"/>
        <w:ind w:firstLine="0"/>
        <w:jc w:val="center"/>
        <w:rPr>
          <w:lang w:val="ru-RU"/>
        </w:rPr>
      </w:pPr>
      <w:r w:rsidRPr="00DE24A6">
        <w:rPr>
          <w:lang w:val="ru-RU"/>
        </w:rPr>
        <w:t>Рисунок 1.</w:t>
      </w:r>
      <w:r>
        <w:rPr>
          <w:lang w:val="ru-RU"/>
        </w:rPr>
        <w:t>4</w:t>
      </w:r>
      <w:r w:rsidRPr="00DE24A6">
        <w:rPr>
          <w:lang w:val="ru-RU"/>
        </w:rPr>
        <w:t xml:space="preserve"> – </w:t>
      </w:r>
      <w:r>
        <w:rPr>
          <w:lang w:val="ru-RU"/>
        </w:rPr>
        <w:t>Добавление сетевого адаптера к виртуальной машине</w:t>
      </w:r>
    </w:p>
    <w:p w14:paraId="7D1CDFF2" w14:textId="2F9D1F72" w:rsidR="00F1418F" w:rsidRDefault="00BA1337" w:rsidP="00BA1337">
      <w:pPr>
        <w:spacing w:before="280" w:after="280"/>
        <w:rPr>
          <w:lang w:val="ru-RU"/>
        </w:rPr>
      </w:pPr>
      <w:r>
        <w:rPr>
          <w:lang w:val="ru-RU"/>
        </w:rPr>
        <w:t xml:space="preserve">Далее на рисунках 1.5 – 1.9 будет представлено, какие сетевые интерфейсы необходимо подключить к </w:t>
      </w:r>
      <w:r w:rsidR="00943B2D">
        <w:rPr>
          <w:lang w:val="ru-RU"/>
        </w:rPr>
        <w:t xml:space="preserve">виртуальным </w:t>
      </w:r>
      <w:r w:rsidRPr="00BA1337">
        <w:rPr>
          <w:lang w:val="ru-RU"/>
        </w:rPr>
        <w:t>машинам</w:t>
      </w:r>
      <w:r>
        <w:rPr>
          <w:lang w:val="ru-RU"/>
        </w:rPr>
        <w:t>.</w:t>
      </w:r>
    </w:p>
    <w:p w14:paraId="57C8349C" w14:textId="77777777" w:rsidR="00BE5D20" w:rsidRDefault="00BE5D20" w:rsidP="00BA133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1EFBC5" wp14:editId="4B33532E">
            <wp:extent cx="5940425" cy="1907540"/>
            <wp:effectExtent l="19050" t="19050" r="222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71B84" w14:textId="5C8FFD9F" w:rsidR="00BE5D20" w:rsidRPr="00FB0A2F" w:rsidRDefault="00BA1337" w:rsidP="00FB0A2F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1.5 </w:t>
      </w:r>
      <w:r w:rsidR="00FB0A2F">
        <w:rPr>
          <w:lang w:val="ru-RU"/>
        </w:rPr>
        <w:t>–</w:t>
      </w:r>
      <w:r>
        <w:rPr>
          <w:lang w:val="ru-RU"/>
        </w:rPr>
        <w:t xml:space="preserve"> </w:t>
      </w:r>
      <w:r w:rsidR="00FB0A2F">
        <w:rPr>
          <w:lang w:val="ru-RU"/>
        </w:rPr>
        <w:t xml:space="preserve">Сетевые адаптеры виртуальной машины </w:t>
      </w:r>
      <w:r w:rsidR="00FB0A2F">
        <w:rPr>
          <w:lang w:val="en-US"/>
        </w:rPr>
        <w:t>R1_Ubuntu</w:t>
      </w:r>
    </w:p>
    <w:p w14:paraId="5E075E6F" w14:textId="77777777" w:rsidR="00BE5D20" w:rsidRDefault="00BE5D20" w:rsidP="00BA133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DC46E9" wp14:editId="3B4BF869">
            <wp:extent cx="5940425" cy="152146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EAD1A" w14:textId="7F664D42" w:rsidR="00BE5D20" w:rsidRPr="00FB0A2F" w:rsidRDefault="00FB0A2F" w:rsidP="00FB0A2F">
      <w:pPr>
        <w:ind w:firstLine="0"/>
        <w:jc w:val="center"/>
        <w:rPr>
          <w:lang w:val="en-US"/>
        </w:rPr>
      </w:pPr>
      <w:r w:rsidRPr="00FB0A2F">
        <w:rPr>
          <w:lang w:val="ru-RU"/>
        </w:rPr>
        <w:t>Рисунок 1.</w:t>
      </w:r>
      <w:r>
        <w:rPr>
          <w:lang w:val="ru-RU"/>
        </w:rPr>
        <w:t>6</w:t>
      </w:r>
      <w:r w:rsidRPr="00FB0A2F">
        <w:rPr>
          <w:lang w:val="ru-RU"/>
        </w:rPr>
        <w:t xml:space="preserve"> – Сетевые адаптеры виртуальной машины</w:t>
      </w:r>
      <w:r>
        <w:rPr>
          <w:lang w:val="ru-RU"/>
        </w:rPr>
        <w:t xml:space="preserve"> </w:t>
      </w:r>
      <w:r>
        <w:rPr>
          <w:lang w:val="en-US"/>
        </w:rPr>
        <w:t>R2_CentOS</w:t>
      </w:r>
    </w:p>
    <w:p w14:paraId="3D03A40C" w14:textId="77777777" w:rsidR="00BE5D20" w:rsidRPr="00BE5D20" w:rsidRDefault="00BE5D20" w:rsidP="00BA133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4385076" wp14:editId="61283A6E">
            <wp:extent cx="5940425" cy="1411605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945E3" w14:textId="2FE09AE5" w:rsidR="009C3325" w:rsidRPr="00FB0A2F" w:rsidRDefault="00FB0A2F" w:rsidP="00FB0A2F">
      <w:pPr>
        <w:spacing w:before="280" w:after="280"/>
        <w:ind w:firstLine="0"/>
        <w:jc w:val="center"/>
        <w:rPr>
          <w:lang w:val="en-US"/>
        </w:rPr>
      </w:pPr>
      <w:r w:rsidRPr="00FB0A2F">
        <w:rPr>
          <w:lang w:val="ru-RU"/>
        </w:rPr>
        <w:t>Рисунок 1.</w:t>
      </w:r>
      <w:r>
        <w:rPr>
          <w:lang w:val="en-US"/>
        </w:rPr>
        <w:t>7</w:t>
      </w:r>
      <w:r w:rsidRPr="00FB0A2F">
        <w:rPr>
          <w:lang w:val="ru-RU"/>
        </w:rPr>
        <w:t xml:space="preserve"> – Сетевые адаптеры виртуальной машины</w:t>
      </w:r>
      <w:r>
        <w:rPr>
          <w:lang w:val="en-US"/>
        </w:rPr>
        <w:t xml:space="preserve"> R3_Win-server</w:t>
      </w:r>
    </w:p>
    <w:p w14:paraId="11BAF407" w14:textId="77777777" w:rsidR="00BE5D20" w:rsidRDefault="00B1666B" w:rsidP="00BA1337">
      <w:pPr>
        <w:spacing w:before="280" w:after="280"/>
        <w:ind w:firstLine="0"/>
        <w:jc w:val="center"/>
      </w:pPr>
      <w:r>
        <w:rPr>
          <w:noProof/>
        </w:rPr>
        <w:drawing>
          <wp:inline distT="0" distB="0" distL="0" distR="0" wp14:anchorId="5F68B86D" wp14:editId="1409506B">
            <wp:extent cx="5940425" cy="1334770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06CDC" w14:textId="2BF7540E" w:rsidR="00B1666B" w:rsidRPr="00FB0A2F" w:rsidRDefault="00FB0A2F" w:rsidP="00FB0A2F">
      <w:pPr>
        <w:spacing w:before="280" w:after="280"/>
        <w:ind w:firstLine="0"/>
        <w:jc w:val="center"/>
        <w:rPr>
          <w:noProof/>
          <w:lang w:val="en-US"/>
        </w:rPr>
      </w:pPr>
      <w:r w:rsidRPr="00FB0A2F">
        <w:rPr>
          <w:noProof/>
          <w:lang w:val="ru-RU"/>
        </w:rPr>
        <w:t>Рисунок 1.</w:t>
      </w:r>
      <w:r>
        <w:rPr>
          <w:noProof/>
          <w:lang w:val="en-US"/>
        </w:rPr>
        <w:t>8</w:t>
      </w:r>
      <w:r w:rsidRPr="00FB0A2F">
        <w:rPr>
          <w:noProof/>
          <w:lang w:val="ru-RU"/>
        </w:rPr>
        <w:t xml:space="preserve"> – Сетевые адаптеры виртуальной машины</w:t>
      </w:r>
      <w:r>
        <w:rPr>
          <w:noProof/>
          <w:lang w:val="en-US"/>
        </w:rPr>
        <w:t xml:space="preserve"> C0_Windows-10</w:t>
      </w:r>
    </w:p>
    <w:p w14:paraId="78CD163A" w14:textId="77777777" w:rsidR="00B1666B" w:rsidRDefault="00B1666B" w:rsidP="00BA1337">
      <w:pPr>
        <w:spacing w:before="280" w:after="2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D57479D" wp14:editId="06956432">
            <wp:extent cx="5940425" cy="1497330"/>
            <wp:effectExtent l="19050" t="19050" r="2222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A94E5" w14:textId="04AC0042" w:rsidR="00B1666B" w:rsidRPr="00FB0A2F" w:rsidRDefault="00FB0A2F" w:rsidP="00FB0A2F">
      <w:pPr>
        <w:spacing w:before="280" w:after="280"/>
        <w:ind w:firstLine="0"/>
        <w:jc w:val="center"/>
        <w:rPr>
          <w:lang w:val="en-US"/>
        </w:rPr>
      </w:pPr>
      <w:r w:rsidRPr="00FB0A2F">
        <w:rPr>
          <w:lang w:val="ru-RU"/>
        </w:rPr>
        <w:t>Рисунок 1.</w:t>
      </w:r>
      <w:r>
        <w:rPr>
          <w:lang w:val="en-US"/>
        </w:rPr>
        <w:t>9</w:t>
      </w:r>
      <w:r w:rsidRPr="00FB0A2F">
        <w:rPr>
          <w:lang w:val="ru-RU"/>
        </w:rPr>
        <w:t xml:space="preserve"> – Сетевые адаптеры виртуальной машины</w:t>
      </w:r>
      <w:r>
        <w:rPr>
          <w:lang w:val="en-US"/>
        </w:rPr>
        <w:t xml:space="preserve"> C1_Windows-10</w:t>
      </w:r>
    </w:p>
    <w:p w14:paraId="4EC5ECE2" w14:textId="471A3C8B" w:rsidR="00E950A2" w:rsidRDefault="00E950A2" w:rsidP="00E950A2">
      <w:pPr>
        <w:pStyle w:val="1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Проверка сетевых интерфейсов в</w:t>
      </w:r>
      <w:r w:rsidR="00B23867">
        <w:rPr>
          <w:lang w:val="ru-RU"/>
        </w:rPr>
        <w:t xml:space="preserve"> ОС</w:t>
      </w:r>
      <w:r>
        <w:rPr>
          <w:lang w:val="ru-RU"/>
        </w:rPr>
        <w:t xml:space="preserve"> виртуальных машин</w:t>
      </w:r>
    </w:p>
    <w:p w14:paraId="387228EB" w14:textId="4667E47C" w:rsidR="00B23867" w:rsidRDefault="0080516C" w:rsidP="00B23867">
      <w:pPr>
        <w:rPr>
          <w:lang w:val="ru-RU"/>
        </w:rPr>
      </w:pPr>
      <w:r>
        <w:rPr>
          <w:lang w:val="ru-RU"/>
        </w:rPr>
        <w:t xml:space="preserve">Далее, необходимо удостовериться, что в операционных системах видны и поддерживаются установленные ранее сетевые адаптеры. Для этого необходимо в командную строку ввести команду </w:t>
      </w:r>
      <w:r>
        <w:rPr>
          <w:lang w:val="en-US"/>
        </w:rPr>
        <w:t xml:space="preserve">ipconfig (Windows) </w:t>
      </w:r>
      <w:r>
        <w:rPr>
          <w:lang w:val="ru-RU"/>
        </w:rPr>
        <w:t xml:space="preserve">или </w:t>
      </w:r>
      <w:r>
        <w:rPr>
          <w:lang w:val="en-US"/>
        </w:rPr>
        <w:t>ifconfig (Linux).</w:t>
      </w:r>
      <w:r>
        <w:rPr>
          <w:lang w:val="ru-RU"/>
        </w:rPr>
        <w:t xml:space="preserve"> На рисунках 1.10 – 1.12 представлен вывод этих команд на машинах </w:t>
      </w:r>
      <w:r>
        <w:rPr>
          <w:lang w:val="en-US"/>
        </w:rPr>
        <w:t xml:space="preserve">R1_Ubuntu, R2_CentOS </w:t>
      </w:r>
      <w:r>
        <w:rPr>
          <w:lang w:val="ru-RU"/>
        </w:rPr>
        <w:t xml:space="preserve">и </w:t>
      </w:r>
      <w:r>
        <w:rPr>
          <w:lang w:val="en-US"/>
        </w:rPr>
        <w:t>C0_Windows-10.</w:t>
      </w:r>
    </w:p>
    <w:p w14:paraId="1AB54C7B" w14:textId="77777777" w:rsidR="0080516C" w:rsidRPr="0080516C" w:rsidRDefault="0080516C" w:rsidP="00B23867">
      <w:pPr>
        <w:rPr>
          <w:lang w:val="ru-RU"/>
        </w:rPr>
      </w:pPr>
    </w:p>
    <w:p w14:paraId="528F0FB3" w14:textId="77777777" w:rsidR="00B1666B" w:rsidRDefault="00B1666B" w:rsidP="0040210A">
      <w:pPr>
        <w:ind w:firstLine="0"/>
        <w:jc w:val="center"/>
      </w:pPr>
      <w:bookmarkStart w:id="2" w:name="_GoBack"/>
      <w:bookmarkEnd w:id="2"/>
    </w:p>
    <w:p w14:paraId="555A1F44" w14:textId="77777777" w:rsidR="00F1418F" w:rsidRDefault="00F1418F"/>
    <w:p w14:paraId="7D6E5A5A" w14:textId="77777777" w:rsidR="00F1418F" w:rsidRDefault="00F1418F" w:rsidP="0040210A">
      <w:pPr>
        <w:ind w:firstLine="0"/>
        <w:jc w:val="center"/>
      </w:pPr>
    </w:p>
    <w:p w14:paraId="0D8D290E" w14:textId="77777777" w:rsidR="00A302C5" w:rsidRDefault="00A302C5" w:rsidP="0040210A">
      <w:pPr>
        <w:ind w:firstLine="0"/>
        <w:jc w:val="center"/>
      </w:pPr>
    </w:p>
    <w:p w14:paraId="7B6CC963" w14:textId="5BD3525A" w:rsidR="00A302C5" w:rsidRDefault="00A302C5" w:rsidP="0040210A">
      <w:pPr>
        <w:ind w:firstLine="0"/>
        <w:jc w:val="center"/>
      </w:pPr>
    </w:p>
    <w:sectPr w:rsidR="00A3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B66B6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164A8"/>
    <w:rsid w:val="001543D6"/>
    <w:rsid w:val="0021484D"/>
    <w:rsid w:val="002725CF"/>
    <w:rsid w:val="002A1B1C"/>
    <w:rsid w:val="0040210A"/>
    <w:rsid w:val="00493F44"/>
    <w:rsid w:val="00502E72"/>
    <w:rsid w:val="005223C8"/>
    <w:rsid w:val="005451A0"/>
    <w:rsid w:val="0056462B"/>
    <w:rsid w:val="006D08DA"/>
    <w:rsid w:val="0077442C"/>
    <w:rsid w:val="0080516C"/>
    <w:rsid w:val="00867B69"/>
    <w:rsid w:val="00932B5D"/>
    <w:rsid w:val="00933474"/>
    <w:rsid w:val="00941702"/>
    <w:rsid w:val="00943B2D"/>
    <w:rsid w:val="009C3325"/>
    <w:rsid w:val="00A302C5"/>
    <w:rsid w:val="00A7059A"/>
    <w:rsid w:val="00B01E59"/>
    <w:rsid w:val="00B1666B"/>
    <w:rsid w:val="00B23867"/>
    <w:rsid w:val="00B323C9"/>
    <w:rsid w:val="00BA1337"/>
    <w:rsid w:val="00BE5D20"/>
    <w:rsid w:val="00C96995"/>
    <w:rsid w:val="00CB1AD5"/>
    <w:rsid w:val="00CC2453"/>
    <w:rsid w:val="00D7181D"/>
    <w:rsid w:val="00D971C1"/>
    <w:rsid w:val="00DC2F30"/>
    <w:rsid w:val="00DE24A6"/>
    <w:rsid w:val="00E03BA8"/>
    <w:rsid w:val="00E25672"/>
    <w:rsid w:val="00E37C1F"/>
    <w:rsid w:val="00E72D16"/>
    <w:rsid w:val="00E950A2"/>
    <w:rsid w:val="00F06F66"/>
    <w:rsid w:val="00F1418F"/>
    <w:rsid w:val="00F42FAE"/>
    <w:rsid w:val="00F8762D"/>
    <w:rsid w:val="00FA2032"/>
    <w:rsid w:val="00FB0A2F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9C3325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30</cp:revision>
  <dcterms:created xsi:type="dcterms:W3CDTF">2023-09-03T18:00:00Z</dcterms:created>
  <dcterms:modified xsi:type="dcterms:W3CDTF">2023-09-04T09:44:00Z</dcterms:modified>
</cp:coreProperties>
</file>