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E5D5" w14:textId="6AB29D8A" w:rsidR="00887A77" w:rsidRDefault="00E85BC5">
      <w:r w:rsidRPr="00E85BC5">
        <w:drawing>
          <wp:inline distT="0" distB="0" distL="0" distR="0" wp14:anchorId="1781B019" wp14:editId="3E86E9D0">
            <wp:extent cx="6104667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28" cy="3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7C0" w14:textId="3AFA4AD0" w:rsidR="00E85BC5" w:rsidRDefault="00E85BC5"/>
    <w:p w14:paraId="34F8C6C9" w14:textId="77777777" w:rsidR="00E85BC5" w:rsidRPr="00E85BC5" w:rsidRDefault="00E85BC5" w:rsidP="00E85BC5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150"/>
        </w:rPr>
      </w:pPr>
      <w:r w:rsidRPr="00E85BC5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150"/>
        </w:rPr>
        <w:t>Lab 09: Publish and subscribe to Event Grid events</w:t>
      </w:r>
    </w:p>
    <w:p w14:paraId="2F14F424" w14:textId="01298DA1" w:rsidR="00E85BC5" w:rsidRDefault="00E85BC5">
      <w:r>
        <w:rPr>
          <w:noProof/>
        </w:rPr>
        <w:drawing>
          <wp:inline distT="0" distB="0" distL="0" distR="0" wp14:anchorId="2B86F01C" wp14:editId="6FC8B08A">
            <wp:extent cx="5731510" cy="3714750"/>
            <wp:effectExtent l="0" t="0" r="2540" b="0"/>
            <wp:docPr id="2" name="Рисунок 2" descr="Architecture diagram depicting a user publishing and subscribing to Event Grid ev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depicting a user publishing and subscribing to Event Grid even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17C1" w14:textId="3A3B1EC8" w:rsidR="00E85BC5" w:rsidRDefault="00E85BC5"/>
    <w:p w14:paraId="457CBAA4" w14:textId="77777777" w:rsidR="00E85BC5" w:rsidRDefault="00E85BC5"/>
    <w:p w14:paraId="70B33713" w14:textId="18FBD385" w:rsidR="00E85BC5" w:rsidRDefault="00E85BC5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to check if the resource provider "Microsoft.EventGrid" has been registered</w:t>
      </w:r>
    </w:p>
    <w:p w14:paraId="0918B191" w14:textId="0FEE43DA" w:rsidR="00E85BC5" w:rsidRDefault="00E85BC5">
      <w:r w:rsidRPr="00E85BC5">
        <w:drawing>
          <wp:inline distT="0" distB="0" distL="0" distR="0" wp14:anchorId="0E7C114D" wp14:editId="5A4E9952">
            <wp:extent cx="5731510" cy="6273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ADF4" w14:textId="1BF7467B" w:rsidR="00E85BC5" w:rsidRDefault="00E85BC5"/>
    <w:p w14:paraId="1729279A" w14:textId="77777777" w:rsidR="00E85BC5" w:rsidRDefault="00E85BC5" w:rsidP="00E85BC5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 Create a custom Event Grid topic</w:t>
      </w:r>
    </w:p>
    <w:p w14:paraId="7857922E" w14:textId="6DEDE763" w:rsidR="00E85BC5" w:rsidRDefault="00E85BC5">
      <w:r w:rsidRPr="00E85BC5">
        <w:drawing>
          <wp:inline distT="0" distB="0" distL="0" distR="0" wp14:anchorId="05C3405A" wp14:editId="3495B282">
            <wp:extent cx="5731510" cy="42233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E75" w14:textId="5FA60939" w:rsidR="00E85BC5" w:rsidRDefault="00E85BC5" w:rsidP="00E85BC5">
      <w:pPr>
        <w:pStyle w:val="4"/>
        <w:shd w:val="clear" w:color="auto" w:fill="FFFFFF"/>
        <w:spacing w:before="300" w:after="30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 Deploy the Azure Event Grid viewer to a web app</w:t>
      </w:r>
    </w:p>
    <w:p w14:paraId="7FBCB4A2" w14:textId="07BEA59D" w:rsidR="00E85BC5" w:rsidRPr="00E85BC5" w:rsidRDefault="00E85BC5" w:rsidP="00E85BC5">
      <w:r w:rsidRPr="00E85BC5">
        <w:drawing>
          <wp:inline distT="0" distB="0" distL="0" distR="0" wp14:anchorId="37E43CAC" wp14:editId="6B6B67B2">
            <wp:extent cx="5105400" cy="454598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337" cy="45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9B7" w14:textId="2B6D9411" w:rsidR="00E85BC5" w:rsidRDefault="00E85BC5">
      <w:r w:rsidRPr="00E85BC5">
        <w:drawing>
          <wp:inline distT="0" distB="0" distL="0" distR="0" wp14:anchorId="332149D1" wp14:editId="09375968">
            <wp:extent cx="5182748" cy="2968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49" cy="29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D3D" w14:textId="0A739424" w:rsidR="00E85BC5" w:rsidRDefault="00E85BC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this exercise, you created the Event Grid topic and a web app that you will use throughout the remainder of the lab.</w:t>
      </w:r>
    </w:p>
    <w:p w14:paraId="77F440E1" w14:textId="77777777" w:rsidR="00E85BC5" w:rsidRDefault="00E85BC5" w:rsidP="00E85BC5">
      <w:pPr>
        <w:pStyle w:val="3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Exercise 2: Create an Event Grid subscription</w:t>
      </w:r>
    </w:p>
    <w:p w14:paraId="7069F82A" w14:textId="623D2952" w:rsidR="00E85BC5" w:rsidRDefault="00E85BC5" w:rsidP="00E85BC5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Task 1: Access the Event Grid Viewer web</w:t>
      </w:r>
      <w:r w:rsidRPr="00E85BC5">
        <w:rPr>
          <w:rFonts w:ascii="Segoe UI" w:hAnsi="Segoe UI" w:cs="Segoe UI"/>
          <w:b/>
          <w:bCs/>
          <w:color w:val="000000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</w:rPr>
        <w:t>application</w:t>
      </w:r>
    </w:p>
    <w:p w14:paraId="5F671883" w14:textId="2034AB30" w:rsidR="00E85BC5" w:rsidRDefault="00D371BC" w:rsidP="00E85BC5">
      <w:pPr>
        <w:rPr>
          <w:lang w:val="en-US"/>
        </w:rPr>
      </w:pPr>
      <w:r>
        <w:rPr>
          <w:lang w:val="en-US"/>
        </w:rPr>
        <w:t xml:space="preserve">Copy link </w:t>
      </w:r>
    </w:p>
    <w:p w14:paraId="1F98033E" w14:textId="036D58E1" w:rsidR="00D371BC" w:rsidRDefault="00D371BC" w:rsidP="00E85BC5">
      <w:pPr>
        <w:rPr>
          <w:lang w:val="en-US"/>
        </w:rPr>
      </w:pPr>
      <w:hyperlink r:id="rId10" w:history="1">
        <w:r w:rsidRPr="006D5FF6">
          <w:rPr>
            <w:rStyle w:val="a3"/>
            <w:lang w:val="en-US"/>
          </w:rPr>
          <w:t>http://eventviewer11.azurewebsites.net/</w:t>
        </w:r>
      </w:hyperlink>
    </w:p>
    <w:p w14:paraId="3B9B147E" w14:textId="1DD60CA4" w:rsidR="00D371BC" w:rsidRDefault="00D371BC" w:rsidP="00E85BC5">
      <w:pPr>
        <w:rPr>
          <w:lang w:val="en-US"/>
        </w:rPr>
      </w:pPr>
      <w:r w:rsidRPr="00D371BC">
        <w:rPr>
          <w:lang w:val="en-US"/>
        </w:rPr>
        <w:drawing>
          <wp:inline distT="0" distB="0" distL="0" distR="0" wp14:anchorId="1F4A9E4E" wp14:editId="0CA7D654">
            <wp:extent cx="5433531" cy="29720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B22" w14:textId="2B1AE8A5" w:rsidR="00D371BC" w:rsidRDefault="00D371BC" w:rsidP="00D371BC">
      <w:pPr>
        <w:pStyle w:val="4"/>
        <w:shd w:val="clear" w:color="auto" w:fill="FFFFFF"/>
        <w:spacing w:before="300" w:after="300"/>
        <w:rPr>
          <w:rFonts w:ascii="Segoe UI" w:hAnsi="Segoe UI" w:cs="Segoe UI"/>
          <w:b/>
          <w:bCs/>
          <w:color w:val="000000"/>
          <w:lang w:val="en-US"/>
        </w:rPr>
      </w:pPr>
      <w:r>
        <w:rPr>
          <w:rFonts w:ascii="Segoe UI" w:hAnsi="Segoe UI" w:cs="Segoe UI"/>
          <w:b/>
          <w:bCs/>
          <w:color w:val="000000"/>
        </w:rPr>
        <w:lastRenderedPageBreak/>
        <w:t>Create a new</w:t>
      </w:r>
      <w:r>
        <w:rPr>
          <w:rFonts w:ascii="Segoe UI" w:hAnsi="Segoe UI" w:cs="Segoe UI"/>
          <w:b/>
          <w:bCs/>
          <w:color w:val="000000"/>
          <w:lang w:val="en-US"/>
        </w:rPr>
        <w:t xml:space="preserve"> event</w:t>
      </w:r>
      <w:r>
        <w:rPr>
          <w:rFonts w:ascii="Segoe UI" w:hAnsi="Segoe UI" w:cs="Segoe UI"/>
          <w:b/>
          <w:bCs/>
          <w:color w:val="000000"/>
        </w:rPr>
        <w:t xml:space="preserve"> subscription</w:t>
      </w:r>
      <w:r>
        <w:rPr>
          <w:rFonts w:ascii="Segoe UI" w:hAnsi="Segoe UI" w:cs="Segoe UI"/>
          <w:b/>
          <w:bCs/>
          <w:color w:val="000000"/>
          <w:lang w:val="en-US"/>
        </w:rPr>
        <w:t xml:space="preserve"> (</w:t>
      </w:r>
      <w:r w:rsidRPr="00D371BC">
        <w:rPr>
          <w:rFonts w:ascii="Segoe UI" w:hAnsi="Segoe UI" w:cs="Segoe UI"/>
          <w:b/>
          <w:bCs/>
          <w:color w:val="000000"/>
          <w:lang w:val="en-US"/>
        </w:rPr>
        <w:t>basicsub</w:t>
      </w:r>
      <w:r>
        <w:rPr>
          <w:rFonts w:ascii="Segoe UI" w:hAnsi="Segoe UI" w:cs="Segoe UI"/>
          <w:b/>
          <w:bCs/>
          <w:color w:val="000000"/>
          <w:lang w:val="en-US"/>
        </w:rPr>
        <w:t>)</w:t>
      </w:r>
    </w:p>
    <w:p w14:paraId="425BB9C3" w14:textId="5AA432EF" w:rsidR="00D371BC" w:rsidRDefault="00D371BC" w:rsidP="00D371BC">
      <w:pPr>
        <w:rPr>
          <w:lang w:val="en-US"/>
        </w:rPr>
      </w:pPr>
      <w:r w:rsidRPr="00D371BC">
        <w:rPr>
          <w:lang w:val="en-US"/>
        </w:rPr>
        <w:drawing>
          <wp:inline distT="0" distB="0" distL="0" distR="0" wp14:anchorId="37A24EF3" wp14:editId="6CBE4684">
            <wp:extent cx="5731510" cy="48831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3C3" w14:textId="56316287" w:rsidR="00D371BC" w:rsidRDefault="00D371BC" w:rsidP="00D371BC">
      <w:pPr>
        <w:rPr>
          <w:lang w:val="en-US"/>
        </w:rPr>
      </w:pPr>
      <w:r w:rsidRPr="00D371BC">
        <w:rPr>
          <w:lang w:val="en-US"/>
        </w:rPr>
        <w:drawing>
          <wp:inline distT="0" distB="0" distL="0" distR="0" wp14:anchorId="71DB8444" wp14:editId="0D6E2941">
            <wp:extent cx="3886537" cy="1798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5354" w14:textId="77777777" w:rsidR="00D371BC" w:rsidRDefault="00D371BC" w:rsidP="00D371BC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Observe the subscription validation event</w:t>
      </w:r>
    </w:p>
    <w:p w14:paraId="19BF55F8" w14:textId="77777777" w:rsidR="00D371BC" w:rsidRDefault="00D371BC" w:rsidP="00D371BC">
      <w:pPr>
        <w:pStyle w:val="4"/>
        <w:shd w:val="clear" w:color="auto" w:fill="FFFFFF"/>
        <w:spacing w:before="300" w:after="300"/>
        <w:rPr>
          <w:rFonts w:ascii="Segoe UI" w:hAnsi="Segoe UI" w:cs="Segoe UI"/>
          <w:b/>
          <w:bCs/>
          <w:color w:val="000000"/>
        </w:rPr>
      </w:pPr>
      <w:r w:rsidRPr="00D371BC">
        <w:rPr>
          <w:lang w:val="en-US"/>
        </w:rPr>
        <w:drawing>
          <wp:inline distT="0" distB="0" distL="0" distR="0" wp14:anchorId="2B7ADC21" wp14:editId="235BADCA">
            <wp:extent cx="4625741" cy="24767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A1A" w14:textId="3F31B3D5" w:rsidR="00D371BC" w:rsidRDefault="00D371BC" w:rsidP="00D371BC">
      <w:pPr>
        <w:pStyle w:val="4"/>
        <w:shd w:val="clear" w:color="auto" w:fill="FFFFFF"/>
        <w:spacing w:before="300" w:after="30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Record subscription credentials</w:t>
      </w:r>
    </w:p>
    <w:p w14:paraId="7442CA4A" w14:textId="77777777" w:rsidR="00D371BC" w:rsidRPr="00D371BC" w:rsidRDefault="00D371BC" w:rsidP="00D371BC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150"/>
        </w:rPr>
      </w:pPr>
      <w:r w:rsidRPr="00D371BC">
        <w:rPr>
          <w:rFonts w:ascii="Times New Roman" w:eastAsia="Times New Roman" w:hAnsi="Times New Roman" w:cs="Times New Roman"/>
          <w:sz w:val="20"/>
          <w:szCs w:val="20"/>
          <w:lang w:eastAsia="en-150"/>
        </w:rPr>
        <w:br/>
        <w:t>https://hrtopic1.eastus-1.eventgrid.azure.net/api/events</w:t>
      </w:r>
    </w:p>
    <w:p w14:paraId="70CCD01D" w14:textId="77777777" w:rsidR="00D371BC" w:rsidRPr="00D371BC" w:rsidRDefault="00D371BC" w:rsidP="00D371BC"/>
    <w:p w14:paraId="0F06E147" w14:textId="396E82E0" w:rsidR="00E85BC5" w:rsidRPr="00D371BC" w:rsidRDefault="00D371BC">
      <w:r w:rsidRPr="00D371BC">
        <w:drawing>
          <wp:inline distT="0" distB="0" distL="0" distR="0" wp14:anchorId="007BA901" wp14:editId="77136C61">
            <wp:extent cx="5731510" cy="30492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1C4" w14:textId="5F9FA9DC" w:rsidR="00E85BC5" w:rsidRDefault="00D371BC">
      <w:r w:rsidRPr="00D371BC">
        <w:drawing>
          <wp:inline distT="0" distB="0" distL="0" distR="0" wp14:anchorId="568256A7" wp14:editId="5B507A3E">
            <wp:extent cx="5731510" cy="14065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8A3" w14:textId="52BEE773" w:rsidR="00D371BC" w:rsidRDefault="00D371BC">
      <w:pPr>
        <w:rPr>
          <w:lang w:val="en-US"/>
        </w:rPr>
      </w:pPr>
      <w:r>
        <w:rPr>
          <w:lang w:val="en-US"/>
        </w:rPr>
        <w:lastRenderedPageBreak/>
        <w:t xml:space="preserve">Key1 </w:t>
      </w:r>
      <w:r w:rsidRPr="00D371BC">
        <w:rPr>
          <w:lang w:val="en-US"/>
        </w:rPr>
        <w:t>DninedUHbauuQI03B8Qurw8g+JH/e2FYZnR4PhQKsgo=</w:t>
      </w:r>
    </w:p>
    <w:p w14:paraId="00C2081D" w14:textId="2EBDF224" w:rsidR="00D371BC" w:rsidRDefault="00D371BC">
      <w:pPr>
        <w:rPr>
          <w:lang w:val="en-US"/>
        </w:rPr>
      </w:pPr>
    </w:p>
    <w:p w14:paraId="131A67C6" w14:textId="77777777" w:rsidR="00D371BC" w:rsidRDefault="00D371BC" w:rsidP="00D371BC">
      <w:pPr>
        <w:pStyle w:val="3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Exercise 3: Publish Event Grid events from .NET</w:t>
      </w:r>
    </w:p>
    <w:p w14:paraId="47FF0BFF" w14:textId="77A22A74" w:rsidR="00D371BC" w:rsidRDefault="00D371BC">
      <w:pPr>
        <w:rPr>
          <w:rFonts w:ascii="Segoe UI" w:hAnsi="Segoe UI" w:cs="Segoe UI"/>
          <w:color w:val="000000"/>
          <w:sz w:val="21"/>
          <w:szCs w:val="21"/>
          <w:shd w:val="clear" w:color="auto" w:fill="EFEFE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EFEFEF"/>
        </w:rPr>
        <w:t> The </w:t>
      </w:r>
      <w:r>
        <w:rPr>
          <w:rStyle w:val="a5"/>
          <w:rFonts w:ascii="Segoe UI" w:hAnsi="Segoe UI" w:cs="Segoe UI"/>
          <w:color w:val="000000"/>
          <w:sz w:val="21"/>
          <w:szCs w:val="21"/>
          <w:shd w:val="clear" w:color="auto" w:fill="EFEFEF"/>
        </w:rPr>
        <w:t>dotnet new</w:t>
      </w:r>
      <w:r>
        <w:rPr>
          <w:rFonts w:ascii="Segoe UI" w:hAnsi="Segoe UI" w:cs="Segoe UI"/>
          <w:color w:val="000000"/>
          <w:sz w:val="21"/>
          <w:szCs w:val="21"/>
          <w:shd w:val="clear" w:color="auto" w:fill="EFEFEF"/>
        </w:rPr>
        <w:t> command will create a new </w:t>
      </w:r>
      <w:r>
        <w:rPr>
          <w:rStyle w:val="a5"/>
          <w:rFonts w:ascii="Segoe UI" w:hAnsi="Segoe UI" w:cs="Segoe UI"/>
          <w:color w:val="000000"/>
          <w:sz w:val="21"/>
          <w:szCs w:val="21"/>
          <w:shd w:val="clear" w:color="auto" w:fill="EFEFEF"/>
        </w:rPr>
        <w:t>console</w:t>
      </w:r>
      <w:r>
        <w:rPr>
          <w:rFonts w:ascii="Segoe UI" w:hAnsi="Segoe UI" w:cs="Segoe UI"/>
          <w:color w:val="000000"/>
          <w:sz w:val="21"/>
          <w:szCs w:val="21"/>
          <w:shd w:val="clear" w:color="auto" w:fill="EFEFEF"/>
        </w:rPr>
        <w:t> project in a folder with the same name as the project.</w:t>
      </w:r>
    </w:p>
    <w:p w14:paraId="23438C11" w14:textId="1FCBC572" w:rsidR="00D371BC" w:rsidRDefault="00D371BC">
      <w:r w:rsidRPr="00D371BC">
        <w:drawing>
          <wp:inline distT="0" distB="0" distL="0" distR="0" wp14:anchorId="219FBB57" wp14:editId="0ECE6A2C">
            <wp:extent cx="5731510" cy="11023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6760" w14:textId="2D98F0D6" w:rsidR="00D371BC" w:rsidRDefault="00DA0AC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import version 4.11.0 of </w:t>
      </w:r>
      <w:r>
        <w:rPr>
          <w:rStyle w:val="a5"/>
          <w:rFonts w:ascii="Segoe UI" w:hAnsi="Segoe UI" w:cs="Segoe UI"/>
          <w:color w:val="000000"/>
          <w:sz w:val="21"/>
          <w:szCs w:val="21"/>
          <w:shd w:val="clear" w:color="auto" w:fill="FFFFFF"/>
        </w:rPr>
        <w:t>Azure.Messaging.EventGrid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from NuGet</w:t>
      </w:r>
    </w:p>
    <w:p w14:paraId="5F5C1DFA" w14:textId="1D45F9B8" w:rsidR="00DA0ACA" w:rsidRDefault="00DA0ACA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dotnet build</w:t>
      </w:r>
    </w:p>
    <w:p w14:paraId="2089BE2B" w14:textId="77AB3010" w:rsidR="00DA0ACA" w:rsidRDefault="00DA0ACA">
      <w:pPr>
        <w:rPr>
          <w:lang w:val="en-US"/>
        </w:rPr>
      </w:pPr>
      <w:r w:rsidRPr="00DA0ACA">
        <w:rPr>
          <w:lang w:val="en-US"/>
        </w:rPr>
        <w:drawing>
          <wp:inline distT="0" distB="0" distL="0" distR="0" wp14:anchorId="17A04100" wp14:editId="58816922">
            <wp:extent cx="5731510" cy="200977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8E2" w14:textId="77777777" w:rsidR="00DA0ACA" w:rsidRDefault="00DA0ACA" w:rsidP="00DA0ACA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Publish new events</w:t>
      </w:r>
    </w:p>
    <w:p w14:paraId="7D5FD988" w14:textId="6F8EA01D" w:rsidR="00DA0ACA" w:rsidRDefault="00DA0ACA">
      <w:pPr>
        <w:rPr>
          <w:lang w:val="en-US"/>
        </w:rPr>
      </w:pPr>
      <w:r w:rsidRPr="00DA0ACA">
        <w:rPr>
          <w:lang w:val="en-US"/>
        </w:rPr>
        <w:drawing>
          <wp:inline distT="0" distB="0" distL="0" distR="0" wp14:anchorId="269C485B" wp14:editId="6CFAE0CA">
            <wp:extent cx="5731510" cy="412813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6C1" w14:textId="3B390E3C" w:rsidR="00DA0ACA" w:rsidRDefault="00DA0ACA">
      <w:pPr>
        <w:rPr>
          <w:lang w:val="en-US"/>
        </w:rPr>
      </w:pPr>
      <w:r>
        <w:rPr>
          <w:lang w:val="en-US"/>
        </w:rPr>
        <w:t>Dotnet run</w:t>
      </w:r>
    </w:p>
    <w:p w14:paraId="16E3DECE" w14:textId="427319FB" w:rsidR="006005B9" w:rsidRDefault="006005B9">
      <w:pPr>
        <w:rPr>
          <w:lang w:val="en-US"/>
        </w:rPr>
      </w:pPr>
      <w:r w:rsidRPr="006005B9">
        <w:rPr>
          <w:lang w:val="en-US"/>
        </w:rPr>
        <w:drawing>
          <wp:inline distT="0" distB="0" distL="0" distR="0" wp14:anchorId="2FC2FF36" wp14:editId="66C58458">
            <wp:extent cx="4183743" cy="54106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8F3E" w14:textId="475C2E4A" w:rsidR="006005B9" w:rsidRDefault="006005B9">
      <w:pPr>
        <w:rPr>
          <w:lang w:val="en-US"/>
        </w:rPr>
      </w:pPr>
    </w:p>
    <w:p w14:paraId="040B9C0D" w14:textId="77777777" w:rsidR="006005B9" w:rsidRDefault="006005B9" w:rsidP="006005B9">
      <w:pPr>
        <w:pStyle w:val="4"/>
        <w:shd w:val="clear" w:color="auto" w:fill="FFFFFF"/>
        <w:spacing w:before="300" w:after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Observe published events</w:t>
      </w:r>
    </w:p>
    <w:p w14:paraId="3668B4E2" w14:textId="5BCAA1B2" w:rsidR="006005B9" w:rsidRDefault="006005B9">
      <w:pPr>
        <w:rPr>
          <w:lang w:val="en-US"/>
        </w:rPr>
      </w:pPr>
      <w:r w:rsidRPr="006005B9">
        <w:rPr>
          <w:lang w:val="en-US"/>
        </w:rPr>
        <w:drawing>
          <wp:inline distT="0" distB="0" distL="0" distR="0" wp14:anchorId="07AA19C3" wp14:editId="42C3EEAE">
            <wp:extent cx="5731510" cy="282067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0F7" w14:textId="77777777" w:rsidR="006005B9" w:rsidRPr="00DA0ACA" w:rsidRDefault="006005B9">
      <w:pPr>
        <w:rPr>
          <w:lang w:val="en-US"/>
        </w:rPr>
      </w:pPr>
    </w:p>
    <w:sectPr w:rsidR="006005B9" w:rsidRPr="00DA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61"/>
    <w:rsid w:val="006005B9"/>
    <w:rsid w:val="00887A77"/>
    <w:rsid w:val="00A07A61"/>
    <w:rsid w:val="00D371BC"/>
    <w:rsid w:val="00DA0ACA"/>
    <w:rsid w:val="00E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82DA"/>
  <w15:chartTrackingRefBased/>
  <w15:docId w15:val="{7E3867C4-C3F3-4088-873C-57B60F45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5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C5"/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character" w:customStyle="1" w:styleId="40">
    <w:name w:val="Заголовок 4 Знак"/>
    <w:basedOn w:val="a0"/>
    <w:link w:val="4"/>
    <w:uiPriority w:val="9"/>
    <w:semiHidden/>
    <w:rsid w:val="00E85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8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D371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1BC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D37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9901">
                          <w:marLeft w:val="-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hyperlink" Target="http://eventviewer11.azurewebsites.net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Zinovich</dc:creator>
  <cp:keywords/>
  <dc:description/>
  <cp:lastModifiedBy>Lizaveta Zinovich</cp:lastModifiedBy>
  <cp:revision>3</cp:revision>
  <dcterms:created xsi:type="dcterms:W3CDTF">2023-02-06T17:21:00Z</dcterms:created>
  <dcterms:modified xsi:type="dcterms:W3CDTF">2023-02-06T17:44:00Z</dcterms:modified>
</cp:coreProperties>
</file>