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2B2F4F" w14:textId="77777777" w:rsidR="00C25F92" w:rsidRPr="00957C77" w:rsidRDefault="00C25F92" w:rsidP="00C25F92">
      <w:pPr>
        <w:pBdr>
          <w:bottom w:val="single" w:sz="6" w:space="11" w:color="000000"/>
        </w:pBdr>
        <w:shd w:val="clear" w:color="auto" w:fill="FFFFFF"/>
        <w:spacing w:after="300" w:line="240" w:lineRule="auto"/>
        <w:outlineLvl w:val="0"/>
        <w:rPr>
          <w:rFonts w:ascii="Segoe UI" w:eastAsia="Times New Roman" w:hAnsi="Segoe UI" w:cs="Segoe UI"/>
          <w:color w:val="000000"/>
          <w:kern w:val="36"/>
          <w:sz w:val="33"/>
          <w:szCs w:val="33"/>
          <w:lang w:val="en-US"/>
        </w:rPr>
      </w:pPr>
      <w:r w:rsidRPr="00957C77">
        <w:rPr>
          <w:rFonts w:ascii="Segoe UI" w:eastAsia="Times New Roman" w:hAnsi="Segoe UI" w:cs="Segoe UI"/>
          <w:color w:val="000000"/>
          <w:kern w:val="36"/>
          <w:sz w:val="33"/>
          <w:szCs w:val="33"/>
          <w:lang w:val="en-US"/>
        </w:rPr>
        <w:t>Lab 12: Enhance a web application by using the Azure Content Delivery Network</w:t>
      </w:r>
    </w:p>
    <w:p w14:paraId="6FACF498" w14:textId="4F254627" w:rsidR="00B26D46" w:rsidRDefault="00C25F92">
      <w:r>
        <w:rPr>
          <w:noProof/>
        </w:rPr>
        <w:drawing>
          <wp:inline distT="0" distB="0" distL="0" distR="0" wp14:anchorId="0B99D5FE" wp14:editId="57FFC79F">
            <wp:extent cx="5731510" cy="4192270"/>
            <wp:effectExtent l="0" t="0" r="2540" b="0"/>
            <wp:docPr id="1" name="Picture 1" descr="Architecture diagram depicting a user enhancing a web application by using the Azure Content Delivery Net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chitecture diagram depicting a user enhancing a web application by using the Azure Content Delivery Network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9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1303C" w14:textId="77777777" w:rsidR="00C25F92" w:rsidRDefault="00C25F92" w:rsidP="00C25F92">
      <w:pPr>
        <w:pStyle w:val="3"/>
        <w:shd w:val="clear" w:color="auto" w:fill="FFFFFF"/>
        <w:spacing w:before="300" w:after="30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b/>
          <w:bCs/>
          <w:color w:val="000000"/>
        </w:rPr>
        <w:lastRenderedPageBreak/>
        <w:t>Exercise 1: Create Azure resources</w:t>
      </w:r>
    </w:p>
    <w:p w14:paraId="2232B927" w14:textId="6C27341F" w:rsidR="00C25F92" w:rsidRDefault="00C25F92">
      <w:r w:rsidRPr="00C25F92">
        <w:rPr>
          <w:noProof/>
        </w:rPr>
        <w:drawing>
          <wp:inline distT="0" distB="0" distL="0" distR="0" wp14:anchorId="239B64F8" wp14:editId="07D75D69">
            <wp:extent cx="5731510" cy="53740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27D23" w14:textId="77777777" w:rsidR="00C25F92" w:rsidRPr="00957C77" w:rsidRDefault="00C25F92" w:rsidP="00C25F92">
      <w:pPr>
        <w:pStyle w:val="4"/>
        <w:shd w:val="clear" w:color="auto" w:fill="FFFFFF"/>
        <w:spacing w:before="300" w:after="300"/>
        <w:rPr>
          <w:rFonts w:ascii="Segoe UI" w:hAnsi="Segoe UI" w:cs="Segoe UI"/>
          <w:color w:val="000000"/>
          <w:lang w:val="en-US"/>
        </w:rPr>
      </w:pPr>
      <w:r w:rsidRPr="00957C77">
        <w:rPr>
          <w:rFonts w:ascii="Segoe UI" w:hAnsi="Segoe UI" w:cs="Segoe UI"/>
          <w:b/>
          <w:bCs/>
          <w:color w:val="000000"/>
          <w:lang w:val="en-US"/>
        </w:rPr>
        <w:lastRenderedPageBreak/>
        <w:t>Create a web app by using Azure App Service</w:t>
      </w:r>
    </w:p>
    <w:p w14:paraId="37078532" w14:textId="65D16D9A" w:rsidR="00C25F92" w:rsidRDefault="00C25F92">
      <w:r w:rsidRPr="00C25F92">
        <w:rPr>
          <w:noProof/>
        </w:rPr>
        <w:drawing>
          <wp:inline distT="0" distB="0" distL="0" distR="0" wp14:anchorId="722F2641" wp14:editId="0E22BDA0">
            <wp:extent cx="5731510" cy="302323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9BEA" w14:textId="3DB5E91E" w:rsidR="00C25F92" w:rsidRDefault="00352510">
      <w:pPr>
        <w:rPr>
          <w:lang w:val="en-US"/>
        </w:rPr>
      </w:pPr>
      <w:r>
        <w:rPr>
          <w:lang w:val="en-US"/>
        </w:rPr>
        <w:t>Record url</w:t>
      </w:r>
    </w:p>
    <w:p w14:paraId="06BD0575" w14:textId="27AB6BCE" w:rsidR="00352510" w:rsidRDefault="00352510">
      <w:pPr>
        <w:rPr>
          <w:lang w:val="en-US"/>
        </w:rPr>
      </w:pPr>
      <w:r w:rsidRPr="00352510">
        <w:rPr>
          <w:noProof/>
          <w:lang w:val="en-US"/>
        </w:rPr>
        <w:drawing>
          <wp:inline distT="0" distB="0" distL="0" distR="0" wp14:anchorId="0E075348" wp14:editId="1BEB29B3">
            <wp:extent cx="5731510" cy="233870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7A6D9" w14:textId="6F8F91F0" w:rsidR="00352510" w:rsidRPr="003F65E7" w:rsidRDefault="00957C77">
      <w:pPr>
        <w:rPr>
          <w:color w:val="000000"/>
          <w:sz w:val="27"/>
          <w:szCs w:val="27"/>
          <w:lang w:val="en-US"/>
        </w:rPr>
      </w:pPr>
      <w:hyperlink r:id="rId8" w:history="1">
        <w:r w:rsidR="00352510" w:rsidRPr="00957C77">
          <w:rPr>
            <w:rStyle w:val="a3"/>
            <w:sz w:val="27"/>
            <w:szCs w:val="27"/>
            <w:lang w:val="en-US"/>
          </w:rPr>
          <w:t>https://landingpage111.azurewebsites.net</w:t>
        </w:r>
      </w:hyperlink>
    </w:p>
    <w:p w14:paraId="347AFB69" w14:textId="71DE946D" w:rsidR="00352510" w:rsidRPr="00957C77" w:rsidRDefault="00352510">
      <w:pPr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</w:pPr>
      <w:r w:rsidRPr="00957C77"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  <w:t>In this exercise, you created an Azure Storage account and an Azure Web App that you'll use later in this lab.</w:t>
      </w:r>
    </w:p>
    <w:p w14:paraId="02F11DB3" w14:textId="770D187E" w:rsidR="00352510" w:rsidRPr="00957C77" w:rsidRDefault="00352510">
      <w:pPr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</w:pPr>
    </w:p>
    <w:p w14:paraId="55B243DD" w14:textId="77777777" w:rsidR="00352510" w:rsidRPr="00957C77" w:rsidRDefault="00352510" w:rsidP="00352510">
      <w:pPr>
        <w:pStyle w:val="3"/>
        <w:shd w:val="clear" w:color="auto" w:fill="FFFFFF"/>
        <w:spacing w:before="300" w:after="300"/>
        <w:rPr>
          <w:rFonts w:ascii="Segoe UI" w:hAnsi="Segoe UI" w:cs="Segoe UI"/>
          <w:color w:val="000000"/>
          <w:lang w:val="en-US"/>
        </w:rPr>
      </w:pPr>
      <w:r w:rsidRPr="00957C77">
        <w:rPr>
          <w:rFonts w:ascii="Segoe UI" w:hAnsi="Segoe UI" w:cs="Segoe UI"/>
          <w:b/>
          <w:bCs/>
          <w:color w:val="000000"/>
          <w:lang w:val="en-US"/>
        </w:rPr>
        <w:lastRenderedPageBreak/>
        <w:t>Exercise 2: Configure Content Delivery Network and endpoints</w:t>
      </w:r>
    </w:p>
    <w:p w14:paraId="4C718A05" w14:textId="571E594A" w:rsidR="00352510" w:rsidRDefault="00352510">
      <w:r w:rsidRPr="00352510">
        <w:rPr>
          <w:noProof/>
        </w:rPr>
        <w:drawing>
          <wp:inline distT="0" distB="0" distL="0" distR="0" wp14:anchorId="4379ED35" wp14:editId="378DD482">
            <wp:extent cx="5601185" cy="343691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34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F7D6B" w14:textId="77777777" w:rsidR="00352510" w:rsidRDefault="00352510" w:rsidP="00352510">
      <w:pPr>
        <w:pStyle w:val="4"/>
        <w:shd w:val="clear" w:color="auto" w:fill="FFFFFF"/>
        <w:spacing w:before="300" w:after="30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b/>
          <w:bCs/>
          <w:color w:val="000000"/>
        </w:rPr>
        <w:t>Register the Microsoft.CDN provider</w:t>
      </w:r>
    </w:p>
    <w:p w14:paraId="42545276" w14:textId="54F9049A" w:rsidR="00352510" w:rsidRDefault="00352510">
      <w:r w:rsidRPr="00352510">
        <w:rPr>
          <w:noProof/>
        </w:rPr>
        <w:drawing>
          <wp:inline distT="0" distB="0" distL="0" distR="0" wp14:anchorId="4F8FCAFE" wp14:editId="3E80242F">
            <wp:extent cx="5731510" cy="5715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10AF4" w14:textId="77777777" w:rsidR="00352510" w:rsidRPr="00957C77" w:rsidRDefault="00352510" w:rsidP="00352510">
      <w:pPr>
        <w:pStyle w:val="4"/>
        <w:shd w:val="clear" w:color="auto" w:fill="FFFFFF"/>
        <w:spacing w:before="300" w:after="300"/>
        <w:rPr>
          <w:rFonts w:ascii="Segoe UI" w:hAnsi="Segoe UI" w:cs="Segoe UI"/>
          <w:color w:val="000000"/>
          <w:lang w:val="en-US"/>
        </w:rPr>
      </w:pPr>
      <w:r w:rsidRPr="00957C77">
        <w:rPr>
          <w:rFonts w:ascii="Segoe UI" w:hAnsi="Segoe UI" w:cs="Segoe UI"/>
          <w:b/>
          <w:bCs/>
          <w:color w:val="000000"/>
          <w:lang w:val="en-US"/>
        </w:rPr>
        <w:t> Create a Content Delivery Network profile</w:t>
      </w:r>
    </w:p>
    <w:p w14:paraId="70326681" w14:textId="21DA2EF6" w:rsidR="00352510" w:rsidRDefault="00352510">
      <w:r w:rsidRPr="00352510">
        <w:rPr>
          <w:noProof/>
        </w:rPr>
        <w:drawing>
          <wp:inline distT="0" distB="0" distL="0" distR="0" wp14:anchorId="4EC3AE8D" wp14:editId="440C2AFE">
            <wp:extent cx="4861981" cy="209568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8614B" w14:textId="74771091" w:rsidR="00352510" w:rsidRDefault="00352510">
      <w:r w:rsidRPr="00352510">
        <w:rPr>
          <w:noProof/>
        </w:rPr>
        <w:lastRenderedPageBreak/>
        <w:drawing>
          <wp:inline distT="0" distB="0" distL="0" distR="0" wp14:anchorId="14D61FF8" wp14:editId="75951C99">
            <wp:extent cx="4031329" cy="4526672"/>
            <wp:effectExtent l="0" t="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452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3759A" w14:textId="68C32C26" w:rsidR="00352510" w:rsidRDefault="00352510">
      <w:r w:rsidRPr="00352510">
        <w:rPr>
          <w:noProof/>
        </w:rPr>
        <w:lastRenderedPageBreak/>
        <w:drawing>
          <wp:inline distT="0" distB="0" distL="0" distR="0" wp14:anchorId="26558E28" wp14:editId="6FAA065E">
            <wp:extent cx="5731510" cy="450596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0DB74" w14:textId="77777777" w:rsidR="00352510" w:rsidRDefault="00352510" w:rsidP="00352510">
      <w:pPr>
        <w:pStyle w:val="4"/>
        <w:shd w:val="clear" w:color="auto" w:fill="FFFFFF"/>
        <w:spacing w:before="300" w:after="30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b/>
          <w:bCs/>
          <w:color w:val="000000"/>
        </w:rPr>
        <w:t>Configure Storage containers</w:t>
      </w:r>
    </w:p>
    <w:p w14:paraId="22819A87" w14:textId="7E12A7E2" w:rsidR="00352510" w:rsidRDefault="00352510">
      <w:r w:rsidRPr="00352510">
        <w:rPr>
          <w:noProof/>
        </w:rPr>
        <w:drawing>
          <wp:inline distT="0" distB="0" distL="0" distR="0" wp14:anchorId="78D79861" wp14:editId="01FDBB9A">
            <wp:extent cx="3543607" cy="2796782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7800" w14:textId="4B37F8F5" w:rsidR="00352510" w:rsidRDefault="00352510">
      <w:r w:rsidRPr="00352510">
        <w:rPr>
          <w:noProof/>
        </w:rPr>
        <w:lastRenderedPageBreak/>
        <w:drawing>
          <wp:inline distT="0" distB="0" distL="0" distR="0" wp14:anchorId="13F457D7" wp14:editId="6A79517C">
            <wp:extent cx="5731510" cy="167449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ADFBF" w14:textId="77777777" w:rsidR="00352510" w:rsidRDefault="00352510" w:rsidP="00352510">
      <w:pPr>
        <w:pStyle w:val="4"/>
        <w:shd w:val="clear" w:color="auto" w:fill="FFFFFF"/>
        <w:spacing w:before="300" w:after="30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b/>
          <w:bCs/>
          <w:color w:val="000000"/>
        </w:rPr>
        <w:t>Create Content Delivery Network endpoints</w:t>
      </w:r>
    </w:p>
    <w:p w14:paraId="3D56B2F5" w14:textId="00BFF638" w:rsidR="00352510" w:rsidRDefault="00887B92">
      <w:r w:rsidRPr="00887B92">
        <w:rPr>
          <w:noProof/>
        </w:rPr>
        <w:drawing>
          <wp:inline distT="0" distB="0" distL="0" distR="0" wp14:anchorId="5F55688E" wp14:editId="6A9901DA">
            <wp:extent cx="3406435" cy="4701947"/>
            <wp:effectExtent l="0" t="0" r="381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470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22B5D" w14:textId="692487FB" w:rsidR="00887B92" w:rsidRPr="00887B92" w:rsidRDefault="00887B92">
      <w:pPr>
        <w:rPr>
          <w:lang w:val="en-US"/>
        </w:rPr>
      </w:pPr>
      <w:r>
        <w:rPr>
          <w:lang w:val="en-US"/>
        </w:rPr>
        <w:t>And for video</w:t>
      </w:r>
    </w:p>
    <w:p w14:paraId="397DB49B" w14:textId="53880C29" w:rsidR="00DE4E80" w:rsidRDefault="00DE4E80"/>
    <w:p w14:paraId="550CD5BF" w14:textId="2018C905" w:rsidR="00DE4E80" w:rsidRDefault="00DE4E80">
      <w:r w:rsidRPr="00DE4E80">
        <w:rPr>
          <w:noProof/>
        </w:rPr>
        <w:lastRenderedPageBreak/>
        <w:drawing>
          <wp:inline distT="0" distB="0" distL="0" distR="0" wp14:anchorId="4C9FC86D" wp14:editId="28D8CC0D">
            <wp:extent cx="4343776" cy="4625741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462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4846E" w14:textId="0FE4A183" w:rsidR="00DE4E80" w:rsidRPr="00957C77" w:rsidRDefault="00DE4E80">
      <w:pPr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</w:pPr>
      <w:r w:rsidRPr="00957C77"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  <w:t>In this exercise, you registered the resource provider for Content Delivery Network (CDN), and then used the provider to create both a CDN profile and endpoint resources.</w:t>
      </w:r>
    </w:p>
    <w:p w14:paraId="5114E446" w14:textId="2986286C" w:rsidR="00DE4E80" w:rsidRPr="00957C77" w:rsidRDefault="00DE4E80">
      <w:pPr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</w:pPr>
    </w:p>
    <w:p w14:paraId="082116A8" w14:textId="77777777" w:rsidR="00DE4E80" w:rsidRPr="00957C77" w:rsidRDefault="00DE4E80" w:rsidP="00DE4E80">
      <w:pPr>
        <w:pStyle w:val="3"/>
        <w:shd w:val="clear" w:color="auto" w:fill="FFFFFF"/>
        <w:spacing w:before="300" w:after="300"/>
        <w:rPr>
          <w:rFonts w:ascii="Segoe UI" w:hAnsi="Segoe UI" w:cs="Segoe UI"/>
          <w:color w:val="000000"/>
          <w:lang w:val="en-US"/>
        </w:rPr>
      </w:pPr>
      <w:r w:rsidRPr="00957C77">
        <w:rPr>
          <w:rFonts w:ascii="Segoe UI" w:hAnsi="Segoe UI" w:cs="Segoe UI"/>
          <w:b/>
          <w:bCs/>
          <w:color w:val="000000"/>
          <w:lang w:val="en-US"/>
        </w:rPr>
        <w:t>Exercise 3: Upload and configure static web content</w:t>
      </w:r>
    </w:p>
    <w:p w14:paraId="70BA75BD" w14:textId="77777777" w:rsidR="00DE4E80" w:rsidRDefault="00DE4E80" w:rsidP="00DE4E80">
      <w:pPr>
        <w:pStyle w:val="4"/>
        <w:shd w:val="clear" w:color="auto" w:fill="FFFFFF"/>
        <w:spacing w:before="300" w:after="30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b/>
          <w:bCs/>
          <w:color w:val="000000"/>
        </w:rPr>
        <w:t>Observe the landing page</w:t>
      </w:r>
    </w:p>
    <w:p w14:paraId="4EA326AF" w14:textId="0C5577A6" w:rsidR="00DE4E80" w:rsidRDefault="00DE4E80">
      <w:r w:rsidRPr="00DE4E80">
        <w:rPr>
          <w:noProof/>
        </w:rPr>
        <w:drawing>
          <wp:inline distT="0" distB="0" distL="0" distR="0" wp14:anchorId="53B19304" wp14:editId="10E71676">
            <wp:extent cx="5731510" cy="226187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2E1E2" w14:textId="52A784F1" w:rsidR="00DE4E80" w:rsidRPr="00957C77" w:rsidRDefault="00DE4E80">
      <w:pPr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</w:pPr>
      <w:r w:rsidRPr="00957C77"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  <w:lastRenderedPageBreak/>
        <w:t>The website won't work until you configure the specified settings to reference multimedia content.</w:t>
      </w:r>
    </w:p>
    <w:p w14:paraId="7882F2BF" w14:textId="77777777" w:rsidR="00DE4E80" w:rsidRDefault="00DE4E80" w:rsidP="00DE4E80">
      <w:pPr>
        <w:pStyle w:val="4"/>
        <w:shd w:val="clear" w:color="auto" w:fill="FFFFFF"/>
        <w:spacing w:before="300" w:after="30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b/>
          <w:bCs/>
          <w:color w:val="000000"/>
        </w:rPr>
        <w:t>Upload Storage blobs</w:t>
      </w:r>
    </w:p>
    <w:p w14:paraId="08D33455" w14:textId="536AE01B" w:rsidR="00DE4E80" w:rsidRDefault="00DE4E80">
      <w:r w:rsidRPr="00DE4E80">
        <w:rPr>
          <w:noProof/>
        </w:rPr>
        <w:drawing>
          <wp:inline distT="0" distB="0" distL="0" distR="0" wp14:anchorId="33BE3A78" wp14:editId="0913B09B">
            <wp:extent cx="5731510" cy="23882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455AF" w14:textId="1D48ACEA" w:rsidR="00DE4E80" w:rsidRDefault="00DE4E80">
      <w:r w:rsidRPr="00DE4E80">
        <w:rPr>
          <w:noProof/>
        </w:rPr>
        <w:drawing>
          <wp:inline distT="0" distB="0" distL="0" distR="0" wp14:anchorId="34F907F9" wp14:editId="7B2388EC">
            <wp:extent cx="5731510" cy="139827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E4522" w14:textId="3252A7B2" w:rsidR="00DE4E80" w:rsidRDefault="00957C77">
      <w:hyperlink r:id="rId21" w:history="1">
        <w:r w:rsidR="00DE4E80" w:rsidRPr="00186156">
          <w:rPr>
            <w:rStyle w:val="a3"/>
          </w:rPr>
          <w:t>https://contenthost.blob.core.windows.net/media</w:t>
        </w:r>
      </w:hyperlink>
    </w:p>
    <w:p w14:paraId="71C4EC00" w14:textId="49C64ACD" w:rsidR="00DE4E80" w:rsidRDefault="00DE4E80">
      <w:r w:rsidRPr="00DE4E80">
        <w:rPr>
          <w:noProof/>
        </w:rPr>
        <w:drawing>
          <wp:inline distT="0" distB="0" distL="0" distR="0" wp14:anchorId="487B9112" wp14:editId="4FCB6AA0">
            <wp:extent cx="5731510" cy="237744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069AC" w14:textId="4866AC5B" w:rsidR="00DE4E80" w:rsidRDefault="00957C77">
      <w:pPr>
        <w:rPr>
          <w:lang w:val="en-US"/>
        </w:rPr>
      </w:pPr>
      <w:hyperlink r:id="rId23" w:history="1">
        <w:r w:rsidR="00DE4E80" w:rsidRPr="00957C77">
          <w:rPr>
            <w:rStyle w:val="a3"/>
            <w:lang w:val="en-US"/>
          </w:rPr>
          <w:t>https://contenthost.blob.core.windows.net/video</w:t>
        </w:r>
      </w:hyperlink>
      <w:r w:rsidR="00DE4E80" w:rsidRPr="00957C77">
        <w:rPr>
          <w:lang w:val="en-US"/>
        </w:rPr>
        <w:t xml:space="preserve"> </w:t>
      </w:r>
      <w:r w:rsidR="00DE4E80">
        <w:rPr>
          <w:lang w:val="en-US"/>
        </w:rPr>
        <w:t>record uri</w:t>
      </w:r>
    </w:p>
    <w:p w14:paraId="73455BDC" w14:textId="77777777" w:rsidR="00DE4E80" w:rsidRDefault="00DE4E80" w:rsidP="00DE4E80">
      <w:pPr>
        <w:pStyle w:val="4"/>
        <w:shd w:val="clear" w:color="auto" w:fill="FFFFFF"/>
        <w:spacing w:before="300" w:after="300"/>
        <w:rPr>
          <w:rFonts w:ascii="Segoe UI" w:hAnsi="Segoe UI" w:cs="Segoe UI"/>
          <w:color w:val="000000"/>
        </w:rPr>
      </w:pPr>
      <w:r w:rsidRPr="00957C77">
        <w:rPr>
          <w:rFonts w:ascii="Segoe UI" w:hAnsi="Segoe UI" w:cs="Segoe UI"/>
          <w:b/>
          <w:bCs/>
          <w:color w:val="000000"/>
          <w:lang w:val="en-US"/>
        </w:rPr>
        <w:lastRenderedPageBreak/>
        <w:t> </w:t>
      </w:r>
      <w:r>
        <w:rPr>
          <w:rFonts w:ascii="Segoe UI" w:hAnsi="Segoe UI" w:cs="Segoe UI"/>
          <w:b/>
          <w:bCs/>
          <w:color w:val="000000"/>
        </w:rPr>
        <w:t>Configure Web App settings</w:t>
      </w:r>
    </w:p>
    <w:p w14:paraId="25EEFEE5" w14:textId="172E9C83" w:rsidR="00DE4E80" w:rsidRDefault="00DE4E80">
      <w:pPr>
        <w:rPr>
          <w:lang w:val="en-US"/>
        </w:rPr>
      </w:pPr>
      <w:r w:rsidRPr="00DE4E80">
        <w:rPr>
          <w:noProof/>
          <w:lang w:val="en-US"/>
        </w:rPr>
        <w:drawing>
          <wp:inline distT="0" distB="0" distL="0" distR="0" wp14:anchorId="5B845F96" wp14:editId="2022133D">
            <wp:extent cx="5731510" cy="18294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707A8" w14:textId="5C0E7E97" w:rsidR="00DE4E80" w:rsidRDefault="00DE4E80">
      <w:pPr>
        <w:rPr>
          <w:lang w:val="en-US"/>
        </w:rPr>
      </w:pPr>
      <w:r>
        <w:rPr>
          <w:lang w:val="en-US"/>
        </w:rPr>
        <w:t>And for video endpoint</w:t>
      </w:r>
    </w:p>
    <w:p w14:paraId="41B5AF8C" w14:textId="71877F4B" w:rsidR="00DE4E80" w:rsidRPr="00957C77" w:rsidRDefault="00DE4E80" w:rsidP="00DE4E80">
      <w:pPr>
        <w:pStyle w:val="4"/>
        <w:shd w:val="clear" w:color="auto" w:fill="FFFFFF"/>
        <w:spacing w:before="300" w:after="300"/>
        <w:rPr>
          <w:rFonts w:ascii="Segoe UI" w:hAnsi="Segoe UI" w:cs="Segoe UI"/>
          <w:b/>
          <w:bCs/>
          <w:color w:val="000000"/>
          <w:lang w:val="en-US"/>
        </w:rPr>
      </w:pPr>
      <w:r w:rsidRPr="00957C77">
        <w:rPr>
          <w:rFonts w:ascii="Segoe UI" w:hAnsi="Segoe UI" w:cs="Segoe UI"/>
          <w:b/>
          <w:bCs/>
          <w:color w:val="000000"/>
          <w:lang w:val="en-US"/>
        </w:rPr>
        <w:t>Validate the corrected landing page</w:t>
      </w:r>
    </w:p>
    <w:p w14:paraId="762B5FB2" w14:textId="18A76F44" w:rsidR="00DE4E80" w:rsidRPr="00DE4E80" w:rsidRDefault="00DE4E80" w:rsidP="00DE4E80">
      <w:pPr>
        <w:rPr>
          <w:lang w:val="en-US"/>
        </w:rPr>
      </w:pPr>
      <w:r>
        <w:rPr>
          <w:lang w:val="en-US"/>
        </w:rPr>
        <w:t>Restart (or restarts on app settings change)</w:t>
      </w:r>
    </w:p>
    <w:p w14:paraId="331B402C" w14:textId="57B55AF3" w:rsidR="00DE4E80" w:rsidRDefault="00887B92">
      <w:pPr>
        <w:rPr>
          <w:lang w:val="en-US"/>
        </w:rPr>
      </w:pPr>
      <w:r w:rsidRPr="00887B92">
        <w:rPr>
          <w:noProof/>
          <w:lang w:val="en-US"/>
        </w:rPr>
        <w:drawing>
          <wp:inline distT="0" distB="0" distL="0" distR="0" wp14:anchorId="01B5555F" wp14:editId="74C57F66">
            <wp:extent cx="5731510" cy="421259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EEF85" w14:textId="40C8EB3D" w:rsidR="00887B92" w:rsidRDefault="00887B92">
      <w:pPr>
        <w:rPr>
          <w:lang w:val="en-US"/>
        </w:rPr>
      </w:pPr>
      <w:r w:rsidRPr="00887B92">
        <w:rPr>
          <w:noProof/>
          <w:lang w:val="en-US"/>
        </w:rPr>
        <w:lastRenderedPageBreak/>
        <w:drawing>
          <wp:inline distT="0" distB="0" distL="0" distR="0" wp14:anchorId="76F54D56" wp14:editId="1C06D179">
            <wp:extent cx="5731510" cy="259842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4FF83" w14:textId="2E862EAE" w:rsidR="00DE4E80" w:rsidRDefault="00DE4E80">
      <w:pPr>
        <w:rPr>
          <w:lang w:val="en-US"/>
        </w:rPr>
      </w:pPr>
      <w:r w:rsidRPr="00957C77"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  <w:t>you uploaded multimedia content as blobs to Storage containers, and then updated your web app to point directly to the storage blobs.</w:t>
      </w:r>
    </w:p>
    <w:p w14:paraId="790ACDCD" w14:textId="77777777" w:rsidR="00DE4E80" w:rsidRPr="00957C77" w:rsidRDefault="00DE4E80" w:rsidP="00DE4E80">
      <w:pPr>
        <w:pStyle w:val="3"/>
        <w:shd w:val="clear" w:color="auto" w:fill="FFFFFF"/>
        <w:spacing w:before="300" w:after="300"/>
        <w:rPr>
          <w:rFonts w:ascii="Segoe UI" w:hAnsi="Segoe UI" w:cs="Segoe UI"/>
          <w:color w:val="000000"/>
          <w:lang w:val="en-US"/>
        </w:rPr>
      </w:pPr>
      <w:r w:rsidRPr="00957C77">
        <w:rPr>
          <w:rFonts w:ascii="Segoe UI" w:hAnsi="Segoe UI" w:cs="Segoe UI"/>
          <w:b/>
          <w:bCs/>
          <w:color w:val="000000"/>
          <w:lang w:val="en-US"/>
        </w:rPr>
        <w:t>Exercise 4: Use Content Delivery Network endpoints</w:t>
      </w:r>
    </w:p>
    <w:p w14:paraId="23747C90" w14:textId="4D76FFC7" w:rsidR="00DE4E80" w:rsidRDefault="005D310F">
      <w:r w:rsidRPr="005D310F">
        <w:rPr>
          <w:noProof/>
        </w:rPr>
        <w:drawing>
          <wp:inline distT="0" distB="0" distL="0" distR="0" wp14:anchorId="693F5DF7" wp14:editId="4B812A84">
            <wp:extent cx="5731510" cy="1764665"/>
            <wp:effectExtent l="0" t="0" r="254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60644" w14:textId="49A30B2F" w:rsidR="005D310F" w:rsidRDefault="00CB0AA0">
      <w:pPr>
        <w:rPr>
          <w:lang w:val="en-US"/>
        </w:rPr>
      </w:pPr>
      <w:r>
        <w:rPr>
          <w:lang w:val="en-US"/>
        </w:rPr>
        <w:t xml:space="preserve">Endpoint hostname </w:t>
      </w:r>
      <w:hyperlink r:id="rId28" w:history="1">
        <w:r w:rsidR="005D310F" w:rsidRPr="00186156">
          <w:rPr>
            <w:rStyle w:val="a3"/>
            <w:lang w:val="en-US"/>
          </w:rPr>
          <w:t>https://cdnmediaLisa2.azureedge.net</w:t>
        </w:r>
      </w:hyperlink>
    </w:p>
    <w:p w14:paraId="7292A565" w14:textId="4FABF71E" w:rsidR="005D310F" w:rsidRDefault="00CB0AA0" w:rsidP="005D310F">
      <w:pPr>
        <w:rPr>
          <w:lang w:val="en-US"/>
        </w:rPr>
      </w:pPr>
      <w:r>
        <w:rPr>
          <w:lang w:val="en-US"/>
        </w:rPr>
        <w:t xml:space="preserve">And for video </w:t>
      </w:r>
      <w:hyperlink r:id="rId29" w:history="1">
        <w:r w:rsidR="005D310F" w:rsidRPr="00186156">
          <w:rPr>
            <w:rStyle w:val="a3"/>
            <w:lang w:val="en-US"/>
          </w:rPr>
          <w:t>https://cdnvideoLisa.azureedge.net</w:t>
        </w:r>
      </w:hyperlink>
    </w:p>
    <w:p w14:paraId="351B2532" w14:textId="25636E7E" w:rsidR="00CB0AA0" w:rsidRPr="00957C77" w:rsidRDefault="00CB0AA0" w:rsidP="005D310F">
      <w:pPr>
        <w:rPr>
          <w:rFonts w:ascii="Segoe UI" w:hAnsi="Segoe UI" w:cs="Segoe UI"/>
          <w:color w:val="000000"/>
          <w:lang w:val="en-US"/>
        </w:rPr>
      </w:pPr>
      <w:r w:rsidRPr="00957C77">
        <w:rPr>
          <w:rFonts w:ascii="Segoe UI" w:hAnsi="Segoe UI" w:cs="Segoe UI"/>
          <w:b/>
          <w:bCs/>
          <w:color w:val="000000"/>
          <w:lang w:val="en-US"/>
        </w:rPr>
        <w:t>Test multimedia content</w:t>
      </w:r>
    </w:p>
    <w:p w14:paraId="05798FF0" w14:textId="65AC00B6" w:rsidR="00CB0AA0" w:rsidRDefault="00CB0AA0">
      <w:pPr>
        <w:rPr>
          <w:rFonts w:ascii="Segoe UI" w:hAnsi="Segoe UI" w:cs="Segoe UI"/>
          <w:color w:val="000000"/>
          <w:sz w:val="21"/>
          <w:szCs w:val="21"/>
          <w:shd w:val="clear" w:color="auto" w:fill="EFEFEF"/>
        </w:rPr>
      </w:pPr>
      <w:r w:rsidRPr="00957C77">
        <w:rPr>
          <w:rFonts w:ascii="Segoe UI" w:hAnsi="Segoe UI" w:cs="Segoe UI"/>
          <w:color w:val="000000"/>
          <w:sz w:val="21"/>
          <w:szCs w:val="21"/>
          <w:shd w:val="clear" w:color="auto" w:fill="EFEFEF"/>
          <w:lang w:val="en-US"/>
        </w:rPr>
        <w:t xml:space="preserve"> If the content isn't available yet, the CDN endpoint is still initializing. </w:t>
      </w:r>
      <w:r>
        <w:rPr>
          <w:rFonts w:ascii="Segoe UI" w:hAnsi="Segoe UI" w:cs="Segoe UI"/>
          <w:color w:val="000000"/>
          <w:sz w:val="21"/>
          <w:szCs w:val="21"/>
          <w:shd w:val="clear" w:color="auto" w:fill="EFEFEF"/>
        </w:rPr>
        <w:t>This initialization process can take anywhere from 5 to 15 minutes.</w:t>
      </w:r>
    </w:p>
    <w:p w14:paraId="5411A0CE" w14:textId="1F2A4AA1" w:rsidR="00CB0AA0" w:rsidRPr="003F65E7" w:rsidRDefault="00957C77" w:rsidP="00CB0AA0">
      <w:pPr>
        <w:pStyle w:val="4"/>
        <w:shd w:val="clear" w:color="auto" w:fill="FFFFFF"/>
        <w:spacing w:before="300" w:after="300"/>
        <w:rPr>
          <w:rFonts w:ascii="Segoe UI" w:hAnsi="Segoe UI" w:cs="Segoe UI"/>
          <w:b/>
          <w:bCs/>
          <w:color w:val="000000"/>
        </w:rPr>
      </w:pPr>
      <w:r w:rsidRPr="00957C77">
        <w:rPr>
          <w:rFonts w:ascii="Segoe UI" w:hAnsi="Segoe UI" w:cs="Segoe UI"/>
          <w:b/>
          <w:bCs/>
          <w:color w:val="000000"/>
        </w:rPr>
        <w:lastRenderedPageBreak/>
        <w:drawing>
          <wp:inline distT="0" distB="0" distL="0" distR="0" wp14:anchorId="347DC720" wp14:editId="5F6CE5D9">
            <wp:extent cx="5731510" cy="3835400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0E6C5" w14:textId="5ED2B25E" w:rsidR="00CB0AA0" w:rsidRPr="00957C77" w:rsidRDefault="00CB0AA0" w:rsidP="00CB0AA0">
      <w:pPr>
        <w:pStyle w:val="4"/>
        <w:shd w:val="clear" w:color="auto" w:fill="FFFFFF"/>
        <w:spacing w:before="300" w:after="300"/>
        <w:rPr>
          <w:rFonts w:ascii="Segoe UI" w:hAnsi="Segoe UI" w:cs="Segoe UI"/>
          <w:color w:val="000000"/>
          <w:lang w:val="en-US"/>
        </w:rPr>
      </w:pPr>
      <w:r w:rsidRPr="00957C77">
        <w:rPr>
          <w:rFonts w:ascii="Segoe UI" w:hAnsi="Segoe UI" w:cs="Segoe UI"/>
          <w:b/>
          <w:bCs/>
          <w:color w:val="000000"/>
          <w:lang w:val="en-US"/>
        </w:rPr>
        <w:t>Update the Web App settings</w:t>
      </w:r>
    </w:p>
    <w:p w14:paraId="33EF9FFC" w14:textId="0DEEA5BD" w:rsidR="00122A9E" w:rsidRPr="00CB0AA0" w:rsidRDefault="00122A9E">
      <w:pPr>
        <w:rPr>
          <w:lang w:val="en-US"/>
        </w:rPr>
      </w:pPr>
    </w:p>
    <w:p w14:paraId="53ED71EB" w14:textId="2F2D6A9D" w:rsidR="00DE4E80" w:rsidRDefault="005D310F">
      <w:r w:rsidRPr="005D310F">
        <w:rPr>
          <w:noProof/>
        </w:rPr>
        <w:drawing>
          <wp:inline distT="0" distB="0" distL="0" distR="0" wp14:anchorId="7C5FE57E" wp14:editId="61288361">
            <wp:extent cx="5731510" cy="2697480"/>
            <wp:effectExtent l="0" t="0" r="254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C1E22" w14:textId="77777777" w:rsidR="00122A9E" w:rsidRDefault="00122A9E" w:rsidP="00122A9E">
      <w:pPr>
        <w:pStyle w:val="4"/>
        <w:shd w:val="clear" w:color="auto" w:fill="FFFFFF"/>
        <w:spacing w:before="300" w:after="300"/>
        <w:rPr>
          <w:rFonts w:ascii="Segoe UI" w:hAnsi="Segoe UI" w:cs="Segoe UI"/>
          <w:b/>
          <w:bCs/>
          <w:color w:val="000000"/>
        </w:rPr>
      </w:pPr>
    </w:p>
    <w:p w14:paraId="292369C4" w14:textId="4E9D4B3C" w:rsidR="00122A9E" w:rsidRPr="00957C77" w:rsidRDefault="00122A9E" w:rsidP="00122A9E">
      <w:pPr>
        <w:pStyle w:val="4"/>
        <w:shd w:val="clear" w:color="auto" w:fill="FFFFFF"/>
        <w:spacing w:before="300" w:after="300"/>
        <w:rPr>
          <w:rFonts w:ascii="Segoe UI" w:hAnsi="Segoe UI" w:cs="Segoe UI"/>
          <w:color w:val="000000"/>
          <w:lang w:val="en-US"/>
        </w:rPr>
      </w:pPr>
      <w:r w:rsidRPr="00957C77">
        <w:rPr>
          <w:rFonts w:ascii="Segoe UI" w:hAnsi="Segoe UI" w:cs="Segoe UI"/>
          <w:b/>
          <w:bCs/>
          <w:color w:val="000000"/>
          <w:lang w:val="en-US"/>
        </w:rPr>
        <w:t>Test the web content</w:t>
      </w:r>
    </w:p>
    <w:p w14:paraId="01F3963E" w14:textId="318B0F40" w:rsidR="00122A9E" w:rsidRDefault="00122A9E">
      <w:pPr>
        <w:rPr>
          <w:lang w:val="en-US"/>
        </w:rPr>
      </w:pPr>
      <w:r>
        <w:rPr>
          <w:lang w:val="en-US"/>
        </w:rPr>
        <w:t>Web endpoint hostname</w:t>
      </w:r>
    </w:p>
    <w:p w14:paraId="3ED4CAEA" w14:textId="7BB68A82" w:rsidR="00122A9E" w:rsidRDefault="00957C77">
      <w:pPr>
        <w:rPr>
          <w:lang w:val="en-US"/>
        </w:rPr>
      </w:pPr>
      <w:hyperlink r:id="rId32" w:history="1">
        <w:r w:rsidR="00122A9E" w:rsidRPr="00186156">
          <w:rPr>
            <w:rStyle w:val="a3"/>
            <w:lang w:val="en-US"/>
          </w:rPr>
          <w:t>https://cdnweb11.azureedge.net</w:t>
        </w:r>
      </w:hyperlink>
    </w:p>
    <w:p w14:paraId="172D1A7F" w14:textId="7EA76360" w:rsidR="00122A9E" w:rsidRDefault="00122A9E">
      <w:pPr>
        <w:rPr>
          <w:lang w:val="en-US"/>
        </w:rPr>
      </w:pPr>
      <w:r w:rsidRPr="00122A9E">
        <w:rPr>
          <w:noProof/>
          <w:lang w:val="en-US"/>
        </w:rPr>
        <w:drawing>
          <wp:inline distT="0" distB="0" distL="0" distR="0" wp14:anchorId="4FE88482" wp14:editId="51CB4874">
            <wp:extent cx="5731510" cy="217741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C66E3" w14:textId="7498021C" w:rsidR="00122A9E" w:rsidRPr="003F65E7" w:rsidRDefault="00122A9E">
      <w:pPr>
        <w:rPr>
          <w:lang w:val="en-US"/>
        </w:rPr>
      </w:pPr>
      <w:r w:rsidRPr="00957C77">
        <w:rPr>
          <w:rFonts w:ascii="Segoe UI" w:hAnsi="Segoe UI" w:cs="Segoe UI"/>
          <w:color w:val="000000"/>
          <w:sz w:val="21"/>
          <w:szCs w:val="21"/>
          <w:shd w:val="clear" w:color="auto" w:fill="FFFFFF"/>
          <w:lang w:val="en-US"/>
        </w:rPr>
        <w:t>you updated your web app to use Content Delivery Network to serve multimedia content and to serve the web application itself.</w:t>
      </w:r>
    </w:p>
    <w:sectPr w:rsidR="00122A9E" w:rsidRPr="003F65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2DAA"/>
    <w:rsid w:val="000D302A"/>
    <w:rsid w:val="00122A9E"/>
    <w:rsid w:val="002A56A9"/>
    <w:rsid w:val="002F2DAA"/>
    <w:rsid w:val="00352510"/>
    <w:rsid w:val="003F65E7"/>
    <w:rsid w:val="005D310F"/>
    <w:rsid w:val="00887B92"/>
    <w:rsid w:val="00957C77"/>
    <w:rsid w:val="00B26D46"/>
    <w:rsid w:val="00C25F92"/>
    <w:rsid w:val="00CB0AA0"/>
    <w:rsid w:val="00DE4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99F3A9"/>
  <w15:chartTrackingRefBased/>
  <w15:docId w15:val="{B3FBA9B7-03CF-4B72-AC6D-AF9FBF676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C25F9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25F9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25F9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25F9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30">
    <w:name w:val="Заголовок 3 Знак"/>
    <w:basedOn w:val="a0"/>
    <w:link w:val="3"/>
    <w:uiPriority w:val="9"/>
    <w:semiHidden/>
    <w:rsid w:val="00C25F9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C25F9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a3">
    <w:name w:val="Hyperlink"/>
    <w:basedOn w:val="a0"/>
    <w:uiPriority w:val="99"/>
    <w:unhideWhenUsed/>
    <w:rsid w:val="00352510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52510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CB0AA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977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4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9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6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2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1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1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2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54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7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53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0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3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2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andingpage111.azurewebsites.net" TargetMode="External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hyperlink" Target="https://contenthost.blob.core.windows.net/media" TargetMode="External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image" Target="media/image24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cdnvideoLisa.azureedge.net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hyperlink" Target="https://cdnweb11.azureedge.net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hyperlink" Target="https://contenthost.blob.core.windows.net/video" TargetMode="External"/><Relationship Id="rId28" Type="http://schemas.openxmlformats.org/officeDocument/2006/relationships/hyperlink" Target="https://cdnmediaLisa2.azureedge.net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3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</Pages>
  <Words>332</Words>
  <Characters>1893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Lizaveta Zinovich</dc:creator>
  <cp:keywords/>
  <dc:description/>
  <cp:lastModifiedBy>Пользователь</cp:lastModifiedBy>
  <cp:revision>8</cp:revision>
  <dcterms:created xsi:type="dcterms:W3CDTF">2023-02-07T18:38:00Z</dcterms:created>
  <dcterms:modified xsi:type="dcterms:W3CDTF">2023-02-13T06:17:00Z</dcterms:modified>
</cp:coreProperties>
</file>