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611" w:rsidRPr="00C14611" w:rsidRDefault="00C14611" w:rsidP="00C14611">
      <w:pPr>
        <w:spacing w:after="0" w:line="276" w:lineRule="auto"/>
        <w:ind w:firstLine="0"/>
        <w:contextualSpacing/>
        <w:rPr>
          <w:rFonts w:eastAsia="Calibri"/>
          <w:sz w:val="24"/>
          <w:szCs w:val="24"/>
          <w:lang w:val="ru-RU"/>
        </w:rPr>
      </w:pPr>
    </w:p>
    <w:p w:rsidR="00C14611" w:rsidRPr="00C14611" w:rsidRDefault="00C14611" w:rsidP="00C05DBB">
      <w:pPr>
        <w:pStyle w:val="1"/>
        <w:rPr>
          <w:rFonts w:eastAsia="Calibri"/>
          <w:lang w:val="ru-RU"/>
        </w:rPr>
      </w:pPr>
      <w:r w:rsidRPr="00C14611">
        <w:rPr>
          <w:rFonts w:eastAsia="Calibri"/>
          <w:lang w:val="ru-RU"/>
        </w:rPr>
        <w:t>Вопросы</w:t>
      </w:r>
    </w:p>
    <w:p w:rsidR="00C14611" w:rsidRDefault="00C14611" w:rsidP="00C14611">
      <w:pPr>
        <w:numPr>
          <w:ilvl w:val="0"/>
          <w:numId w:val="1"/>
        </w:numPr>
        <w:spacing w:after="0" w:line="276" w:lineRule="auto"/>
        <w:jc w:val="left"/>
        <w:rPr>
          <w:rFonts w:eastAsia="Calibri"/>
          <w:sz w:val="24"/>
          <w:szCs w:val="24"/>
          <w:lang w:val="ru-RU"/>
        </w:rPr>
      </w:pPr>
      <w:r w:rsidRPr="00C14611">
        <w:rPr>
          <w:rFonts w:eastAsia="Calibri"/>
          <w:sz w:val="24"/>
          <w:szCs w:val="24"/>
          <w:lang w:val="ru-RU"/>
        </w:rPr>
        <w:t xml:space="preserve">Что такое </w:t>
      </w:r>
      <w:r w:rsidRPr="00C14611">
        <w:rPr>
          <w:rFonts w:eastAsia="Calibri"/>
          <w:sz w:val="24"/>
          <w:szCs w:val="24"/>
          <w:lang w:val="en-US"/>
        </w:rPr>
        <w:t>PL</w:t>
      </w:r>
      <w:r w:rsidRPr="00C14611">
        <w:rPr>
          <w:rFonts w:eastAsia="Calibri"/>
          <w:sz w:val="24"/>
          <w:szCs w:val="24"/>
          <w:lang w:val="ru-RU"/>
        </w:rPr>
        <w:t>/</w:t>
      </w:r>
      <w:r w:rsidRPr="00C14611">
        <w:rPr>
          <w:rFonts w:eastAsia="Calibri"/>
          <w:sz w:val="24"/>
          <w:szCs w:val="24"/>
          <w:lang w:val="en-US"/>
        </w:rPr>
        <w:t>SQL</w:t>
      </w:r>
      <w:r w:rsidRPr="00C14611">
        <w:rPr>
          <w:rFonts w:eastAsia="Calibri"/>
          <w:sz w:val="24"/>
          <w:szCs w:val="24"/>
          <w:lang w:val="ru-RU"/>
        </w:rPr>
        <w:t>-тип данных запись?</w:t>
      </w:r>
    </w:p>
    <w:p w:rsidR="00C05DBB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C05DBB" w:rsidRPr="00C14611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C14611" w:rsidRDefault="00C14611" w:rsidP="00C14611">
      <w:pPr>
        <w:numPr>
          <w:ilvl w:val="0"/>
          <w:numId w:val="1"/>
        </w:numPr>
        <w:spacing w:after="0" w:line="276" w:lineRule="auto"/>
        <w:jc w:val="left"/>
        <w:rPr>
          <w:rFonts w:eastAsia="Calibri"/>
          <w:sz w:val="24"/>
          <w:szCs w:val="24"/>
          <w:lang w:val="ru-RU"/>
        </w:rPr>
      </w:pPr>
      <w:r w:rsidRPr="00C14611">
        <w:rPr>
          <w:rFonts w:eastAsia="Calibri"/>
          <w:sz w:val="24"/>
          <w:szCs w:val="24"/>
          <w:lang w:val="ru-RU"/>
        </w:rPr>
        <w:t>Перечислите способы создания и принцип применения.</w:t>
      </w:r>
    </w:p>
    <w:p w:rsidR="00C05DBB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C05DBB" w:rsidRPr="00C14611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C14611" w:rsidRDefault="00C14611" w:rsidP="00C14611">
      <w:pPr>
        <w:numPr>
          <w:ilvl w:val="0"/>
          <w:numId w:val="1"/>
        </w:numPr>
        <w:spacing w:after="0" w:line="276" w:lineRule="auto"/>
        <w:jc w:val="left"/>
        <w:rPr>
          <w:rFonts w:eastAsia="Calibri"/>
          <w:sz w:val="24"/>
          <w:szCs w:val="24"/>
          <w:lang w:val="ru-RU"/>
        </w:rPr>
      </w:pPr>
      <w:r w:rsidRPr="00C14611">
        <w:rPr>
          <w:rFonts w:eastAsia="Calibri"/>
          <w:sz w:val="24"/>
          <w:szCs w:val="24"/>
          <w:lang w:val="ru-RU"/>
        </w:rPr>
        <w:t xml:space="preserve">Что такое локальные процедуры и функции </w:t>
      </w:r>
      <w:r w:rsidRPr="00C14611">
        <w:rPr>
          <w:rFonts w:eastAsia="Calibri"/>
          <w:sz w:val="24"/>
          <w:szCs w:val="24"/>
          <w:lang w:val="en-US"/>
        </w:rPr>
        <w:t>PL</w:t>
      </w:r>
      <w:r w:rsidRPr="00C14611">
        <w:rPr>
          <w:rFonts w:eastAsia="Calibri"/>
          <w:sz w:val="24"/>
          <w:szCs w:val="24"/>
          <w:lang w:val="ru-RU"/>
        </w:rPr>
        <w:t>/</w:t>
      </w:r>
      <w:r w:rsidRPr="00C14611">
        <w:rPr>
          <w:rFonts w:eastAsia="Calibri"/>
          <w:sz w:val="24"/>
          <w:szCs w:val="24"/>
          <w:lang w:val="en-US"/>
        </w:rPr>
        <w:t>SQL</w:t>
      </w:r>
      <w:r w:rsidRPr="00C14611">
        <w:rPr>
          <w:rFonts w:eastAsia="Calibri"/>
          <w:sz w:val="24"/>
          <w:szCs w:val="24"/>
          <w:lang w:val="ru-RU"/>
        </w:rPr>
        <w:t>?</w:t>
      </w:r>
    </w:p>
    <w:p w:rsidR="00C05DBB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C05DBB" w:rsidRPr="00C14611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C14611" w:rsidRDefault="00C14611" w:rsidP="00C14611">
      <w:pPr>
        <w:numPr>
          <w:ilvl w:val="0"/>
          <w:numId w:val="1"/>
        </w:numPr>
        <w:spacing w:after="0" w:line="276" w:lineRule="auto"/>
        <w:jc w:val="left"/>
        <w:rPr>
          <w:rFonts w:eastAsia="Calibri"/>
          <w:sz w:val="24"/>
          <w:szCs w:val="24"/>
          <w:lang w:val="ru-RU"/>
        </w:rPr>
      </w:pPr>
      <w:r w:rsidRPr="00C14611">
        <w:rPr>
          <w:rFonts w:eastAsia="Calibri"/>
          <w:sz w:val="24"/>
          <w:szCs w:val="24"/>
          <w:lang w:val="ru-RU"/>
        </w:rPr>
        <w:t>Чем отличаются процедуры от функций?</w:t>
      </w:r>
    </w:p>
    <w:p w:rsidR="00C05DBB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C05DBB" w:rsidRPr="00C14611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C14611" w:rsidRDefault="00C14611" w:rsidP="00C14611">
      <w:pPr>
        <w:numPr>
          <w:ilvl w:val="0"/>
          <w:numId w:val="1"/>
        </w:numPr>
        <w:spacing w:after="0" w:line="276" w:lineRule="auto"/>
        <w:jc w:val="left"/>
        <w:rPr>
          <w:rFonts w:eastAsia="Calibri"/>
          <w:sz w:val="24"/>
          <w:szCs w:val="24"/>
          <w:lang w:val="ru-RU"/>
        </w:rPr>
      </w:pPr>
      <w:r w:rsidRPr="00C14611">
        <w:rPr>
          <w:rFonts w:eastAsia="Calibri"/>
          <w:sz w:val="24"/>
          <w:szCs w:val="24"/>
          <w:lang w:val="ru-RU"/>
        </w:rPr>
        <w:t>Что такое локальные процедуры и функции?</w:t>
      </w:r>
    </w:p>
    <w:p w:rsidR="00C05DBB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C05DBB" w:rsidRPr="00C14611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C14611" w:rsidRDefault="00C14611" w:rsidP="00C14611">
      <w:pPr>
        <w:numPr>
          <w:ilvl w:val="0"/>
          <w:numId w:val="1"/>
        </w:numPr>
        <w:spacing w:after="0" w:line="276" w:lineRule="auto"/>
        <w:jc w:val="left"/>
        <w:rPr>
          <w:rFonts w:eastAsia="Calibri"/>
          <w:sz w:val="24"/>
          <w:szCs w:val="24"/>
          <w:lang w:val="ru-RU"/>
        </w:rPr>
      </w:pPr>
      <w:r w:rsidRPr="00C14611">
        <w:rPr>
          <w:rFonts w:eastAsia="Calibri"/>
          <w:sz w:val="24"/>
          <w:szCs w:val="24"/>
          <w:lang w:val="ru-RU"/>
        </w:rPr>
        <w:t>Что такое параметрическая, позиционная и смешанная формы передачи параметров?</w:t>
      </w:r>
    </w:p>
    <w:p w:rsidR="00C05DBB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C05DBB" w:rsidRPr="00C14611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</w:p>
    <w:p w:rsidR="00C14611" w:rsidRDefault="00C14611" w:rsidP="00C14611">
      <w:pPr>
        <w:numPr>
          <w:ilvl w:val="0"/>
          <w:numId w:val="1"/>
        </w:numPr>
        <w:spacing w:after="0" w:line="276" w:lineRule="auto"/>
        <w:jc w:val="left"/>
        <w:rPr>
          <w:rFonts w:eastAsia="Calibri"/>
          <w:sz w:val="24"/>
          <w:szCs w:val="24"/>
          <w:lang w:val="ru-RU"/>
        </w:rPr>
      </w:pPr>
      <w:r w:rsidRPr="00C14611">
        <w:rPr>
          <w:rFonts w:eastAsia="Calibri"/>
          <w:sz w:val="24"/>
          <w:szCs w:val="24"/>
          <w:lang w:val="ru-RU"/>
        </w:rPr>
        <w:t>Что значит «пакет сохраняет состояние переменных, объявленных в спецификации, на время сессии»?</w:t>
      </w:r>
    </w:p>
    <w:p w:rsidR="00C05DBB" w:rsidRPr="00C14611" w:rsidRDefault="00C05DBB" w:rsidP="00C05DBB">
      <w:pPr>
        <w:spacing w:after="0" w:line="276" w:lineRule="auto"/>
        <w:ind w:left="855" w:firstLine="0"/>
        <w:jc w:val="left"/>
        <w:rPr>
          <w:rFonts w:eastAsia="Calibri"/>
          <w:sz w:val="24"/>
          <w:szCs w:val="24"/>
          <w:lang w:val="ru-RU"/>
        </w:rPr>
      </w:pPr>
      <w:bookmarkStart w:id="0" w:name="_GoBack"/>
      <w:bookmarkEnd w:id="0"/>
    </w:p>
    <w:p w:rsidR="006D08DA" w:rsidRDefault="006D08DA"/>
    <w:sectPr w:rsidR="006D08DA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3B8" w:rsidRDefault="00C05DBB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7523B8" w:rsidRDefault="00C05DBB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11"/>
    <w:rsid w:val="006D08DA"/>
    <w:rsid w:val="00941702"/>
    <w:rsid w:val="00A7059A"/>
    <w:rsid w:val="00B323C9"/>
    <w:rsid w:val="00C05DBB"/>
    <w:rsid w:val="00C14611"/>
    <w:rsid w:val="00CC2453"/>
    <w:rsid w:val="00E3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74FE"/>
  <w15:chartTrackingRefBased/>
  <w15:docId w15:val="{5484BD15-CDBC-4698-9F8F-295AC590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B323C9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CC2453"/>
    <w:rPr>
      <w:rFonts w:eastAsiaTheme="majorEastAsia" w:cstheme="majorBidi"/>
      <w:b/>
      <w:szCs w:val="32"/>
    </w:rPr>
  </w:style>
  <w:style w:type="paragraph" w:styleId="a3">
    <w:name w:val="footer"/>
    <w:basedOn w:val="a"/>
    <w:link w:val="a4"/>
    <w:uiPriority w:val="99"/>
    <w:unhideWhenUsed/>
    <w:rsid w:val="00C14611"/>
    <w:pPr>
      <w:tabs>
        <w:tab w:val="center" w:pos="4677"/>
        <w:tab w:val="right" w:pos="9355"/>
      </w:tabs>
      <w:spacing w:after="0"/>
      <w:ind w:firstLine="0"/>
      <w:jc w:val="left"/>
    </w:pPr>
    <w:rPr>
      <w:rFonts w:ascii="Calibri" w:eastAsia="Calibri" w:hAnsi="Calibri"/>
      <w:sz w:val="22"/>
      <w:szCs w:val="22"/>
      <w:lang w:val="ru-RU"/>
    </w:rPr>
  </w:style>
  <w:style w:type="character" w:customStyle="1" w:styleId="a4">
    <w:name w:val="Нижний колонтитул Знак"/>
    <w:basedOn w:val="a0"/>
    <w:link w:val="a3"/>
    <w:uiPriority w:val="99"/>
    <w:rsid w:val="00C14611"/>
    <w:rPr>
      <w:rFonts w:ascii="Calibri" w:eastAsia="Calibri" w:hAnsi="Calibr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</cp:revision>
  <dcterms:created xsi:type="dcterms:W3CDTF">2022-12-18T20:35:00Z</dcterms:created>
  <dcterms:modified xsi:type="dcterms:W3CDTF">2022-12-18T20:37:00Z</dcterms:modified>
</cp:coreProperties>
</file>