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Преп</w:t>
      </w:r>
      <w:bookmarkStart w:id="0" w:name="_GoBack"/>
      <w:bookmarkEnd w:id="0"/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780CA0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1F3C06BB" w14:textId="6EBEAAC6" w:rsidR="000D6A4F" w:rsidRDefault="00F77312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089379" w:history="1">
            <w:r w:rsidR="000D6A4F" w:rsidRPr="00FD259D">
              <w:rPr>
                <w:rStyle w:val="a4"/>
              </w:rPr>
              <w:t>ВВЕДЕНИЕ</w:t>
            </w:r>
            <w:r w:rsidR="000D6A4F">
              <w:rPr>
                <w:webHidden/>
              </w:rPr>
              <w:tab/>
            </w:r>
            <w:r w:rsidR="000D6A4F">
              <w:rPr>
                <w:webHidden/>
              </w:rPr>
              <w:fldChar w:fldCharType="begin"/>
            </w:r>
            <w:r w:rsidR="000D6A4F">
              <w:rPr>
                <w:webHidden/>
              </w:rPr>
              <w:instrText xml:space="preserve"> PAGEREF _Toc127089379 \h </w:instrText>
            </w:r>
            <w:r w:rsidR="000D6A4F">
              <w:rPr>
                <w:webHidden/>
              </w:rPr>
            </w:r>
            <w:r w:rsidR="000D6A4F">
              <w:rPr>
                <w:webHidden/>
              </w:rPr>
              <w:fldChar w:fldCharType="separate"/>
            </w:r>
            <w:r w:rsidR="000D6A4F">
              <w:rPr>
                <w:webHidden/>
              </w:rPr>
              <w:t>3</w:t>
            </w:r>
            <w:r w:rsidR="000D6A4F">
              <w:rPr>
                <w:webHidden/>
              </w:rPr>
              <w:fldChar w:fldCharType="end"/>
            </w:r>
          </w:hyperlink>
        </w:p>
        <w:p w14:paraId="5CDAF160" w14:textId="521E9EF1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0" w:history="1">
            <w:r w:rsidRPr="00FD259D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6AC79D" w14:textId="73C3EF11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1" w:history="1">
            <w:r w:rsidRPr="00FD259D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78C6C6" w14:textId="01587B4E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2" w:history="1">
            <w:r w:rsidRPr="00FD259D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6E739F" w14:textId="6F72D8F2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3" w:history="1">
            <w:r w:rsidRPr="00FD259D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565E7F" w14:textId="176CF0B6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4" w:history="1">
            <w:r w:rsidRPr="00FD259D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740FC5" w14:textId="63AC8874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5" w:history="1">
            <w:r w:rsidRPr="00FD259D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8DC61D" w14:textId="3A370869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6" w:history="1">
            <w:r w:rsidRPr="00FD259D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F646AB" w14:textId="2626A15D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7" w:history="1">
            <w:r w:rsidRPr="00FD259D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801B29C" w14:textId="129B9F9F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8" w:history="1">
            <w:r w:rsidRPr="00FD259D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2DF61F" w14:textId="6F84785C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89" w:history="1">
            <w:r w:rsidRPr="00FD259D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47C8DE" w14:textId="61561B3A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0" w:history="1">
            <w:r w:rsidRPr="00FD259D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F1E309" w14:textId="419C9AB3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1" w:history="1">
            <w:r w:rsidRPr="00FD259D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9FA9CF" w14:textId="4C70C1B2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2" w:history="1">
            <w:r w:rsidRPr="00FD259D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42465D" w14:textId="0CE1A113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3" w:history="1">
            <w:r w:rsidRPr="00FD259D">
              <w:rPr>
                <w:rStyle w:val="a4"/>
              </w:rPr>
              <w:t>3. Оценка угроз, рисков и уязвимостей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992214B" w14:textId="1BE82EFF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4" w:history="1">
            <w:r w:rsidRPr="00FD259D">
              <w:rPr>
                <w:rStyle w:val="a4"/>
              </w:rPr>
              <w:t>3.1. Оценка ущерба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142D55" w14:textId="460AFE66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5" w:history="1">
            <w:r w:rsidRPr="00FD259D">
              <w:rPr>
                <w:rStyle w:val="a4"/>
              </w:rPr>
              <w:t>3.2. Оценка вероятности реализации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1C1614" w14:textId="7F60FD0A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6" w:history="1">
            <w:r w:rsidRPr="00FD259D">
              <w:rPr>
                <w:rStyle w:val="a4"/>
              </w:rPr>
              <w:t>3.3. Оценка рисков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387F55F" w14:textId="5F124F1E" w:rsidR="000D6A4F" w:rsidRDefault="000D6A4F" w:rsidP="000D6A4F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89397" w:history="1">
            <w:r w:rsidRPr="00FD259D">
              <w:rPr>
                <w:rStyle w:val="a4"/>
              </w:rPr>
              <w:t>4. Меры, методы и средства обеспечения защищённости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_Toc127089397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C4B413" w14:textId="050EAE29" w:rsidR="00F77312" w:rsidRPr="00F77312" w:rsidRDefault="00F77312" w:rsidP="000D6A4F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753D27BF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14:paraId="462ACB57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1" w:name="_Toc126602741"/>
      <w:r>
        <w:rPr>
          <w:lang w:val="ru-RU"/>
        </w:rPr>
        <w:br w:type="page"/>
      </w:r>
    </w:p>
    <w:p w14:paraId="72C7934E" w14:textId="77777777" w:rsidR="00AD1191" w:rsidRDefault="00F14377" w:rsidP="0097220D">
      <w:pPr>
        <w:pStyle w:val="1"/>
        <w:spacing w:after="360"/>
        <w:rPr>
          <w:lang w:val="ru-RU"/>
        </w:rPr>
      </w:pPr>
      <w:bookmarkStart w:id="2" w:name="_Toc127089379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1"/>
      <w:bookmarkEnd w:id="2"/>
    </w:p>
    <w:p w14:paraId="6D6B1B35" w14:textId="77777777" w:rsidR="00F14377" w:rsidRDefault="007749C9" w:rsidP="004B045A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14:paraId="40FFB478" w14:textId="77777777" w:rsidR="001742F6" w:rsidRDefault="006C22E5" w:rsidP="004B045A">
      <w:pPr>
        <w:spacing w:after="0"/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14:paraId="2CBB2EF2" w14:textId="77777777" w:rsidR="00437F63" w:rsidRDefault="00437F63" w:rsidP="00B06B9C">
      <w:pPr>
        <w:spacing w:after="0"/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2404BB1B" w14:textId="77777777" w:rsidR="00F44DA9" w:rsidRDefault="000A7CF8" w:rsidP="004816B5">
      <w:pPr>
        <w:spacing w:after="80"/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14:paraId="648AAF55" w14:textId="002519BD" w:rsidR="00A274BC" w:rsidRDefault="00A274BC" w:rsidP="004816B5">
      <w:pPr>
        <w:spacing w:after="0"/>
        <w:rPr>
          <w:lang w:val="ru-RU"/>
        </w:rPr>
      </w:pPr>
      <w:r>
        <w:rPr>
          <w:lang w:val="ru-RU"/>
        </w:rPr>
        <w:t>Цели:</w:t>
      </w:r>
    </w:p>
    <w:p w14:paraId="37753662" w14:textId="77777777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14:paraId="26B413A9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14:paraId="65630DDD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14:paraId="2417BE77" w14:textId="77777777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14:paraId="3DF29347" w14:textId="77777777" w:rsidR="001D4FFE" w:rsidRPr="00682037" w:rsidRDefault="001D4FFE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14:paraId="1E08DF8A" w14:textId="5784DD8C" w:rsidR="0044205A" w:rsidRDefault="0044205A" w:rsidP="000E4BF3">
      <w:pPr>
        <w:rPr>
          <w:lang w:val="ru-RU"/>
        </w:rPr>
      </w:pPr>
    </w:p>
    <w:p w14:paraId="1F341815" w14:textId="2C8C9766" w:rsidR="004816B5" w:rsidRDefault="004816B5" w:rsidP="000E4BF3">
      <w:pPr>
        <w:rPr>
          <w:lang w:val="ru-RU"/>
        </w:rPr>
      </w:pPr>
    </w:p>
    <w:p w14:paraId="2898FF9E" w14:textId="77777777" w:rsidR="004816B5" w:rsidRDefault="004816B5" w:rsidP="000E4BF3">
      <w:pPr>
        <w:rPr>
          <w:lang w:val="ru-RU"/>
        </w:rPr>
      </w:pPr>
    </w:p>
    <w:p w14:paraId="55747551" w14:textId="77777777" w:rsidR="00F90A1D" w:rsidRDefault="00F90A1D" w:rsidP="003D0CCF">
      <w:pPr>
        <w:spacing w:after="40"/>
        <w:rPr>
          <w:lang w:val="ru-RU"/>
        </w:rPr>
      </w:pPr>
      <w:r>
        <w:rPr>
          <w:lang w:val="ru-RU"/>
        </w:rPr>
        <w:lastRenderedPageBreak/>
        <w:t>Задачи:</w:t>
      </w:r>
    </w:p>
    <w:p w14:paraId="6FC58980" w14:textId="77777777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14:paraId="0838F4FB" w14:textId="77777777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77777777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031BF191" w14:textId="77777777" w:rsidR="00330D30" w:rsidRDefault="00330D30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14:paraId="620EFDEC" w14:textId="77777777"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3" w:name="_Toc127089380"/>
      <w:r w:rsidRPr="0044205A">
        <w:rPr>
          <w:lang w:val="ru-RU"/>
        </w:rPr>
        <w:lastRenderedPageBreak/>
        <w:t>Объекты защиты</w:t>
      </w:r>
      <w:bookmarkEnd w:id="3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jc w:val="left"/>
        <w:rPr>
          <w:lang w:val="ru-RU"/>
        </w:rPr>
      </w:pPr>
      <w:bookmarkStart w:id="4" w:name="_Toc127089381"/>
      <w:r w:rsidRPr="00DB11E7">
        <w:rPr>
          <w:lang w:val="ru-RU"/>
        </w:rPr>
        <w:t>Описание структуры организации</w:t>
      </w:r>
      <w:bookmarkEnd w:id="4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5" w:name="_Toc127089382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5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5BA08BC0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91128F6" w14:textId="77777777" w:rsidR="00D56A6A" w:rsidRDefault="00F51A6E" w:rsidP="00432C66">
      <w:pPr>
        <w:spacing w:after="0"/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14:paraId="425D329E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финансовый директор;</w:t>
      </w:r>
    </w:p>
    <w:p w14:paraId="0C6BBBA8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14:paraId="1C0AD0DC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14:paraId="65FB3D92" w14:textId="77777777" w:rsidR="00F51A6E" w:rsidRPr="00F51A6E" w:rsidRDefault="00E510AF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 xml:space="preserve">региональный </w:t>
      </w:r>
      <w:r w:rsidR="00F51A6E" w:rsidRPr="00F51A6E">
        <w:rPr>
          <w:lang w:val="ru-RU"/>
        </w:rPr>
        <w:t>директор;</w:t>
      </w:r>
    </w:p>
    <w:p w14:paraId="7275E5F9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14:paraId="30047CCA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14:paraId="37342AA0" w14:textId="77777777" w:rsidR="00F51A6E" w:rsidRDefault="00F51A6E" w:rsidP="008D255B">
      <w:pPr>
        <w:pStyle w:val="a9"/>
        <w:numPr>
          <w:ilvl w:val="0"/>
          <w:numId w:val="4"/>
        </w:numPr>
        <w:spacing w:after="40"/>
        <w:ind w:left="1134"/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14:paraId="6753FC69" w14:textId="77777777" w:rsidR="00E510AF" w:rsidRDefault="007F3FB1" w:rsidP="006259CF">
      <w:pPr>
        <w:spacing w:after="0"/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4A654BCC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AB4E3E2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77777777"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B1091" wp14:editId="1D677A79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678233BB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0907765D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6" w:name="_Toc127089383"/>
      <w:r>
        <w:rPr>
          <w:lang w:val="ru-RU"/>
        </w:rPr>
        <w:lastRenderedPageBreak/>
        <w:t>Обзор объектов и субъектов информационных отношений</w:t>
      </w:r>
      <w:bookmarkEnd w:id="6"/>
    </w:p>
    <w:p w14:paraId="08747599" w14:textId="63AFE373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</w:t>
      </w:r>
      <w:r w:rsidR="00B862AF">
        <w:rPr>
          <w:lang w:val="ru-RU"/>
        </w:rPr>
        <w:t>под</w:t>
      </w:r>
      <w:r>
        <w:rPr>
          <w:lang w:val="ru-RU"/>
        </w:rPr>
        <w:t xml:space="preserve">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7" w:name="_Toc127089384"/>
      <w:r>
        <w:rPr>
          <w:lang w:val="ru-RU"/>
        </w:rPr>
        <w:t>Объекты информационных отношений</w:t>
      </w:r>
      <w:bookmarkEnd w:id="7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8" w:name="_Toc127089385"/>
      <w:r>
        <w:rPr>
          <w:lang w:val="ru-RU"/>
        </w:rPr>
        <w:t>Субъекты информационных отношений</w:t>
      </w:r>
      <w:bookmarkEnd w:id="8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944198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9" w:name="_Toc127089386"/>
      <w:r w:rsidRPr="00944198">
        <w:rPr>
          <w:lang w:val="ru-RU"/>
        </w:rPr>
        <w:lastRenderedPageBreak/>
        <w:t>Основные угрозы и их источники</w:t>
      </w:r>
      <w:bookmarkEnd w:id="9"/>
    </w:p>
    <w:p w14:paraId="78D142FB" w14:textId="07EE4017" w:rsidR="0044094E" w:rsidRDefault="00A365D8" w:rsidP="00807101">
      <w:pPr>
        <w:spacing w:after="0"/>
        <w:rPr>
          <w:lang w:val="ru-RU"/>
        </w:rPr>
      </w:pPr>
      <w:r>
        <w:rPr>
          <w:lang w:val="ru-RU"/>
        </w:rPr>
        <w:t>Самой главной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807101">
      <w:pPr>
        <w:spacing w:after="0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0" w:name="_Toc127089387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10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1" w:name="_Toc127089388"/>
      <w:r>
        <w:rPr>
          <w:lang w:val="ru-RU"/>
        </w:rPr>
        <w:lastRenderedPageBreak/>
        <w:t>Внешние угрозы</w:t>
      </w:r>
      <w:bookmarkEnd w:id="11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ущерб в виде блокировки доступа или 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2" w:name="_Toc127089389"/>
      <w:r>
        <w:rPr>
          <w:lang w:val="ru-RU"/>
        </w:rPr>
        <w:t>Естественные угрозы</w:t>
      </w:r>
      <w:bookmarkEnd w:id="12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3" w:name="_Toc127089390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 угрозы</w:t>
      </w:r>
      <w:bookmarkEnd w:id="13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данных, программным средствам и прочим документам третьими лицами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>доступ к базам данных, программным средствам и прочим документам 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4" w:name="_Toc127089391"/>
      <w:r>
        <w:rPr>
          <w:lang w:val="ru-RU"/>
        </w:rPr>
        <w:t>Непреднамеренные угрозы</w:t>
      </w:r>
      <w:bookmarkEnd w:id="14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00AB4E72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46ED2B2E" w14:textId="1770AEA6" w:rsidR="006D7461" w:rsidRDefault="00951FEE" w:rsidP="00812E14">
      <w:pPr>
        <w:spacing w:after="0"/>
        <w:rPr>
          <w:lang w:val="ru-RU"/>
        </w:rPr>
      </w:pPr>
      <w:r>
        <w:rPr>
          <w:lang w:val="ru-RU"/>
        </w:rPr>
        <w:t>Все непреднамеренные угрозы можно отнести к человеческому фактору</w:t>
      </w:r>
      <w:r w:rsidR="00AC312C">
        <w:rPr>
          <w:lang w:val="ru-RU"/>
        </w:rPr>
        <w:t xml:space="preserve">. Человеческий фактор – это совокупность характеристик человека, которые свидетельствуют о его надёжности </w:t>
      </w:r>
      <w:r w:rsidR="00FA25D3">
        <w:rPr>
          <w:lang w:val="ru-RU"/>
        </w:rPr>
        <w:t xml:space="preserve">и производительности в определённых ситуациях. На это влияют многие </w:t>
      </w:r>
      <w:r w:rsidR="00FA25D3" w:rsidRPr="00FA25D3">
        <w:rPr>
          <w:lang w:val="ru-RU"/>
        </w:rPr>
        <w:t>факторы, такие как возраст, душевное состояние, физическое здоровье, эмоции, склонность к определенным распространенным ошибкам, когнитивным заблуждениям и т.д.</w:t>
      </w:r>
    </w:p>
    <w:p w14:paraId="58E8E25B" w14:textId="49B45620" w:rsidR="00C313E6" w:rsidRDefault="00C313E6" w:rsidP="00812E14">
      <w:pPr>
        <w:spacing w:after="0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В качестве примеров непреднамеренных угроз в страховой компании можно привести:</w:t>
      </w:r>
    </w:p>
    <w:p w14:paraId="2658DBAC" w14:textId="433CD6DB" w:rsidR="00C313E6" w:rsidRDefault="001C3030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профессиональные ошибки сотрудников страховой компании из-за излишней самоуверенности</w:t>
      </w:r>
      <w:r w:rsidR="00256D9A">
        <w:rPr>
          <w:rFonts w:eastAsia="Microsoft JhengHei"/>
          <w:lang w:val="ru-RU"/>
        </w:rPr>
        <w:t>,</w:t>
      </w:r>
      <w:r>
        <w:rPr>
          <w:rFonts w:eastAsia="Microsoft JhengHei"/>
          <w:lang w:val="ru-RU"/>
        </w:rPr>
        <w:t xml:space="preserve"> недостатка знаний</w:t>
      </w:r>
      <w:r w:rsidR="00256D9A">
        <w:rPr>
          <w:rFonts w:eastAsia="Microsoft JhengHei"/>
          <w:lang w:val="ru-RU"/>
        </w:rPr>
        <w:t xml:space="preserve"> или случайностей;</w:t>
      </w:r>
    </w:p>
    <w:p w14:paraId="100B59AA" w14:textId="77547460" w:rsidR="00983051" w:rsidRDefault="00983051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lastRenderedPageBreak/>
        <w:t>нарушения целостности и безопасности баз данных, программных средств и прочих информационных средств ввиду случайных ошибок сотрудников;</w:t>
      </w:r>
    </w:p>
    <w:p w14:paraId="3F2B7C70" w14:textId="7772AF66" w:rsidR="00256D9A" w:rsidRPr="00296C46" w:rsidRDefault="00256D9A" w:rsidP="00296C46">
      <w:pPr>
        <w:pStyle w:val="a9"/>
        <w:numPr>
          <w:ilvl w:val="0"/>
          <w:numId w:val="21"/>
        </w:numPr>
        <w:spacing w:after="0"/>
        <w:ind w:left="1134"/>
        <w:rPr>
          <w:rFonts w:eastAsia="Microsoft JhengHei"/>
          <w:lang w:val="ru-RU"/>
        </w:rPr>
      </w:pPr>
      <w:r>
        <w:rPr>
          <w:rFonts w:eastAsia="Microsoft JhengHei"/>
          <w:lang w:val="ru-RU"/>
        </w:rPr>
        <w:t>непреднамеренные ошибки, нарушения правил эксплуатации</w:t>
      </w:r>
      <w:r w:rsidR="00A96A93">
        <w:rPr>
          <w:rFonts w:eastAsia="Microsoft JhengHei"/>
          <w:lang w:val="ru-RU"/>
        </w:rPr>
        <w:t>, стандартов безопасности, трудовой дисциплины,</w:t>
      </w:r>
      <w:r w:rsidR="0085637C">
        <w:rPr>
          <w:rFonts w:eastAsia="Microsoft JhengHei"/>
          <w:lang w:val="ru-RU"/>
        </w:rPr>
        <w:t xml:space="preserve"> а также</w:t>
      </w:r>
      <w:r w:rsidR="00A96A93">
        <w:rPr>
          <w:rFonts w:eastAsia="Microsoft JhengHei"/>
          <w:lang w:val="ru-RU"/>
        </w:rPr>
        <w:t xml:space="preserve"> некачественное исполнение обязанностей </w:t>
      </w:r>
      <w:r w:rsidR="00E3352A">
        <w:rPr>
          <w:rFonts w:eastAsia="Microsoft JhengHei"/>
          <w:lang w:val="ru-RU"/>
        </w:rPr>
        <w:t xml:space="preserve">сотрудников ввиду следующих факторов: </w:t>
      </w:r>
      <w:r w:rsidR="009510C3">
        <w:rPr>
          <w:rFonts w:eastAsia="Microsoft JhengHei"/>
          <w:lang w:val="ru-RU"/>
        </w:rPr>
        <w:t>психо</w:t>
      </w:r>
      <w:r w:rsidR="00E3352A">
        <w:rPr>
          <w:rFonts w:eastAsia="Microsoft JhengHei"/>
          <w:lang w:val="ru-RU"/>
        </w:rPr>
        <w:t xml:space="preserve">эмоционального и физического состояния, </w:t>
      </w:r>
      <w:r w:rsidR="009510C3">
        <w:rPr>
          <w:rFonts w:eastAsia="Microsoft JhengHei"/>
          <w:lang w:val="ru-RU"/>
        </w:rPr>
        <w:t>проблемах в межличностных отношениях, конфликтах на работе и прочих непреднамеренных форс-мажорных обстоятельств</w:t>
      </w:r>
      <w:r w:rsidR="00A507A2">
        <w:rPr>
          <w:rFonts w:eastAsia="Microsoft JhengHei"/>
          <w:lang w:val="ru-RU"/>
        </w:rPr>
        <w:t>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5" w:name="_Toc127089392"/>
      <w:r>
        <w:rPr>
          <w:lang w:val="ru-RU"/>
        </w:rPr>
        <w:t>Преднамеренные угрозы</w:t>
      </w:r>
      <w:bookmarkEnd w:id="15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406AD262" w:rsidR="00DD5220" w:rsidRDefault="0085637C" w:rsidP="00DD5220">
      <w:pPr>
        <w:spacing w:after="0"/>
        <w:rPr>
          <w:lang w:val="ru-RU"/>
        </w:rPr>
      </w:pPr>
      <w:r>
        <w:rPr>
          <w:lang w:val="ru-RU"/>
        </w:rPr>
        <w:t>К</w:t>
      </w:r>
      <w:r w:rsidR="00A462BC">
        <w:rPr>
          <w:lang w:val="ru-RU"/>
        </w:rPr>
        <w:t xml:space="preserve">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2F561B">
      <w:pPr>
        <w:spacing w:after="4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3EAE15F6" w14:textId="12AE0C90" w:rsidR="00B9701D" w:rsidRPr="00D668C6" w:rsidRDefault="00D829C5" w:rsidP="00D668C6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r w:rsidR="00B9701D" w:rsidRPr="00D668C6">
        <w:rPr>
          <w:lang w:val="ru-RU"/>
        </w:rPr>
        <w:br w:type="page"/>
      </w:r>
    </w:p>
    <w:p w14:paraId="654F0685" w14:textId="2BD5A881" w:rsidR="00B9701D" w:rsidRDefault="00B9701D" w:rsidP="00B9701D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16" w:name="_Toc127089393"/>
      <w:r w:rsidRPr="00B9701D">
        <w:rPr>
          <w:lang w:val="ru-RU"/>
        </w:rPr>
        <w:lastRenderedPageBreak/>
        <w:t>Оценка угроз, рисков и уязвимостей</w:t>
      </w:r>
      <w:bookmarkEnd w:id="16"/>
    </w:p>
    <w:p w14:paraId="26F25F2B" w14:textId="1DD9C313" w:rsidR="00D5614F" w:rsidRDefault="007534FB" w:rsidP="00855021">
      <w:pPr>
        <w:spacing w:after="0"/>
        <w:rPr>
          <w:lang w:val="ru-RU"/>
        </w:rPr>
      </w:pPr>
      <w:r>
        <w:rPr>
          <w:lang w:val="ru-RU"/>
        </w:rPr>
        <w:t xml:space="preserve">Следующим этапом разработки политики информационной безопасности является </w:t>
      </w:r>
      <w:r w:rsidR="00B6022B">
        <w:rPr>
          <w:lang w:val="ru-RU"/>
        </w:rPr>
        <w:t xml:space="preserve">оценка рисков. Риски можно представить как совокупность двух факторов: </w:t>
      </w:r>
      <w:r w:rsidR="00AD7FE2">
        <w:rPr>
          <w:lang w:val="ru-RU"/>
        </w:rPr>
        <w:t xml:space="preserve">произведения </w:t>
      </w:r>
      <w:r w:rsidR="00B6022B">
        <w:rPr>
          <w:lang w:val="ru-RU"/>
        </w:rPr>
        <w:t>ущерба от реализации угрозы и вероятности её реализации.</w:t>
      </w:r>
      <w:r w:rsidR="00B538C6">
        <w:rPr>
          <w:lang w:val="ru-RU"/>
        </w:rPr>
        <w:t xml:space="preserve"> </w:t>
      </w:r>
    </w:p>
    <w:p w14:paraId="461D84B9" w14:textId="67E3AAF0" w:rsidR="00D34A10" w:rsidRDefault="00D34A10" w:rsidP="00855021">
      <w:pPr>
        <w:spacing w:after="0"/>
        <w:rPr>
          <w:lang w:val="ru-RU"/>
        </w:rPr>
      </w:pPr>
      <w:r>
        <w:rPr>
          <w:lang w:val="ru-RU"/>
        </w:rPr>
        <w:t xml:space="preserve">Также при оценивании рисков учитываются ценность ресурсов, значимость угроз и </w:t>
      </w:r>
      <w:r w:rsidRPr="00D34A10">
        <w:rPr>
          <w:lang w:val="ru-RU"/>
        </w:rPr>
        <w:t xml:space="preserve">эффективность существующих и планируемых средств </w:t>
      </w:r>
      <w:r>
        <w:rPr>
          <w:lang w:val="ru-RU"/>
        </w:rPr>
        <w:t xml:space="preserve">и методов </w:t>
      </w:r>
      <w:r w:rsidRPr="00D34A10">
        <w:rPr>
          <w:lang w:val="ru-RU"/>
        </w:rPr>
        <w:t>защиты</w:t>
      </w:r>
      <w:r>
        <w:rPr>
          <w:lang w:val="ru-RU"/>
        </w:rPr>
        <w:t>.</w:t>
      </w:r>
      <w:r w:rsidR="00206874">
        <w:rPr>
          <w:lang w:val="ru-RU"/>
        </w:rPr>
        <w:t xml:space="preserve"> Ценность ресурсов может определяться количественной или качественной характеристикой, или их комбинацией</w:t>
      </w:r>
      <w:r w:rsidR="00F93887">
        <w:rPr>
          <w:lang w:val="ru-RU"/>
        </w:rPr>
        <w:t>.</w:t>
      </w:r>
    </w:p>
    <w:p w14:paraId="06B12185" w14:textId="7EAB7875" w:rsidR="003C62C5" w:rsidRDefault="00755B81" w:rsidP="00855021">
      <w:pPr>
        <w:spacing w:after="0"/>
        <w:rPr>
          <w:lang w:val="ru-RU"/>
        </w:rPr>
      </w:pPr>
      <w:r>
        <w:rPr>
          <w:lang w:val="ru-RU"/>
        </w:rPr>
        <w:t>Н</w:t>
      </w:r>
      <w:r w:rsidR="00B538C6">
        <w:rPr>
          <w:lang w:val="ru-RU"/>
        </w:rPr>
        <w:t xml:space="preserve">а основании величины рисков определяются наиболее важные </w:t>
      </w:r>
      <w:r w:rsidR="001174E8">
        <w:rPr>
          <w:lang w:val="ru-RU"/>
        </w:rPr>
        <w:t>и приоритетные угрозы</w:t>
      </w:r>
      <w:r w:rsidR="00D5614F">
        <w:rPr>
          <w:lang w:val="ru-RU"/>
        </w:rPr>
        <w:t>, и на основании того, какие именно угрозы являются самыми рискованными и критически важными, определяются наиболее приоритетные меры, методы и средства защиты информационных ресурсов</w:t>
      </w:r>
      <w:r w:rsidR="005A1DA8">
        <w:rPr>
          <w:lang w:val="ru-RU"/>
        </w:rPr>
        <w:t>, а также необходимые средства управления информационной безопасностью</w:t>
      </w:r>
      <w:r w:rsidR="00D5614F">
        <w:rPr>
          <w:lang w:val="ru-RU"/>
        </w:rPr>
        <w:t>.</w:t>
      </w:r>
    </w:p>
    <w:p w14:paraId="133929B3" w14:textId="13D6CF69" w:rsidR="00F03100" w:rsidRDefault="00F03100" w:rsidP="00855021">
      <w:pPr>
        <w:spacing w:after="0"/>
        <w:rPr>
          <w:lang w:val="ru-RU"/>
        </w:rPr>
      </w:pPr>
      <w:r>
        <w:rPr>
          <w:lang w:val="ru-RU"/>
        </w:rPr>
        <w:t>То есть, для оценки рисков необходимо создать шкалу оценки ущерба страховой компании, в</w:t>
      </w:r>
      <w:r w:rsidRPr="00F03100">
        <w:rPr>
          <w:lang w:val="ru-RU"/>
        </w:rPr>
        <w:t>ероятностно-временн</w:t>
      </w:r>
      <w:r>
        <w:rPr>
          <w:lang w:val="ru-RU"/>
        </w:rPr>
        <w:t>ую</w:t>
      </w:r>
      <w:r w:rsidRPr="00F03100">
        <w:rPr>
          <w:lang w:val="ru-RU"/>
        </w:rPr>
        <w:t xml:space="preserve"> шкал</w:t>
      </w:r>
      <w:r>
        <w:rPr>
          <w:lang w:val="ru-RU"/>
        </w:rPr>
        <w:t>у</w:t>
      </w:r>
      <w:r w:rsidRPr="00F03100">
        <w:rPr>
          <w:lang w:val="ru-RU"/>
        </w:rPr>
        <w:t xml:space="preserve"> реализации</w:t>
      </w:r>
      <w:r>
        <w:rPr>
          <w:lang w:val="ru-RU"/>
        </w:rPr>
        <w:t xml:space="preserve"> угрозы, которые будут рассмотрены далее.</w:t>
      </w:r>
    </w:p>
    <w:p w14:paraId="32DFABC3" w14:textId="20297DBE" w:rsidR="008C5942" w:rsidRDefault="0087455E" w:rsidP="00D5749A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bookmarkStart w:id="17" w:name="_Toc127089394"/>
      <w:r>
        <w:rPr>
          <w:lang w:val="ru-RU"/>
        </w:rPr>
        <w:t>Оценка ущерба организации</w:t>
      </w:r>
      <w:bookmarkEnd w:id="17"/>
    </w:p>
    <w:p w14:paraId="5275D37A" w14:textId="25F89FBC" w:rsidR="008556EB" w:rsidRDefault="008722FC" w:rsidP="00073BD2">
      <w:pPr>
        <w:spacing w:after="0"/>
        <w:rPr>
          <w:lang w:val="ru-RU"/>
        </w:rPr>
      </w:pPr>
      <w:r>
        <w:rPr>
          <w:lang w:val="ru-RU"/>
        </w:rPr>
        <w:t>Для оценки возможного ущерба страховой компании от реализации потенциальных угроз составляется таблица численной оценки ущерба организации,</w:t>
      </w:r>
      <w:r w:rsidR="00073BD2">
        <w:rPr>
          <w:lang w:val="ru-RU"/>
        </w:rPr>
        <w:t xml:space="preserve"> где</w:t>
      </w:r>
      <w:r>
        <w:rPr>
          <w:lang w:val="ru-RU"/>
        </w:rPr>
        <w:t xml:space="preserve"> каждой </w:t>
      </w:r>
      <w:r w:rsidR="00073BD2">
        <w:rPr>
          <w:lang w:val="ru-RU"/>
        </w:rPr>
        <w:t xml:space="preserve">качественной степени ущерба соответствует целочисленное значение от 0 до 5. </w:t>
      </w:r>
      <w:r w:rsidR="00A45278">
        <w:rPr>
          <w:lang w:val="ru-RU"/>
        </w:rPr>
        <w:t>Б</w:t>
      </w:r>
      <w:r w:rsidR="00073BD2">
        <w:rPr>
          <w:lang w:val="ru-RU"/>
        </w:rPr>
        <w:t>лагодаря численному ранжированию величины ущерба возможно просчитать риски на каждый тип потенциальной угрозы.</w:t>
      </w:r>
      <w:r w:rsidR="002D3C88">
        <w:rPr>
          <w:lang w:val="ru-RU"/>
        </w:rPr>
        <w:t xml:space="preserve"> Численные оценки ущерба организации представлены в таблице 3.1.</w:t>
      </w:r>
    </w:p>
    <w:p w14:paraId="279FA95C" w14:textId="033C15F9" w:rsidR="008556EB" w:rsidRPr="008556EB" w:rsidRDefault="008556EB" w:rsidP="00D16903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8556EB">
        <w:rPr>
          <w:rFonts w:eastAsia="Times New Roman"/>
          <w:color w:val="000000"/>
          <w:lang w:val="ru-RU" w:eastAsia="ru-RU"/>
        </w:rPr>
        <w:t xml:space="preserve">Таблица </w:t>
      </w:r>
      <w:r w:rsidR="00770AE0">
        <w:rPr>
          <w:rFonts w:eastAsia="Times New Roman"/>
          <w:color w:val="000000"/>
          <w:lang w:val="ru-RU" w:eastAsia="ru-RU"/>
        </w:rPr>
        <w:t>3.</w:t>
      </w:r>
      <w:r w:rsidRPr="008556EB">
        <w:rPr>
          <w:rFonts w:eastAsia="Times New Roman"/>
          <w:color w:val="000000"/>
          <w:lang w:val="ru-RU" w:eastAsia="ru-RU"/>
        </w:rPr>
        <w:t>1 –</w:t>
      </w:r>
      <w:r w:rsidR="00623FA2">
        <w:rPr>
          <w:rFonts w:eastAsia="Times New Roman"/>
          <w:color w:val="000000"/>
          <w:lang w:val="ru-RU" w:eastAsia="ru-RU"/>
        </w:rPr>
        <w:t xml:space="preserve"> Ч</w:t>
      </w:r>
      <w:r w:rsidRPr="008556EB">
        <w:rPr>
          <w:rFonts w:eastAsia="Times New Roman"/>
          <w:color w:val="000000"/>
          <w:lang w:val="ru-RU" w:eastAsia="ru-RU"/>
        </w:rPr>
        <w:t xml:space="preserve">исленная шкала оценки ущерба </w:t>
      </w:r>
      <w:r w:rsidR="00F33B8B">
        <w:rPr>
          <w:rFonts w:eastAsia="Times New Roman"/>
          <w:color w:val="000000"/>
          <w:lang w:val="ru-RU" w:eastAsia="ru-RU"/>
        </w:rPr>
        <w:t xml:space="preserve">страховой </w:t>
      </w:r>
      <w:r w:rsidRPr="008556EB">
        <w:rPr>
          <w:rFonts w:eastAsia="Times New Roman"/>
          <w:color w:val="000000"/>
          <w:lang w:val="ru-RU" w:eastAsia="ru-RU"/>
        </w:rPr>
        <w:t>компании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8556EB" w:rsidRPr="008556EB" w14:paraId="6932D457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FAF" w14:textId="77777777" w:rsidR="008556EB" w:rsidRPr="008556EB" w:rsidRDefault="008556EB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Величина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EE6D" w14:textId="77777777" w:rsidR="008556EB" w:rsidRPr="008556EB" w:rsidRDefault="008556EB" w:rsidP="00E943E5">
            <w:pPr>
              <w:spacing w:before="16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Описание</w:t>
            </w:r>
          </w:p>
        </w:tc>
      </w:tr>
      <w:tr w:rsidR="008556EB" w:rsidRPr="008556EB" w14:paraId="0F9C7F9D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A7A" w14:textId="138F8F3F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F13D" w14:textId="27B5605B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Раскрытие данных принесет ничтожно малый моральный и экономический ущерб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страховой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компании</w:t>
            </w:r>
          </w:p>
        </w:tc>
      </w:tr>
      <w:tr w:rsidR="008556EB" w:rsidRPr="008556EB" w14:paraId="0C8453C9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6455" w14:textId="46DEC467" w:rsidR="008556EB" w:rsidRPr="008556EB" w:rsidRDefault="004E5FB9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07E" w14:textId="18FB446E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Ущерб от атаки есть, но </w:t>
            </w:r>
            <w:r w:rsidR="00596E43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он незначителен, и положение страховой компании на рынке не затронуто</w:t>
            </w:r>
          </w:p>
        </w:tc>
      </w:tr>
      <w:tr w:rsidR="00FF18AA" w:rsidRPr="008556EB" w14:paraId="22C0F824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DDF" w14:textId="5FFC4203" w:rsidR="00FF18AA" w:rsidRPr="00E42DDE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79FF" w14:textId="3F818416" w:rsidR="00FF18AA" w:rsidRPr="00E42DDE" w:rsidRDefault="00FF18AA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Финансовые операции не ведутся в течение некоторого времени, страховая компания терпит убытки, но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её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положение на рынке и</w:t>
            </w:r>
            <w:r w:rsid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количество клиентов изменяются минимально</w:t>
            </w:r>
          </w:p>
        </w:tc>
      </w:tr>
      <w:tr w:rsidR="008556EB" w:rsidRPr="008556EB" w14:paraId="442B8034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09D" w14:textId="40B7E2E4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286" w14:textId="04CE9D74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Значительные потери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финансов и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доверия со стороны клиент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ов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, ощутимая часть которых </w:t>
            </w:r>
            <w:r w:rsidR="00E42DDE"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уходит</w:t>
            </w:r>
          </w:p>
        </w:tc>
      </w:tr>
      <w:tr w:rsidR="008556EB" w:rsidRPr="008556EB" w14:paraId="013707B2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658" w14:textId="25EAD959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470" w14:textId="2D88C74F" w:rsidR="008556EB" w:rsidRPr="008556EB" w:rsidRDefault="008556EB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Потери очень значительные,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страховая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компания </w:t>
            </w:r>
            <w:r w:rsidR="00C40B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на период до года </w:t>
            </w:r>
            <w:r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теряет свое положение на рынке. Для восстановления положения потребуются крупные финансовые займы </w:t>
            </w:r>
          </w:p>
        </w:tc>
      </w:tr>
      <w:tr w:rsidR="008556EB" w:rsidRPr="008556EB" w14:paraId="3E19278E" w14:textId="77777777" w:rsidTr="00CF1F5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452" w14:textId="6128AA81" w:rsidR="008556EB" w:rsidRPr="008556EB" w:rsidRDefault="00FF18AA" w:rsidP="008556EB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42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0186" w14:textId="1B0C4784" w:rsidR="008556EB" w:rsidRPr="008556EB" w:rsidRDefault="00C40B0E" w:rsidP="008A339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Страховая к</w:t>
            </w:r>
            <w:r w:rsidR="008556EB" w:rsidRPr="008556E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омпания прекращает существование</w:t>
            </w:r>
          </w:p>
        </w:tc>
      </w:tr>
    </w:tbl>
    <w:p w14:paraId="4F0AAA32" w14:textId="013E932F" w:rsidR="00E832A6" w:rsidRDefault="00E832A6" w:rsidP="00CB1B74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bookmarkStart w:id="18" w:name="_Toc127089395"/>
      <w:r>
        <w:rPr>
          <w:lang w:val="ru-RU"/>
        </w:rPr>
        <w:lastRenderedPageBreak/>
        <w:t xml:space="preserve">Оценка </w:t>
      </w:r>
      <w:r w:rsidR="00CB1B74">
        <w:rPr>
          <w:lang w:val="ru-RU"/>
        </w:rPr>
        <w:t>вероятности реализации угроз</w:t>
      </w:r>
      <w:bookmarkEnd w:id="18"/>
    </w:p>
    <w:p w14:paraId="58A11716" w14:textId="11958A40" w:rsidR="00114B49" w:rsidRDefault="00192C2C" w:rsidP="00CE1D99">
      <w:pPr>
        <w:spacing w:after="0"/>
        <w:rPr>
          <w:lang w:val="ru-RU"/>
        </w:rPr>
      </w:pPr>
      <w:r>
        <w:rPr>
          <w:lang w:val="ru-RU"/>
        </w:rPr>
        <w:t xml:space="preserve">Кроме того, чтобы оценить величину ущерба от реализации каждой потенциальной угрозы информационной безопасности страховой компании, необходимо также учитывать вероятность того, что данная угроза вообще будет реализована. </w:t>
      </w:r>
      <w:r w:rsidR="00A42AAA">
        <w:rPr>
          <w:lang w:val="ru-RU"/>
        </w:rPr>
        <w:t>Эта вероятность обусловлена следующими факторами:</w:t>
      </w:r>
    </w:p>
    <w:p w14:paraId="30E5721F" w14:textId="17571A5E" w:rsidR="00CE1D99" w:rsidRDefault="00210082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привлекательность информационных ресурсов для злоумышленников: клиентские базы данных, документы с личной информацией пользователей и сотрудников, </w:t>
      </w:r>
      <w:r w:rsidR="00574C07">
        <w:rPr>
          <w:lang w:val="ru-RU"/>
        </w:rPr>
        <w:t xml:space="preserve">финансовые отчётности, </w:t>
      </w:r>
      <w:r w:rsidR="00F40BA0">
        <w:rPr>
          <w:lang w:val="ru-RU"/>
        </w:rPr>
        <w:t>номера страховых полисов</w:t>
      </w:r>
      <w:r w:rsidR="000B1163">
        <w:rPr>
          <w:lang w:val="ru-RU"/>
        </w:rPr>
        <w:t xml:space="preserve"> и</w:t>
      </w:r>
      <w:r w:rsidR="00F40BA0">
        <w:rPr>
          <w:lang w:val="ru-RU"/>
        </w:rPr>
        <w:t xml:space="preserve"> прочая информация;</w:t>
      </w:r>
    </w:p>
    <w:p w14:paraId="039B3DA7" w14:textId="3EE0E99D" w:rsidR="000B1163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возможность использования информационного ресурса в целях получения прибыли;</w:t>
      </w:r>
    </w:p>
    <w:p w14:paraId="556F02BA" w14:textId="28F78E71" w:rsidR="0012662C" w:rsidRDefault="0012662C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>степень лёгкости, с которой угроза может быть использована;</w:t>
      </w:r>
    </w:p>
    <w:p w14:paraId="3C205E71" w14:textId="65CA96D3" w:rsidR="0012662C" w:rsidRDefault="005231E1" w:rsidP="00F40BA0">
      <w:pPr>
        <w:pStyle w:val="a9"/>
        <w:numPr>
          <w:ilvl w:val="0"/>
          <w:numId w:val="24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надёжность </w:t>
      </w:r>
      <w:r w:rsidR="0025772C">
        <w:rPr>
          <w:lang w:val="ru-RU"/>
        </w:rPr>
        <w:t xml:space="preserve">и безопасность </w:t>
      </w:r>
      <w:r>
        <w:rPr>
          <w:lang w:val="ru-RU"/>
        </w:rPr>
        <w:t>существующих и планируемых систем защиты</w:t>
      </w:r>
      <w:r w:rsidR="0025772C">
        <w:rPr>
          <w:lang w:val="ru-RU"/>
        </w:rPr>
        <w:t xml:space="preserve"> информации.</w:t>
      </w:r>
    </w:p>
    <w:p w14:paraId="2808FE23" w14:textId="0CEE63C7" w:rsidR="00B1799E" w:rsidRPr="00B1799E" w:rsidRDefault="00B1799E" w:rsidP="007957B7">
      <w:pPr>
        <w:spacing w:before="80" w:after="0"/>
        <w:rPr>
          <w:lang w:val="ru-RU"/>
        </w:rPr>
      </w:pPr>
      <w:r>
        <w:rPr>
          <w:lang w:val="ru-RU"/>
        </w:rPr>
        <w:t>Численная классификация вероятностей реализаций различных потенциальных угроз представлена в таблице 3.2.</w:t>
      </w:r>
    </w:p>
    <w:p w14:paraId="381A91D0" w14:textId="4C6616A9" w:rsidR="00EC110D" w:rsidRPr="00EC110D" w:rsidRDefault="00EC110D" w:rsidP="005742AD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EC110D">
        <w:rPr>
          <w:rFonts w:eastAsia="Times New Roman"/>
          <w:color w:val="000000"/>
          <w:lang w:val="ru-RU" w:eastAsia="ru-RU"/>
        </w:rPr>
        <w:t xml:space="preserve">Таблица </w:t>
      </w:r>
      <w:r>
        <w:rPr>
          <w:rFonts w:eastAsia="Times New Roman"/>
          <w:color w:val="000000"/>
          <w:lang w:val="ru-RU" w:eastAsia="ru-RU"/>
        </w:rPr>
        <w:t>3.</w:t>
      </w:r>
      <w:r w:rsidRPr="00EC110D">
        <w:rPr>
          <w:rFonts w:eastAsia="Times New Roman"/>
          <w:color w:val="000000"/>
          <w:lang w:val="ru-RU" w:eastAsia="ru-RU"/>
        </w:rPr>
        <w:t xml:space="preserve">2 </w:t>
      </w:r>
      <w:r w:rsidR="003B210C">
        <w:rPr>
          <w:rFonts w:eastAsia="Times New Roman"/>
          <w:color w:val="000000"/>
          <w:lang w:val="ru-RU" w:eastAsia="ru-RU"/>
        </w:rPr>
        <w:t>–</w:t>
      </w:r>
      <w:r w:rsidRPr="00EC110D">
        <w:rPr>
          <w:rFonts w:eastAsia="Times New Roman"/>
          <w:color w:val="000000"/>
          <w:lang w:val="ru-RU" w:eastAsia="ru-RU"/>
        </w:rPr>
        <w:t xml:space="preserve"> Вероятностно-временная шкала реализации </w:t>
      </w:r>
      <w:r w:rsidR="00A66C1A">
        <w:rPr>
          <w:rFonts w:eastAsia="Times New Roman"/>
          <w:color w:val="000000"/>
          <w:lang w:val="ru-RU" w:eastAsia="ru-RU"/>
        </w:rPr>
        <w:t>угроз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14"/>
      </w:tblGrid>
      <w:tr w:rsidR="00EC110D" w:rsidRPr="00EC110D" w14:paraId="3A95FBBE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177" w14:textId="77777777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3C8" w14:textId="0DD90E18" w:rsidR="00EC110D" w:rsidRPr="00EC110D" w:rsidRDefault="00EC110D" w:rsidP="00B70CAF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Средняя частота события</w:t>
            </w:r>
          </w:p>
        </w:tc>
      </w:tr>
      <w:tr w:rsidR="00EC110D" w:rsidRPr="00EC110D" w14:paraId="20A4B92A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EE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D50" w14:textId="1C16BC74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Данный вид </w:t>
            </w:r>
            <w:r w:rsidR="00E074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отсутствует</w:t>
            </w:r>
          </w:p>
        </w:tc>
      </w:tr>
      <w:tr w:rsidR="00EC110D" w:rsidRPr="00EC110D" w14:paraId="7E991A47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5573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AC7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EC110D" w:rsidRPr="00EC110D" w14:paraId="27F945B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984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C36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EC110D" w:rsidRPr="00EC110D" w14:paraId="211B8D6C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EE5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07A1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EC110D" w:rsidRPr="00EC110D" w14:paraId="344E4C24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B39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EC05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EC110D" w:rsidRPr="00EC110D" w14:paraId="653C5E21" w14:textId="77777777" w:rsidTr="00CD3A9C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021" w14:textId="77777777" w:rsidR="00EC110D" w:rsidRPr="00EC110D" w:rsidRDefault="00EC110D" w:rsidP="00EC110D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4DAB" w14:textId="77777777" w:rsidR="00EC110D" w:rsidRPr="00EC110D" w:rsidRDefault="00EC110D" w:rsidP="000C08F8">
            <w:pPr>
              <w:ind w:left="1169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11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1B0E45D0" w14:textId="2C9AF1F4" w:rsidR="00E832A6" w:rsidRDefault="00826BBE" w:rsidP="00826BBE">
      <w:pPr>
        <w:spacing w:before="240" w:after="0"/>
        <w:rPr>
          <w:lang w:val="ru-RU"/>
        </w:rPr>
      </w:pPr>
      <w:r>
        <w:rPr>
          <w:lang w:val="ru-RU"/>
        </w:rPr>
        <w:t>П</w:t>
      </w:r>
      <w:r w:rsidR="00CA20E4">
        <w:rPr>
          <w:lang w:val="ru-RU"/>
        </w:rPr>
        <w:t>осле описания численных оценок степени ущерба страховой компании и вероятности реализации потенциальных угроз, возможно на основании этих данных оценить риски для каждой вышеописанной потенциальной угрозы.</w:t>
      </w:r>
      <w:r w:rsidR="004511CC">
        <w:rPr>
          <w:lang w:val="ru-RU"/>
        </w:rPr>
        <w:t xml:space="preserve"> </w:t>
      </w:r>
      <w:r>
        <w:rPr>
          <w:lang w:val="ru-RU"/>
        </w:rPr>
        <w:t>Оценка рисков будет представлена в</w:t>
      </w:r>
      <w:r w:rsidR="004511CC">
        <w:rPr>
          <w:lang w:val="ru-RU"/>
        </w:rPr>
        <w:t xml:space="preserve"> следующем подразделе</w:t>
      </w:r>
      <w:r>
        <w:rPr>
          <w:lang w:val="ru-RU"/>
        </w:rPr>
        <w:t>.</w:t>
      </w:r>
    </w:p>
    <w:p w14:paraId="0A013FC2" w14:textId="2F58B261" w:rsidR="00587866" w:rsidRDefault="00587866" w:rsidP="00587866">
      <w:pPr>
        <w:pStyle w:val="1"/>
        <w:numPr>
          <w:ilvl w:val="0"/>
          <w:numId w:val="22"/>
        </w:numPr>
        <w:ind w:left="0" w:firstLine="709"/>
        <w:jc w:val="left"/>
        <w:rPr>
          <w:lang w:val="ru-RU"/>
        </w:rPr>
      </w:pPr>
      <w:bookmarkStart w:id="19" w:name="_Toc127089396"/>
      <w:r>
        <w:rPr>
          <w:lang w:val="ru-RU"/>
        </w:rPr>
        <w:t>Оценка рисков</w:t>
      </w:r>
      <w:bookmarkEnd w:id="19"/>
    </w:p>
    <w:p w14:paraId="7EAE7326" w14:textId="07F5D7F6" w:rsidR="009E6313" w:rsidRPr="008B5CBC" w:rsidRDefault="00B938EA" w:rsidP="00E31C06">
      <w:pPr>
        <w:spacing w:after="0"/>
        <w:rPr>
          <w:lang w:val="ru-RU"/>
        </w:rPr>
      </w:pPr>
      <w:r>
        <w:rPr>
          <w:lang w:val="ru-RU"/>
        </w:rPr>
        <w:t xml:space="preserve">На основании таблиц </w:t>
      </w:r>
      <w:r>
        <w:rPr>
          <w:lang w:val="en-US"/>
        </w:rPr>
        <w:t>3.1</w:t>
      </w:r>
      <w:r>
        <w:rPr>
          <w:lang w:val="ru-RU"/>
        </w:rPr>
        <w:t xml:space="preserve"> и 3.2 можно составить таблицу рисков. </w:t>
      </w:r>
      <w:r w:rsidR="009E6313" w:rsidRPr="009E6313">
        <w:rPr>
          <w:lang w:val="ru-RU"/>
        </w:rPr>
        <w:t>На этапе анализа таблицы риски задаются некоторым максимально допустимым уровнем.</w:t>
      </w:r>
      <w:r w:rsidR="00FA2EB4">
        <w:rPr>
          <w:lang w:val="ru-RU"/>
        </w:rPr>
        <w:t xml:space="preserve"> </w:t>
      </w:r>
      <w:r w:rsidR="00810376">
        <w:rPr>
          <w:lang w:val="ru-RU"/>
        </w:rPr>
        <w:t>В</w:t>
      </w:r>
      <w:r w:rsidR="00FA2EB4">
        <w:rPr>
          <w:lang w:val="ru-RU"/>
        </w:rPr>
        <w:t xml:space="preserve"> качестве максимального допустимого уровня риска положим</w:t>
      </w:r>
      <w:r w:rsidR="00616FED">
        <w:rPr>
          <w:lang w:val="ru-RU"/>
        </w:rPr>
        <w:t xml:space="preserve"> </w:t>
      </w:r>
      <w:r w:rsidR="00CF2810">
        <w:rPr>
          <w:lang w:val="ru-RU"/>
        </w:rPr>
        <w:t>1</w:t>
      </w:r>
      <w:r w:rsidR="00FA2EB4">
        <w:rPr>
          <w:lang w:val="en-US"/>
        </w:rPr>
        <w:t xml:space="preserve">, </w:t>
      </w:r>
      <w:r w:rsidR="00FA2EB4">
        <w:rPr>
          <w:lang w:val="ru-RU"/>
        </w:rPr>
        <w:t>а максимальный интегральный (суммарный) уровень риска примем равным</w:t>
      </w:r>
      <w:r w:rsidR="00C67D67">
        <w:rPr>
          <w:lang w:val="ru-RU"/>
        </w:rPr>
        <w:t xml:space="preserve"> 4</w:t>
      </w:r>
      <w:r w:rsidR="008B5CBC">
        <w:rPr>
          <w:lang w:val="ru-RU"/>
        </w:rPr>
        <w:t>.</w:t>
      </w:r>
    </w:p>
    <w:p w14:paraId="4F40F4EE" w14:textId="5CA0C972" w:rsidR="00587866" w:rsidRDefault="009E6313" w:rsidP="00E31C06">
      <w:pPr>
        <w:spacing w:after="0"/>
        <w:rPr>
          <w:lang w:val="ru-RU"/>
        </w:rPr>
      </w:pPr>
      <w:r w:rsidRPr="009E6313">
        <w:rPr>
          <w:lang w:val="ru-RU"/>
        </w:rPr>
        <w:t>Далее</w:t>
      </w:r>
      <w:r w:rsidR="002F4E8A">
        <w:rPr>
          <w:lang w:val="ru-RU"/>
        </w:rPr>
        <w:t xml:space="preserve"> в каждой строке таблицы проверяется, превышает ли данная угроза предельно допустимый уровень риска или нет.</w:t>
      </w:r>
      <w:r w:rsidRPr="009E6313">
        <w:rPr>
          <w:lang w:val="ru-RU"/>
        </w:rPr>
        <w:t xml:space="preserve"> Если такое превышение имеет место, данная </w:t>
      </w:r>
      <w:r w:rsidR="009A4CAA">
        <w:rPr>
          <w:lang w:val="ru-RU"/>
        </w:rPr>
        <w:t xml:space="preserve">угроза </w:t>
      </w:r>
      <w:r w:rsidRPr="009E6313">
        <w:rPr>
          <w:lang w:val="ru-RU"/>
        </w:rPr>
        <w:t>должна</w:t>
      </w:r>
      <w:r>
        <w:rPr>
          <w:lang w:val="ru-RU"/>
        </w:rPr>
        <w:t xml:space="preserve"> </w:t>
      </w:r>
      <w:r w:rsidRPr="009E6313">
        <w:rPr>
          <w:lang w:val="ru-RU"/>
        </w:rPr>
        <w:t>рассматриваться с точки зрения одной из первоочередных целей</w:t>
      </w:r>
      <w:r>
        <w:rPr>
          <w:lang w:val="ru-RU"/>
        </w:rPr>
        <w:t xml:space="preserve"> </w:t>
      </w:r>
      <w:r w:rsidRPr="009E6313">
        <w:rPr>
          <w:lang w:val="ru-RU"/>
        </w:rPr>
        <w:t>разработки политики безопасности</w:t>
      </w:r>
      <w:r w:rsidR="00480A9B">
        <w:rPr>
          <w:lang w:val="ru-RU"/>
        </w:rPr>
        <w:t>.</w:t>
      </w:r>
    </w:p>
    <w:p w14:paraId="1F5CFA8D" w14:textId="2EFE8E7C" w:rsidR="00235346" w:rsidRDefault="00FA2EB4" w:rsidP="00E31C06">
      <w:pPr>
        <w:spacing w:after="0"/>
        <w:rPr>
          <w:lang w:val="ru-RU"/>
        </w:rPr>
      </w:pPr>
      <w:r>
        <w:rPr>
          <w:lang w:val="ru-RU"/>
        </w:rPr>
        <w:t>Оценка рисков представлена в таблице 3.3</w:t>
      </w:r>
      <w:r w:rsidR="001143D3">
        <w:rPr>
          <w:lang w:val="ru-RU"/>
        </w:rPr>
        <w:t>.</w:t>
      </w:r>
    </w:p>
    <w:p w14:paraId="2CFF6D0E" w14:textId="711BD653" w:rsidR="003B210C" w:rsidRPr="003B210C" w:rsidRDefault="003B210C" w:rsidP="00F40848">
      <w:pPr>
        <w:spacing w:before="240" w:after="0"/>
        <w:ind w:firstLine="0"/>
        <w:rPr>
          <w:rFonts w:eastAsia="Times New Roman"/>
          <w:color w:val="000000"/>
          <w:lang w:val="ru-RU" w:eastAsia="ru-RU"/>
        </w:rPr>
      </w:pPr>
      <w:r w:rsidRPr="003B210C">
        <w:rPr>
          <w:rFonts w:eastAsia="Times New Roman"/>
          <w:color w:val="000000"/>
          <w:lang w:val="ru-RU" w:eastAsia="ru-RU"/>
        </w:rPr>
        <w:lastRenderedPageBreak/>
        <w:t>Таблица 3</w:t>
      </w:r>
      <w:r>
        <w:rPr>
          <w:rFonts w:eastAsia="Times New Roman"/>
          <w:color w:val="000000"/>
          <w:lang w:val="ru-RU" w:eastAsia="ru-RU"/>
        </w:rPr>
        <w:t>.3</w:t>
      </w:r>
      <w:r w:rsidRPr="003B210C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–</w:t>
      </w:r>
      <w:r w:rsidRPr="003B210C">
        <w:rPr>
          <w:rFonts w:eastAsia="Times New Roman"/>
          <w:color w:val="000000"/>
          <w:lang w:val="ru-RU" w:eastAsia="ru-RU"/>
        </w:rPr>
        <w:t xml:space="preserve"> Оценка рисков</w:t>
      </w:r>
      <w:r w:rsidR="00B830D0">
        <w:rPr>
          <w:rFonts w:eastAsia="Times New Roman"/>
          <w:color w:val="000000"/>
          <w:lang w:val="ru-RU" w:eastAsia="ru-RU"/>
        </w:rPr>
        <w:t xml:space="preserve"> страховой компании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93"/>
        <w:gridCol w:w="1125"/>
        <w:gridCol w:w="1798"/>
        <w:gridCol w:w="2229"/>
      </w:tblGrid>
      <w:tr w:rsidR="0077084A" w:rsidRPr="003B210C" w14:paraId="49CB0D56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6F87" w14:textId="49643691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Описание </w:t>
            </w:r>
            <w:r w:rsidR="006A7C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угрозы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5C8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9E66" w14:textId="77777777" w:rsidR="003B210C" w:rsidRPr="003B210C" w:rsidRDefault="003B210C" w:rsidP="00BB3C84">
            <w:pPr>
              <w:spacing w:before="24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262" w14:textId="05025F53" w:rsidR="003B210C" w:rsidRPr="003B210C" w:rsidRDefault="003B210C" w:rsidP="00BB3C84">
            <w:pPr>
              <w:spacing w:before="80" w:after="8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Риск (Ущерб </w:t>
            </w:r>
            <w:r w:rsidR="00E70A11" w:rsidRPr="00E70A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×</w:t>
            </w:r>
            <w:r w:rsidRPr="003B210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Вероятность)</w:t>
            </w:r>
          </w:p>
        </w:tc>
      </w:tr>
      <w:tr w:rsidR="0077084A" w:rsidRPr="003B210C" w14:paraId="7180F27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961" w14:textId="2944C5F9" w:rsidR="003B210C" w:rsidRPr="003B210C" w:rsidRDefault="00EC26BB" w:rsidP="00EC26BB">
            <w:pPr>
              <w:rPr>
                <w:rFonts w:ascii="Times New Roman" w:hAnsi="Times New Roman"/>
                <w:sz w:val="28"/>
                <w:szCs w:val="28"/>
              </w:rPr>
            </w:pPr>
            <w:r w:rsidRPr="00EC26BB">
              <w:rPr>
                <w:rFonts w:ascii="Times New Roman" w:hAnsi="Times New Roman"/>
                <w:sz w:val="28"/>
                <w:szCs w:val="28"/>
              </w:rPr>
              <w:t>нарушения в работе алгоритмов</w:t>
            </w:r>
            <w:r w:rsidR="00FF5E5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80ABC">
              <w:rPr>
                <w:rFonts w:ascii="Times New Roman" w:hAnsi="Times New Roman"/>
                <w:sz w:val="28"/>
                <w:szCs w:val="28"/>
              </w:rPr>
              <w:t xml:space="preserve">рабочих </w:t>
            </w:r>
            <w:r w:rsidR="00FF5E5A" w:rsidRPr="00EC26BB">
              <w:rPr>
                <w:rFonts w:ascii="Times New Roman" w:hAnsi="Times New Roman"/>
                <w:sz w:val="28"/>
                <w:szCs w:val="28"/>
              </w:rPr>
              <w:t>программных средств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409" w14:textId="6D051C61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725" w14:textId="68BCA502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32B" w14:textId="0CD22126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5ADE1E8B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A89" w14:textId="712A5DA1" w:rsidR="003B210C" w:rsidRPr="003B210C" w:rsidRDefault="00EC26BB" w:rsidP="003B210C">
            <w:pPr>
              <w:rPr>
                <w:rFonts w:ascii="Times New Roman" w:hAnsi="Times New Roman"/>
                <w:sz w:val="28"/>
                <w:szCs w:val="28"/>
              </w:rPr>
            </w:pPr>
            <w:r w:rsidRPr="00EC26BB">
              <w:rPr>
                <w:rFonts w:ascii="Times New Roman" w:hAnsi="Times New Roman"/>
                <w:sz w:val="28"/>
                <w:szCs w:val="28"/>
              </w:rPr>
              <w:t>системные ошибки в техническом оборудовании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9AC" w14:textId="17B7460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E7B9" w14:textId="77F3619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EB0" w14:textId="1FDC5D30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</w:tr>
      <w:tr w:rsidR="0077084A" w:rsidRPr="003B210C" w14:paraId="1C8637D5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4B6" w14:textId="21E383A5" w:rsidR="003B210C" w:rsidRPr="003B210C" w:rsidRDefault="00EC26BB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EC26BB">
              <w:rPr>
                <w:rFonts w:ascii="Times New Roman" w:hAnsi="Times New Roman"/>
                <w:sz w:val="28"/>
                <w:szCs w:val="28"/>
              </w:rPr>
              <w:t xml:space="preserve">внутренние ошибки в </w:t>
            </w:r>
            <w:r w:rsidR="00923CCF">
              <w:rPr>
                <w:rFonts w:ascii="Times New Roman" w:hAnsi="Times New Roman"/>
                <w:sz w:val="28"/>
                <w:szCs w:val="28"/>
              </w:rPr>
              <w:t xml:space="preserve">клиентских </w:t>
            </w:r>
            <w:r w:rsidRPr="00EC26BB">
              <w:rPr>
                <w:rFonts w:ascii="Times New Roman" w:hAnsi="Times New Roman"/>
                <w:sz w:val="28"/>
                <w:szCs w:val="28"/>
              </w:rPr>
              <w:t>базах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845" w14:textId="74E69051" w:rsidR="003B210C" w:rsidRPr="003B210C" w:rsidRDefault="004C4728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3D9" w14:textId="3612C6CA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24B" w14:textId="1C5D4C68" w:rsidR="003B210C" w:rsidRPr="003B210C" w:rsidRDefault="00D53E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4C47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77084A" w:rsidRPr="003B210C" w14:paraId="388B13F4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F06" w14:textId="56A18ACF" w:rsidR="003B210C" w:rsidRPr="00856516" w:rsidRDefault="00FC7CAA" w:rsidP="004C4728">
            <w:pPr>
              <w:rPr>
                <w:rFonts w:ascii="Times New Roman" w:hAnsi="Times New Roman"/>
                <w:sz w:val="28"/>
                <w:szCs w:val="28"/>
              </w:rPr>
            </w:pPr>
            <w:r w:rsidRPr="00934D6A">
              <w:rPr>
                <w:rFonts w:ascii="Times New Roman" w:hAnsi="Times New Roman"/>
                <w:sz w:val="28"/>
                <w:szCs w:val="28"/>
              </w:rPr>
              <w:t>НСД</w:t>
            </w:r>
            <w:r w:rsidR="0085651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6516">
              <w:rPr>
                <w:rFonts w:ascii="Times New Roman" w:hAnsi="Times New Roman"/>
                <w:sz w:val="28"/>
                <w:szCs w:val="28"/>
              </w:rPr>
              <w:t xml:space="preserve">хакеров и группировок </w:t>
            </w:r>
            <w:r w:rsidR="000526D0">
              <w:rPr>
                <w:rFonts w:ascii="Times New Roman" w:hAnsi="Times New Roman"/>
                <w:sz w:val="28"/>
                <w:szCs w:val="28"/>
              </w:rPr>
              <w:t xml:space="preserve">хакеров </w:t>
            </w:r>
            <w:r w:rsidR="00856516">
              <w:rPr>
                <w:rFonts w:ascii="Times New Roman" w:hAnsi="Times New Roman"/>
                <w:sz w:val="28"/>
                <w:szCs w:val="28"/>
              </w:rPr>
              <w:t>к личным данным клиентов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F4F" w14:textId="728AA450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9347" w14:textId="78E05B64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2DD" w14:textId="629980C6" w:rsidR="003B210C" w:rsidRPr="003B210C" w:rsidRDefault="0085651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1762996A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14B" w14:textId="6C738DDC" w:rsidR="003B210C" w:rsidRPr="003B210C" w:rsidRDefault="00106669" w:rsidP="00934D6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НСД и копирование личных данных клиентов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C94B" w14:textId="281612EE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FD10" w14:textId="413AEFA9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3F35" w14:textId="6875F687" w:rsidR="003B210C" w:rsidRPr="003B210C" w:rsidRDefault="0010666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59A09F1F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416" w14:textId="2F33BE4C" w:rsidR="003B210C" w:rsidRPr="003B210C" w:rsidRDefault="004C4728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934D6A">
              <w:rPr>
                <w:rFonts w:ascii="Times New Roman" w:hAnsi="Times New Roman"/>
                <w:sz w:val="28"/>
                <w:szCs w:val="28"/>
              </w:rPr>
              <w:t>доступ к данным сотрудниками страховой компании, не обладающих достаточной квалификацией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BE6" w14:textId="17D4A722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A1A" w14:textId="66EBD0FE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673" w14:textId="4468BF6F" w:rsidR="003B210C" w:rsidRPr="003B210C" w:rsidRDefault="007E64CD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</w:tr>
      <w:tr w:rsidR="0077084A" w:rsidRPr="003B210C" w14:paraId="2E1A4031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DD5" w14:textId="345DBECB" w:rsidR="003B210C" w:rsidRPr="003B210C" w:rsidRDefault="004C4728" w:rsidP="00934D6A">
            <w:pPr>
              <w:rPr>
                <w:rFonts w:ascii="Times New Roman" w:hAnsi="Times New Roman"/>
                <w:sz w:val="28"/>
                <w:szCs w:val="28"/>
              </w:rPr>
            </w:pPr>
            <w:r w:rsidRPr="00934D6A">
              <w:rPr>
                <w:rFonts w:ascii="Times New Roman" w:hAnsi="Times New Roman"/>
                <w:sz w:val="28"/>
                <w:szCs w:val="28"/>
              </w:rPr>
              <w:t xml:space="preserve">заражения компьютерных систем </w:t>
            </w:r>
            <w:r w:rsidR="00A83229">
              <w:rPr>
                <w:rFonts w:ascii="Times New Roman" w:hAnsi="Times New Roman"/>
                <w:sz w:val="28"/>
                <w:szCs w:val="28"/>
              </w:rPr>
              <w:t xml:space="preserve">страховой </w:t>
            </w:r>
            <w:r w:rsidRPr="00934D6A">
              <w:rPr>
                <w:rFonts w:ascii="Times New Roman" w:hAnsi="Times New Roman"/>
                <w:sz w:val="28"/>
                <w:szCs w:val="28"/>
              </w:rPr>
              <w:t>компании компьютерными вирусами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87E" w14:textId="1911BFF8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1187" w14:textId="4CCE153E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118D" w14:textId="4FE72FD1" w:rsidR="003B210C" w:rsidRPr="003B210C" w:rsidRDefault="007A67F9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0,8</w:t>
            </w:r>
          </w:p>
        </w:tc>
      </w:tr>
      <w:tr w:rsidR="0077084A" w:rsidRPr="003B210C" w14:paraId="231FCB10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5EB" w14:textId="29DA3A95" w:rsidR="003B210C" w:rsidRPr="003B210C" w:rsidRDefault="00B07A76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непреднамеренные ошибки сотрудников </w:t>
            </w:r>
            <w:r w:rsidR="003F25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по причине</w:t>
            </w:r>
            <w:r w:rsidR="00DC55A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человеческого фактора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21A" w14:textId="16E03E0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F19" w14:textId="31048E9F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A8C8" w14:textId="793DAE9A" w:rsidR="003B210C" w:rsidRPr="003B210C" w:rsidRDefault="00B07A76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0,5</w:t>
            </w:r>
          </w:p>
        </w:tc>
      </w:tr>
      <w:tr w:rsidR="004C4728" w:rsidRPr="003B210C" w14:paraId="09E3804E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DDD" w14:textId="347E22D0" w:rsidR="004C4728" w:rsidRPr="00941DDE" w:rsidRDefault="00941DDE" w:rsidP="003B210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перебои в работе электричества</w:t>
            </w:r>
            <w:r w:rsidR="008E24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, обеспечивающего функционирование баз данных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D50" w14:textId="47418708" w:rsidR="004C4728" w:rsidRPr="00C70C8E" w:rsidRDefault="00E25C2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F81E" w14:textId="0F38826F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743" w14:textId="7C13B740" w:rsidR="004C4728" w:rsidRPr="00C70C8E" w:rsidRDefault="00C70C8E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C70C8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</w:t>
            </w:r>
            <w:r w:rsidR="00E25C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8</w:t>
            </w:r>
          </w:p>
        </w:tc>
      </w:tr>
      <w:tr w:rsidR="004C4728" w:rsidRPr="003B210C" w14:paraId="45E901F8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656" w14:textId="43291DE6" w:rsidR="004C4728" w:rsidRPr="00DC4261" w:rsidRDefault="00DC4261" w:rsidP="003B210C">
            <w:pPr>
              <w:rPr>
                <w:rFonts w:ascii="Times New Roman" w:eastAsia="Times New Roman" w:hAnsi="Times New Roman"/>
                <w:color w:val="000000"/>
                <w:lang w:eastAsia="be-BY"/>
              </w:rPr>
            </w:pPr>
            <w:r w:rsidRPr="00DC42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проникновение на рабочее место лиц, не являющихся сотрудниками страховой компании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D5DE" w14:textId="5C945388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3C1" w14:textId="040F3A50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190" w14:textId="55C03306" w:rsidR="004C4728" w:rsidRPr="00C70C8E" w:rsidRDefault="00014CA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0,6</w:t>
            </w:r>
          </w:p>
        </w:tc>
      </w:tr>
      <w:tr w:rsidR="00D42B31" w:rsidRPr="00643174" w14:paraId="6C112782" w14:textId="77777777" w:rsidTr="0077084A"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804B" w14:textId="4D12BA8B" w:rsidR="00D42B31" w:rsidRPr="00643174" w:rsidRDefault="0077084A" w:rsidP="003B210C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7D3" w14:textId="11A346C4" w:rsidR="00D42B31" w:rsidRPr="00FB6095" w:rsidRDefault="0077084A" w:rsidP="003B210C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</w:pPr>
            <w:r w:rsidRPr="00FB60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026" w14:textId="4DF255FD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2,4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D71" w14:textId="62C3C712" w:rsidR="00D42B31" w:rsidRPr="00643174" w:rsidRDefault="0077084A" w:rsidP="003B210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64317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be-BY"/>
              </w:rPr>
              <w:t>5,1</w:t>
            </w:r>
          </w:p>
        </w:tc>
      </w:tr>
    </w:tbl>
    <w:p w14:paraId="67E39653" w14:textId="1D4850D8" w:rsidR="00F86AFD" w:rsidRDefault="00B65F1F" w:rsidP="00797E77">
      <w:pPr>
        <w:spacing w:before="240" w:after="0"/>
        <w:rPr>
          <w:lang w:val="ru-RU"/>
        </w:rPr>
      </w:pPr>
      <w:r>
        <w:rPr>
          <w:lang w:val="ru-RU"/>
        </w:rPr>
        <w:t xml:space="preserve">Исходя из данных таблицы оценки рисков, </w:t>
      </w:r>
      <w:r w:rsidR="002C4F00">
        <w:rPr>
          <w:lang w:val="ru-RU"/>
        </w:rPr>
        <w:t>риски каждой угрозы не превышают предельных допустимых значений</w:t>
      </w:r>
      <w:r w:rsidR="002864FE">
        <w:rPr>
          <w:lang w:val="ru-RU"/>
        </w:rPr>
        <w:t xml:space="preserve"> (1)</w:t>
      </w:r>
      <w:r w:rsidR="002C4F00">
        <w:rPr>
          <w:lang w:val="ru-RU"/>
        </w:rPr>
        <w:t xml:space="preserve">, </w:t>
      </w:r>
      <w:r w:rsidR="002864FE">
        <w:rPr>
          <w:lang w:val="ru-RU"/>
        </w:rPr>
        <w:t>однако суммарный риск от всех угроз превышает максимальное допустимое значение – 4.</w:t>
      </w:r>
    </w:p>
    <w:p w14:paraId="7A523D24" w14:textId="259EA6DD" w:rsidR="00E564F7" w:rsidRDefault="00C7614C" w:rsidP="00C7614C">
      <w:pPr>
        <w:spacing w:after="0"/>
        <w:rPr>
          <w:lang w:val="ru-RU"/>
        </w:rPr>
      </w:pPr>
      <w:r>
        <w:rPr>
          <w:lang w:val="ru-RU"/>
        </w:rPr>
        <w:t xml:space="preserve">Следовательно, </w:t>
      </w:r>
      <w:r w:rsidRPr="00C7614C">
        <w:rPr>
          <w:lang w:val="ru-RU"/>
        </w:rPr>
        <w:t>в системе безопасности набирается множество</w:t>
      </w:r>
      <w:r>
        <w:rPr>
          <w:lang w:val="ru-RU"/>
        </w:rPr>
        <w:t xml:space="preserve"> небольших угроз</w:t>
      </w:r>
      <w:r w:rsidRPr="00C7614C">
        <w:rPr>
          <w:lang w:val="ru-RU"/>
        </w:rPr>
        <w:t xml:space="preserve">, которые </w:t>
      </w:r>
      <w:r>
        <w:rPr>
          <w:lang w:val="ru-RU"/>
        </w:rPr>
        <w:t xml:space="preserve">необходимо </w:t>
      </w:r>
      <w:r w:rsidRPr="00C7614C">
        <w:rPr>
          <w:lang w:val="ru-RU"/>
        </w:rPr>
        <w:t>решать комплексно</w:t>
      </w:r>
      <w:r>
        <w:rPr>
          <w:lang w:val="ru-RU"/>
        </w:rPr>
        <w:t>.</w:t>
      </w:r>
      <w:r w:rsidR="00F51967">
        <w:rPr>
          <w:lang w:val="ru-RU"/>
        </w:rPr>
        <w:t xml:space="preserve"> В этом случае выбираются угрозы с наибольшим уровнем риска (0,8)</w:t>
      </w:r>
      <w:r w:rsidR="004179EE">
        <w:rPr>
          <w:lang w:val="ru-RU"/>
        </w:rPr>
        <w:t>, и работа по снижению вероятности или устранению этих угроз является наиболее приоритетной в разработке политики информационной безопасности.</w:t>
      </w:r>
    </w:p>
    <w:p w14:paraId="46A16EDB" w14:textId="1AAA44FB" w:rsidR="00571FD1" w:rsidRDefault="00571FD1" w:rsidP="00571FD1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20" w:name="_Toc127089397"/>
      <w:r>
        <w:rPr>
          <w:lang w:val="ru-RU"/>
        </w:rPr>
        <w:lastRenderedPageBreak/>
        <w:t>Меры, методы и средства обеспечения защищённости ресурсов</w:t>
      </w:r>
      <w:bookmarkEnd w:id="20"/>
    </w:p>
    <w:p w14:paraId="52743D48" w14:textId="77777777" w:rsidR="00115B90" w:rsidRPr="00F86AFD" w:rsidRDefault="00115B90" w:rsidP="00C7614C">
      <w:pPr>
        <w:spacing w:after="0"/>
        <w:rPr>
          <w:lang w:val="ru-RU"/>
        </w:rPr>
      </w:pPr>
    </w:p>
    <w:sectPr w:rsidR="00115B90" w:rsidRPr="00F86AFD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E863" w14:textId="77777777" w:rsidR="00086B06" w:rsidRDefault="00086B06" w:rsidP="00453881">
      <w:pPr>
        <w:spacing w:after="0"/>
      </w:pPr>
      <w:r>
        <w:separator/>
      </w:r>
    </w:p>
  </w:endnote>
  <w:endnote w:type="continuationSeparator" w:id="0">
    <w:p w14:paraId="1C93451E" w14:textId="77777777" w:rsidR="00086B06" w:rsidRDefault="00086B06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C5942" w:rsidRDefault="008C59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C5942" w:rsidRDefault="008C59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D8521" w14:textId="77777777" w:rsidR="00086B06" w:rsidRDefault="00086B06" w:rsidP="00453881">
      <w:pPr>
        <w:spacing w:after="0"/>
      </w:pPr>
      <w:r>
        <w:separator/>
      </w:r>
    </w:p>
  </w:footnote>
  <w:footnote w:type="continuationSeparator" w:id="0">
    <w:p w14:paraId="5C63420E" w14:textId="77777777" w:rsidR="00086B06" w:rsidRDefault="00086B06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A65264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16"/>
  </w:num>
  <w:num w:numId="5">
    <w:abstractNumId w:val="21"/>
  </w:num>
  <w:num w:numId="6">
    <w:abstractNumId w:val="22"/>
  </w:num>
  <w:num w:numId="7">
    <w:abstractNumId w:val="8"/>
  </w:num>
  <w:num w:numId="8">
    <w:abstractNumId w:val="18"/>
  </w:num>
  <w:num w:numId="9">
    <w:abstractNumId w:val="5"/>
  </w:num>
  <w:num w:numId="10">
    <w:abstractNumId w:val="7"/>
  </w:num>
  <w:num w:numId="11">
    <w:abstractNumId w:val="2"/>
  </w:num>
  <w:num w:numId="12">
    <w:abstractNumId w:val="20"/>
  </w:num>
  <w:num w:numId="13">
    <w:abstractNumId w:val="17"/>
  </w:num>
  <w:num w:numId="14">
    <w:abstractNumId w:val="6"/>
  </w:num>
  <w:num w:numId="15">
    <w:abstractNumId w:val="13"/>
  </w:num>
  <w:num w:numId="16">
    <w:abstractNumId w:val="3"/>
  </w:num>
  <w:num w:numId="17">
    <w:abstractNumId w:val="4"/>
  </w:num>
  <w:num w:numId="18">
    <w:abstractNumId w:val="1"/>
  </w:num>
  <w:num w:numId="19">
    <w:abstractNumId w:val="15"/>
  </w:num>
  <w:num w:numId="20">
    <w:abstractNumId w:val="9"/>
  </w:num>
  <w:num w:numId="21">
    <w:abstractNumId w:val="19"/>
  </w:num>
  <w:num w:numId="22">
    <w:abstractNumId w:val="10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105DD"/>
    <w:rsid w:val="0001071C"/>
    <w:rsid w:val="00014CAA"/>
    <w:rsid w:val="00020C40"/>
    <w:rsid w:val="000420C5"/>
    <w:rsid w:val="000438B0"/>
    <w:rsid w:val="000526D0"/>
    <w:rsid w:val="000553F2"/>
    <w:rsid w:val="00055C16"/>
    <w:rsid w:val="00061312"/>
    <w:rsid w:val="00062E75"/>
    <w:rsid w:val="00073BD2"/>
    <w:rsid w:val="0007408D"/>
    <w:rsid w:val="00080655"/>
    <w:rsid w:val="00083C41"/>
    <w:rsid w:val="00086B06"/>
    <w:rsid w:val="000A0674"/>
    <w:rsid w:val="000A3CD4"/>
    <w:rsid w:val="000A7CF8"/>
    <w:rsid w:val="000B1163"/>
    <w:rsid w:val="000B17BE"/>
    <w:rsid w:val="000C08F8"/>
    <w:rsid w:val="000C4624"/>
    <w:rsid w:val="000C539E"/>
    <w:rsid w:val="000D6A4F"/>
    <w:rsid w:val="000E1B36"/>
    <w:rsid w:val="000E4BF3"/>
    <w:rsid w:val="000E7CAF"/>
    <w:rsid w:val="00106669"/>
    <w:rsid w:val="00111693"/>
    <w:rsid w:val="001143D3"/>
    <w:rsid w:val="00114B49"/>
    <w:rsid w:val="00115B90"/>
    <w:rsid w:val="001174E8"/>
    <w:rsid w:val="0012662C"/>
    <w:rsid w:val="00132579"/>
    <w:rsid w:val="00147A1F"/>
    <w:rsid w:val="00157638"/>
    <w:rsid w:val="001606B3"/>
    <w:rsid w:val="00163702"/>
    <w:rsid w:val="0017120F"/>
    <w:rsid w:val="001742F6"/>
    <w:rsid w:val="00184DB2"/>
    <w:rsid w:val="00186D42"/>
    <w:rsid w:val="00192C2C"/>
    <w:rsid w:val="00193AF8"/>
    <w:rsid w:val="00195094"/>
    <w:rsid w:val="00195119"/>
    <w:rsid w:val="00195C19"/>
    <w:rsid w:val="001A1139"/>
    <w:rsid w:val="001A48BB"/>
    <w:rsid w:val="001B07BA"/>
    <w:rsid w:val="001C08ED"/>
    <w:rsid w:val="001C20DE"/>
    <w:rsid w:val="001C3030"/>
    <w:rsid w:val="001C7637"/>
    <w:rsid w:val="001D4FFE"/>
    <w:rsid w:val="001D61C3"/>
    <w:rsid w:val="001E28C1"/>
    <w:rsid w:val="00206874"/>
    <w:rsid w:val="00210082"/>
    <w:rsid w:val="00221C6A"/>
    <w:rsid w:val="002234DD"/>
    <w:rsid w:val="002247FA"/>
    <w:rsid w:val="0022765A"/>
    <w:rsid w:val="00230C58"/>
    <w:rsid w:val="00235346"/>
    <w:rsid w:val="00254E8A"/>
    <w:rsid w:val="00256D9A"/>
    <w:rsid w:val="0025772C"/>
    <w:rsid w:val="002828AD"/>
    <w:rsid w:val="002864FE"/>
    <w:rsid w:val="00296C46"/>
    <w:rsid w:val="002A1440"/>
    <w:rsid w:val="002B185B"/>
    <w:rsid w:val="002C4F00"/>
    <w:rsid w:val="002D3C88"/>
    <w:rsid w:val="002D78D8"/>
    <w:rsid w:val="002E58DF"/>
    <w:rsid w:val="002F4E8A"/>
    <w:rsid w:val="002F561B"/>
    <w:rsid w:val="00325C5F"/>
    <w:rsid w:val="00330D30"/>
    <w:rsid w:val="00341B5E"/>
    <w:rsid w:val="003433C3"/>
    <w:rsid w:val="00346C67"/>
    <w:rsid w:val="00356703"/>
    <w:rsid w:val="00357C6D"/>
    <w:rsid w:val="00363A68"/>
    <w:rsid w:val="00393BCF"/>
    <w:rsid w:val="003B04E2"/>
    <w:rsid w:val="003B210C"/>
    <w:rsid w:val="003B33CC"/>
    <w:rsid w:val="003C14EE"/>
    <w:rsid w:val="003C2BC3"/>
    <w:rsid w:val="003C3A23"/>
    <w:rsid w:val="003C62C5"/>
    <w:rsid w:val="003D0CCF"/>
    <w:rsid w:val="003D7C1F"/>
    <w:rsid w:val="003E30AB"/>
    <w:rsid w:val="003E66EA"/>
    <w:rsid w:val="003F2533"/>
    <w:rsid w:val="00402424"/>
    <w:rsid w:val="00405875"/>
    <w:rsid w:val="00415827"/>
    <w:rsid w:val="004179EE"/>
    <w:rsid w:val="00426AFD"/>
    <w:rsid w:val="00426B30"/>
    <w:rsid w:val="00427755"/>
    <w:rsid w:val="00432C66"/>
    <w:rsid w:val="00437F63"/>
    <w:rsid w:val="0044094E"/>
    <w:rsid w:val="0044205A"/>
    <w:rsid w:val="004511CC"/>
    <w:rsid w:val="00453881"/>
    <w:rsid w:val="00454EB5"/>
    <w:rsid w:val="00460CFC"/>
    <w:rsid w:val="00461F61"/>
    <w:rsid w:val="00480A9B"/>
    <w:rsid w:val="004816B5"/>
    <w:rsid w:val="00483F7A"/>
    <w:rsid w:val="0049076A"/>
    <w:rsid w:val="004B01B7"/>
    <w:rsid w:val="004B045A"/>
    <w:rsid w:val="004B2E25"/>
    <w:rsid w:val="004B3FF9"/>
    <w:rsid w:val="004B6CA3"/>
    <w:rsid w:val="004C0DC5"/>
    <w:rsid w:val="004C42D2"/>
    <w:rsid w:val="004C4728"/>
    <w:rsid w:val="004E5FB9"/>
    <w:rsid w:val="004F40B2"/>
    <w:rsid w:val="005047C3"/>
    <w:rsid w:val="00514B51"/>
    <w:rsid w:val="005152B6"/>
    <w:rsid w:val="005231E1"/>
    <w:rsid w:val="005350DA"/>
    <w:rsid w:val="005622A5"/>
    <w:rsid w:val="00570A47"/>
    <w:rsid w:val="00571FD1"/>
    <w:rsid w:val="005742AD"/>
    <w:rsid w:val="00574C07"/>
    <w:rsid w:val="0057714B"/>
    <w:rsid w:val="00585129"/>
    <w:rsid w:val="00586FBA"/>
    <w:rsid w:val="00587866"/>
    <w:rsid w:val="00596C45"/>
    <w:rsid w:val="00596E43"/>
    <w:rsid w:val="005A1DA8"/>
    <w:rsid w:val="005A35FB"/>
    <w:rsid w:val="005A70D2"/>
    <w:rsid w:val="005A737F"/>
    <w:rsid w:val="005B2B7C"/>
    <w:rsid w:val="005F6960"/>
    <w:rsid w:val="005F7D3A"/>
    <w:rsid w:val="00601628"/>
    <w:rsid w:val="00604F51"/>
    <w:rsid w:val="00605A31"/>
    <w:rsid w:val="0061195E"/>
    <w:rsid w:val="00616FED"/>
    <w:rsid w:val="0062302E"/>
    <w:rsid w:val="00623FA2"/>
    <w:rsid w:val="006259CF"/>
    <w:rsid w:val="00627563"/>
    <w:rsid w:val="00630BA1"/>
    <w:rsid w:val="006369CF"/>
    <w:rsid w:val="00637911"/>
    <w:rsid w:val="0064254F"/>
    <w:rsid w:val="006425FC"/>
    <w:rsid w:val="00643174"/>
    <w:rsid w:val="00666416"/>
    <w:rsid w:val="00680EE0"/>
    <w:rsid w:val="00682037"/>
    <w:rsid w:val="00695AF4"/>
    <w:rsid w:val="00697121"/>
    <w:rsid w:val="006A1C87"/>
    <w:rsid w:val="006A7C3F"/>
    <w:rsid w:val="006C22E5"/>
    <w:rsid w:val="006C608C"/>
    <w:rsid w:val="006D08DA"/>
    <w:rsid w:val="006D1BAB"/>
    <w:rsid w:val="006D7461"/>
    <w:rsid w:val="006D7DCE"/>
    <w:rsid w:val="00716BB1"/>
    <w:rsid w:val="00717048"/>
    <w:rsid w:val="00727618"/>
    <w:rsid w:val="007307C6"/>
    <w:rsid w:val="00730B8A"/>
    <w:rsid w:val="007322BF"/>
    <w:rsid w:val="00746BAE"/>
    <w:rsid w:val="00747881"/>
    <w:rsid w:val="007534FB"/>
    <w:rsid w:val="00755682"/>
    <w:rsid w:val="00755728"/>
    <w:rsid w:val="007559E1"/>
    <w:rsid w:val="00755B81"/>
    <w:rsid w:val="00755D32"/>
    <w:rsid w:val="00761D1B"/>
    <w:rsid w:val="00762F40"/>
    <w:rsid w:val="0077084A"/>
    <w:rsid w:val="00770AE0"/>
    <w:rsid w:val="007733F1"/>
    <w:rsid w:val="007749C9"/>
    <w:rsid w:val="00780CA0"/>
    <w:rsid w:val="007957B7"/>
    <w:rsid w:val="00797E77"/>
    <w:rsid w:val="007A67F9"/>
    <w:rsid w:val="007B05E4"/>
    <w:rsid w:val="007C340D"/>
    <w:rsid w:val="007C4CB1"/>
    <w:rsid w:val="007E3722"/>
    <w:rsid w:val="007E64CD"/>
    <w:rsid w:val="007F0EF5"/>
    <w:rsid w:val="007F2CB2"/>
    <w:rsid w:val="007F3FB1"/>
    <w:rsid w:val="00805784"/>
    <w:rsid w:val="00807101"/>
    <w:rsid w:val="00810376"/>
    <w:rsid w:val="00812E14"/>
    <w:rsid w:val="00822F2E"/>
    <w:rsid w:val="00826BBE"/>
    <w:rsid w:val="00826CD4"/>
    <w:rsid w:val="00837920"/>
    <w:rsid w:val="00837F27"/>
    <w:rsid w:val="00841597"/>
    <w:rsid w:val="00846CFE"/>
    <w:rsid w:val="00854537"/>
    <w:rsid w:val="00855021"/>
    <w:rsid w:val="008556EB"/>
    <w:rsid w:val="0085637C"/>
    <w:rsid w:val="00856516"/>
    <w:rsid w:val="008722FC"/>
    <w:rsid w:val="0087455E"/>
    <w:rsid w:val="008859CB"/>
    <w:rsid w:val="008953C6"/>
    <w:rsid w:val="008A3393"/>
    <w:rsid w:val="008A437C"/>
    <w:rsid w:val="008B5CBC"/>
    <w:rsid w:val="008B797A"/>
    <w:rsid w:val="008C4121"/>
    <w:rsid w:val="008C4354"/>
    <w:rsid w:val="008C5942"/>
    <w:rsid w:val="008D255B"/>
    <w:rsid w:val="008D5E16"/>
    <w:rsid w:val="008D79F8"/>
    <w:rsid w:val="008E24DB"/>
    <w:rsid w:val="008F0002"/>
    <w:rsid w:val="009003DE"/>
    <w:rsid w:val="009004F3"/>
    <w:rsid w:val="00902022"/>
    <w:rsid w:val="0090616C"/>
    <w:rsid w:val="00906EDE"/>
    <w:rsid w:val="009070F2"/>
    <w:rsid w:val="00923A61"/>
    <w:rsid w:val="00923CCF"/>
    <w:rsid w:val="00933183"/>
    <w:rsid w:val="00934D6A"/>
    <w:rsid w:val="00941702"/>
    <w:rsid w:val="00941DDE"/>
    <w:rsid w:val="009429F8"/>
    <w:rsid w:val="00944198"/>
    <w:rsid w:val="00945C28"/>
    <w:rsid w:val="00950646"/>
    <w:rsid w:val="009510C3"/>
    <w:rsid w:val="00951FEE"/>
    <w:rsid w:val="00952CD0"/>
    <w:rsid w:val="00962FB4"/>
    <w:rsid w:val="0097220D"/>
    <w:rsid w:val="00974715"/>
    <w:rsid w:val="00974FD3"/>
    <w:rsid w:val="00976C45"/>
    <w:rsid w:val="00983051"/>
    <w:rsid w:val="009A44C3"/>
    <w:rsid w:val="009A4CAA"/>
    <w:rsid w:val="009A63AF"/>
    <w:rsid w:val="009B5B82"/>
    <w:rsid w:val="009C1FB4"/>
    <w:rsid w:val="009C609E"/>
    <w:rsid w:val="009C7095"/>
    <w:rsid w:val="009D0FF7"/>
    <w:rsid w:val="009D1926"/>
    <w:rsid w:val="009D3007"/>
    <w:rsid w:val="009D654F"/>
    <w:rsid w:val="009E0768"/>
    <w:rsid w:val="009E1C54"/>
    <w:rsid w:val="009E241B"/>
    <w:rsid w:val="009E60E5"/>
    <w:rsid w:val="009E62DC"/>
    <w:rsid w:val="009E6313"/>
    <w:rsid w:val="009E68C3"/>
    <w:rsid w:val="00A01648"/>
    <w:rsid w:val="00A0472D"/>
    <w:rsid w:val="00A1344B"/>
    <w:rsid w:val="00A229D5"/>
    <w:rsid w:val="00A274BC"/>
    <w:rsid w:val="00A339C3"/>
    <w:rsid w:val="00A365D8"/>
    <w:rsid w:val="00A42AAA"/>
    <w:rsid w:val="00A42B5C"/>
    <w:rsid w:val="00A45278"/>
    <w:rsid w:val="00A462BC"/>
    <w:rsid w:val="00A507A2"/>
    <w:rsid w:val="00A52B65"/>
    <w:rsid w:val="00A66C1A"/>
    <w:rsid w:val="00A671F1"/>
    <w:rsid w:val="00A7059A"/>
    <w:rsid w:val="00A716D6"/>
    <w:rsid w:val="00A71CFB"/>
    <w:rsid w:val="00A83229"/>
    <w:rsid w:val="00A85908"/>
    <w:rsid w:val="00A861C9"/>
    <w:rsid w:val="00A96A93"/>
    <w:rsid w:val="00AA146E"/>
    <w:rsid w:val="00AA3974"/>
    <w:rsid w:val="00AA7C93"/>
    <w:rsid w:val="00AB5AE5"/>
    <w:rsid w:val="00AB6F7B"/>
    <w:rsid w:val="00AC1E5F"/>
    <w:rsid w:val="00AC312C"/>
    <w:rsid w:val="00AD1191"/>
    <w:rsid w:val="00AD3FC4"/>
    <w:rsid w:val="00AD4055"/>
    <w:rsid w:val="00AD7FE2"/>
    <w:rsid w:val="00AF200F"/>
    <w:rsid w:val="00AF31A9"/>
    <w:rsid w:val="00AF72A4"/>
    <w:rsid w:val="00B02A8A"/>
    <w:rsid w:val="00B04D7D"/>
    <w:rsid w:val="00B06B9C"/>
    <w:rsid w:val="00B07A76"/>
    <w:rsid w:val="00B17391"/>
    <w:rsid w:val="00B1741A"/>
    <w:rsid w:val="00B1799E"/>
    <w:rsid w:val="00B25FEC"/>
    <w:rsid w:val="00B323C9"/>
    <w:rsid w:val="00B45C92"/>
    <w:rsid w:val="00B538C6"/>
    <w:rsid w:val="00B6022B"/>
    <w:rsid w:val="00B65F1F"/>
    <w:rsid w:val="00B678E6"/>
    <w:rsid w:val="00B70CAF"/>
    <w:rsid w:val="00B75137"/>
    <w:rsid w:val="00B80ABC"/>
    <w:rsid w:val="00B82CD5"/>
    <w:rsid w:val="00B830D0"/>
    <w:rsid w:val="00B853F8"/>
    <w:rsid w:val="00B862AF"/>
    <w:rsid w:val="00B86B60"/>
    <w:rsid w:val="00B938EA"/>
    <w:rsid w:val="00B93A86"/>
    <w:rsid w:val="00B9701D"/>
    <w:rsid w:val="00BA01EB"/>
    <w:rsid w:val="00BB1A90"/>
    <w:rsid w:val="00BB3C84"/>
    <w:rsid w:val="00BC0996"/>
    <w:rsid w:val="00BD2C66"/>
    <w:rsid w:val="00BD38C2"/>
    <w:rsid w:val="00BD43A4"/>
    <w:rsid w:val="00BE3307"/>
    <w:rsid w:val="00BE6A18"/>
    <w:rsid w:val="00BF0BE1"/>
    <w:rsid w:val="00BF42FF"/>
    <w:rsid w:val="00BF7331"/>
    <w:rsid w:val="00C00554"/>
    <w:rsid w:val="00C02144"/>
    <w:rsid w:val="00C05C31"/>
    <w:rsid w:val="00C12975"/>
    <w:rsid w:val="00C25A09"/>
    <w:rsid w:val="00C266D4"/>
    <w:rsid w:val="00C313E6"/>
    <w:rsid w:val="00C34075"/>
    <w:rsid w:val="00C40B0E"/>
    <w:rsid w:val="00C45889"/>
    <w:rsid w:val="00C50630"/>
    <w:rsid w:val="00C6029A"/>
    <w:rsid w:val="00C61998"/>
    <w:rsid w:val="00C654DA"/>
    <w:rsid w:val="00C676CD"/>
    <w:rsid w:val="00C67D67"/>
    <w:rsid w:val="00C70C8E"/>
    <w:rsid w:val="00C7582D"/>
    <w:rsid w:val="00C7614C"/>
    <w:rsid w:val="00C82B8C"/>
    <w:rsid w:val="00C9633D"/>
    <w:rsid w:val="00CA11B8"/>
    <w:rsid w:val="00CA20E4"/>
    <w:rsid w:val="00CB1B74"/>
    <w:rsid w:val="00CB6663"/>
    <w:rsid w:val="00CC2453"/>
    <w:rsid w:val="00CD3A9C"/>
    <w:rsid w:val="00CD56E7"/>
    <w:rsid w:val="00CD7910"/>
    <w:rsid w:val="00CE1D99"/>
    <w:rsid w:val="00CF2810"/>
    <w:rsid w:val="00CF6CD8"/>
    <w:rsid w:val="00CF71A4"/>
    <w:rsid w:val="00D071ED"/>
    <w:rsid w:val="00D07C2F"/>
    <w:rsid w:val="00D107D0"/>
    <w:rsid w:val="00D11C85"/>
    <w:rsid w:val="00D146EC"/>
    <w:rsid w:val="00D16903"/>
    <w:rsid w:val="00D27B3C"/>
    <w:rsid w:val="00D34A10"/>
    <w:rsid w:val="00D42B31"/>
    <w:rsid w:val="00D45EB6"/>
    <w:rsid w:val="00D464ED"/>
    <w:rsid w:val="00D50D5D"/>
    <w:rsid w:val="00D53CC7"/>
    <w:rsid w:val="00D53E69"/>
    <w:rsid w:val="00D5614F"/>
    <w:rsid w:val="00D56A6A"/>
    <w:rsid w:val="00D5749A"/>
    <w:rsid w:val="00D668C6"/>
    <w:rsid w:val="00D81114"/>
    <w:rsid w:val="00D829C5"/>
    <w:rsid w:val="00D8313D"/>
    <w:rsid w:val="00D9154E"/>
    <w:rsid w:val="00D942B4"/>
    <w:rsid w:val="00DB11E7"/>
    <w:rsid w:val="00DB2BB0"/>
    <w:rsid w:val="00DB5C69"/>
    <w:rsid w:val="00DB725C"/>
    <w:rsid w:val="00DC4261"/>
    <w:rsid w:val="00DC55A6"/>
    <w:rsid w:val="00DD18EB"/>
    <w:rsid w:val="00DD5220"/>
    <w:rsid w:val="00DE0849"/>
    <w:rsid w:val="00DE5EF6"/>
    <w:rsid w:val="00DF0AF2"/>
    <w:rsid w:val="00DF5EED"/>
    <w:rsid w:val="00DF6850"/>
    <w:rsid w:val="00E06A5C"/>
    <w:rsid w:val="00E07488"/>
    <w:rsid w:val="00E17010"/>
    <w:rsid w:val="00E202A1"/>
    <w:rsid w:val="00E20C36"/>
    <w:rsid w:val="00E25C2E"/>
    <w:rsid w:val="00E31C06"/>
    <w:rsid w:val="00E32B30"/>
    <w:rsid w:val="00E3352A"/>
    <w:rsid w:val="00E37C1F"/>
    <w:rsid w:val="00E42DDE"/>
    <w:rsid w:val="00E455AB"/>
    <w:rsid w:val="00E473C0"/>
    <w:rsid w:val="00E510AF"/>
    <w:rsid w:val="00E564F7"/>
    <w:rsid w:val="00E57476"/>
    <w:rsid w:val="00E6059C"/>
    <w:rsid w:val="00E63E87"/>
    <w:rsid w:val="00E64A1C"/>
    <w:rsid w:val="00E70A11"/>
    <w:rsid w:val="00E832A6"/>
    <w:rsid w:val="00E93E47"/>
    <w:rsid w:val="00E943E5"/>
    <w:rsid w:val="00E95A60"/>
    <w:rsid w:val="00EA2B74"/>
    <w:rsid w:val="00EA47AA"/>
    <w:rsid w:val="00EA5FE0"/>
    <w:rsid w:val="00EB1EB6"/>
    <w:rsid w:val="00EB54B5"/>
    <w:rsid w:val="00EC110D"/>
    <w:rsid w:val="00EC1149"/>
    <w:rsid w:val="00EC26BB"/>
    <w:rsid w:val="00EC2A23"/>
    <w:rsid w:val="00EC4F6D"/>
    <w:rsid w:val="00EC780D"/>
    <w:rsid w:val="00EE19CA"/>
    <w:rsid w:val="00EE451B"/>
    <w:rsid w:val="00EF3096"/>
    <w:rsid w:val="00F00CCB"/>
    <w:rsid w:val="00F03100"/>
    <w:rsid w:val="00F113C3"/>
    <w:rsid w:val="00F13DD3"/>
    <w:rsid w:val="00F14377"/>
    <w:rsid w:val="00F16B36"/>
    <w:rsid w:val="00F16BB3"/>
    <w:rsid w:val="00F24F9F"/>
    <w:rsid w:val="00F3000A"/>
    <w:rsid w:val="00F33B8B"/>
    <w:rsid w:val="00F40848"/>
    <w:rsid w:val="00F40BA0"/>
    <w:rsid w:val="00F44DA9"/>
    <w:rsid w:val="00F51967"/>
    <w:rsid w:val="00F51A6E"/>
    <w:rsid w:val="00F559AA"/>
    <w:rsid w:val="00F76A60"/>
    <w:rsid w:val="00F77312"/>
    <w:rsid w:val="00F800D9"/>
    <w:rsid w:val="00F82658"/>
    <w:rsid w:val="00F8564D"/>
    <w:rsid w:val="00F86AFD"/>
    <w:rsid w:val="00F87F83"/>
    <w:rsid w:val="00F90A1D"/>
    <w:rsid w:val="00F93887"/>
    <w:rsid w:val="00FA25D3"/>
    <w:rsid w:val="00FA2EB4"/>
    <w:rsid w:val="00FA349E"/>
    <w:rsid w:val="00FA5C7C"/>
    <w:rsid w:val="00FA7FF4"/>
    <w:rsid w:val="00FB6095"/>
    <w:rsid w:val="00FC3BCD"/>
    <w:rsid w:val="00FC7CAA"/>
    <w:rsid w:val="00FD13C4"/>
    <w:rsid w:val="00FE0D8F"/>
    <w:rsid w:val="00FE2965"/>
    <w:rsid w:val="00FE34B2"/>
    <w:rsid w:val="00FE383C"/>
    <w:rsid w:val="00FE4992"/>
    <w:rsid w:val="00FF0FED"/>
    <w:rsid w:val="00FF18A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6B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97220D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7220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645F-0A29-4E94-A987-5A98729A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16</Pages>
  <Words>3702</Words>
  <Characters>21105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437</cp:revision>
  <dcterms:created xsi:type="dcterms:W3CDTF">2023-02-06T15:42:00Z</dcterms:created>
  <dcterms:modified xsi:type="dcterms:W3CDTF">2023-02-12T07:16:00Z</dcterms:modified>
</cp:coreProperties>
</file>