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0FD4C130" w:rsidR="007307C6" w:rsidRPr="007307C6" w:rsidRDefault="00AE75B0" w:rsidP="00C654DA">
      <w:pPr>
        <w:spacing w:after="46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>
        <w:rPr>
          <w:rFonts w:eastAsia="Times New Roman"/>
          <w:sz w:val="48"/>
          <w:szCs w:val="48"/>
          <w:lang w:val="ru-RU" w:eastAsia="ru-RU"/>
        </w:rPr>
        <w:t>Расчёт параметров и информационных характеристик дискретных ИС</w:t>
      </w:r>
    </w:p>
    <w:p w14:paraId="606BB3FE" w14:textId="77777777" w:rsidR="007307C6" w:rsidRPr="007307C6" w:rsidRDefault="002E58DF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14:paraId="1EE505B8" w14:textId="77777777" w:rsidR="007307C6" w:rsidRPr="007307C6" w:rsidRDefault="007307C6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01C58AE5" w:rsidR="007307C6" w:rsidRPr="007307C6" w:rsidRDefault="007307C6" w:rsidP="00C12975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9E0768">
        <w:rPr>
          <w:rFonts w:eastAsia="Times New Roman"/>
          <w:lang w:val="ru-RU" w:eastAsia="ru-RU"/>
        </w:rPr>
        <w:t xml:space="preserve">Савельева </w:t>
      </w:r>
      <w:r w:rsidR="009C609E">
        <w:rPr>
          <w:rFonts w:eastAsia="Times New Roman"/>
          <w:lang w:val="ru-RU" w:eastAsia="ru-RU"/>
        </w:rPr>
        <w:t>М. Г.</w:t>
      </w:r>
    </w:p>
    <w:p w14:paraId="6BD8AF91" w14:textId="1C2AC624" w:rsidR="006A61BD" w:rsidRDefault="007307C6" w:rsidP="009E79DE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p w14:paraId="5571C5D9" w14:textId="3689C215" w:rsidR="006A61BD" w:rsidRDefault="00AE75B0" w:rsidP="00B64D23">
      <w:pPr>
        <w:pStyle w:val="1"/>
        <w:numPr>
          <w:ilvl w:val="0"/>
          <w:numId w:val="37"/>
        </w:numPr>
        <w:ind w:left="0" w:firstLine="709"/>
        <w:rPr>
          <w:lang w:val="ru-RU"/>
        </w:rPr>
      </w:pPr>
      <w:r>
        <w:rPr>
          <w:lang w:val="ru-RU"/>
        </w:rPr>
        <w:lastRenderedPageBreak/>
        <w:t>Энтропия алфавита</w:t>
      </w:r>
    </w:p>
    <w:p w14:paraId="4B3D3E1D" w14:textId="6A9D9084" w:rsidR="00A00CBA" w:rsidRPr="00937908" w:rsidRDefault="00E96815" w:rsidP="00222FD7">
      <w:pPr>
        <w:spacing w:after="0"/>
        <w:rPr>
          <w:lang w:val="en-US"/>
        </w:rPr>
      </w:pPr>
      <w:r w:rsidRPr="00E96815">
        <w:rPr>
          <w:lang w:val="ru-RU"/>
        </w:rPr>
        <w:t>Информационной характеристикой алфавита (источника сообщений на основе этого алфавита) является энтропия.</w:t>
      </w:r>
      <w:r>
        <w:rPr>
          <w:lang w:val="ru-RU"/>
        </w:rPr>
        <w:t xml:space="preserve"> </w:t>
      </w:r>
      <w:r w:rsidR="00A00CBA" w:rsidRPr="00A00CBA">
        <w:rPr>
          <w:lang w:val="ru-RU"/>
        </w:rPr>
        <w:t xml:space="preserve">Энтропию алфавита </w:t>
      </w:r>
      <w:r w:rsidR="00A00CBA" w:rsidRPr="003E43E6">
        <w:rPr>
          <w:i/>
          <w:iCs/>
          <w:lang w:val="ru-RU"/>
        </w:rPr>
        <w:t>А = {</w:t>
      </w:r>
      <w:r w:rsidR="00A00CBA" w:rsidRPr="003E43E6">
        <w:rPr>
          <w:i/>
          <w:iCs/>
          <w:lang w:val="en-US"/>
        </w:rPr>
        <w:t>a</w:t>
      </w:r>
      <w:r w:rsidR="00A00CBA" w:rsidRPr="003E43E6">
        <w:rPr>
          <w:i/>
          <w:iCs/>
          <w:vertAlign w:val="subscript"/>
          <w:lang w:val="ru-RU"/>
        </w:rPr>
        <w:t>i</w:t>
      </w:r>
      <w:r w:rsidR="00A00CBA" w:rsidRPr="003E43E6">
        <w:rPr>
          <w:i/>
          <w:iCs/>
          <w:lang w:val="ru-RU"/>
        </w:rPr>
        <w:t>}</w:t>
      </w:r>
      <w:r w:rsidR="00A00CBA" w:rsidRPr="00A00CBA">
        <w:rPr>
          <w:lang w:val="ru-RU"/>
        </w:rPr>
        <w:t xml:space="preserve"> по К. Шеннону рассчитывают по</w:t>
      </w:r>
      <w:r w:rsidR="00A00CBA">
        <w:rPr>
          <w:lang w:val="ru-RU"/>
        </w:rPr>
        <w:t xml:space="preserve"> </w:t>
      </w:r>
      <w:r w:rsidR="00A00CBA" w:rsidRPr="00A00CBA">
        <w:rPr>
          <w:lang w:val="ru-RU"/>
        </w:rPr>
        <w:t>следующей формуле:</w:t>
      </w:r>
    </w:p>
    <w:p w14:paraId="5441F5BA" w14:textId="210C30B6" w:rsidR="00A00CBA" w:rsidRDefault="00A00CBA" w:rsidP="003E43E6">
      <w:pPr>
        <w:spacing w:before="24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92E7D8D" wp14:editId="78153132">
            <wp:extent cx="4879238" cy="58728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418" cy="6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3E6">
        <w:rPr>
          <w:lang w:val="ru-RU"/>
        </w:rPr>
        <w:t>(1.1)</w:t>
      </w:r>
    </w:p>
    <w:p w14:paraId="639D88BD" w14:textId="5786B053" w:rsidR="0019462C" w:rsidRDefault="0019462C" w:rsidP="0081722E">
      <w:pPr>
        <w:spacing w:after="0"/>
        <w:rPr>
          <w:lang w:val="ru-RU"/>
        </w:rPr>
      </w:pPr>
      <w:r w:rsidRPr="0019462C">
        <w:rPr>
          <w:lang w:val="ru-RU"/>
        </w:rPr>
        <w:t>С физической точки зрения энтропия алфавита показывает, какое количество информации приходится в среднем на</w:t>
      </w:r>
      <w:r>
        <w:rPr>
          <w:lang w:val="ru-RU"/>
        </w:rPr>
        <w:t xml:space="preserve"> </w:t>
      </w:r>
      <w:r w:rsidRPr="0019462C">
        <w:rPr>
          <w:lang w:val="ru-RU"/>
        </w:rPr>
        <w:t>один символ алфавита.</w:t>
      </w:r>
    </w:p>
    <w:p w14:paraId="65274BBF" w14:textId="4A9B08A7" w:rsidR="00FE4C6E" w:rsidRDefault="001B5C63" w:rsidP="0081722E">
      <w:pPr>
        <w:spacing w:after="0"/>
        <w:rPr>
          <w:lang w:val="ru-RU"/>
        </w:rPr>
      </w:pPr>
      <w:r>
        <w:rPr>
          <w:lang w:val="ru-RU"/>
        </w:rPr>
        <w:t>Для вычисления энтропии в начале необходимо подсчитать количество появлений каждого символа в исходной строке. Для этого используется функция, представленная на рисунке 1.1.</w:t>
      </w:r>
    </w:p>
    <w:p w14:paraId="38A7DA1E" w14:textId="1CA45A55" w:rsidR="001B5C63" w:rsidRDefault="001B5C63" w:rsidP="004918C2">
      <w:pPr>
        <w:spacing w:before="280" w:after="12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F7CEA90" wp14:editId="1FD42E1D">
            <wp:extent cx="4318864" cy="2061441"/>
            <wp:effectExtent l="19050" t="19050" r="24765" b="152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550" cy="21204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A31A3" w14:textId="0B04DD08" w:rsidR="00C4779B" w:rsidRPr="00DE25A6" w:rsidRDefault="00C4779B" w:rsidP="00AE55D9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1.1 – </w:t>
      </w:r>
      <w:r>
        <w:rPr>
          <w:lang w:val="ru-RU"/>
        </w:rPr>
        <w:t xml:space="preserve">Функция </w:t>
      </w:r>
      <w:r w:rsidR="00DE25A6">
        <w:rPr>
          <w:lang w:val="ru-RU"/>
        </w:rPr>
        <w:t>подсчёта кол-ва появлений символов</w:t>
      </w:r>
    </w:p>
    <w:p w14:paraId="0134BA10" w14:textId="16B866DB" w:rsidR="00272228" w:rsidRPr="00C67365" w:rsidRDefault="00334A0F" w:rsidP="00222FD7">
      <w:pPr>
        <w:spacing w:after="0"/>
        <w:rPr>
          <w:lang w:val="ru-RU"/>
        </w:rPr>
      </w:pPr>
      <w:r>
        <w:rPr>
          <w:lang w:val="ru-RU"/>
        </w:rPr>
        <w:t>Далее, для вычисления энтропии, необходимо перейти о</w:t>
      </w:r>
      <w:r w:rsidR="00272228">
        <w:rPr>
          <w:lang w:val="ru-RU"/>
        </w:rPr>
        <w:t xml:space="preserve">т количества появлений символов к вероятности их появления. Для этого необходимо </w:t>
      </w:r>
      <w:r w:rsidR="00C67365">
        <w:rPr>
          <w:lang w:val="ru-RU"/>
        </w:rPr>
        <w:t xml:space="preserve">кол-во появлений каждого символа разделить на кол-во символов в строке. Далее эту вероятность </w:t>
      </w:r>
      <w:r w:rsidR="00C67365" w:rsidRPr="00C67365">
        <w:rPr>
          <w:i/>
          <w:iCs/>
          <w:lang w:val="en-US"/>
        </w:rPr>
        <w:t>P</w:t>
      </w:r>
      <w:r w:rsidR="00C67365">
        <w:rPr>
          <w:i/>
          <w:iCs/>
          <w:lang w:val="en-US"/>
        </w:rPr>
        <w:t>(a</w:t>
      </w:r>
      <w:r w:rsidR="00C67365">
        <w:rPr>
          <w:i/>
          <w:iCs/>
          <w:vertAlign w:val="subscript"/>
          <w:lang w:val="en-US"/>
        </w:rPr>
        <w:t>i</w:t>
      </w:r>
      <w:r w:rsidR="00C67365">
        <w:rPr>
          <w:i/>
          <w:iCs/>
          <w:lang w:val="en-US"/>
        </w:rPr>
        <w:t xml:space="preserve">) </w:t>
      </w:r>
      <w:r w:rsidR="00C67365">
        <w:rPr>
          <w:lang w:val="ru-RU"/>
        </w:rPr>
        <w:t xml:space="preserve">можно подставлять в формулу </w:t>
      </w:r>
      <w:r w:rsidR="00482428">
        <w:rPr>
          <w:lang w:val="ru-RU"/>
        </w:rPr>
        <w:t>(1.1).</w:t>
      </w:r>
      <w:r w:rsidR="004D2CFB">
        <w:rPr>
          <w:lang w:val="ru-RU"/>
        </w:rPr>
        <w:t xml:space="preserve"> Функция, вычисляющая энтропию Шеннона, представлена на рисунке 1.2.</w:t>
      </w:r>
    </w:p>
    <w:p w14:paraId="04CE6C37" w14:textId="4E2D18FD" w:rsidR="00D60C77" w:rsidRDefault="0075516F" w:rsidP="00D60C77">
      <w:pPr>
        <w:spacing w:before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3249287" wp14:editId="39E82B2D">
            <wp:extent cx="3492246" cy="1902223"/>
            <wp:effectExtent l="19050" t="19050" r="13335" b="222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660" cy="19476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B1D42" w14:textId="0ED60F09" w:rsidR="00D60C77" w:rsidRPr="00E96815" w:rsidRDefault="00D60C77" w:rsidP="00AE55D9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>Рисунок 1.</w:t>
      </w:r>
      <w:r w:rsidR="005A3639">
        <w:rPr>
          <w:lang w:val="ru-RU"/>
        </w:rPr>
        <w:t>2</w:t>
      </w:r>
      <w:r>
        <w:rPr>
          <w:lang w:val="ru-RU"/>
        </w:rPr>
        <w:t xml:space="preserve"> – </w:t>
      </w:r>
      <w:r w:rsidR="00A60C01">
        <w:rPr>
          <w:lang w:val="ru-RU"/>
        </w:rPr>
        <w:t>Функция вы</w:t>
      </w:r>
      <w:r w:rsidR="004D2CFB">
        <w:rPr>
          <w:lang w:val="ru-RU"/>
        </w:rPr>
        <w:t>ч</w:t>
      </w:r>
      <w:r w:rsidR="00A60C01">
        <w:rPr>
          <w:lang w:val="ru-RU"/>
        </w:rPr>
        <w:t>исления</w:t>
      </w:r>
      <w:r>
        <w:rPr>
          <w:lang w:val="ru-RU"/>
        </w:rPr>
        <w:t xml:space="preserve"> энтропии Шеннона</w:t>
      </w:r>
    </w:p>
    <w:p w14:paraId="3548BAF3" w14:textId="52CF4EB0" w:rsidR="00AE75B0" w:rsidRDefault="00E05827" w:rsidP="00B64D23">
      <w:pPr>
        <w:pStyle w:val="1"/>
        <w:numPr>
          <w:ilvl w:val="0"/>
          <w:numId w:val="38"/>
        </w:numPr>
        <w:ind w:left="0" w:firstLine="709"/>
        <w:rPr>
          <w:lang w:val="ru-RU"/>
        </w:rPr>
      </w:pPr>
      <w:r>
        <w:rPr>
          <w:lang w:val="ru-RU"/>
        </w:rPr>
        <w:lastRenderedPageBreak/>
        <w:t>Кириллица</w:t>
      </w:r>
    </w:p>
    <w:p w14:paraId="29613198" w14:textId="023DF539" w:rsidR="00AE75B0" w:rsidRDefault="00577545" w:rsidP="00222FD7">
      <w:pPr>
        <w:spacing w:after="0"/>
        <w:rPr>
          <w:lang w:val="ru-RU"/>
        </w:rPr>
      </w:pPr>
      <w:r>
        <w:rPr>
          <w:lang w:val="ru-RU"/>
        </w:rPr>
        <w:t xml:space="preserve">В качестве кириллического алфавита был выбран киргизский. </w:t>
      </w:r>
      <w:r w:rsidR="00A105B9">
        <w:rPr>
          <w:lang w:val="ru-RU"/>
        </w:rPr>
        <w:t xml:space="preserve">Электронный текстовый документ на основе алфавита содержится в файле </w:t>
      </w:r>
      <w:r w:rsidR="00A105B9">
        <w:rPr>
          <w:lang w:val="en-US"/>
        </w:rPr>
        <w:t>kyrgyz.txt</w:t>
      </w:r>
      <w:r w:rsidR="00A105B9">
        <w:rPr>
          <w:lang w:val="ru-RU"/>
        </w:rPr>
        <w:t>, представленном на рисунке 1.</w:t>
      </w:r>
      <w:r w:rsidR="00C66F75">
        <w:rPr>
          <w:lang w:val="ru-RU"/>
        </w:rPr>
        <w:t>3</w:t>
      </w:r>
      <w:r w:rsidR="00E7727B">
        <w:rPr>
          <w:lang w:val="ru-RU"/>
        </w:rPr>
        <w:t>.</w:t>
      </w:r>
    </w:p>
    <w:p w14:paraId="3E7387EF" w14:textId="231C2F52" w:rsidR="00A105B9" w:rsidRDefault="00A105B9" w:rsidP="00A105B9">
      <w:pPr>
        <w:spacing w:before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31D3C0A" wp14:editId="30669016">
            <wp:extent cx="5247894" cy="2619740"/>
            <wp:effectExtent l="19050" t="19050" r="1016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405" cy="26349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00B4E" w14:textId="1ED6F837" w:rsidR="00A105B9" w:rsidRDefault="00A105B9" w:rsidP="00C66F75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>Рисунок 1.</w:t>
      </w:r>
      <w:r w:rsidR="00C66F75">
        <w:rPr>
          <w:lang w:val="ru-RU"/>
        </w:rPr>
        <w:t>3</w:t>
      </w:r>
      <w:r>
        <w:rPr>
          <w:lang w:val="ru-RU"/>
        </w:rPr>
        <w:t xml:space="preserve"> – </w:t>
      </w:r>
      <w:r w:rsidR="00C66F75">
        <w:rPr>
          <w:lang w:val="ru-RU"/>
        </w:rPr>
        <w:t>Текст на киргизском алфавите</w:t>
      </w:r>
    </w:p>
    <w:p w14:paraId="0B502194" w14:textId="6CE1D8D1" w:rsidR="00A105B9" w:rsidRDefault="00E05827" w:rsidP="00E57BBA">
      <w:pPr>
        <w:pStyle w:val="1"/>
        <w:numPr>
          <w:ilvl w:val="0"/>
          <w:numId w:val="38"/>
        </w:numPr>
        <w:ind w:left="0" w:firstLine="709"/>
        <w:rPr>
          <w:lang w:val="ru-RU"/>
        </w:rPr>
      </w:pPr>
      <w:r>
        <w:rPr>
          <w:lang w:val="ru-RU"/>
        </w:rPr>
        <w:t>Латиница</w:t>
      </w:r>
    </w:p>
    <w:p w14:paraId="417CD3DD" w14:textId="62E4F280" w:rsidR="00E57BBA" w:rsidRDefault="00E57BBA" w:rsidP="00222FD7">
      <w:pPr>
        <w:spacing w:after="0"/>
        <w:rPr>
          <w:lang w:val="ru-RU"/>
        </w:rPr>
      </w:pPr>
      <w:r>
        <w:rPr>
          <w:lang w:val="ru-RU"/>
        </w:rPr>
        <w:t>В качестве алфавита на латинице был выбран литовский алфавит</w:t>
      </w:r>
      <w:r w:rsidR="0099770E">
        <w:rPr>
          <w:lang w:val="ru-RU"/>
        </w:rPr>
        <w:t>.</w:t>
      </w:r>
      <w:r>
        <w:rPr>
          <w:lang w:val="ru-RU"/>
        </w:rPr>
        <w:t xml:space="preserve"> </w:t>
      </w:r>
      <w:r w:rsidR="0099770E">
        <w:rPr>
          <w:lang w:val="ru-RU"/>
        </w:rPr>
        <w:t>Э</w:t>
      </w:r>
      <w:r>
        <w:rPr>
          <w:lang w:val="ru-RU"/>
        </w:rPr>
        <w:t>лектронный документ</w:t>
      </w:r>
      <w:r w:rsidR="0099770E">
        <w:rPr>
          <w:lang w:val="ru-RU"/>
        </w:rPr>
        <w:t>,</w:t>
      </w:r>
      <w:r>
        <w:rPr>
          <w:lang w:val="ru-RU"/>
        </w:rPr>
        <w:t xml:space="preserve"> </w:t>
      </w:r>
      <w:r w:rsidR="0099770E">
        <w:rPr>
          <w:lang w:val="ru-RU"/>
        </w:rPr>
        <w:t xml:space="preserve">в </w:t>
      </w:r>
      <w:r>
        <w:rPr>
          <w:lang w:val="ru-RU"/>
        </w:rPr>
        <w:t xml:space="preserve">котором содержится </w:t>
      </w:r>
      <w:r w:rsidR="0099770E">
        <w:rPr>
          <w:lang w:val="ru-RU"/>
        </w:rPr>
        <w:t xml:space="preserve">текст на </w:t>
      </w:r>
      <w:r w:rsidR="00467F77">
        <w:rPr>
          <w:lang w:val="ru-RU"/>
        </w:rPr>
        <w:t xml:space="preserve">исходном литовском алфавите для подсчета энтропии алфавита, содержится </w:t>
      </w:r>
      <w:r>
        <w:rPr>
          <w:lang w:val="ru-RU"/>
        </w:rPr>
        <w:t xml:space="preserve">в файле </w:t>
      </w:r>
      <w:r>
        <w:rPr>
          <w:lang w:val="en-US"/>
        </w:rPr>
        <w:t xml:space="preserve">lithuanian.txt, </w:t>
      </w:r>
      <w:r>
        <w:rPr>
          <w:lang w:val="ru-RU"/>
        </w:rPr>
        <w:t>представленном на рисунке 1.</w:t>
      </w:r>
      <w:r w:rsidR="00C66F75">
        <w:rPr>
          <w:lang w:val="ru-RU"/>
        </w:rPr>
        <w:t>4</w:t>
      </w:r>
      <w:r>
        <w:rPr>
          <w:lang w:val="ru-RU"/>
        </w:rPr>
        <w:t>.</w:t>
      </w:r>
    </w:p>
    <w:p w14:paraId="558C878F" w14:textId="25274B89" w:rsidR="00E57BBA" w:rsidRDefault="00E57BBA" w:rsidP="008034D4">
      <w:pPr>
        <w:spacing w:before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A0B3C8A" wp14:editId="2B7EBFEC">
            <wp:extent cx="5394198" cy="2815593"/>
            <wp:effectExtent l="19050" t="19050" r="16510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4828" cy="282114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37059E" w14:textId="74E245DD" w:rsidR="00073903" w:rsidRDefault="00073903" w:rsidP="00073903">
      <w:pPr>
        <w:spacing w:before="280"/>
        <w:ind w:firstLine="0"/>
        <w:jc w:val="center"/>
        <w:rPr>
          <w:lang w:val="ru-RU"/>
        </w:rPr>
      </w:pPr>
      <w:r>
        <w:rPr>
          <w:lang w:val="ru-RU"/>
        </w:rPr>
        <w:t>Рисунок 1.</w:t>
      </w:r>
      <w:r w:rsidR="00C66F75">
        <w:rPr>
          <w:lang w:val="ru-RU"/>
        </w:rPr>
        <w:t>4</w:t>
      </w:r>
      <w:r>
        <w:rPr>
          <w:lang w:val="ru-RU"/>
        </w:rPr>
        <w:t xml:space="preserve"> –</w:t>
      </w:r>
      <w:r w:rsidR="00C66F75">
        <w:rPr>
          <w:lang w:val="ru-RU"/>
        </w:rPr>
        <w:t xml:space="preserve"> Т</w:t>
      </w:r>
      <w:r>
        <w:rPr>
          <w:lang w:val="ru-RU"/>
        </w:rPr>
        <w:t>екст на литовском алфавите</w:t>
      </w:r>
    </w:p>
    <w:p w14:paraId="66EE2D95" w14:textId="5D1F756B" w:rsidR="0066310D" w:rsidRDefault="0066310D" w:rsidP="000B1330">
      <w:pPr>
        <w:pStyle w:val="1"/>
        <w:numPr>
          <w:ilvl w:val="0"/>
          <w:numId w:val="38"/>
        </w:numPr>
        <w:ind w:left="0" w:firstLine="709"/>
        <w:rPr>
          <w:lang w:val="ru-RU"/>
        </w:rPr>
      </w:pPr>
      <w:r>
        <w:rPr>
          <w:lang w:val="ru-RU"/>
        </w:rPr>
        <w:lastRenderedPageBreak/>
        <w:t>Вычисление энтропии</w:t>
      </w:r>
      <w:r w:rsidR="00661D59">
        <w:rPr>
          <w:lang w:val="ru-RU"/>
        </w:rPr>
        <w:t xml:space="preserve"> алфавита</w:t>
      </w:r>
    </w:p>
    <w:p w14:paraId="1AE86B48" w14:textId="13646DA2" w:rsidR="00485D98" w:rsidRPr="00485D98" w:rsidRDefault="00806A17" w:rsidP="00485D98">
      <w:pPr>
        <w:rPr>
          <w:lang w:val="ru-RU"/>
        </w:rPr>
      </w:pPr>
      <w:r>
        <w:rPr>
          <w:lang w:val="ru-RU"/>
        </w:rPr>
        <w:t>Графики, отражающие ч</w:t>
      </w:r>
      <w:r w:rsidR="00485D98">
        <w:rPr>
          <w:lang w:val="ru-RU"/>
        </w:rPr>
        <w:t xml:space="preserve">астоты появления символов </w:t>
      </w:r>
      <w:r>
        <w:rPr>
          <w:lang w:val="ru-RU"/>
        </w:rPr>
        <w:t xml:space="preserve">в текста на киргизском и литовском алфавитах, </w:t>
      </w:r>
      <w:r w:rsidR="00485D98">
        <w:rPr>
          <w:lang w:val="ru-RU"/>
        </w:rPr>
        <w:t>представлены на рисунке 1.</w:t>
      </w:r>
      <w:r w:rsidR="009C20AD">
        <w:rPr>
          <w:lang w:val="ru-RU"/>
        </w:rPr>
        <w:t>5</w:t>
      </w:r>
      <w:r w:rsidR="00485D98">
        <w:rPr>
          <w:lang w:val="ru-RU"/>
        </w:rPr>
        <w:t>.</w:t>
      </w:r>
    </w:p>
    <w:p w14:paraId="1A3948B5" w14:textId="7168FF84" w:rsidR="000B1330" w:rsidRPr="000B1330" w:rsidRDefault="00F8558E" w:rsidP="00AC7970">
      <w:pPr>
        <w:spacing w:before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41F6935" wp14:editId="2695D7FD">
            <wp:extent cx="5712278" cy="2400928"/>
            <wp:effectExtent l="19050" t="19050" r="2222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386" cy="241274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A1BA4A" w14:textId="21264444" w:rsidR="00A244F4" w:rsidRDefault="00A244F4" w:rsidP="00AC7970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>Рисунок 1.</w:t>
      </w:r>
      <w:r w:rsidR="009C20AD">
        <w:rPr>
          <w:lang w:val="ru-RU"/>
        </w:rPr>
        <w:t>5</w:t>
      </w:r>
      <w:r>
        <w:rPr>
          <w:lang w:val="ru-RU"/>
        </w:rPr>
        <w:t xml:space="preserve"> – Частоты появления символов в алфавитах</w:t>
      </w:r>
    </w:p>
    <w:p w14:paraId="7910A88D" w14:textId="2C9F6709" w:rsidR="00E36A74" w:rsidRDefault="00E61343" w:rsidP="00E61343">
      <w:pPr>
        <w:spacing w:after="0"/>
        <w:rPr>
          <w:lang w:val="ru-RU"/>
        </w:rPr>
      </w:pPr>
      <w:r>
        <w:rPr>
          <w:lang w:val="ru-RU"/>
        </w:rPr>
        <w:t xml:space="preserve">Из этих данных можно получить вероятности появления каждого символа </w:t>
      </w:r>
      <w:r w:rsidRPr="00C67365">
        <w:rPr>
          <w:i/>
          <w:iCs/>
          <w:lang w:val="en-US"/>
        </w:rPr>
        <w:t>P</w:t>
      </w:r>
      <w:r>
        <w:rPr>
          <w:i/>
          <w:iCs/>
          <w:lang w:val="en-US"/>
        </w:rPr>
        <w:t>(a</w:t>
      </w:r>
      <w:r>
        <w:rPr>
          <w:i/>
          <w:iCs/>
          <w:vertAlign w:val="subscript"/>
          <w:lang w:val="en-US"/>
        </w:rPr>
        <w:t>i</w:t>
      </w:r>
      <w:r>
        <w:rPr>
          <w:i/>
          <w:iCs/>
          <w:lang w:val="en-US"/>
        </w:rPr>
        <w:t>)</w:t>
      </w:r>
      <w:r>
        <w:rPr>
          <w:i/>
          <w:iCs/>
          <w:lang w:val="ru-RU"/>
        </w:rPr>
        <w:t xml:space="preserve">. </w:t>
      </w:r>
      <w:r>
        <w:rPr>
          <w:lang w:val="ru-RU"/>
        </w:rPr>
        <w:t>При подстановке их в формулу (1.1) получаем следующие значения энтропии для киргизского, литовского и бинарного алфавитов, продемонстрированные на рисунке 1.6:</w:t>
      </w:r>
    </w:p>
    <w:p w14:paraId="3385B419" w14:textId="5543ED19" w:rsidR="002358CC" w:rsidRDefault="002358CC" w:rsidP="00E61343">
      <w:pPr>
        <w:spacing w:before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46095ED" wp14:editId="486473A0">
            <wp:extent cx="4238095" cy="16285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5620" w14:textId="1794BCAC" w:rsidR="009F74A9" w:rsidRDefault="009F74A9" w:rsidP="00E61343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>Рисунок 1.</w:t>
      </w:r>
      <w:r w:rsidR="00E61343">
        <w:rPr>
          <w:lang w:val="ru-RU"/>
        </w:rPr>
        <w:t>6</w:t>
      </w:r>
      <w:r>
        <w:rPr>
          <w:lang w:val="ru-RU"/>
        </w:rPr>
        <w:t xml:space="preserve"> – Вывод функции подсчёта энтропии</w:t>
      </w:r>
    </w:p>
    <w:p w14:paraId="0E163472" w14:textId="38BE2B8A" w:rsidR="0053498F" w:rsidRDefault="001E11B5" w:rsidP="0018639D">
      <w:pPr>
        <w:spacing w:after="0"/>
        <w:rPr>
          <w:lang w:val="ru-RU"/>
        </w:rPr>
      </w:pPr>
      <w:r>
        <w:rPr>
          <w:lang w:val="ru-RU"/>
        </w:rPr>
        <w:t>Энтропия киргизского и литовского алфавитов равны соответственно 4,668 бит и 4,568 бит. Энтропия бинарного алфавита</w:t>
      </w:r>
      <w:r w:rsidR="00513B10">
        <w:rPr>
          <w:lang w:val="ru-RU"/>
        </w:rPr>
        <w:t>, которая</w:t>
      </w:r>
      <w:r>
        <w:rPr>
          <w:lang w:val="ru-RU"/>
        </w:rPr>
        <w:t xml:space="preserve"> всегда примерно равна 1 биту, в </w:t>
      </w:r>
      <w:r w:rsidR="00513B10">
        <w:rPr>
          <w:lang w:val="ru-RU"/>
        </w:rPr>
        <w:t xml:space="preserve">данном </w:t>
      </w:r>
      <w:r>
        <w:rPr>
          <w:lang w:val="ru-RU"/>
        </w:rPr>
        <w:t>случае равн</w:t>
      </w:r>
      <w:r w:rsidR="00513B10">
        <w:rPr>
          <w:lang w:val="ru-RU"/>
        </w:rPr>
        <w:t>яется</w:t>
      </w:r>
      <w:r>
        <w:rPr>
          <w:lang w:val="ru-RU"/>
        </w:rPr>
        <w:t xml:space="preserve"> 0,985 бит.</w:t>
      </w:r>
    </w:p>
    <w:p w14:paraId="35F2F3A5" w14:textId="7E5779E1" w:rsidR="00F73748" w:rsidRDefault="00F73748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7CEB969C" w14:textId="66893DBE" w:rsidR="0018639D" w:rsidRDefault="00F73748" w:rsidP="006C3330">
      <w:pPr>
        <w:pStyle w:val="1"/>
        <w:numPr>
          <w:ilvl w:val="0"/>
          <w:numId w:val="37"/>
        </w:numPr>
        <w:ind w:left="0" w:firstLine="709"/>
        <w:rPr>
          <w:lang w:val="ru-RU"/>
        </w:rPr>
      </w:pPr>
      <w:r>
        <w:rPr>
          <w:lang w:val="ru-RU"/>
        </w:rPr>
        <w:lastRenderedPageBreak/>
        <w:t>Количество информации</w:t>
      </w:r>
    </w:p>
    <w:p w14:paraId="3A128FB8" w14:textId="30B4F703" w:rsidR="006C3330" w:rsidRDefault="00E6421B" w:rsidP="006C3330">
      <w:pPr>
        <w:spacing w:after="0"/>
        <w:rPr>
          <w:lang w:val="ru-RU"/>
        </w:rPr>
      </w:pPr>
      <w:r>
        <w:rPr>
          <w:lang w:val="ru-RU"/>
        </w:rPr>
        <w:t xml:space="preserve">При известной энтропии </w:t>
      </w:r>
      <w:r w:rsidR="003B2184">
        <w:rPr>
          <w:lang w:val="ru-RU"/>
        </w:rPr>
        <w:t xml:space="preserve">алфавита </w:t>
      </w:r>
      <w:r>
        <w:rPr>
          <w:lang w:val="ru-RU"/>
        </w:rPr>
        <w:t>количество информации вычисляется по следующей формуле:</w:t>
      </w:r>
    </w:p>
    <w:p w14:paraId="3BE530C8" w14:textId="4A9F5264" w:rsidR="00E6421B" w:rsidRPr="00DE0D98" w:rsidRDefault="00E6421B" w:rsidP="00DE0D98">
      <w:pPr>
        <w:spacing w:after="120"/>
        <w:rPr>
          <w:lang w:val="en-US"/>
        </w:rPr>
      </w:pPr>
      <w:r>
        <w:rPr>
          <w:noProof/>
        </w:rPr>
        <w:drawing>
          <wp:inline distT="0" distB="0" distL="0" distR="0" wp14:anchorId="081E0553" wp14:editId="708C804D">
            <wp:extent cx="4893310" cy="418465"/>
            <wp:effectExtent l="0" t="0" r="254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D98">
        <w:rPr>
          <w:lang w:val="en-US"/>
        </w:rPr>
        <w:t>(1.2)</w:t>
      </w:r>
    </w:p>
    <w:p w14:paraId="518EDF19" w14:textId="41AEA85B" w:rsidR="00E6421B" w:rsidRDefault="00E6421B" w:rsidP="006C3330">
      <w:pPr>
        <w:spacing w:after="0"/>
        <w:rPr>
          <w:lang w:val="ru-RU"/>
        </w:rPr>
      </w:pPr>
      <w:r>
        <w:rPr>
          <w:lang w:val="ru-RU"/>
        </w:rPr>
        <w:t>То есть, необходимо умножить полученную энтропию на количество символов в сообщении.</w:t>
      </w:r>
      <w:r w:rsidR="00F16C2C">
        <w:rPr>
          <w:lang w:val="ru-RU"/>
        </w:rPr>
        <w:t xml:space="preserve"> Программный код </w:t>
      </w:r>
      <w:r w:rsidR="001D6FD2">
        <w:rPr>
          <w:lang w:val="ru-RU"/>
        </w:rPr>
        <w:t xml:space="preserve">вычисления количества информации сообщения </w:t>
      </w:r>
      <w:r w:rsidR="00F16C2C">
        <w:rPr>
          <w:lang w:val="ru-RU"/>
        </w:rPr>
        <w:t>представлен на рисунке 2.1.</w:t>
      </w:r>
    </w:p>
    <w:p w14:paraId="5A7C2482" w14:textId="1F36BE54" w:rsidR="00F16C2C" w:rsidRDefault="00A1418D" w:rsidP="00100F4B">
      <w:pPr>
        <w:spacing w:before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23064AD" wp14:editId="2C83F606">
            <wp:extent cx="5698541" cy="1834967"/>
            <wp:effectExtent l="19050" t="19050" r="16510" b="133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7064" cy="18409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BC9060" w14:textId="0092E0AD" w:rsidR="00AC6D94" w:rsidRDefault="00AC6D94" w:rsidP="00100F4B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2.1 – </w:t>
      </w:r>
      <w:r w:rsidR="006C0B97">
        <w:rPr>
          <w:lang w:val="ru-RU"/>
        </w:rPr>
        <w:t>Функция</w:t>
      </w:r>
      <w:r>
        <w:rPr>
          <w:lang w:val="ru-RU"/>
        </w:rPr>
        <w:t xml:space="preserve"> </w:t>
      </w:r>
      <w:r w:rsidR="009566E8">
        <w:rPr>
          <w:lang w:val="ru-RU"/>
        </w:rPr>
        <w:t>количества информации</w:t>
      </w:r>
    </w:p>
    <w:p w14:paraId="1422AA36" w14:textId="782AC753" w:rsidR="00F719C1" w:rsidRDefault="00F719C1" w:rsidP="00DE129E">
      <w:pPr>
        <w:spacing w:after="0"/>
        <w:rPr>
          <w:lang w:val="ru-RU"/>
        </w:rPr>
      </w:pPr>
      <w:r>
        <w:rPr>
          <w:lang w:val="ru-RU"/>
        </w:rPr>
        <w:t xml:space="preserve">Если алфавит является бинарным, то за количество информации принимается длина строки, так как энтропия равняется 1. </w:t>
      </w:r>
      <w:r w:rsidR="0093575F">
        <w:rPr>
          <w:lang w:val="ru-RU"/>
        </w:rPr>
        <w:t>В противном случае, энтропия выбранного алфавита умножается на количество символов в сообщении, количество информации в котором мы желаем найти.</w:t>
      </w:r>
    </w:p>
    <w:p w14:paraId="0ADFB042" w14:textId="3E6C524F" w:rsidR="00DE129E" w:rsidRPr="00F6670F" w:rsidRDefault="000E0B96" w:rsidP="00DE129E">
      <w:pPr>
        <w:spacing w:after="0"/>
        <w:rPr>
          <w:lang w:val="en-US"/>
        </w:rPr>
      </w:pPr>
      <w:r>
        <w:rPr>
          <w:lang w:val="ru-RU"/>
        </w:rPr>
        <w:t xml:space="preserve">Вывод </w:t>
      </w:r>
      <w:r w:rsidR="00DE129E">
        <w:rPr>
          <w:lang w:val="ru-RU"/>
        </w:rPr>
        <w:t>функции представлен на рисунке 2.2.</w:t>
      </w:r>
    </w:p>
    <w:p w14:paraId="2B63E7B3" w14:textId="59129E0E" w:rsidR="00AC6D94" w:rsidRDefault="00D77CAA" w:rsidP="00100F4B">
      <w:pPr>
        <w:spacing w:before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A46704E" wp14:editId="01F96DE4">
            <wp:extent cx="4409127" cy="1199693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684" cy="120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D43B" w14:textId="666D8428" w:rsidR="003957DE" w:rsidRDefault="00DE129E" w:rsidP="00100F4B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531A74">
        <w:rPr>
          <w:lang w:val="ru-RU"/>
        </w:rPr>
        <w:t>2.2</w:t>
      </w:r>
      <w:r>
        <w:rPr>
          <w:lang w:val="ru-RU"/>
        </w:rPr>
        <w:t xml:space="preserve"> – Вывод</w:t>
      </w:r>
      <w:r w:rsidR="00122438">
        <w:rPr>
          <w:lang w:val="ru-RU"/>
        </w:rPr>
        <w:t xml:space="preserve"> </w:t>
      </w:r>
      <w:r>
        <w:rPr>
          <w:lang w:val="ru-RU"/>
        </w:rPr>
        <w:t>количества информации</w:t>
      </w:r>
    </w:p>
    <w:p w14:paraId="12187F4F" w14:textId="67F45A91" w:rsidR="002901C7" w:rsidRPr="000F686C" w:rsidRDefault="002901C7" w:rsidP="002901C7">
      <w:pPr>
        <w:spacing w:after="280"/>
        <w:rPr>
          <w:lang w:val="ru-RU"/>
        </w:rPr>
      </w:pPr>
      <w:r>
        <w:rPr>
          <w:lang w:val="ru-RU"/>
        </w:rPr>
        <w:t xml:space="preserve">Как видно из данного рисунка, </w:t>
      </w:r>
      <w:r w:rsidR="000F686C">
        <w:rPr>
          <w:lang w:val="ru-RU"/>
        </w:rPr>
        <w:t xml:space="preserve">количество информации в сообщении, состоящем из ФИО в кодировке </w:t>
      </w:r>
      <w:r w:rsidR="000F686C">
        <w:rPr>
          <w:lang w:val="en-US"/>
        </w:rPr>
        <w:t>ASCII</w:t>
      </w:r>
      <w:r w:rsidR="000F686C">
        <w:rPr>
          <w:lang w:val="ru-RU"/>
        </w:rPr>
        <w:t>, равняется 232 битам, то есть равняется количеству символов в исходном сообщении, записанном в бинарном виде.</w:t>
      </w:r>
    </w:p>
    <w:p w14:paraId="4B3AF0D7" w14:textId="40E99340" w:rsidR="00531A74" w:rsidRPr="003957DE" w:rsidRDefault="00531A74" w:rsidP="002901C7">
      <w:pPr>
        <w:spacing w:before="280" w:after="280"/>
        <w:ind w:firstLine="0"/>
        <w:rPr>
          <w:lang w:val="ru-RU"/>
        </w:rPr>
      </w:pPr>
      <w:r>
        <w:rPr>
          <w:lang w:val="ru-RU"/>
        </w:rPr>
        <w:br w:type="page"/>
      </w:r>
    </w:p>
    <w:p w14:paraId="208302DA" w14:textId="711EF21B" w:rsidR="00531A74" w:rsidRDefault="00531A74" w:rsidP="00531A74">
      <w:pPr>
        <w:pStyle w:val="1"/>
        <w:numPr>
          <w:ilvl w:val="0"/>
          <w:numId w:val="37"/>
        </w:numPr>
        <w:ind w:left="0" w:firstLine="709"/>
        <w:rPr>
          <w:lang w:val="ru-RU"/>
        </w:rPr>
      </w:pPr>
      <w:r>
        <w:rPr>
          <w:lang w:val="ru-RU"/>
        </w:rPr>
        <w:lastRenderedPageBreak/>
        <w:t>Эффективная энтропия</w:t>
      </w:r>
    </w:p>
    <w:p w14:paraId="78D96A1F" w14:textId="652043E8" w:rsidR="0084649F" w:rsidRDefault="0084649F" w:rsidP="00026E00">
      <w:pPr>
        <w:spacing w:after="0"/>
        <w:rPr>
          <w:lang w:val="ru-RU"/>
        </w:rPr>
      </w:pPr>
      <w:r>
        <w:rPr>
          <w:lang w:val="ru-RU"/>
        </w:rPr>
        <w:t>Если сообщение может передаться ошибочно, то для вычисления количества информации используется формула эффективной энтропии:</w:t>
      </w:r>
    </w:p>
    <w:p w14:paraId="60D6C68B" w14:textId="4D574683" w:rsidR="0084649F" w:rsidRDefault="0084649F" w:rsidP="0084649F">
      <w:pPr>
        <w:spacing w:after="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A02E14D" wp14:editId="4FC4B17E">
            <wp:extent cx="4457223" cy="416966"/>
            <wp:effectExtent l="0" t="0" r="63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8624" cy="43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(1.3)</w:t>
      </w:r>
    </w:p>
    <w:p w14:paraId="36A137DF" w14:textId="00A3B3B8" w:rsidR="00531A74" w:rsidRDefault="0084649F" w:rsidP="00C437D8">
      <w:pPr>
        <w:spacing w:after="40"/>
        <w:rPr>
          <w:lang w:val="ru-RU"/>
        </w:rPr>
      </w:pPr>
      <w:r w:rsidRPr="0084649F">
        <w:rPr>
          <w:lang w:val="ru-RU"/>
        </w:rPr>
        <w:t xml:space="preserve">где </w:t>
      </w:r>
      <w:r w:rsidRPr="0084649F">
        <w:rPr>
          <w:i/>
          <w:iCs/>
          <w:lang w:val="ru-RU"/>
        </w:rPr>
        <w:t>H(Y | X)</w:t>
      </w:r>
      <w:r w:rsidRPr="0084649F">
        <w:rPr>
          <w:lang w:val="ru-RU"/>
        </w:rPr>
        <w:t xml:space="preserve"> – условная энтропия:</w:t>
      </w:r>
    </w:p>
    <w:p w14:paraId="23324168" w14:textId="4E7F5BE5" w:rsidR="0084649F" w:rsidRDefault="0084649F" w:rsidP="00C437D8">
      <w:pPr>
        <w:spacing w:after="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FA182FF" wp14:editId="7B0012FA">
            <wp:extent cx="4433011" cy="3885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3011" cy="38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(1.4)</w:t>
      </w:r>
    </w:p>
    <w:p w14:paraId="49BED27F" w14:textId="188FBB53" w:rsidR="00E407F2" w:rsidRDefault="00E407F2" w:rsidP="00A526F1">
      <w:pPr>
        <w:spacing w:after="0"/>
        <w:rPr>
          <w:lang w:val="ru-RU"/>
        </w:rPr>
      </w:pPr>
      <w:r>
        <w:rPr>
          <w:lang w:val="ru-RU"/>
        </w:rPr>
        <w:t xml:space="preserve">Программный код </w:t>
      </w:r>
      <w:r w:rsidR="00767201">
        <w:rPr>
          <w:lang w:val="ru-RU"/>
        </w:rPr>
        <w:t xml:space="preserve">функции </w:t>
      </w:r>
      <w:r w:rsidR="00E60CF0">
        <w:rPr>
          <w:lang w:val="ru-RU"/>
        </w:rPr>
        <w:t xml:space="preserve">для вычисления </w:t>
      </w:r>
      <w:r>
        <w:rPr>
          <w:lang w:val="ru-RU"/>
        </w:rPr>
        <w:t xml:space="preserve">эффективной энтропии </w:t>
      </w:r>
      <w:r w:rsidR="00687EF2">
        <w:rPr>
          <w:lang w:val="ru-RU"/>
        </w:rPr>
        <w:t xml:space="preserve">представлен на </w:t>
      </w:r>
      <w:r>
        <w:rPr>
          <w:lang w:val="ru-RU"/>
        </w:rPr>
        <w:t>рисунк</w:t>
      </w:r>
      <w:r w:rsidR="00687EF2">
        <w:rPr>
          <w:lang w:val="ru-RU"/>
        </w:rPr>
        <w:t>е</w:t>
      </w:r>
      <w:r>
        <w:rPr>
          <w:lang w:val="ru-RU"/>
        </w:rPr>
        <w:t xml:space="preserve"> 3.1.</w:t>
      </w:r>
    </w:p>
    <w:p w14:paraId="427A4296" w14:textId="5B34B298" w:rsidR="00E407F2" w:rsidRDefault="00E407F2" w:rsidP="00B33930">
      <w:pPr>
        <w:spacing w:before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DA7D1C3" wp14:editId="10850C47">
            <wp:extent cx="5003597" cy="1910620"/>
            <wp:effectExtent l="19050" t="19050" r="26035" b="139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69" cy="19245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8818C3" w14:textId="06EB1305" w:rsidR="00E407F2" w:rsidRDefault="00E407F2" w:rsidP="00B33930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>Рисунок 3.</w:t>
      </w:r>
      <w:r>
        <w:rPr>
          <w:lang w:val="ru-RU"/>
        </w:rPr>
        <w:t>1</w:t>
      </w:r>
      <w:r>
        <w:rPr>
          <w:lang w:val="ru-RU"/>
        </w:rPr>
        <w:t xml:space="preserve"> –</w:t>
      </w:r>
      <w:r>
        <w:rPr>
          <w:lang w:val="ru-RU"/>
        </w:rPr>
        <w:t xml:space="preserve"> </w:t>
      </w:r>
      <w:r w:rsidR="006C0B97">
        <w:rPr>
          <w:lang w:val="ru-RU"/>
        </w:rPr>
        <w:t>Функция</w:t>
      </w:r>
      <w:r>
        <w:rPr>
          <w:lang w:val="ru-RU"/>
        </w:rPr>
        <w:t xml:space="preserve"> э</w:t>
      </w:r>
      <w:r>
        <w:rPr>
          <w:lang w:val="ru-RU"/>
        </w:rPr>
        <w:t>ффективной энтропии</w:t>
      </w:r>
    </w:p>
    <w:p w14:paraId="0FB450E8" w14:textId="5D5DB201" w:rsidR="00E407F2" w:rsidRDefault="00C437D8" w:rsidP="008E1FAF">
      <w:pPr>
        <w:spacing w:after="0"/>
        <w:rPr>
          <w:lang w:val="ru-RU"/>
        </w:rPr>
      </w:pPr>
      <w:r>
        <w:rPr>
          <w:lang w:val="ru-RU"/>
        </w:rPr>
        <w:t xml:space="preserve">В бинарном алфавите </w:t>
      </w:r>
      <w:r w:rsidR="006539A1">
        <w:rPr>
          <w:lang w:val="ru-RU"/>
        </w:rPr>
        <w:t xml:space="preserve">эффективная энтропия и, соответственно, количество информации, </w:t>
      </w:r>
      <w:r w:rsidR="001F3D78">
        <w:rPr>
          <w:lang w:val="ru-RU"/>
        </w:rPr>
        <w:t xml:space="preserve">будет равняться длине строки в случае, если вероятность ошибки равняется 0 или 1. В </w:t>
      </w:r>
      <w:proofErr w:type="spellStart"/>
      <w:r w:rsidR="001F3D78">
        <w:rPr>
          <w:lang w:val="ru-RU"/>
        </w:rPr>
        <w:t>небинарных</w:t>
      </w:r>
      <w:proofErr w:type="spellEnd"/>
      <w:r w:rsidR="001F3D78">
        <w:rPr>
          <w:lang w:val="ru-RU"/>
        </w:rPr>
        <w:t xml:space="preserve"> же алфавитах, при вероятности ошибки, равной 1, эффективная энтропия и количество информации будет равняться 0.</w:t>
      </w:r>
    </w:p>
    <w:p w14:paraId="6E82C181" w14:textId="5D6B27F5" w:rsidR="00C04B07" w:rsidRDefault="00C04B07" w:rsidP="008E1FAF">
      <w:pPr>
        <w:spacing w:after="0"/>
        <w:rPr>
          <w:lang w:val="ru-RU"/>
        </w:rPr>
      </w:pPr>
      <w:r>
        <w:rPr>
          <w:lang w:val="ru-RU"/>
        </w:rPr>
        <w:t>В таком случае, функция вычисления количества информации станет выглядеть следующим образом:</w:t>
      </w:r>
    </w:p>
    <w:p w14:paraId="72E8DBC2" w14:textId="65841514" w:rsidR="00C04B07" w:rsidRDefault="00C04B07" w:rsidP="00C04B07">
      <w:pPr>
        <w:spacing w:before="28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1548FAC" wp14:editId="28D89377">
            <wp:extent cx="5753439" cy="1032606"/>
            <wp:effectExtent l="19050" t="19050" r="19050" b="152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7428" cy="10458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FE7B8" w14:textId="7CE936B6" w:rsidR="00BA3702" w:rsidRDefault="00C04B07" w:rsidP="00BA3702">
      <w:pPr>
        <w:spacing w:before="160" w:after="280"/>
        <w:ind w:firstLine="0"/>
        <w:jc w:val="center"/>
        <w:rPr>
          <w:lang w:val="ru-RU"/>
        </w:rPr>
      </w:pPr>
      <w:r>
        <w:rPr>
          <w:lang w:val="ru-RU"/>
        </w:rPr>
        <w:t>Рисунок 3.2 –</w:t>
      </w:r>
      <w:r>
        <w:rPr>
          <w:lang w:val="ru-RU"/>
        </w:rPr>
        <w:t xml:space="preserve"> Ф</w:t>
      </w:r>
      <w:r>
        <w:rPr>
          <w:lang w:val="ru-RU"/>
        </w:rPr>
        <w:t>ункци</w:t>
      </w:r>
      <w:r>
        <w:rPr>
          <w:lang w:val="ru-RU"/>
        </w:rPr>
        <w:t>я</w:t>
      </w:r>
      <w:r>
        <w:rPr>
          <w:lang w:val="ru-RU"/>
        </w:rPr>
        <w:t xml:space="preserve"> </w:t>
      </w:r>
      <w:r>
        <w:rPr>
          <w:lang w:val="ru-RU"/>
        </w:rPr>
        <w:t>кол-ва информации при наличии ошибок</w:t>
      </w:r>
    </w:p>
    <w:p w14:paraId="10EB719F" w14:textId="23DC7867" w:rsidR="002A220A" w:rsidRDefault="009546FA" w:rsidP="00A526F1">
      <w:pPr>
        <w:spacing w:after="0"/>
        <w:rPr>
          <w:lang w:val="ru-RU"/>
        </w:rPr>
      </w:pPr>
      <w:r>
        <w:rPr>
          <w:lang w:val="ru-RU"/>
        </w:rPr>
        <w:t>Вывод функции</w:t>
      </w:r>
      <w:r w:rsidR="00FF108D">
        <w:rPr>
          <w:lang w:val="ru-RU"/>
        </w:rPr>
        <w:t xml:space="preserve"> вычисления количества информации при вероятности ошибки, отличной от нулевой,</w:t>
      </w:r>
      <w:r>
        <w:rPr>
          <w:lang w:val="ru-RU"/>
        </w:rPr>
        <w:t xml:space="preserve"> представлен на рисунке 3.</w:t>
      </w:r>
      <w:r w:rsidR="00BA3702">
        <w:rPr>
          <w:lang w:val="ru-RU"/>
        </w:rPr>
        <w:t>3</w:t>
      </w:r>
      <w:r>
        <w:rPr>
          <w:lang w:val="ru-RU"/>
        </w:rPr>
        <w:t>.</w:t>
      </w:r>
    </w:p>
    <w:p w14:paraId="5AEE978E" w14:textId="1C8CB91F" w:rsidR="009546FA" w:rsidRPr="003E43E6" w:rsidRDefault="004C6DBE" w:rsidP="00081220">
      <w:pPr>
        <w:spacing w:before="280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A68977" wp14:editId="5C378FA7">
            <wp:extent cx="4399197" cy="3394252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630" cy="341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A699" w14:textId="171F816F" w:rsidR="00531A74" w:rsidRPr="002D0C6C" w:rsidRDefault="00957BEF" w:rsidP="00081220">
      <w:pPr>
        <w:spacing w:before="160" w:after="280"/>
        <w:ind w:firstLine="0"/>
        <w:jc w:val="center"/>
        <w:rPr>
          <w:lang w:val="en-US"/>
        </w:rPr>
      </w:pPr>
      <w:r>
        <w:rPr>
          <w:lang w:val="ru-RU"/>
        </w:rPr>
        <w:t>Рисунок 3.</w:t>
      </w:r>
      <w:r w:rsidR="00081220">
        <w:rPr>
          <w:lang w:val="ru-RU"/>
        </w:rPr>
        <w:t>3</w:t>
      </w:r>
      <w:r>
        <w:rPr>
          <w:lang w:val="ru-RU"/>
        </w:rPr>
        <w:t xml:space="preserve"> – Вывод </w:t>
      </w:r>
      <w:r w:rsidR="002D0C6C">
        <w:rPr>
          <w:lang w:val="ru-RU"/>
        </w:rPr>
        <w:t xml:space="preserve">кол-ва информации при </w:t>
      </w:r>
      <w:r w:rsidR="002D0C6C" w:rsidRPr="002D0C6C">
        <w:rPr>
          <w:i/>
          <w:iCs/>
          <w:lang w:val="en-US"/>
        </w:rPr>
        <w:t>p&gt;0</w:t>
      </w:r>
    </w:p>
    <w:p w14:paraId="4BE2FFAF" w14:textId="3F7C0700" w:rsidR="00B71A77" w:rsidRPr="00B22F8B" w:rsidRDefault="00B71A77" w:rsidP="00B71A77">
      <w:pPr>
        <w:spacing w:after="0"/>
        <w:rPr>
          <w:lang w:val="ru-RU"/>
        </w:rPr>
      </w:pPr>
      <w:r w:rsidRPr="00B71A77">
        <w:rPr>
          <w:b/>
          <w:bCs/>
          <w:lang w:val="ru-RU"/>
        </w:rPr>
        <w:t>Вывод:</w:t>
      </w:r>
      <w:r>
        <w:rPr>
          <w:lang w:val="ru-RU"/>
        </w:rPr>
        <w:t xml:space="preserve"> При вероятности ошибки </w:t>
      </w:r>
      <w:r w:rsidR="003520C1">
        <w:rPr>
          <w:i/>
          <w:iCs/>
          <w:lang w:val="en-US"/>
        </w:rPr>
        <w:t>p</w:t>
      </w:r>
      <w:r w:rsidRPr="003520C1">
        <w:rPr>
          <w:i/>
          <w:iCs/>
          <w:lang w:val="en-US"/>
        </w:rPr>
        <w:t>=1</w:t>
      </w:r>
      <w:r>
        <w:rPr>
          <w:lang w:val="en-US"/>
        </w:rPr>
        <w:t xml:space="preserve"> </w:t>
      </w:r>
      <w:r w:rsidR="00CC7AD1">
        <w:rPr>
          <w:lang w:val="ru-RU"/>
        </w:rPr>
        <w:t xml:space="preserve">количество информации </w:t>
      </w:r>
      <w:r w:rsidR="00CC7AD1" w:rsidRPr="004C7E0E">
        <w:rPr>
          <w:lang w:val="ru-RU"/>
        </w:rPr>
        <w:t>в бинарном</w:t>
      </w:r>
      <w:r w:rsidR="00CC7AD1">
        <w:rPr>
          <w:lang w:val="ru-RU"/>
        </w:rPr>
        <w:t xml:space="preserve"> алфавите равняется количеству информации при </w:t>
      </w:r>
      <w:r w:rsidR="003520C1">
        <w:rPr>
          <w:i/>
          <w:iCs/>
          <w:lang w:val="en-US"/>
        </w:rPr>
        <w:t>p=</w:t>
      </w:r>
      <w:r w:rsidR="00CC7AD1" w:rsidRPr="003520C1">
        <w:rPr>
          <w:i/>
          <w:iCs/>
          <w:lang w:val="en-US"/>
        </w:rPr>
        <w:t>0</w:t>
      </w:r>
      <w:r w:rsidR="00CC7AD1">
        <w:rPr>
          <w:lang w:val="en-US"/>
        </w:rPr>
        <w:t>.</w:t>
      </w:r>
      <w:r w:rsidR="000647F5">
        <w:rPr>
          <w:lang w:val="en-US"/>
        </w:rPr>
        <w:t xml:space="preserve"> </w:t>
      </w:r>
      <w:r w:rsidR="000647F5">
        <w:rPr>
          <w:lang w:val="ru-RU"/>
        </w:rPr>
        <w:t xml:space="preserve">Это связано с тем, что все биты </w:t>
      </w:r>
      <w:r w:rsidR="00E4463C">
        <w:rPr>
          <w:lang w:val="ru-RU"/>
        </w:rPr>
        <w:t xml:space="preserve">исходного сообщения </w:t>
      </w:r>
      <w:r w:rsidR="000647F5">
        <w:rPr>
          <w:lang w:val="ru-RU"/>
        </w:rPr>
        <w:t>инвертируются,</w:t>
      </w:r>
      <w:r w:rsidR="00E4463C">
        <w:rPr>
          <w:lang w:val="ru-RU"/>
        </w:rPr>
        <w:t xml:space="preserve"> то есть заменяются на обратные,</w:t>
      </w:r>
      <w:r w:rsidR="000647F5">
        <w:rPr>
          <w:lang w:val="ru-RU"/>
        </w:rPr>
        <w:t xml:space="preserve"> </w:t>
      </w:r>
      <w:r w:rsidR="00B22F8B">
        <w:rPr>
          <w:lang w:val="ru-RU"/>
        </w:rPr>
        <w:t xml:space="preserve">поэтому </w:t>
      </w:r>
      <w:r w:rsidR="00E4463C">
        <w:rPr>
          <w:lang w:val="ru-RU"/>
        </w:rPr>
        <w:t xml:space="preserve">из такого сообщения </w:t>
      </w:r>
      <w:r w:rsidR="00B22F8B">
        <w:rPr>
          <w:lang w:val="ru-RU"/>
        </w:rPr>
        <w:t xml:space="preserve">можно получить </w:t>
      </w:r>
      <w:r w:rsidR="00E4463C">
        <w:rPr>
          <w:lang w:val="ru-RU"/>
        </w:rPr>
        <w:t xml:space="preserve">исходную </w:t>
      </w:r>
      <w:r w:rsidR="00B22F8B">
        <w:rPr>
          <w:lang w:val="ru-RU"/>
        </w:rPr>
        <w:t xml:space="preserve">информацию. В </w:t>
      </w:r>
      <w:proofErr w:type="spellStart"/>
      <w:r w:rsidR="00B22F8B">
        <w:rPr>
          <w:lang w:val="ru-RU"/>
        </w:rPr>
        <w:t>небинарном</w:t>
      </w:r>
      <w:proofErr w:type="spellEnd"/>
      <w:r w:rsidR="00B22F8B">
        <w:rPr>
          <w:lang w:val="ru-RU"/>
        </w:rPr>
        <w:t xml:space="preserve"> же алфавите при </w:t>
      </w:r>
      <w:r w:rsidR="003520C1">
        <w:rPr>
          <w:i/>
          <w:iCs/>
          <w:lang w:val="en-US"/>
        </w:rPr>
        <w:t>p=</w:t>
      </w:r>
      <w:r w:rsidR="00B22F8B" w:rsidRPr="003520C1">
        <w:rPr>
          <w:i/>
          <w:iCs/>
          <w:lang w:val="en-US"/>
        </w:rPr>
        <w:t>1</w:t>
      </w:r>
      <w:r w:rsidR="00B22F8B">
        <w:rPr>
          <w:lang w:val="ru-RU"/>
        </w:rPr>
        <w:t xml:space="preserve"> определить исходное сообщение не представляется возможным</w:t>
      </w:r>
      <w:r w:rsidR="003C3DD4">
        <w:rPr>
          <w:lang w:val="ru-RU"/>
        </w:rPr>
        <w:t xml:space="preserve"> ввиду того, что мощность алфавита больше 2, и каждый символ заменяется на некоторый неизвестный символ из алфавита</w:t>
      </w:r>
      <w:r w:rsidR="00B22F8B">
        <w:rPr>
          <w:lang w:val="ru-RU"/>
        </w:rPr>
        <w:t xml:space="preserve">, поэтому количество информации </w:t>
      </w:r>
      <w:r w:rsidR="003C3DD4">
        <w:rPr>
          <w:lang w:val="ru-RU"/>
        </w:rPr>
        <w:t xml:space="preserve">в таком случае </w:t>
      </w:r>
      <w:bookmarkStart w:id="0" w:name="_GoBack"/>
      <w:bookmarkEnd w:id="0"/>
      <w:r w:rsidR="00B22F8B">
        <w:rPr>
          <w:lang w:val="ru-RU"/>
        </w:rPr>
        <w:t xml:space="preserve">равняется 0. </w:t>
      </w:r>
    </w:p>
    <w:sectPr w:rsidR="00B71A77" w:rsidRPr="00B22F8B" w:rsidSect="00453881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0ADC2" w14:textId="77777777" w:rsidR="00043F96" w:rsidRDefault="00043F96" w:rsidP="00453881">
      <w:pPr>
        <w:spacing w:after="0"/>
      </w:pPr>
      <w:r>
        <w:separator/>
      </w:r>
    </w:p>
  </w:endnote>
  <w:endnote w:type="continuationSeparator" w:id="0">
    <w:p w14:paraId="2BA01843" w14:textId="77777777" w:rsidR="00043F96" w:rsidRDefault="00043F96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Content>
      <w:p w14:paraId="1085D06D" w14:textId="77777777" w:rsidR="00937908" w:rsidRDefault="0093790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99AFD9" w14:textId="77777777" w:rsidR="00937908" w:rsidRDefault="009379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2D52D" w14:textId="77777777" w:rsidR="00043F96" w:rsidRDefault="00043F96" w:rsidP="00453881">
      <w:pPr>
        <w:spacing w:after="0"/>
      </w:pPr>
      <w:r>
        <w:separator/>
      </w:r>
    </w:p>
  </w:footnote>
  <w:footnote w:type="continuationSeparator" w:id="0">
    <w:p w14:paraId="33D2A9D4" w14:textId="77777777" w:rsidR="00043F96" w:rsidRDefault="00043F96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0699"/>
    <w:multiLevelType w:val="hybridMultilevel"/>
    <w:tmpl w:val="979A5360"/>
    <w:lvl w:ilvl="0" w:tplc="18582622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" w15:restartNumberingAfterBreak="0">
    <w:nsid w:val="042D704E"/>
    <w:multiLevelType w:val="hybridMultilevel"/>
    <w:tmpl w:val="361E7D70"/>
    <w:lvl w:ilvl="0" w:tplc="99085BD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700E3"/>
    <w:multiLevelType w:val="hybridMultilevel"/>
    <w:tmpl w:val="5C661C7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9E6072"/>
    <w:multiLevelType w:val="hybridMultilevel"/>
    <w:tmpl w:val="7DD4A78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AC056A"/>
    <w:multiLevelType w:val="hybridMultilevel"/>
    <w:tmpl w:val="0450B46C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4A3A06"/>
    <w:multiLevelType w:val="hybridMultilevel"/>
    <w:tmpl w:val="7C6EF3D0"/>
    <w:lvl w:ilvl="0" w:tplc="0374DBB6">
      <w:start w:val="1"/>
      <w:numFmt w:val="decimal"/>
      <w:suff w:val="space"/>
      <w:lvlText w:val="2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A5B9D"/>
    <w:multiLevelType w:val="hybridMultilevel"/>
    <w:tmpl w:val="D63C7BB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806882"/>
    <w:multiLevelType w:val="hybridMultilevel"/>
    <w:tmpl w:val="3788B83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AC367E"/>
    <w:multiLevelType w:val="hybridMultilevel"/>
    <w:tmpl w:val="988481D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E107B5"/>
    <w:multiLevelType w:val="hybridMultilevel"/>
    <w:tmpl w:val="9F3EBDB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E4735A"/>
    <w:multiLevelType w:val="hybridMultilevel"/>
    <w:tmpl w:val="22D0E85C"/>
    <w:lvl w:ilvl="0" w:tplc="DD50FC8E">
      <w:start w:val="1"/>
      <w:numFmt w:val="decimal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241DBB"/>
    <w:multiLevelType w:val="hybridMultilevel"/>
    <w:tmpl w:val="AB56A08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B84002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A470DBD"/>
    <w:multiLevelType w:val="hybridMultilevel"/>
    <w:tmpl w:val="FB50CD28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1E30539"/>
    <w:multiLevelType w:val="hybridMultilevel"/>
    <w:tmpl w:val="7C148CDE"/>
    <w:lvl w:ilvl="0" w:tplc="1FD23D20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5" w15:restartNumberingAfterBreak="0">
    <w:nsid w:val="320F14AB"/>
    <w:multiLevelType w:val="hybridMultilevel"/>
    <w:tmpl w:val="0CD6D542"/>
    <w:lvl w:ilvl="0" w:tplc="0746872C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DB3F32"/>
    <w:multiLevelType w:val="hybridMultilevel"/>
    <w:tmpl w:val="3CC84FD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677003"/>
    <w:multiLevelType w:val="hybridMultilevel"/>
    <w:tmpl w:val="C28062B4"/>
    <w:lvl w:ilvl="0" w:tplc="3434301C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5A65264"/>
    <w:multiLevelType w:val="hybridMultilevel"/>
    <w:tmpl w:val="058E7AD4"/>
    <w:lvl w:ilvl="0" w:tplc="A41A1EA6">
      <w:start w:val="1"/>
      <w:numFmt w:val="decimal"/>
      <w:suff w:val="space"/>
      <w:lvlText w:val="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B523BB"/>
    <w:multiLevelType w:val="hybridMultilevel"/>
    <w:tmpl w:val="97AAE8EC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B2D5ACF"/>
    <w:multiLevelType w:val="hybridMultilevel"/>
    <w:tmpl w:val="F3187DA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416AF1"/>
    <w:multiLevelType w:val="hybridMultilevel"/>
    <w:tmpl w:val="D7D48568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6B667A2"/>
    <w:multiLevelType w:val="hybridMultilevel"/>
    <w:tmpl w:val="F108687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1E067D"/>
    <w:multiLevelType w:val="hybridMultilevel"/>
    <w:tmpl w:val="B4CA5174"/>
    <w:lvl w:ilvl="0" w:tplc="8A86DBF8">
      <w:start w:val="1"/>
      <w:numFmt w:val="decimal"/>
      <w:suff w:val="space"/>
      <w:lvlText w:val="4.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B10D17"/>
    <w:multiLevelType w:val="hybridMultilevel"/>
    <w:tmpl w:val="C16CEAD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EA30A35"/>
    <w:multiLevelType w:val="hybridMultilevel"/>
    <w:tmpl w:val="6444185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6972304"/>
    <w:multiLevelType w:val="hybridMultilevel"/>
    <w:tmpl w:val="207E0B1E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9352176"/>
    <w:multiLevelType w:val="hybridMultilevel"/>
    <w:tmpl w:val="EE90921A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9857D87"/>
    <w:multiLevelType w:val="hybridMultilevel"/>
    <w:tmpl w:val="D82EE52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962A2A"/>
    <w:multiLevelType w:val="hybridMultilevel"/>
    <w:tmpl w:val="A6465C7C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CE872BF"/>
    <w:multiLevelType w:val="hybridMultilevel"/>
    <w:tmpl w:val="C41C1C9C"/>
    <w:lvl w:ilvl="0" w:tplc="921011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EF47120"/>
    <w:multiLevelType w:val="hybridMultilevel"/>
    <w:tmpl w:val="41FA6F8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26D398A"/>
    <w:multiLevelType w:val="hybridMultilevel"/>
    <w:tmpl w:val="384E5D36"/>
    <w:lvl w:ilvl="0" w:tplc="DD50FC8E">
      <w:start w:val="1"/>
      <w:numFmt w:val="decimal"/>
      <w:suff w:val="space"/>
      <w:lvlText w:val="4.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AB61C7"/>
    <w:multiLevelType w:val="hybridMultilevel"/>
    <w:tmpl w:val="167AAE0C"/>
    <w:lvl w:ilvl="0" w:tplc="A41A1EA6">
      <w:start w:val="1"/>
      <w:numFmt w:val="decimal"/>
      <w:suff w:val="space"/>
      <w:lvlText w:val="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6371F6"/>
    <w:multiLevelType w:val="hybridMultilevel"/>
    <w:tmpl w:val="F19A38E0"/>
    <w:lvl w:ilvl="0" w:tplc="F25A084E">
      <w:start w:val="1"/>
      <w:numFmt w:val="decimal"/>
      <w:suff w:val="space"/>
      <w:lvlText w:val="4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775C4B"/>
    <w:multiLevelType w:val="hybridMultilevel"/>
    <w:tmpl w:val="EFC6257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E532A9F"/>
    <w:multiLevelType w:val="hybridMultilevel"/>
    <w:tmpl w:val="C0ECB27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7" w15:restartNumberingAfterBreak="0">
    <w:nsid w:val="781A4653"/>
    <w:multiLevelType w:val="hybridMultilevel"/>
    <w:tmpl w:val="451E0C9E"/>
    <w:lvl w:ilvl="0" w:tplc="9A4C0318">
      <w:start w:val="1"/>
      <w:numFmt w:val="decimal"/>
      <w:suff w:val="space"/>
      <w:lvlText w:val="1.3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71876"/>
    <w:multiLevelType w:val="hybridMultilevel"/>
    <w:tmpl w:val="B0320D28"/>
    <w:lvl w:ilvl="0" w:tplc="7C64A3C2">
      <w:start w:val="1"/>
      <w:numFmt w:val="decimal"/>
      <w:suff w:val="space"/>
      <w:lvlText w:val="1.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9" w15:restartNumberingAfterBreak="0">
    <w:nsid w:val="7A80622B"/>
    <w:multiLevelType w:val="hybridMultilevel"/>
    <w:tmpl w:val="8E4C6804"/>
    <w:lvl w:ilvl="0" w:tplc="9210116C">
      <w:numFmt w:val="bullet"/>
      <w:lvlText w:val="–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38"/>
  </w:num>
  <w:num w:numId="4">
    <w:abstractNumId w:val="26"/>
  </w:num>
  <w:num w:numId="5">
    <w:abstractNumId w:val="36"/>
  </w:num>
  <w:num w:numId="6">
    <w:abstractNumId w:val="37"/>
  </w:num>
  <w:num w:numId="7">
    <w:abstractNumId w:val="15"/>
  </w:num>
  <w:num w:numId="8">
    <w:abstractNumId w:val="30"/>
  </w:num>
  <w:num w:numId="9">
    <w:abstractNumId w:val="8"/>
  </w:num>
  <w:num w:numId="10">
    <w:abstractNumId w:val="14"/>
  </w:num>
  <w:num w:numId="11">
    <w:abstractNumId w:val="5"/>
  </w:num>
  <w:num w:numId="12">
    <w:abstractNumId w:val="35"/>
  </w:num>
  <w:num w:numId="13">
    <w:abstractNumId w:val="28"/>
  </w:num>
  <w:num w:numId="14">
    <w:abstractNumId w:val="11"/>
  </w:num>
  <w:num w:numId="15">
    <w:abstractNumId w:val="22"/>
  </w:num>
  <w:num w:numId="16">
    <w:abstractNumId w:val="6"/>
  </w:num>
  <w:num w:numId="17">
    <w:abstractNumId w:val="7"/>
  </w:num>
  <w:num w:numId="18">
    <w:abstractNumId w:val="3"/>
  </w:num>
  <w:num w:numId="19">
    <w:abstractNumId w:val="25"/>
  </w:num>
  <w:num w:numId="20">
    <w:abstractNumId w:val="16"/>
  </w:num>
  <w:num w:numId="21">
    <w:abstractNumId w:val="31"/>
  </w:num>
  <w:num w:numId="22">
    <w:abstractNumId w:val="18"/>
  </w:num>
  <w:num w:numId="23">
    <w:abstractNumId w:val="1"/>
  </w:num>
  <w:num w:numId="24">
    <w:abstractNumId w:val="20"/>
  </w:num>
  <w:num w:numId="25">
    <w:abstractNumId w:val="9"/>
  </w:num>
  <w:num w:numId="26">
    <w:abstractNumId w:val="34"/>
  </w:num>
  <w:num w:numId="27">
    <w:abstractNumId w:val="23"/>
  </w:num>
  <w:num w:numId="28">
    <w:abstractNumId w:val="32"/>
  </w:num>
  <w:num w:numId="29">
    <w:abstractNumId w:val="0"/>
  </w:num>
  <w:num w:numId="30">
    <w:abstractNumId w:val="29"/>
  </w:num>
  <w:num w:numId="31">
    <w:abstractNumId w:val="33"/>
  </w:num>
  <w:num w:numId="32">
    <w:abstractNumId w:val="27"/>
  </w:num>
  <w:num w:numId="33">
    <w:abstractNumId w:val="10"/>
  </w:num>
  <w:num w:numId="34">
    <w:abstractNumId w:val="39"/>
  </w:num>
  <w:num w:numId="35">
    <w:abstractNumId w:val="17"/>
  </w:num>
  <w:num w:numId="36">
    <w:abstractNumId w:val="2"/>
  </w:num>
  <w:num w:numId="37">
    <w:abstractNumId w:val="4"/>
  </w:num>
  <w:num w:numId="38">
    <w:abstractNumId w:val="12"/>
  </w:num>
  <w:num w:numId="39">
    <w:abstractNumId w:val="19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00B08"/>
    <w:rsid w:val="000047A7"/>
    <w:rsid w:val="00006C66"/>
    <w:rsid w:val="000105DD"/>
    <w:rsid w:val="0001071C"/>
    <w:rsid w:val="00014039"/>
    <w:rsid w:val="00014CAA"/>
    <w:rsid w:val="00020C40"/>
    <w:rsid w:val="000247C3"/>
    <w:rsid w:val="00025E69"/>
    <w:rsid w:val="00026E00"/>
    <w:rsid w:val="000412E6"/>
    <w:rsid w:val="000420C5"/>
    <w:rsid w:val="000438B0"/>
    <w:rsid w:val="00043F96"/>
    <w:rsid w:val="0004603C"/>
    <w:rsid w:val="0005104E"/>
    <w:rsid w:val="000526D0"/>
    <w:rsid w:val="00053733"/>
    <w:rsid w:val="000553F2"/>
    <w:rsid w:val="00055C16"/>
    <w:rsid w:val="00061312"/>
    <w:rsid w:val="00062E75"/>
    <w:rsid w:val="000647F5"/>
    <w:rsid w:val="00070757"/>
    <w:rsid w:val="000732AE"/>
    <w:rsid w:val="00073903"/>
    <w:rsid w:val="00073BD2"/>
    <w:rsid w:val="00073C0D"/>
    <w:rsid w:val="0007408D"/>
    <w:rsid w:val="00080655"/>
    <w:rsid w:val="00081220"/>
    <w:rsid w:val="00083C41"/>
    <w:rsid w:val="00086B06"/>
    <w:rsid w:val="000A0674"/>
    <w:rsid w:val="000A3CD4"/>
    <w:rsid w:val="000A598D"/>
    <w:rsid w:val="000A7CF8"/>
    <w:rsid w:val="000B1163"/>
    <w:rsid w:val="000B1330"/>
    <w:rsid w:val="000B17BE"/>
    <w:rsid w:val="000B2514"/>
    <w:rsid w:val="000B4F9C"/>
    <w:rsid w:val="000B7AB9"/>
    <w:rsid w:val="000C08F8"/>
    <w:rsid w:val="000C4624"/>
    <w:rsid w:val="000C539E"/>
    <w:rsid w:val="000D3F16"/>
    <w:rsid w:val="000D6A4F"/>
    <w:rsid w:val="000E0B96"/>
    <w:rsid w:val="000E1B36"/>
    <w:rsid w:val="000E239C"/>
    <w:rsid w:val="000E4BF3"/>
    <w:rsid w:val="000E6EC5"/>
    <w:rsid w:val="000E7CAF"/>
    <w:rsid w:val="000F357F"/>
    <w:rsid w:val="000F40B4"/>
    <w:rsid w:val="000F570B"/>
    <w:rsid w:val="000F686C"/>
    <w:rsid w:val="00100F4B"/>
    <w:rsid w:val="00100F63"/>
    <w:rsid w:val="0010156B"/>
    <w:rsid w:val="00106669"/>
    <w:rsid w:val="0011157B"/>
    <w:rsid w:val="00111693"/>
    <w:rsid w:val="001143D3"/>
    <w:rsid w:val="00114B49"/>
    <w:rsid w:val="001151CF"/>
    <w:rsid w:val="00115B90"/>
    <w:rsid w:val="001174E8"/>
    <w:rsid w:val="00122438"/>
    <w:rsid w:val="00125E87"/>
    <w:rsid w:val="0012662C"/>
    <w:rsid w:val="00132579"/>
    <w:rsid w:val="001361AF"/>
    <w:rsid w:val="00140161"/>
    <w:rsid w:val="00145790"/>
    <w:rsid w:val="00146F38"/>
    <w:rsid w:val="00147A1F"/>
    <w:rsid w:val="001504B2"/>
    <w:rsid w:val="0015387E"/>
    <w:rsid w:val="001541CC"/>
    <w:rsid w:val="00156E32"/>
    <w:rsid w:val="00157638"/>
    <w:rsid w:val="001606B3"/>
    <w:rsid w:val="00163702"/>
    <w:rsid w:val="0016512A"/>
    <w:rsid w:val="00165401"/>
    <w:rsid w:val="0017120F"/>
    <w:rsid w:val="001714B2"/>
    <w:rsid w:val="001742F6"/>
    <w:rsid w:val="0017450F"/>
    <w:rsid w:val="00175247"/>
    <w:rsid w:val="00175C33"/>
    <w:rsid w:val="00184DB2"/>
    <w:rsid w:val="0018639D"/>
    <w:rsid w:val="00186D42"/>
    <w:rsid w:val="00192C2C"/>
    <w:rsid w:val="0019364D"/>
    <w:rsid w:val="00193AF8"/>
    <w:rsid w:val="0019462C"/>
    <w:rsid w:val="00195094"/>
    <w:rsid w:val="00195119"/>
    <w:rsid w:val="00195C19"/>
    <w:rsid w:val="00197B60"/>
    <w:rsid w:val="001A03A7"/>
    <w:rsid w:val="001A1139"/>
    <w:rsid w:val="001A48BB"/>
    <w:rsid w:val="001B07BA"/>
    <w:rsid w:val="001B5C63"/>
    <w:rsid w:val="001B5E70"/>
    <w:rsid w:val="001C08ED"/>
    <w:rsid w:val="001C20DE"/>
    <w:rsid w:val="001C3030"/>
    <w:rsid w:val="001C4579"/>
    <w:rsid w:val="001C5C7B"/>
    <w:rsid w:val="001C6BC2"/>
    <w:rsid w:val="001C7637"/>
    <w:rsid w:val="001D4FFE"/>
    <w:rsid w:val="001D61C3"/>
    <w:rsid w:val="001D6FD2"/>
    <w:rsid w:val="001E11B5"/>
    <w:rsid w:val="001E28C1"/>
    <w:rsid w:val="001F3D78"/>
    <w:rsid w:val="001F477C"/>
    <w:rsid w:val="00206874"/>
    <w:rsid w:val="00210082"/>
    <w:rsid w:val="0021667C"/>
    <w:rsid w:val="00217594"/>
    <w:rsid w:val="002200CF"/>
    <w:rsid w:val="00220BA8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39FD"/>
    <w:rsid w:val="00235346"/>
    <w:rsid w:val="002358CC"/>
    <w:rsid w:val="00240A39"/>
    <w:rsid w:val="00254E8A"/>
    <w:rsid w:val="00256389"/>
    <w:rsid w:val="00256D9A"/>
    <w:rsid w:val="0025772C"/>
    <w:rsid w:val="002578A1"/>
    <w:rsid w:val="0026059A"/>
    <w:rsid w:val="00272228"/>
    <w:rsid w:val="00274709"/>
    <w:rsid w:val="002749A7"/>
    <w:rsid w:val="002828AD"/>
    <w:rsid w:val="002864FE"/>
    <w:rsid w:val="002901C7"/>
    <w:rsid w:val="00290AA1"/>
    <w:rsid w:val="00296C46"/>
    <w:rsid w:val="002A1440"/>
    <w:rsid w:val="002A220A"/>
    <w:rsid w:val="002B185B"/>
    <w:rsid w:val="002C4F00"/>
    <w:rsid w:val="002D076E"/>
    <w:rsid w:val="002D0C6C"/>
    <w:rsid w:val="002D1A34"/>
    <w:rsid w:val="002D23DB"/>
    <w:rsid w:val="002D3C88"/>
    <w:rsid w:val="002D6C5B"/>
    <w:rsid w:val="002D78D8"/>
    <w:rsid w:val="002E110C"/>
    <w:rsid w:val="002E58DF"/>
    <w:rsid w:val="002E65B1"/>
    <w:rsid w:val="002F4E8A"/>
    <w:rsid w:val="002F561B"/>
    <w:rsid w:val="00301A52"/>
    <w:rsid w:val="00314D96"/>
    <w:rsid w:val="00325BE6"/>
    <w:rsid w:val="00325C5F"/>
    <w:rsid w:val="00327741"/>
    <w:rsid w:val="00330D30"/>
    <w:rsid w:val="00330E53"/>
    <w:rsid w:val="00334A0F"/>
    <w:rsid w:val="00340F65"/>
    <w:rsid w:val="00341B5E"/>
    <w:rsid w:val="00342346"/>
    <w:rsid w:val="003433C3"/>
    <w:rsid w:val="0034345F"/>
    <w:rsid w:val="00346C67"/>
    <w:rsid w:val="003520C1"/>
    <w:rsid w:val="003560E7"/>
    <w:rsid w:val="00356703"/>
    <w:rsid w:val="00357C6D"/>
    <w:rsid w:val="00363A68"/>
    <w:rsid w:val="003870B0"/>
    <w:rsid w:val="00393BCF"/>
    <w:rsid w:val="003957DE"/>
    <w:rsid w:val="003A5890"/>
    <w:rsid w:val="003A7652"/>
    <w:rsid w:val="003B04E2"/>
    <w:rsid w:val="003B12BD"/>
    <w:rsid w:val="003B210C"/>
    <w:rsid w:val="003B2184"/>
    <w:rsid w:val="003B33CC"/>
    <w:rsid w:val="003B6287"/>
    <w:rsid w:val="003C14EE"/>
    <w:rsid w:val="003C2BC3"/>
    <w:rsid w:val="003C3A23"/>
    <w:rsid w:val="003C3DD4"/>
    <w:rsid w:val="003C62C5"/>
    <w:rsid w:val="003D0CCF"/>
    <w:rsid w:val="003D4C6C"/>
    <w:rsid w:val="003D7C1F"/>
    <w:rsid w:val="003E30AB"/>
    <w:rsid w:val="003E43E6"/>
    <w:rsid w:val="003E51A0"/>
    <w:rsid w:val="003E66EA"/>
    <w:rsid w:val="003F2533"/>
    <w:rsid w:val="003F3F8A"/>
    <w:rsid w:val="003F6424"/>
    <w:rsid w:val="00402424"/>
    <w:rsid w:val="00405875"/>
    <w:rsid w:val="00415827"/>
    <w:rsid w:val="004179EE"/>
    <w:rsid w:val="00426954"/>
    <w:rsid w:val="00426AFD"/>
    <w:rsid w:val="00426B30"/>
    <w:rsid w:val="00427755"/>
    <w:rsid w:val="00432C66"/>
    <w:rsid w:val="00434E10"/>
    <w:rsid w:val="00437F63"/>
    <w:rsid w:val="0044094E"/>
    <w:rsid w:val="004417C5"/>
    <w:rsid w:val="0044205A"/>
    <w:rsid w:val="00442AD0"/>
    <w:rsid w:val="00450DF7"/>
    <w:rsid w:val="004511CC"/>
    <w:rsid w:val="00453652"/>
    <w:rsid w:val="00453881"/>
    <w:rsid w:val="00454EB5"/>
    <w:rsid w:val="00460CFC"/>
    <w:rsid w:val="00461F61"/>
    <w:rsid w:val="00462308"/>
    <w:rsid w:val="00464AB6"/>
    <w:rsid w:val="00467F77"/>
    <w:rsid w:val="00470E65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7B73"/>
    <w:rsid w:val="0049076A"/>
    <w:rsid w:val="004918C2"/>
    <w:rsid w:val="004A35E9"/>
    <w:rsid w:val="004A7195"/>
    <w:rsid w:val="004B01B7"/>
    <w:rsid w:val="004B045A"/>
    <w:rsid w:val="004B287C"/>
    <w:rsid w:val="004B2E25"/>
    <w:rsid w:val="004B3FF9"/>
    <w:rsid w:val="004B4279"/>
    <w:rsid w:val="004B6CA3"/>
    <w:rsid w:val="004C0DC5"/>
    <w:rsid w:val="004C1CDA"/>
    <w:rsid w:val="004C42D2"/>
    <w:rsid w:val="004C4728"/>
    <w:rsid w:val="004C4E3F"/>
    <w:rsid w:val="004C4FF1"/>
    <w:rsid w:val="004C6DBE"/>
    <w:rsid w:val="004C7E0E"/>
    <w:rsid w:val="004D0137"/>
    <w:rsid w:val="004D2325"/>
    <w:rsid w:val="004D2CFB"/>
    <w:rsid w:val="004D4CBD"/>
    <w:rsid w:val="004D796A"/>
    <w:rsid w:val="004D7A98"/>
    <w:rsid w:val="004E0112"/>
    <w:rsid w:val="004E15F5"/>
    <w:rsid w:val="004E25E7"/>
    <w:rsid w:val="004E26BD"/>
    <w:rsid w:val="004E2AB7"/>
    <w:rsid w:val="004E5FB9"/>
    <w:rsid w:val="004F3703"/>
    <w:rsid w:val="004F40B2"/>
    <w:rsid w:val="004F7B16"/>
    <w:rsid w:val="005004A2"/>
    <w:rsid w:val="005047C3"/>
    <w:rsid w:val="00513B10"/>
    <w:rsid w:val="005140B6"/>
    <w:rsid w:val="00514B51"/>
    <w:rsid w:val="005152B6"/>
    <w:rsid w:val="00517EB8"/>
    <w:rsid w:val="005224DD"/>
    <w:rsid w:val="005231E1"/>
    <w:rsid w:val="00527134"/>
    <w:rsid w:val="00531A74"/>
    <w:rsid w:val="00532861"/>
    <w:rsid w:val="0053498F"/>
    <w:rsid w:val="005350DA"/>
    <w:rsid w:val="00537B0C"/>
    <w:rsid w:val="00541C40"/>
    <w:rsid w:val="005505E8"/>
    <w:rsid w:val="005622A5"/>
    <w:rsid w:val="00570A47"/>
    <w:rsid w:val="00571825"/>
    <w:rsid w:val="00571FD1"/>
    <w:rsid w:val="0057259D"/>
    <w:rsid w:val="005742AD"/>
    <w:rsid w:val="00574C07"/>
    <w:rsid w:val="005750E1"/>
    <w:rsid w:val="0057714B"/>
    <w:rsid w:val="00577545"/>
    <w:rsid w:val="00583678"/>
    <w:rsid w:val="00585129"/>
    <w:rsid w:val="00586FBA"/>
    <w:rsid w:val="00587866"/>
    <w:rsid w:val="00596C45"/>
    <w:rsid w:val="00596E43"/>
    <w:rsid w:val="005A1DA8"/>
    <w:rsid w:val="005A35FB"/>
    <w:rsid w:val="005A3639"/>
    <w:rsid w:val="005A70D2"/>
    <w:rsid w:val="005A737F"/>
    <w:rsid w:val="005B2B7C"/>
    <w:rsid w:val="005B37F3"/>
    <w:rsid w:val="005C1135"/>
    <w:rsid w:val="005C2D1E"/>
    <w:rsid w:val="005C6A21"/>
    <w:rsid w:val="005D08C0"/>
    <w:rsid w:val="005D52D5"/>
    <w:rsid w:val="005E55C3"/>
    <w:rsid w:val="005F4DEB"/>
    <w:rsid w:val="005F6960"/>
    <w:rsid w:val="005F7D3A"/>
    <w:rsid w:val="005F7EB2"/>
    <w:rsid w:val="00601628"/>
    <w:rsid w:val="00602533"/>
    <w:rsid w:val="00604F51"/>
    <w:rsid w:val="00605A31"/>
    <w:rsid w:val="0061195E"/>
    <w:rsid w:val="00616FED"/>
    <w:rsid w:val="00621F32"/>
    <w:rsid w:val="0062302E"/>
    <w:rsid w:val="00623FA2"/>
    <w:rsid w:val="0062533F"/>
    <w:rsid w:val="006259CF"/>
    <w:rsid w:val="00626FB1"/>
    <w:rsid w:val="00627563"/>
    <w:rsid w:val="00630BA1"/>
    <w:rsid w:val="006369CF"/>
    <w:rsid w:val="00637446"/>
    <w:rsid w:val="00637911"/>
    <w:rsid w:val="0064121F"/>
    <w:rsid w:val="0064254F"/>
    <w:rsid w:val="006425FC"/>
    <w:rsid w:val="00643174"/>
    <w:rsid w:val="006518AC"/>
    <w:rsid w:val="006539A1"/>
    <w:rsid w:val="00657BE6"/>
    <w:rsid w:val="006601A6"/>
    <w:rsid w:val="00661D59"/>
    <w:rsid w:val="0066310D"/>
    <w:rsid w:val="00664206"/>
    <w:rsid w:val="00666416"/>
    <w:rsid w:val="00672EE7"/>
    <w:rsid w:val="00680EE0"/>
    <w:rsid w:val="00682037"/>
    <w:rsid w:val="00684584"/>
    <w:rsid w:val="00687EF2"/>
    <w:rsid w:val="00695AF4"/>
    <w:rsid w:val="00697121"/>
    <w:rsid w:val="006A068F"/>
    <w:rsid w:val="006A1C87"/>
    <w:rsid w:val="006A61BD"/>
    <w:rsid w:val="006A6204"/>
    <w:rsid w:val="006A7C3F"/>
    <w:rsid w:val="006C0295"/>
    <w:rsid w:val="006C0B97"/>
    <w:rsid w:val="006C1854"/>
    <w:rsid w:val="006C22E5"/>
    <w:rsid w:val="006C3330"/>
    <w:rsid w:val="006C5753"/>
    <w:rsid w:val="006C608C"/>
    <w:rsid w:val="006D0391"/>
    <w:rsid w:val="006D08DA"/>
    <w:rsid w:val="006D1BAB"/>
    <w:rsid w:val="006D6C17"/>
    <w:rsid w:val="006D7461"/>
    <w:rsid w:val="006D7DCE"/>
    <w:rsid w:val="0070548A"/>
    <w:rsid w:val="00712CE1"/>
    <w:rsid w:val="00716BB1"/>
    <w:rsid w:val="00717048"/>
    <w:rsid w:val="00725261"/>
    <w:rsid w:val="00727618"/>
    <w:rsid w:val="00727BD8"/>
    <w:rsid w:val="007307C6"/>
    <w:rsid w:val="00730B8A"/>
    <w:rsid w:val="007322BF"/>
    <w:rsid w:val="00741DEB"/>
    <w:rsid w:val="00746BAE"/>
    <w:rsid w:val="00747881"/>
    <w:rsid w:val="007534FB"/>
    <w:rsid w:val="0075516F"/>
    <w:rsid w:val="00755682"/>
    <w:rsid w:val="00755728"/>
    <w:rsid w:val="007559E1"/>
    <w:rsid w:val="00755B81"/>
    <w:rsid w:val="00755D32"/>
    <w:rsid w:val="007570C2"/>
    <w:rsid w:val="00761D1B"/>
    <w:rsid w:val="00762F40"/>
    <w:rsid w:val="00767201"/>
    <w:rsid w:val="0077084A"/>
    <w:rsid w:val="00770AE0"/>
    <w:rsid w:val="007733F1"/>
    <w:rsid w:val="007743AF"/>
    <w:rsid w:val="007749C9"/>
    <w:rsid w:val="00780CA0"/>
    <w:rsid w:val="00780D03"/>
    <w:rsid w:val="00784243"/>
    <w:rsid w:val="00787FA3"/>
    <w:rsid w:val="00794ABE"/>
    <w:rsid w:val="007957B7"/>
    <w:rsid w:val="00797E77"/>
    <w:rsid w:val="007A49FA"/>
    <w:rsid w:val="007A67F9"/>
    <w:rsid w:val="007B05E4"/>
    <w:rsid w:val="007B5802"/>
    <w:rsid w:val="007C340D"/>
    <w:rsid w:val="007C4CB1"/>
    <w:rsid w:val="007D18E9"/>
    <w:rsid w:val="007D49FF"/>
    <w:rsid w:val="007E3722"/>
    <w:rsid w:val="007E3C67"/>
    <w:rsid w:val="007E64CD"/>
    <w:rsid w:val="007F0EF5"/>
    <w:rsid w:val="007F2CB2"/>
    <w:rsid w:val="007F3FB1"/>
    <w:rsid w:val="007F454A"/>
    <w:rsid w:val="007F7659"/>
    <w:rsid w:val="008034D4"/>
    <w:rsid w:val="00805784"/>
    <w:rsid w:val="00806A17"/>
    <w:rsid w:val="00807101"/>
    <w:rsid w:val="00810376"/>
    <w:rsid w:val="00812E14"/>
    <w:rsid w:val="008142F7"/>
    <w:rsid w:val="0081722E"/>
    <w:rsid w:val="00822F2E"/>
    <w:rsid w:val="00824E0D"/>
    <w:rsid w:val="00826BBE"/>
    <w:rsid w:val="00826CD4"/>
    <w:rsid w:val="008377C7"/>
    <w:rsid w:val="00837920"/>
    <w:rsid w:val="00837B19"/>
    <w:rsid w:val="00837F27"/>
    <w:rsid w:val="0084110C"/>
    <w:rsid w:val="00841597"/>
    <w:rsid w:val="0084649F"/>
    <w:rsid w:val="008466B3"/>
    <w:rsid w:val="00846CFE"/>
    <w:rsid w:val="00850C93"/>
    <w:rsid w:val="00851944"/>
    <w:rsid w:val="00854537"/>
    <w:rsid w:val="00855021"/>
    <w:rsid w:val="008556EB"/>
    <w:rsid w:val="0085637C"/>
    <w:rsid w:val="00856516"/>
    <w:rsid w:val="008622A0"/>
    <w:rsid w:val="00864D3A"/>
    <w:rsid w:val="00865C0B"/>
    <w:rsid w:val="0087069B"/>
    <w:rsid w:val="008722FC"/>
    <w:rsid w:val="008743B1"/>
    <w:rsid w:val="0087455E"/>
    <w:rsid w:val="00885037"/>
    <w:rsid w:val="008859CB"/>
    <w:rsid w:val="0088786E"/>
    <w:rsid w:val="008953C6"/>
    <w:rsid w:val="008965C9"/>
    <w:rsid w:val="008A3393"/>
    <w:rsid w:val="008A437C"/>
    <w:rsid w:val="008A4417"/>
    <w:rsid w:val="008B12F7"/>
    <w:rsid w:val="008B5CBC"/>
    <w:rsid w:val="008B663E"/>
    <w:rsid w:val="008B6C47"/>
    <w:rsid w:val="008B747E"/>
    <w:rsid w:val="008B797A"/>
    <w:rsid w:val="008C1F54"/>
    <w:rsid w:val="008C4121"/>
    <w:rsid w:val="008C4354"/>
    <w:rsid w:val="008C5942"/>
    <w:rsid w:val="008C6621"/>
    <w:rsid w:val="008D255B"/>
    <w:rsid w:val="008D5E16"/>
    <w:rsid w:val="008D79F8"/>
    <w:rsid w:val="008E0235"/>
    <w:rsid w:val="008E1CAF"/>
    <w:rsid w:val="008E1FAF"/>
    <w:rsid w:val="008E24DB"/>
    <w:rsid w:val="008F0002"/>
    <w:rsid w:val="008F0C82"/>
    <w:rsid w:val="009003DE"/>
    <w:rsid w:val="009004F3"/>
    <w:rsid w:val="00902022"/>
    <w:rsid w:val="009043D8"/>
    <w:rsid w:val="0090616C"/>
    <w:rsid w:val="00906EDE"/>
    <w:rsid w:val="009070F2"/>
    <w:rsid w:val="00917120"/>
    <w:rsid w:val="00922D92"/>
    <w:rsid w:val="00923A61"/>
    <w:rsid w:val="00923CCF"/>
    <w:rsid w:val="009302E9"/>
    <w:rsid w:val="00933183"/>
    <w:rsid w:val="00934D6A"/>
    <w:rsid w:val="0093575F"/>
    <w:rsid w:val="00937908"/>
    <w:rsid w:val="009409FA"/>
    <w:rsid w:val="00941702"/>
    <w:rsid w:val="00941DDE"/>
    <w:rsid w:val="009429F8"/>
    <w:rsid w:val="00944198"/>
    <w:rsid w:val="00944801"/>
    <w:rsid w:val="00945C28"/>
    <w:rsid w:val="00950646"/>
    <w:rsid w:val="009510C3"/>
    <w:rsid w:val="00951FEE"/>
    <w:rsid w:val="00952CD0"/>
    <w:rsid w:val="009546FA"/>
    <w:rsid w:val="009566E8"/>
    <w:rsid w:val="00957BEF"/>
    <w:rsid w:val="00962FB4"/>
    <w:rsid w:val="0097220D"/>
    <w:rsid w:val="00974715"/>
    <w:rsid w:val="00974FD3"/>
    <w:rsid w:val="00976C45"/>
    <w:rsid w:val="00983051"/>
    <w:rsid w:val="00990A1E"/>
    <w:rsid w:val="00993E7E"/>
    <w:rsid w:val="009948BF"/>
    <w:rsid w:val="009963B9"/>
    <w:rsid w:val="0099770E"/>
    <w:rsid w:val="009A0276"/>
    <w:rsid w:val="009A303F"/>
    <w:rsid w:val="009A44C3"/>
    <w:rsid w:val="009A4CAA"/>
    <w:rsid w:val="009A538A"/>
    <w:rsid w:val="009A63AF"/>
    <w:rsid w:val="009B3375"/>
    <w:rsid w:val="009B37A5"/>
    <w:rsid w:val="009B3F4A"/>
    <w:rsid w:val="009B5B82"/>
    <w:rsid w:val="009C1FB4"/>
    <w:rsid w:val="009C20AD"/>
    <w:rsid w:val="009C46DD"/>
    <w:rsid w:val="009C609E"/>
    <w:rsid w:val="009C7095"/>
    <w:rsid w:val="009D0FF7"/>
    <w:rsid w:val="009D1926"/>
    <w:rsid w:val="009D3007"/>
    <w:rsid w:val="009D44FA"/>
    <w:rsid w:val="009D654F"/>
    <w:rsid w:val="009E0768"/>
    <w:rsid w:val="009E117C"/>
    <w:rsid w:val="009E1AA8"/>
    <w:rsid w:val="009E1C54"/>
    <w:rsid w:val="009E241B"/>
    <w:rsid w:val="009E4A99"/>
    <w:rsid w:val="009E60E5"/>
    <w:rsid w:val="009E62DC"/>
    <w:rsid w:val="009E6313"/>
    <w:rsid w:val="009E68C3"/>
    <w:rsid w:val="009E6A55"/>
    <w:rsid w:val="009E79DE"/>
    <w:rsid w:val="009F349E"/>
    <w:rsid w:val="009F6593"/>
    <w:rsid w:val="009F74A9"/>
    <w:rsid w:val="00A00CBA"/>
    <w:rsid w:val="00A01648"/>
    <w:rsid w:val="00A0181C"/>
    <w:rsid w:val="00A0472D"/>
    <w:rsid w:val="00A06070"/>
    <w:rsid w:val="00A105B9"/>
    <w:rsid w:val="00A12346"/>
    <w:rsid w:val="00A1344B"/>
    <w:rsid w:val="00A1418D"/>
    <w:rsid w:val="00A16CB6"/>
    <w:rsid w:val="00A229D5"/>
    <w:rsid w:val="00A23A23"/>
    <w:rsid w:val="00A244F4"/>
    <w:rsid w:val="00A26DA7"/>
    <w:rsid w:val="00A274BC"/>
    <w:rsid w:val="00A32836"/>
    <w:rsid w:val="00A339C3"/>
    <w:rsid w:val="00A365D8"/>
    <w:rsid w:val="00A36DF2"/>
    <w:rsid w:val="00A3741B"/>
    <w:rsid w:val="00A42318"/>
    <w:rsid w:val="00A42AAA"/>
    <w:rsid w:val="00A42B5C"/>
    <w:rsid w:val="00A43524"/>
    <w:rsid w:val="00A45278"/>
    <w:rsid w:val="00A462BC"/>
    <w:rsid w:val="00A507A2"/>
    <w:rsid w:val="00A526F1"/>
    <w:rsid w:val="00A52726"/>
    <w:rsid w:val="00A52B65"/>
    <w:rsid w:val="00A571B2"/>
    <w:rsid w:val="00A60C01"/>
    <w:rsid w:val="00A629A9"/>
    <w:rsid w:val="00A66C1A"/>
    <w:rsid w:val="00A671F1"/>
    <w:rsid w:val="00A7059A"/>
    <w:rsid w:val="00A716D6"/>
    <w:rsid w:val="00A71CFB"/>
    <w:rsid w:val="00A74F1D"/>
    <w:rsid w:val="00A81C88"/>
    <w:rsid w:val="00A83229"/>
    <w:rsid w:val="00A85908"/>
    <w:rsid w:val="00A861C9"/>
    <w:rsid w:val="00A90E30"/>
    <w:rsid w:val="00A96A93"/>
    <w:rsid w:val="00AA146E"/>
    <w:rsid w:val="00AA3974"/>
    <w:rsid w:val="00AA7C93"/>
    <w:rsid w:val="00AB2A14"/>
    <w:rsid w:val="00AB5AE5"/>
    <w:rsid w:val="00AB6F7B"/>
    <w:rsid w:val="00AC1E5F"/>
    <w:rsid w:val="00AC312C"/>
    <w:rsid w:val="00AC6D94"/>
    <w:rsid w:val="00AC7970"/>
    <w:rsid w:val="00AD1191"/>
    <w:rsid w:val="00AD3FC4"/>
    <w:rsid w:val="00AD4055"/>
    <w:rsid w:val="00AD7FE2"/>
    <w:rsid w:val="00AE1699"/>
    <w:rsid w:val="00AE3089"/>
    <w:rsid w:val="00AE55D9"/>
    <w:rsid w:val="00AE75B0"/>
    <w:rsid w:val="00AF200F"/>
    <w:rsid w:val="00AF31A9"/>
    <w:rsid w:val="00AF4D40"/>
    <w:rsid w:val="00AF4D88"/>
    <w:rsid w:val="00AF51BB"/>
    <w:rsid w:val="00AF526C"/>
    <w:rsid w:val="00AF72A4"/>
    <w:rsid w:val="00B02A00"/>
    <w:rsid w:val="00B02A8A"/>
    <w:rsid w:val="00B04D7D"/>
    <w:rsid w:val="00B06B9C"/>
    <w:rsid w:val="00B07A76"/>
    <w:rsid w:val="00B1025D"/>
    <w:rsid w:val="00B11BD0"/>
    <w:rsid w:val="00B17391"/>
    <w:rsid w:val="00B1741A"/>
    <w:rsid w:val="00B1799E"/>
    <w:rsid w:val="00B22F8B"/>
    <w:rsid w:val="00B25A9E"/>
    <w:rsid w:val="00B25FEC"/>
    <w:rsid w:val="00B323C9"/>
    <w:rsid w:val="00B32E08"/>
    <w:rsid w:val="00B33930"/>
    <w:rsid w:val="00B33D59"/>
    <w:rsid w:val="00B4557C"/>
    <w:rsid w:val="00B457DB"/>
    <w:rsid w:val="00B45C92"/>
    <w:rsid w:val="00B474E0"/>
    <w:rsid w:val="00B538C6"/>
    <w:rsid w:val="00B6022B"/>
    <w:rsid w:val="00B60808"/>
    <w:rsid w:val="00B63568"/>
    <w:rsid w:val="00B63D37"/>
    <w:rsid w:val="00B64D23"/>
    <w:rsid w:val="00B65F1F"/>
    <w:rsid w:val="00B678E6"/>
    <w:rsid w:val="00B70CAF"/>
    <w:rsid w:val="00B71A77"/>
    <w:rsid w:val="00B75137"/>
    <w:rsid w:val="00B80ABC"/>
    <w:rsid w:val="00B82B30"/>
    <w:rsid w:val="00B82CD5"/>
    <w:rsid w:val="00B830D0"/>
    <w:rsid w:val="00B853F8"/>
    <w:rsid w:val="00B862AF"/>
    <w:rsid w:val="00B86B60"/>
    <w:rsid w:val="00B938EA"/>
    <w:rsid w:val="00B93A86"/>
    <w:rsid w:val="00B96D7F"/>
    <w:rsid w:val="00B9701D"/>
    <w:rsid w:val="00BA01EB"/>
    <w:rsid w:val="00BA114E"/>
    <w:rsid w:val="00BA3702"/>
    <w:rsid w:val="00BA3B3B"/>
    <w:rsid w:val="00BA5ACE"/>
    <w:rsid w:val="00BB1149"/>
    <w:rsid w:val="00BB1A90"/>
    <w:rsid w:val="00BB26C9"/>
    <w:rsid w:val="00BB3C84"/>
    <w:rsid w:val="00BB471C"/>
    <w:rsid w:val="00BC0996"/>
    <w:rsid w:val="00BD2C66"/>
    <w:rsid w:val="00BD38C2"/>
    <w:rsid w:val="00BD43A4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2144"/>
    <w:rsid w:val="00C04B07"/>
    <w:rsid w:val="00C05C31"/>
    <w:rsid w:val="00C12975"/>
    <w:rsid w:val="00C1570E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40B0E"/>
    <w:rsid w:val="00C431C0"/>
    <w:rsid w:val="00C437D8"/>
    <w:rsid w:val="00C45889"/>
    <w:rsid w:val="00C46B2C"/>
    <w:rsid w:val="00C4779B"/>
    <w:rsid w:val="00C50630"/>
    <w:rsid w:val="00C51D50"/>
    <w:rsid w:val="00C54ADD"/>
    <w:rsid w:val="00C573E8"/>
    <w:rsid w:val="00C6029A"/>
    <w:rsid w:val="00C61998"/>
    <w:rsid w:val="00C654DA"/>
    <w:rsid w:val="00C65A8A"/>
    <w:rsid w:val="00C66AEA"/>
    <w:rsid w:val="00C66F75"/>
    <w:rsid w:val="00C67365"/>
    <w:rsid w:val="00C676CD"/>
    <w:rsid w:val="00C67AEA"/>
    <w:rsid w:val="00C67D67"/>
    <w:rsid w:val="00C70C8E"/>
    <w:rsid w:val="00C7582D"/>
    <w:rsid w:val="00C7614C"/>
    <w:rsid w:val="00C777BC"/>
    <w:rsid w:val="00C82B8C"/>
    <w:rsid w:val="00C95BBA"/>
    <w:rsid w:val="00C960CE"/>
    <w:rsid w:val="00C9633D"/>
    <w:rsid w:val="00CA11B8"/>
    <w:rsid w:val="00CA20E4"/>
    <w:rsid w:val="00CA213C"/>
    <w:rsid w:val="00CB147D"/>
    <w:rsid w:val="00CB1B74"/>
    <w:rsid w:val="00CB6663"/>
    <w:rsid w:val="00CC2453"/>
    <w:rsid w:val="00CC3D57"/>
    <w:rsid w:val="00CC7AD1"/>
    <w:rsid w:val="00CD3A9C"/>
    <w:rsid w:val="00CD56E7"/>
    <w:rsid w:val="00CD7910"/>
    <w:rsid w:val="00CE1D99"/>
    <w:rsid w:val="00CE7D6D"/>
    <w:rsid w:val="00CF2810"/>
    <w:rsid w:val="00CF6CD8"/>
    <w:rsid w:val="00CF71A4"/>
    <w:rsid w:val="00D04C62"/>
    <w:rsid w:val="00D071ED"/>
    <w:rsid w:val="00D07C2F"/>
    <w:rsid w:val="00D107D0"/>
    <w:rsid w:val="00D11C85"/>
    <w:rsid w:val="00D12EBD"/>
    <w:rsid w:val="00D146EC"/>
    <w:rsid w:val="00D16903"/>
    <w:rsid w:val="00D1769C"/>
    <w:rsid w:val="00D20F59"/>
    <w:rsid w:val="00D23DAF"/>
    <w:rsid w:val="00D26E56"/>
    <w:rsid w:val="00D27B3C"/>
    <w:rsid w:val="00D309CB"/>
    <w:rsid w:val="00D34A10"/>
    <w:rsid w:val="00D42AA5"/>
    <w:rsid w:val="00D42B31"/>
    <w:rsid w:val="00D45EB6"/>
    <w:rsid w:val="00D464ED"/>
    <w:rsid w:val="00D50D5D"/>
    <w:rsid w:val="00D52829"/>
    <w:rsid w:val="00D52A38"/>
    <w:rsid w:val="00D53CC7"/>
    <w:rsid w:val="00D53E69"/>
    <w:rsid w:val="00D5614F"/>
    <w:rsid w:val="00D56A6A"/>
    <w:rsid w:val="00D5749A"/>
    <w:rsid w:val="00D601F5"/>
    <w:rsid w:val="00D60C77"/>
    <w:rsid w:val="00D64D9D"/>
    <w:rsid w:val="00D668C6"/>
    <w:rsid w:val="00D6791C"/>
    <w:rsid w:val="00D72920"/>
    <w:rsid w:val="00D77CAA"/>
    <w:rsid w:val="00D81114"/>
    <w:rsid w:val="00D829C5"/>
    <w:rsid w:val="00D8313D"/>
    <w:rsid w:val="00D842AD"/>
    <w:rsid w:val="00D87CE3"/>
    <w:rsid w:val="00D9154E"/>
    <w:rsid w:val="00D942B4"/>
    <w:rsid w:val="00D9763C"/>
    <w:rsid w:val="00DA0AE6"/>
    <w:rsid w:val="00DB11E7"/>
    <w:rsid w:val="00DB2BB0"/>
    <w:rsid w:val="00DB5C69"/>
    <w:rsid w:val="00DB725C"/>
    <w:rsid w:val="00DC4261"/>
    <w:rsid w:val="00DC55A6"/>
    <w:rsid w:val="00DD09A9"/>
    <w:rsid w:val="00DD18EB"/>
    <w:rsid w:val="00DD3FED"/>
    <w:rsid w:val="00DD50D9"/>
    <w:rsid w:val="00DD5220"/>
    <w:rsid w:val="00DD591D"/>
    <w:rsid w:val="00DE0849"/>
    <w:rsid w:val="00DE0D98"/>
    <w:rsid w:val="00DE129E"/>
    <w:rsid w:val="00DE25A6"/>
    <w:rsid w:val="00DE5EF6"/>
    <w:rsid w:val="00DE5F95"/>
    <w:rsid w:val="00DF0AF2"/>
    <w:rsid w:val="00DF5EED"/>
    <w:rsid w:val="00DF6850"/>
    <w:rsid w:val="00E05827"/>
    <w:rsid w:val="00E06A5C"/>
    <w:rsid w:val="00E07488"/>
    <w:rsid w:val="00E1005A"/>
    <w:rsid w:val="00E102B4"/>
    <w:rsid w:val="00E17010"/>
    <w:rsid w:val="00E17E79"/>
    <w:rsid w:val="00E202A1"/>
    <w:rsid w:val="00E20C36"/>
    <w:rsid w:val="00E21CEC"/>
    <w:rsid w:val="00E25C2E"/>
    <w:rsid w:val="00E2642D"/>
    <w:rsid w:val="00E31C06"/>
    <w:rsid w:val="00E32B30"/>
    <w:rsid w:val="00E3324B"/>
    <w:rsid w:val="00E3352A"/>
    <w:rsid w:val="00E35013"/>
    <w:rsid w:val="00E36A74"/>
    <w:rsid w:val="00E37A71"/>
    <w:rsid w:val="00E37C1F"/>
    <w:rsid w:val="00E407F2"/>
    <w:rsid w:val="00E41B6D"/>
    <w:rsid w:val="00E42DDE"/>
    <w:rsid w:val="00E43C16"/>
    <w:rsid w:val="00E4463C"/>
    <w:rsid w:val="00E455AB"/>
    <w:rsid w:val="00E473C0"/>
    <w:rsid w:val="00E510AF"/>
    <w:rsid w:val="00E53DB3"/>
    <w:rsid w:val="00E540D3"/>
    <w:rsid w:val="00E564F7"/>
    <w:rsid w:val="00E57476"/>
    <w:rsid w:val="00E5787C"/>
    <w:rsid w:val="00E57BBA"/>
    <w:rsid w:val="00E6059C"/>
    <w:rsid w:val="00E60CF0"/>
    <w:rsid w:val="00E61343"/>
    <w:rsid w:val="00E63E87"/>
    <w:rsid w:val="00E6421B"/>
    <w:rsid w:val="00E64A1C"/>
    <w:rsid w:val="00E6510A"/>
    <w:rsid w:val="00E70A11"/>
    <w:rsid w:val="00E7727B"/>
    <w:rsid w:val="00E772D1"/>
    <w:rsid w:val="00E821C3"/>
    <w:rsid w:val="00E832A6"/>
    <w:rsid w:val="00E8519D"/>
    <w:rsid w:val="00E93E47"/>
    <w:rsid w:val="00E94126"/>
    <w:rsid w:val="00E943E5"/>
    <w:rsid w:val="00E95A60"/>
    <w:rsid w:val="00E96815"/>
    <w:rsid w:val="00EA128C"/>
    <w:rsid w:val="00EA2395"/>
    <w:rsid w:val="00EA2B74"/>
    <w:rsid w:val="00EA47AA"/>
    <w:rsid w:val="00EA5FE0"/>
    <w:rsid w:val="00EB055F"/>
    <w:rsid w:val="00EB0594"/>
    <w:rsid w:val="00EB12AB"/>
    <w:rsid w:val="00EB1EB6"/>
    <w:rsid w:val="00EB1FEF"/>
    <w:rsid w:val="00EB54B5"/>
    <w:rsid w:val="00EB7CBF"/>
    <w:rsid w:val="00EC110D"/>
    <w:rsid w:val="00EC1149"/>
    <w:rsid w:val="00EC26BB"/>
    <w:rsid w:val="00EC2A23"/>
    <w:rsid w:val="00EC4F6D"/>
    <w:rsid w:val="00EC780D"/>
    <w:rsid w:val="00ED1B89"/>
    <w:rsid w:val="00EE19CA"/>
    <w:rsid w:val="00EE22A9"/>
    <w:rsid w:val="00EE2959"/>
    <w:rsid w:val="00EE451B"/>
    <w:rsid w:val="00EE6176"/>
    <w:rsid w:val="00EE7200"/>
    <w:rsid w:val="00EF3096"/>
    <w:rsid w:val="00EF6328"/>
    <w:rsid w:val="00F00CCB"/>
    <w:rsid w:val="00F01F8E"/>
    <w:rsid w:val="00F03100"/>
    <w:rsid w:val="00F03A70"/>
    <w:rsid w:val="00F113C3"/>
    <w:rsid w:val="00F13598"/>
    <w:rsid w:val="00F13D2F"/>
    <w:rsid w:val="00F13DD3"/>
    <w:rsid w:val="00F13EDE"/>
    <w:rsid w:val="00F14377"/>
    <w:rsid w:val="00F16B36"/>
    <w:rsid w:val="00F16BB3"/>
    <w:rsid w:val="00F16C2C"/>
    <w:rsid w:val="00F17287"/>
    <w:rsid w:val="00F24F9F"/>
    <w:rsid w:val="00F3000A"/>
    <w:rsid w:val="00F316BB"/>
    <w:rsid w:val="00F33B8B"/>
    <w:rsid w:val="00F40848"/>
    <w:rsid w:val="00F4089D"/>
    <w:rsid w:val="00F40BA0"/>
    <w:rsid w:val="00F42B87"/>
    <w:rsid w:val="00F44DA9"/>
    <w:rsid w:val="00F453A0"/>
    <w:rsid w:val="00F51967"/>
    <w:rsid w:val="00F51A6E"/>
    <w:rsid w:val="00F559AA"/>
    <w:rsid w:val="00F664E7"/>
    <w:rsid w:val="00F6670F"/>
    <w:rsid w:val="00F719C1"/>
    <w:rsid w:val="00F73748"/>
    <w:rsid w:val="00F76876"/>
    <w:rsid w:val="00F76A60"/>
    <w:rsid w:val="00F77312"/>
    <w:rsid w:val="00F800D9"/>
    <w:rsid w:val="00F81512"/>
    <w:rsid w:val="00F82658"/>
    <w:rsid w:val="00F8558E"/>
    <w:rsid w:val="00F8564D"/>
    <w:rsid w:val="00F86AFD"/>
    <w:rsid w:val="00F87012"/>
    <w:rsid w:val="00F87F83"/>
    <w:rsid w:val="00F90A1D"/>
    <w:rsid w:val="00F90DB1"/>
    <w:rsid w:val="00F9139C"/>
    <w:rsid w:val="00F93887"/>
    <w:rsid w:val="00F94913"/>
    <w:rsid w:val="00F95CA0"/>
    <w:rsid w:val="00FA25D3"/>
    <w:rsid w:val="00FA2EB4"/>
    <w:rsid w:val="00FA349E"/>
    <w:rsid w:val="00FA5C7C"/>
    <w:rsid w:val="00FA7FF4"/>
    <w:rsid w:val="00FB4C26"/>
    <w:rsid w:val="00FB5D70"/>
    <w:rsid w:val="00FB6095"/>
    <w:rsid w:val="00FC1463"/>
    <w:rsid w:val="00FC3BCD"/>
    <w:rsid w:val="00FC7CAA"/>
    <w:rsid w:val="00FD071A"/>
    <w:rsid w:val="00FD13C4"/>
    <w:rsid w:val="00FD4920"/>
    <w:rsid w:val="00FD5774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C04B07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E4E75-10B8-4E33-8924-EB6C41BFD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7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126</cp:revision>
  <dcterms:created xsi:type="dcterms:W3CDTF">2023-03-28T06:41:00Z</dcterms:created>
  <dcterms:modified xsi:type="dcterms:W3CDTF">2023-03-28T16:43:00Z</dcterms:modified>
</cp:coreProperties>
</file>