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F5C10" w14:textId="77777777" w:rsidR="00E2455C" w:rsidRPr="0068406B" w:rsidRDefault="00E2455C" w:rsidP="00E2455C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14:paraId="669BD7B5" w14:textId="77777777" w:rsidR="00E2455C" w:rsidRPr="0068406B" w:rsidRDefault="00E2455C" w:rsidP="00485282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14:paraId="7223D940" w14:textId="77777777" w:rsidR="00E2455C" w:rsidRPr="0068406B" w:rsidRDefault="00644ED7" w:rsidP="00485282">
      <w:pPr>
        <w:spacing w:after="5040"/>
        <w:jc w:val="center"/>
        <w:rPr>
          <w:sz w:val="48"/>
          <w:szCs w:val="48"/>
        </w:rPr>
      </w:pPr>
      <w:r w:rsidRPr="0068406B">
        <w:rPr>
          <w:sz w:val="48"/>
          <w:szCs w:val="48"/>
        </w:rPr>
        <w:t>Основы защиты и</w:t>
      </w:r>
      <w:r w:rsidR="00E2455C" w:rsidRPr="0068406B">
        <w:rPr>
          <w:sz w:val="48"/>
          <w:szCs w:val="48"/>
        </w:rPr>
        <w:t>нформации</w:t>
      </w:r>
    </w:p>
    <w:p w14:paraId="79D93296" w14:textId="3268988C" w:rsidR="00E2455C" w:rsidRPr="0068406B" w:rsidRDefault="00E2455C" w:rsidP="00E2455C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</w:t>
      </w:r>
      <w:r w:rsidR="00B60807" w:rsidRPr="0068406B">
        <w:rPr>
          <w:sz w:val="28"/>
          <w:szCs w:val="28"/>
        </w:rPr>
        <w:t>Валдайцев А. Д.</w:t>
      </w:r>
      <w:r w:rsidRPr="0068406B">
        <w:rPr>
          <w:sz w:val="28"/>
          <w:szCs w:val="28"/>
        </w:rPr>
        <w:t xml:space="preserve"> </w:t>
      </w:r>
    </w:p>
    <w:p w14:paraId="1C769ABB" w14:textId="307A7E1D" w:rsidR="00E2455C" w:rsidRPr="0068406B" w:rsidRDefault="00E2455C" w:rsidP="00E2455C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2 курс </w:t>
      </w:r>
      <w:r w:rsidR="00B60807" w:rsidRPr="0068406B">
        <w:rPr>
          <w:sz w:val="28"/>
          <w:szCs w:val="28"/>
        </w:rPr>
        <w:t>5</w:t>
      </w:r>
      <w:r w:rsidRPr="0068406B">
        <w:rPr>
          <w:sz w:val="28"/>
          <w:szCs w:val="28"/>
        </w:rPr>
        <w:t xml:space="preserve"> группа</w:t>
      </w:r>
    </w:p>
    <w:p w14:paraId="51687A22" w14:textId="4E95AB0F" w:rsidR="009F476F" w:rsidRPr="0068406B" w:rsidRDefault="00E2455C" w:rsidP="00485282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</w:t>
      </w:r>
      <w:r w:rsidR="00BE22F9">
        <w:rPr>
          <w:sz w:val="28"/>
          <w:szCs w:val="28"/>
        </w:rPr>
        <w:t>:</w:t>
      </w:r>
      <w:r w:rsidR="00BE22F9" w:rsidRPr="00BE22F9">
        <w:rPr>
          <w:sz w:val="28"/>
          <w:szCs w:val="28"/>
        </w:rPr>
        <w:t xml:space="preserve"> Берников В. О.</w:t>
      </w:r>
    </w:p>
    <w:p w14:paraId="30225AE5" w14:textId="75656A29" w:rsidR="00E2455C" w:rsidRPr="0068406B" w:rsidRDefault="00E2455C" w:rsidP="00E2455C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 w:rsidR="009B5969">
        <w:rPr>
          <w:sz w:val="28"/>
          <w:szCs w:val="28"/>
        </w:rPr>
        <w:t>2</w:t>
      </w:r>
    </w:p>
    <w:p w14:paraId="5361D5F9" w14:textId="3B32F2FB" w:rsidR="009B74D8" w:rsidRPr="009B74D8" w:rsidRDefault="009B74D8" w:rsidP="00A147DB">
      <w:pPr>
        <w:shd w:val="clear" w:color="auto" w:fill="FFFFFF"/>
        <w:ind w:firstLine="709"/>
        <w:jc w:val="center"/>
        <w:outlineLvl w:val="1"/>
        <w:rPr>
          <w:b/>
          <w:bCs/>
          <w:color w:val="000000"/>
          <w:sz w:val="28"/>
          <w:szCs w:val="28"/>
          <w:lang w:eastAsia="be-BY"/>
        </w:rPr>
      </w:pPr>
      <w:bookmarkStart w:id="0" w:name="_Toc511065988"/>
      <w:bookmarkStart w:id="1" w:name="_Toc507493589"/>
      <w:bookmarkStart w:id="2" w:name="_Toc507182229"/>
      <w:bookmarkStart w:id="3" w:name="_Toc507181928"/>
      <w:bookmarkStart w:id="4" w:name="_Toc506888499"/>
      <w:bookmarkStart w:id="5" w:name="_Toc506887608"/>
      <w:bookmarkStart w:id="6" w:name="_Toc506887159"/>
      <w:r w:rsidRPr="009B74D8">
        <w:rPr>
          <w:b/>
          <w:bCs/>
          <w:color w:val="000000"/>
          <w:sz w:val="28"/>
          <w:szCs w:val="28"/>
          <w:lang w:eastAsia="be-BY"/>
        </w:rPr>
        <w:lastRenderedPageBreak/>
        <w:t>Практическое занятие №</w:t>
      </w:r>
      <w:bookmarkEnd w:id="0"/>
      <w:bookmarkEnd w:id="1"/>
      <w:bookmarkEnd w:id="2"/>
      <w:bookmarkEnd w:id="3"/>
      <w:bookmarkEnd w:id="4"/>
      <w:bookmarkEnd w:id="5"/>
      <w:bookmarkEnd w:id="6"/>
      <w:r w:rsidR="00A147DB">
        <w:rPr>
          <w:b/>
          <w:bCs/>
          <w:color w:val="000000"/>
          <w:sz w:val="28"/>
          <w:szCs w:val="28"/>
          <w:lang w:eastAsia="be-BY"/>
        </w:rPr>
        <w:t>4</w:t>
      </w:r>
    </w:p>
    <w:p w14:paraId="1CF11C0E" w14:textId="77777777" w:rsidR="00A147DB" w:rsidRPr="00A147DB" w:rsidRDefault="00A147DB" w:rsidP="00A147DB">
      <w:pPr>
        <w:shd w:val="clear" w:color="auto" w:fill="FFFFFF"/>
        <w:ind w:firstLine="709"/>
        <w:jc w:val="center"/>
        <w:outlineLvl w:val="1"/>
        <w:rPr>
          <w:b/>
          <w:bCs/>
          <w:color w:val="000000"/>
          <w:sz w:val="28"/>
          <w:szCs w:val="28"/>
          <w:lang w:eastAsia="be-BY"/>
        </w:rPr>
      </w:pPr>
      <w:r w:rsidRPr="00A147DB">
        <w:rPr>
          <w:b/>
          <w:bCs/>
          <w:color w:val="000000"/>
          <w:sz w:val="28"/>
          <w:szCs w:val="28"/>
          <w:lang w:eastAsia="be-BY"/>
        </w:rPr>
        <w:t>Тема «</w:t>
      </w:r>
      <w:r w:rsidRPr="00A147DB">
        <w:rPr>
          <w:rFonts w:eastAsia="Calibri"/>
          <w:b/>
          <w:bCs/>
          <w:sz w:val="28"/>
          <w:szCs w:val="28"/>
          <w:lang w:eastAsia="en-US"/>
        </w:rPr>
        <w:t xml:space="preserve">Настройка Брандмауэра </w:t>
      </w:r>
      <w:r w:rsidRPr="00A147DB">
        <w:rPr>
          <w:rFonts w:eastAsia="Calibri"/>
          <w:b/>
          <w:bCs/>
          <w:sz w:val="28"/>
          <w:szCs w:val="28"/>
          <w:lang w:val="en-US" w:eastAsia="en-US"/>
        </w:rPr>
        <w:t>Windows</w:t>
      </w:r>
      <w:r w:rsidRPr="00A147DB">
        <w:rPr>
          <w:b/>
          <w:bCs/>
          <w:color w:val="000000"/>
          <w:sz w:val="28"/>
          <w:szCs w:val="28"/>
          <w:lang w:eastAsia="be-BY"/>
        </w:rPr>
        <w:t>»</w:t>
      </w:r>
    </w:p>
    <w:p w14:paraId="68CE187B" w14:textId="77777777" w:rsidR="00A147DB" w:rsidRPr="00A147DB" w:rsidRDefault="00A147DB" w:rsidP="00A147DB">
      <w:pPr>
        <w:shd w:val="clear" w:color="auto" w:fill="FFFFFF"/>
        <w:ind w:firstLine="709"/>
        <w:jc w:val="center"/>
        <w:outlineLvl w:val="1"/>
        <w:rPr>
          <w:b/>
          <w:bCs/>
          <w:color w:val="000000"/>
          <w:sz w:val="28"/>
          <w:szCs w:val="28"/>
          <w:lang w:eastAsia="be-BY"/>
        </w:rPr>
      </w:pPr>
    </w:p>
    <w:p w14:paraId="458E06E4" w14:textId="77777777" w:rsidR="00A147DB" w:rsidRPr="00A147DB" w:rsidRDefault="00A147DB" w:rsidP="00A147DB">
      <w:pPr>
        <w:shd w:val="clear" w:color="auto" w:fill="FFFFFF"/>
        <w:spacing w:after="160"/>
        <w:ind w:firstLine="709"/>
        <w:jc w:val="both"/>
        <w:outlineLvl w:val="1"/>
        <w:rPr>
          <w:bCs/>
          <w:color w:val="000000"/>
          <w:sz w:val="28"/>
          <w:szCs w:val="28"/>
          <w:lang w:eastAsia="be-BY"/>
        </w:rPr>
      </w:pPr>
      <w:r w:rsidRPr="00A147DB">
        <w:rPr>
          <w:rFonts w:eastAsia="Calibri"/>
          <w:color w:val="000000"/>
          <w:sz w:val="28"/>
          <w:szCs w:val="28"/>
          <w:lang w:eastAsia="en-US"/>
        </w:rPr>
        <w:t xml:space="preserve">Цель: </w:t>
      </w:r>
      <w:r w:rsidRPr="00A147DB">
        <w:rPr>
          <w:bCs/>
          <w:color w:val="000000"/>
          <w:sz w:val="28"/>
          <w:szCs w:val="28"/>
          <w:lang w:eastAsia="be-BY"/>
        </w:rPr>
        <w:t xml:space="preserve">Овладение навыками настройки и использования </w:t>
      </w:r>
      <w:r w:rsidRPr="00A147DB">
        <w:rPr>
          <w:rFonts w:eastAsia="Calibri"/>
          <w:sz w:val="28"/>
          <w:szCs w:val="28"/>
          <w:lang w:eastAsia="en-US"/>
        </w:rPr>
        <w:t xml:space="preserve">Брандмауэра </w:t>
      </w:r>
      <w:r w:rsidRPr="00A147DB">
        <w:rPr>
          <w:rFonts w:eastAsia="Calibri"/>
          <w:sz w:val="28"/>
          <w:szCs w:val="28"/>
          <w:lang w:val="en-US" w:eastAsia="en-US"/>
        </w:rPr>
        <w:t>Windows</w:t>
      </w:r>
      <w:r w:rsidRPr="00A147DB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638B4C5" w14:textId="77777777" w:rsidR="00A147DB" w:rsidRPr="00A147DB" w:rsidRDefault="00A147DB" w:rsidP="00130719">
      <w:pPr>
        <w:spacing w:after="120"/>
        <w:ind w:firstLine="709"/>
        <w:jc w:val="center"/>
        <w:rPr>
          <w:rFonts w:eastAsia="Calibri"/>
          <w:b/>
          <w:sz w:val="28"/>
          <w:szCs w:val="28"/>
          <w:lang w:val="en-US" w:eastAsia="en-US"/>
        </w:rPr>
      </w:pPr>
      <w:r w:rsidRPr="00A147DB">
        <w:rPr>
          <w:rFonts w:eastAsia="Calibri"/>
          <w:b/>
          <w:sz w:val="28"/>
          <w:szCs w:val="28"/>
          <w:lang w:eastAsia="en-US"/>
        </w:rPr>
        <w:t>Задание к выполнению</w:t>
      </w:r>
    </w:p>
    <w:p w14:paraId="584697A8" w14:textId="5F0E91DF" w:rsidR="004C6818" w:rsidRPr="00130719" w:rsidRDefault="00A147DB" w:rsidP="0099055D">
      <w:pPr>
        <w:pStyle w:val="a3"/>
        <w:numPr>
          <w:ilvl w:val="0"/>
          <w:numId w:val="7"/>
        </w:numPr>
        <w:shd w:val="clear" w:color="auto" w:fill="FFFFFF"/>
        <w:spacing w:after="120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147DB">
        <w:rPr>
          <w:rFonts w:ascii="Times New Roman" w:hAnsi="Times New Roman" w:cs="Times New Roman"/>
          <w:sz w:val="28"/>
          <w:szCs w:val="28"/>
          <w:lang w:val="ru-RU"/>
        </w:rPr>
        <w:t>Правило на блокировку входящего подключения</w:t>
      </w:r>
      <w:r w:rsidR="0013071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EBBFEB" w14:textId="527E4104" w:rsidR="00130719" w:rsidRPr="00130719" w:rsidRDefault="00130719" w:rsidP="0099055D">
      <w:pPr>
        <w:shd w:val="clear" w:color="auto" w:fill="FFFFFF"/>
        <w:spacing w:after="240"/>
        <w:ind w:firstLine="851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Шаг 1. Открыть мониторинг брандмауэра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и нажать на кнопку «Создать правило» в списке «Правила для входящих подключений».</w:t>
      </w:r>
    </w:p>
    <w:p w14:paraId="4FF5B393" w14:textId="45E33DDC" w:rsidR="00A147DB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42987" wp14:editId="5626F7E2">
            <wp:extent cx="5525824" cy="413308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293" cy="415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0613" w14:textId="6FFAE8FB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7C8DC79" w14:textId="3FBEC807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29B8C8A" w14:textId="2EF18E9B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3F89EB0" w14:textId="73EC7943" w:rsidR="0099055D" w:rsidRDefault="0099055D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51F4E970" w14:textId="3BAC4F52" w:rsidR="0099055D" w:rsidRDefault="0099055D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5C6BCA43" w14:textId="77777777" w:rsidR="0099055D" w:rsidRDefault="0099055D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3E307D7D" w14:textId="654AFC39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8BB126B" w14:textId="0BBE4214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1CF9BD61" w14:textId="33E2E9FC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233747C8" w14:textId="1AC99854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170DEE9" w14:textId="622438E1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1E06C50D" w14:textId="77777777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0C38C58" w14:textId="7217AD8B" w:rsidR="00130719" w:rsidRDefault="00130719" w:rsidP="00130719">
      <w:pPr>
        <w:pStyle w:val="a3"/>
        <w:shd w:val="clear" w:color="auto" w:fill="FFFFFF"/>
        <w:spacing w:before="7680" w:after="12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2. Выбрать «Тип правила» — «Для программы».</w:t>
      </w:r>
    </w:p>
    <w:p w14:paraId="1BA24D56" w14:textId="2AF5D7E8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367529" wp14:editId="4A470A20">
            <wp:extent cx="4791456" cy="390590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20" cy="39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B3CD" w14:textId="111EEA29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A09E77B" w14:textId="77777777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47DB412A" w14:textId="657A96BE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3. Указать путь к программе в «Программа» — «Путь программы».</w:t>
      </w:r>
    </w:p>
    <w:p w14:paraId="57C4FCE6" w14:textId="51132EE2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842BD" wp14:editId="57287703">
            <wp:extent cx="4828032" cy="3935721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27" cy="3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6C37" w14:textId="7C30ADF6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728EB644" w14:textId="75C8D171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4. Выбрать «Блокировать подключение» в «Действие».</w:t>
      </w:r>
    </w:p>
    <w:p w14:paraId="06C4109A" w14:textId="12D2F5B8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58807E" wp14:editId="736ED0D2">
            <wp:extent cx="4835347" cy="394168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70" cy="394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3C75" w14:textId="6AE32A8C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27E420BE" w14:textId="77777777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37C34E7C" w14:textId="1AAC2C3F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5. Отметить все галочки в «Профиль».</w:t>
      </w:r>
    </w:p>
    <w:p w14:paraId="10791C5D" w14:textId="5A2A320B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C22A82" wp14:editId="58159D5C">
            <wp:extent cx="4836481" cy="3942609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87" cy="39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AE53" w14:textId="77777777" w:rsidR="0099055D" w:rsidRDefault="0099055D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1F18927C" w14:textId="2E3B6580" w:rsidR="00130719" w:rsidRP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6. Введите имя правила и, по желанию, описание.</w:t>
      </w:r>
    </w:p>
    <w:p w14:paraId="1A19C420" w14:textId="51537640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4C2510" wp14:editId="407003D4">
            <wp:extent cx="4926567" cy="4016045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91" cy="402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505E" w14:textId="2D1DC8C6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6AAC3110" w14:textId="77777777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7EA282B4" w14:textId="02DDAD2B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7. Созданное правило появилось в списке правил для входящих подключений.</w:t>
      </w:r>
    </w:p>
    <w:p w14:paraId="0904DBDA" w14:textId="0D48E992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FC08E2" wp14:editId="677AE158">
            <wp:extent cx="4926330" cy="368469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455" cy="36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3A31" w14:textId="4FD42E4C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78F433D9" w14:textId="6998FC8E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9. При желании правило можно отключить нажатием кнопки «Отключить правило»; тогда пропадет значок блокировки слева от правила.</w:t>
      </w:r>
    </w:p>
    <w:p w14:paraId="530C625F" w14:textId="745BDCC0" w:rsidR="00130719" w:rsidRDefault="00130719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1F245E" wp14:editId="4720AA36">
            <wp:extent cx="4557584" cy="3408883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37" cy="342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9B54" w14:textId="77777777" w:rsidR="002F5CD3" w:rsidRDefault="002F5CD3" w:rsidP="00130719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2534E7CE" w14:textId="1EB541D2" w:rsidR="00A147DB" w:rsidRPr="00130719" w:rsidRDefault="00A147DB" w:rsidP="002F5CD3">
      <w:pPr>
        <w:pStyle w:val="a3"/>
        <w:numPr>
          <w:ilvl w:val="0"/>
          <w:numId w:val="7"/>
        </w:numPr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Правило на разрешение входящего подключения</w:t>
      </w:r>
      <w:r w:rsidR="0013071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C07AC7" w14:textId="3453B598" w:rsidR="002F5CD3" w:rsidRDefault="002F5CD3" w:rsidP="002F5CD3">
      <w:pPr>
        <w:shd w:val="clear" w:color="auto" w:fill="FFFFFF"/>
        <w:tabs>
          <w:tab w:val="left" w:pos="709"/>
        </w:tabs>
        <w:spacing w:after="240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>Для разрешения входящего подключения необходимо повторить все пункты правила для блокирования входящего подключения за исключением шага 4: необходимо выбрать «Разрешить подключение» вместо «Блокировать подключение».</w:t>
      </w:r>
    </w:p>
    <w:p w14:paraId="451DC0CD" w14:textId="5C61161E" w:rsidR="002F5CD3" w:rsidRPr="00130719" w:rsidRDefault="002F5CD3" w:rsidP="00130719">
      <w:pPr>
        <w:shd w:val="clear" w:color="auto" w:fill="FFFFFF"/>
        <w:spacing w:after="240"/>
        <w:ind w:left="720"/>
        <w:jc w:val="both"/>
        <w:outlineLvl w:val="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E37A0" wp14:editId="74D2829E">
            <wp:extent cx="4497223" cy="36660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71" cy="36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F573" w14:textId="4AE9DB9D" w:rsidR="00A147DB" w:rsidRPr="002F5CD3" w:rsidRDefault="00A147DB" w:rsidP="002F5CD3">
      <w:pPr>
        <w:pStyle w:val="a3"/>
        <w:numPr>
          <w:ilvl w:val="0"/>
          <w:numId w:val="7"/>
        </w:numPr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147D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Правило на блокировку </w:t>
      </w:r>
      <w:r>
        <w:rPr>
          <w:rFonts w:ascii="Times New Roman" w:hAnsi="Times New Roman" w:cs="Times New Roman"/>
          <w:sz w:val="28"/>
          <w:szCs w:val="28"/>
          <w:lang w:val="ru-RU"/>
        </w:rPr>
        <w:t>исходящего</w:t>
      </w:r>
      <w:r w:rsidRPr="00A147DB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подключения</w:t>
      </w:r>
      <w:r w:rsidR="0013071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0F2BFB8" w14:textId="63C22330" w:rsidR="002F5CD3" w:rsidRDefault="002F5CD3" w:rsidP="002F5CD3">
      <w:pPr>
        <w:shd w:val="clear" w:color="auto" w:fill="FFFFFF"/>
        <w:spacing w:after="240"/>
        <w:ind w:firstLine="709"/>
        <w:jc w:val="both"/>
        <w:outlineLvl w:val="1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правила на блокировку исходящего подключения необходимо повторить все пункты блокировки входящего подключения за исключением шага 1: необходимо открыть </w:t>
      </w:r>
      <w:r w:rsidRPr="002F5CD3">
        <w:rPr>
          <w:sz w:val="28"/>
          <w:szCs w:val="28"/>
        </w:rPr>
        <w:t xml:space="preserve">мониторинг брандмауэра </w:t>
      </w:r>
      <w:r w:rsidRPr="002F5CD3">
        <w:rPr>
          <w:sz w:val="28"/>
          <w:szCs w:val="28"/>
          <w:lang w:val="en-US"/>
        </w:rPr>
        <w:t>Windows</w:t>
      </w:r>
      <w:r w:rsidRPr="002F5CD3">
        <w:rPr>
          <w:sz w:val="28"/>
          <w:szCs w:val="28"/>
        </w:rPr>
        <w:t xml:space="preserve"> и нажать на кнопку «Создать правило» </w:t>
      </w:r>
      <w:bookmarkStart w:id="7" w:name="_GoBack"/>
      <w:bookmarkEnd w:id="7"/>
      <w:r w:rsidRPr="002F5CD3">
        <w:rPr>
          <w:sz w:val="28"/>
          <w:szCs w:val="28"/>
        </w:rPr>
        <w:t>в списке «Правила для входящих подключений»</w:t>
      </w:r>
      <w:r>
        <w:rPr>
          <w:sz w:val="28"/>
          <w:szCs w:val="28"/>
        </w:rPr>
        <w:t>:</w:t>
      </w:r>
    </w:p>
    <w:p w14:paraId="29CCE3EC" w14:textId="5A60A60B" w:rsidR="002F5CD3" w:rsidRDefault="002F5CD3" w:rsidP="002F5CD3">
      <w:pPr>
        <w:shd w:val="clear" w:color="auto" w:fill="FFFFFF"/>
        <w:spacing w:after="240"/>
        <w:ind w:firstLine="709"/>
        <w:jc w:val="both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48CEDA16" wp14:editId="005979E2">
            <wp:extent cx="5383987" cy="402835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064" cy="40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E563" w14:textId="15E3C4FC" w:rsidR="002F5CD3" w:rsidRPr="002F5CD3" w:rsidRDefault="002F5CD3" w:rsidP="002F5CD3">
      <w:pPr>
        <w:shd w:val="clear" w:color="auto" w:fill="FFFFFF"/>
        <w:spacing w:after="240"/>
        <w:jc w:val="both"/>
        <w:outlineLvl w:val="1"/>
        <w:rPr>
          <w:sz w:val="28"/>
          <w:szCs w:val="28"/>
        </w:rPr>
      </w:pPr>
    </w:p>
    <w:p w14:paraId="4EA17670" w14:textId="77777777" w:rsidR="002F5CD3" w:rsidRDefault="00A147DB" w:rsidP="002F5CD3">
      <w:pPr>
        <w:pStyle w:val="a3"/>
        <w:numPr>
          <w:ilvl w:val="0"/>
          <w:numId w:val="7"/>
        </w:numPr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r w:rsidRPr="00A147DB">
        <w:rPr>
          <w:rFonts w:ascii="Times New Roman" w:hAnsi="Times New Roman" w:cs="Times New Roman"/>
          <w:sz w:val="28"/>
          <w:szCs w:val="28"/>
          <w:lang w:val="ru-RU"/>
        </w:rPr>
        <w:t>Правило 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разрешение</w:t>
      </w:r>
      <w:r w:rsidRPr="00A147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исходящего</w:t>
      </w:r>
      <w:r w:rsidRPr="00A147DB"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подключения</w:t>
      </w:r>
      <w:r w:rsidR="0013071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A3AC085" w14:textId="0F899D56" w:rsidR="002F5CD3" w:rsidRDefault="002F5CD3" w:rsidP="002F5CD3">
      <w:pPr>
        <w:shd w:val="clear" w:color="auto" w:fill="FFFFFF"/>
        <w:spacing w:after="240"/>
        <w:ind w:firstLine="709"/>
        <w:jc w:val="both"/>
        <w:outlineLvl w:val="1"/>
        <w:rPr>
          <w:sz w:val="28"/>
          <w:szCs w:val="28"/>
        </w:rPr>
      </w:pPr>
      <w:r w:rsidRPr="002F5CD3">
        <w:rPr>
          <w:sz w:val="28"/>
          <w:szCs w:val="28"/>
        </w:rPr>
        <w:t xml:space="preserve"> </w:t>
      </w:r>
      <w:r w:rsidRPr="002F5CD3">
        <w:rPr>
          <w:sz w:val="28"/>
          <w:szCs w:val="28"/>
        </w:rPr>
        <w:t xml:space="preserve">Для добавления правила на разрешение исходящего подключения также необходимо повторить все пункты разрешения входящего подключения за исключением шага 1: необходимо открыть мониторинг брандмауэра </w:t>
      </w:r>
      <w:r w:rsidRPr="002F5CD3">
        <w:rPr>
          <w:sz w:val="28"/>
          <w:szCs w:val="28"/>
          <w:lang w:val="en-US"/>
        </w:rPr>
        <w:t>Windows</w:t>
      </w:r>
      <w:r w:rsidRPr="002F5CD3">
        <w:rPr>
          <w:sz w:val="28"/>
          <w:szCs w:val="28"/>
        </w:rPr>
        <w:t xml:space="preserve"> и нажать на кнопку «Создать правило» в списке «Правила для входящих подключений».</w:t>
      </w:r>
    </w:p>
    <w:p w14:paraId="2D65AD95" w14:textId="77777777" w:rsidR="002F5CD3" w:rsidRPr="002F5CD3" w:rsidRDefault="002F5CD3" w:rsidP="002F5CD3">
      <w:pPr>
        <w:shd w:val="clear" w:color="auto" w:fill="FFFFFF"/>
        <w:spacing w:after="240"/>
        <w:ind w:firstLine="709"/>
        <w:jc w:val="both"/>
        <w:outlineLvl w:val="1"/>
        <w:rPr>
          <w:sz w:val="28"/>
          <w:szCs w:val="28"/>
        </w:rPr>
      </w:pPr>
    </w:p>
    <w:p w14:paraId="7A8472F4" w14:textId="58B5E539" w:rsidR="008265E3" w:rsidRPr="008265E3" w:rsidRDefault="008265E3" w:rsidP="008265E3">
      <w:pPr>
        <w:pStyle w:val="a3"/>
        <w:numPr>
          <w:ilvl w:val="0"/>
          <w:numId w:val="7"/>
        </w:numPr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возвращения настроек брандмауэра в исходное состояние необходимо нажать на кнопку «Отключить правило» для каждого из созданных ранее правил:</w:t>
      </w:r>
    </w:p>
    <w:p w14:paraId="55279146" w14:textId="13F5B848" w:rsidR="008265E3" w:rsidRDefault="008265E3" w:rsidP="008265E3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4A9D93" wp14:editId="5E3762A4">
            <wp:extent cx="5250207" cy="3928262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801" cy="39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533C" w14:textId="7BE2A225" w:rsidR="008265E3" w:rsidRDefault="008265E3" w:rsidP="008265E3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40735E00" w14:textId="77777777" w:rsidR="00FC5B18" w:rsidRPr="008265E3" w:rsidRDefault="00FC5B18" w:rsidP="008265E3">
      <w:pPr>
        <w:pStyle w:val="a3"/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6114B270" w14:textId="6EBD177A" w:rsidR="008265E3" w:rsidRPr="00FC5B18" w:rsidRDefault="00FC5B18" w:rsidP="00FC5B18">
      <w:pPr>
        <w:pStyle w:val="a3"/>
        <w:numPr>
          <w:ilvl w:val="0"/>
          <w:numId w:val="7"/>
        </w:numPr>
        <w:shd w:val="clear" w:color="auto" w:fill="FFFFFF"/>
        <w:spacing w:after="240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Использование команд:</w:t>
      </w:r>
    </w:p>
    <w:p w14:paraId="673A9595" w14:textId="4D89757B" w:rsidR="00FC5B18" w:rsidRDefault="00FC5B18" w:rsidP="00FC5B18">
      <w:pPr>
        <w:pStyle w:val="a3"/>
        <w:shd w:val="clear" w:color="auto" w:fill="FFFFFF"/>
        <w:spacing w:after="240"/>
        <w:ind w:left="709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</w:p>
    <w:p w14:paraId="2D6CCF4B" w14:textId="2A08E8F0" w:rsidR="00FC5B18" w:rsidRPr="00FC5B18" w:rsidRDefault="00FC5B18" w:rsidP="00FC5B18">
      <w:pPr>
        <w:pStyle w:val="a3"/>
        <w:numPr>
          <w:ilvl w:val="0"/>
          <w:numId w:val="8"/>
        </w:numPr>
        <w:shd w:val="clear" w:color="auto" w:fill="FFFFFF"/>
        <w:spacing w:after="24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– </w:t>
      </w:r>
      <w:r>
        <w:rPr>
          <w:rFonts w:ascii="Times New Roman" w:hAnsi="Times New Roman" w:cs="Times New Roman"/>
          <w:sz w:val="28"/>
          <w:szCs w:val="28"/>
          <w:lang w:val="en-US"/>
        </w:rPr>
        <w:t>calc</w:t>
      </w:r>
    </w:p>
    <w:p w14:paraId="14071B56" w14:textId="7612AB63" w:rsidR="00FC5B18" w:rsidRPr="00FC5B18" w:rsidRDefault="00FC5B18" w:rsidP="00FC5B18">
      <w:pPr>
        <w:pStyle w:val="a3"/>
        <w:shd w:val="clear" w:color="auto" w:fill="FFFFFF"/>
        <w:spacing w:after="240"/>
        <w:ind w:left="142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45F34B" wp14:editId="1CF4FB34">
            <wp:extent cx="4847850" cy="39502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244" cy="39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5EF6" w14:textId="01BE4DC6" w:rsidR="00FC5B18" w:rsidRPr="00FC5B18" w:rsidRDefault="00FC5B18" w:rsidP="00FC5B18">
      <w:pPr>
        <w:pStyle w:val="a3"/>
        <w:numPr>
          <w:ilvl w:val="0"/>
          <w:numId w:val="8"/>
        </w:numPr>
        <w:shd w:val="clear" w:color="auto" w:fill="FFFFFF"/>
        <w:spacing w:after="24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FC5B18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Проверка подписи файла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FC5B18">
        <w:rPr>
          <w:rFonts w:ascii="Times New Roman" w:hAnsi="Times New Roman" w:cs="Times New Roman"/>
          <w:sz w:val="28"/>
          <w:szCs w:val="28"/>
          <w:lang w:val="en-US"/>
        </w:rPr>
        <w:t>sigverif</w:t>
      </w:r>
      <w:proofErr w:type="spellEnd"/>
    </w:p>
    <w:p w14:paraId="4BCFFBE8" w14:textId="390C59D5" w:rsidR="00FC5B18" w:rsidRPr="00FC5B18" w:rsidRDefault="00FC5B18" w:rsidP="00FC5B18">
      <w:pPr>
        <w:shd w:val="clear" w:color="auto" w:fill="FFFFFF"/>
        <w:spacing w:after="240"/>
        <w:ind w:left="1418"/>
        <w:jc w:val="both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29DF00E5" wp14:editId="1DC38640">
            <wp:extent cx="5099050" cy="415489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505" cy="41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874" w14:textId="15F476D2" w:rsidR="00B946A7" w:rsidRPr="00B946A7" w:rsidRDefault="00FC5B18" w:rsidP="00B946A7">
      <w:pPr>
        <w:pStyle w:val="a3"/>
        <w:numPr>
          <w:ilvl w:val="0"/>
          <w:numId w:val="8"/>
        </w:numPr>
        <w:shd w:val="clear" w:color="auto" w:fill="FFFFFF"/>
        <w:spacing w:after="36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Редактор реестра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C5B18">
        <w:rPr>
          <w:rFonts w:ascii="Times New Roman" w:hAnsi="Times New Roman" w:cs="Times New Roman"/>
          <w:sz w:val="28"/>
          <w:szCs w:val="28"/>
          <w:lang w:val="en-US"/>
        </w:rPr>
        <w:t>egedit</w:t>
      </w:r>
    </w:p>
    <w:p w14:paraId="5008DC46" w14:textId="2D65A035" w:rsidR="00FC5B18" w:rsidRPr="00FC5B18" w:rsidRDefault="00FC5B18" w:rsidP="00B946A7">
      <w:pPr>
        <w:pStyle w:val="a3"/>
        <w:shd w:val="clear" w:color="auto" w:fill="FFFFFF"/>
        <w:spacing w:before="120" w:after="240"/>
        <w:ind w:left="141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FDDE8" wp14:editId="5632752C">
            <wp:extent cx="5099221" cy="415503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193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B662" w14:textId="2D137E6D" w:rsidR="00FC5B18" w:rsidRPr="00642D7B" w:rsidRDefault="00642D7B" w:rsidP="00FC5B18">
      <w:pPr>
        <w:pStyle w:val="a3"/>
        <w:numPr>
          <w:ilvl w:val="0"/>
          <w:numId w:val="8"/>
        </w:numPr>
        <w:shd w:val="clear" w:color="auto" w:fill="FFFFFF"/>
        <w:spacing w:after="24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42D7B">
        <w:rPr>
          <w:rFonts w:ascii="Times New Roman" w:hAnsi="Times New Roman" w:cs="Times New Roman"/>
          <w:sz w:val="28"/>
          <w:szCs w:val="28"/>
        </w:rPr>
        <w:lastRenderedPageBreak/>
        <w:t>Удаление вредоносных программ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642D7B">
        <w:rPr>
          <w:rFonts w:ascii="Times New Roman" w:hAnsi="Times New Roman" w:cs="Times New Roman"/>
          <w:sz w:val="28"/>
          <w:szCs w:val="28"/>
        </w:rPr>
        <w:t>mrt.exe</w:t>
      </w:r>
    </w:p>
    <w:p w14:paraId="5BFF7C62" w14:textId="5EF4EED3" w:rsidR="00642D7B" w:rsidRPr="00642D7B" w:rsidRDefault="00642D7B" w:rsidP="00642D7B">
      <w:pPr>
        <w:shd w:val="clear" w:color="auto" w:fill="FFFFFF"/>
        <w:spacing w:after="240"/>
        <w:ind w:left="1418"/>
        <w:jc w:val="both"/>
        <w:outlineLvl w:val="1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7AFE73" wp14:editId="2C16AF27">
            <wp:extent cx="4964557" cy="404530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4" cy="40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D851" w14:textId="3E39FC63" w:rsidR="00642D7B" w:rsidRPr="00642D7B" w:rsidRDefault="00642D7B" w:rsidP="00FC5B18">
      <w:pPr>
        <w:pStyle w:val="a3"/>
        <w:numPr>
          <w:ilvl w:val="0"/>
          <w:numId w:val="8"/>
        </w:numPr>
        <w:shd w:val="clear" w:color="auto" w:fill="FFFFFF"/>
        <w:spacing w:after="24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42D7B">
        <w:rPr>
          <w:rFonts w:ascii="Times New Roman" w:hAnsi="Times New Roman" w:cs="Times New Roman"/>
          <w:sz w:val="28"/>
          <w:szCs w:val="28"/>
          <w:lang w:val="ru-RU"/>
        </w:rPr>
        <w:t>Сертификаты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642D7B">
        <w:rPr>
          <w:rFonts w:ascii="Times New Roman" w:hAnsi="Times New Roman" w:cs="Times New Roman"/>
          <w:sz w:val="28"/>
          <w:szCs w:val="28"/>
          <w:lang w:val="en-US"/>
        </w:rPr>
        <w:t>certmgr</w:t>
      </w:r>
      <w:proofErr w:type="spellEnd"/>
      <w:r w:rsidRPr="00642D7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42D7B">
        <w:rPr>
          <w:rFonts w:ascii="Times New Roman" w:hAnsi="Times New Roman" w:cs="Times New Roman"/>
          <w:sz w:val="28"/>
          <w:szCs w:val="28"/>
          <w:lang w:val="en-US"/>
        </w:rPr>
        <w:t>msc</w:t>
      </w:r>
      <w:proofErr w:type="spellEnd"/>
    </w:p>
    <w:p w14:paraId="07408E6E" w14:textId="44E9FB20" w:rsidR="00A147DB" w:rsidRPr="00A147DB" w:rsidRDefault="00642D7B" w:rsidP="00642D7B">
      <w:pPr>
        <w:shd w:val="clear" w:color="auto" w:fill="FFFFFF"/>
        <w:spacing w:after="240"/>
        <w:ind w:left="1418"/>
        <w:jc w:val="both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120EE782" wp14:editId="7B4FC35D">
            <wp:extent cx="4972751" cy="405198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049" cy="407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7DB" w:rsidRPr="00A147DB" w:rsidSect="00205FF7">
      <w:headerReference w:type="default" r:id="rId23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B3767" w14:textId="77777777" w:rsidR="00936189" w:rsidRDefault="00936189" w:rsidP="00BF5BDB">
      <w:r>
        <w:separator/>
      </w:r>
    </w:p>
  </w:endnote>
  <w:endnote w:type="continuationSeparator" w:id="0">
    <w:p w14:paraId="410067A3" w14:textId="77777777" w:rsidR="00936189" w:rsidRDefault="00936189" w:rsidP="00BF5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2657F" w14:textId="77777777" w:rsidR="00936189" w:rsidRDefault="00936189" w:rsidP="00BF5BDB">
      <w:r>
        <w:separator/>
      </w:r>
    </w:p>
  </w:footnote>
  <w:footnote w:type="continuationSeparator" w:id="0">
    <w:p w14:paraId="20BE08DE" w14:textId="77777777" w:rsidR="00936189" w:rsidRDefault="00936189" w:rsidP="00BF5B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4739240"/>
      <w:docPartObj>
        <w:docPartGallery w:val="Page Numbers (Top of Page)"/>
        <w:docPartUnique/>
      </w:docPartObj>
    </w:sdtPr>
    <w:sdtEndPr/>
    <w:sdtContent>
      <w:p w14:paraId="6A9FBF34" w14:textId="2C30CE6F" w:rsidR="00205FF7" w:rsidRDefault="00205FF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FA5E77" w14:textId="77777777" w:rsidR="00205FF7" w:rsidRDefault="00205FF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27E2D"/>
    <w:multiLevelType w:val="hybridMultilevel"/>
    <w:tmpl w:val="B39E502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9124D"/>
    <w:multiLevelType w:val="hybridMultilevel"/>
    <w:tmpl w:val="ABA431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ABB0FBD"/>
    <w:multiLevelType w:val="hybridMultilevel"/>
    <w:tmpl w:val="C492D134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4948D2"/>
    <w:multiLevelType w:val="hybridMultilevel"/>
    <w:tmpl w:val="D0641048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402A44A3"/>
    <w:multiLevelType w:val="hybridMultilevel"/>
    <w:tmpl w:val="B7D84DC8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" w15:restartNumberingAfterBreak="0">
    <w:nsid w:val="5D0433D2"/>
    <w:multiLevelType w:val="hybridMultilevel"/>
    <w:tmpl w:val="5DE6CAB6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60643907"/>
    <w:multiLevelType w:val="hybridMultilevel"/>
    <w:tmpl w:val="D32A93CC"/>
    <w:lvl w:ilvl="0" w:tplc="E8326ACE">
      <w:start w:val="1"/>
      <w:numFmt w:val="decimal"/>
      <w:suff w:val="space"/>
      <w:lvlText w:val="%1)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455C"/>
    <w:rsid w:val="000140FC"/>
    <w:rsid w:val="000141E7"/>
    <w:rsid w:val="00060DB3"/>
    <w:rsid w:val="00070775"/>
    <w:rsid w:val="00130719"/>
    <w:rsid w:val="001361B5"/>
    <w:rsid w:val="00192AC1"/>
    <w:rsid w:val="00205FF7"/>
    <w:rsid w:val="00237CAF"/>
    <w:rsid w:val="00276641"/>
    <w:rsid w:val="002D490C"/>
    <w:rsid w:val="002F5CD3"/>
    <w:rsid w:val="00342B9C"/>
    <w:rsid w:val="00353172"/>
    <w:rsid w:val="0037362D"/>
    <w:rsid w:val="003E57C3"/>
    <w:rsid w:val="004024B7"/>
    <w:rsid w:val="00447A58"/>
    <w:rsid w:val="00447AAE"/>
    <w:rsid w:val="00473A73"/>
    <w:rsid w:val="00485282"/>
    <w:rsid w:val="004A57CC"/>
    <w:rsid w:val="004C6818"/>
    <w:rsid w:val="005511BF"/>
    <w:rsid w:val="00642D7B"/>
    <w:rsid w:val="00644ED7"/>
    <w:rsid w:val="0068406B"/>
    <w:rsid w:val="006C6AE6"/>
    <w:rsid w:val="0070113A"/>
    <w:rsid w:val="00761C0B"/>
    <w:rsid w:val="00815C76"/>
    <w:rsid w:val="008265E3"/>
    <w:rsid w:val="00845FFA"/>
    <w:rsid w:val="00877BB7"/>
    <w:rsid w:val="008A128A"/>
    <w:rsid w:val="008F6E2C"/>
    <w:rsid w:val="00936189"/>
    <w:rsid w:val="0099055D"/>
    <w:rsid w:val="009B5969"/>
    <w:rsid w:val="009B74D8"/>
    <w:rsid w:val="009D2DAA"/>
    <w:rsid w:val="009D5491"/>
    <w:rsid w:val="009F11A8"/>
    <w:rsid w:val="009F476F"/>
    <w:rsid w:val="00A139E6"/>
    <w:rsid w:val="00A147DB"/>
    <w:rsid w:val="00A2015F"/>
    <w:rsid w:val="00A36BDF"/>
    <w:rsid w:val="00A67903"/>
    <w:rsid w:val="00AD18E2"/>
    <w:rsid w:val="00AD1DA5"/>
    <w:rsid w:val="00B60807"/>
    <w:rsid w:val="00B946A7"/>
    <w:rsid w:val="00BA46D9"/>
    <w:rsid w:val="00BE22F9"/>
    <w:rsid w:val="00BF5BDB"/>
    <w:rsid w:val="00C438A4"/>
    <w:rsid w:val="00CC3088"/>
    <w:rsid w:val="00CE5D87"/>
    <w:rsid w:val="00D41D31"/>
    <w:rsid w:val="00D519FD"/>
    <w:rsid w:val="00D70851"/>
    <w:rsid w:val="00D8143D"/>
    <w:rsid w:val="00D90361"/>
    <w:rsid w:val="00E01362"/>
    <w:rsid w:val="00E2455C"/>
    <w:rsid w:val="00E93AFB"/>
    <w:rsid w:val="00EF28F2"/>
    <w:rsid w:val="00F8135A"/>
    <w:rsid w:val="00FA05B6"/>
    <w:rsid w:val="00FB1433"/>
    <w:rsid w:val="00FC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A2FBE2"/>
  <w15:chartTrackingRefBased/>
  <w15:docId w15:val="{29793A20-B6FC-4251-8EB6-1E28EFB96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F5C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455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paragraph" w:customStyle="1" w:styleId="a4">
    <w:name w:val="Таблица"/>
    <w:basedOn w:val="a"/>
    <w:autoRedefine/>
    <w:rsid w:val="003E57C3"/>
    <w:pPr>
      <w:snapToGrid w:val="0"/>
      <w:spacing w:after="120" w:line="288" w:lineRule="auto"/>
      <w:jc w:val="center"/>
    </w:pPr>
    <w:rPr>
      <w:szCs w:val="20"/>
    </w:rPr>
  </w:style>
  <w:style w:type="character" w:styleId="a5">
    <w:name w:val="Placeholder Text"/>
    <w:basedOn w:val="a0"/>
    <w:uiPriority w:val="99"/>
    <w:semiHidden/>
    <w:rsid w:val="00473A73"/>
    <w:rPr>
      <w:color w:val="808080"/>
    </w:rPr>
  </w:style>
  <w:style w:type="paragraph" w:styleId="a6">
    <w:name w:val="header"/>
    <w:basedOn w:val="a"/>
    <w:link w:val="a7"/>
    <w:uiPriority w:val="99"/>
    <w:unhideWhenUsed/>
    <w:rsid w:val="00BF5BD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F5BD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F5BD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F5BD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secxndary</dc:creator>
  <cp:keywords/>
  <dc:description/>
  <cp:lastModifiedBy>Valdaitsev Alexander</cp:lastModifiedBy>
  <cp:revision>9</cp:revision>
  <dcterms:created xsi:type="dcterms:W3CDTF">2022-03-18T12:25:00Z</dcterms:created>
  <dcterms:modified xsi:type="dcterms:W3CDTF">2022-03-18T12:55:00Z</dcterms:modified>
</cp:coreProperties>
</file>