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D0E3A" w14:textId="77777777" w:rsidR="00F8156F" w:rsidRPr="00F8156F" w:rsidRDefault="00F8156F" w:rsidP="00F8156F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</w:rPr>
      </w:pPr>
      <w:r w:rsidRPr="00E54845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E54845">
        <w:rPr>
          <w:rFonts w:ascii="Courier New" w:hAnsi="Courier New" w:cs="Courier New"/>
          <w:b/>
          <w:sz w:val="28"/>
          <w:szCs w:val="28"/>
        </w:rPr>
        <w:t>: 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разработки.</w:t>
      </w:r>
    </w:p>
    <w:p w14:paraId="24B7C194" w14:textId="77777777" w:rsidR="006D08DA" w:rsidRDefault="006D08DA"/>
    <w:p w14:paraId="388A2402" w14:textId="77777777" w:rsidR="00F8156F" w:rsidRDefault="00F8156F"/>
    <w:p w14:paraId="26942104" w14:textId="77777777" w:rsidR="00FE770E" w:rsidRPr="007A6D07" w:rsidRDefault="00F8156F" w:rsidP="00F8156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7A6D07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SOA</w:t>
      </w:r>
      <w:r w:rsidRPr="007A6D07">
        <w:rPr>
          <w:rFonts w:ascii="Courier New" w:hAnsi="Courier New" w:cs="Courier New"/>
          <w:b/>
          <w:sz w:val="28"/>
          <w:szCs w:val="28"/>
          <w:highlight w:val="green"/>
        </w:rPr>
        <w:t>:</w:t>
      </w:r>
      <w:r w:rsidRPr="007A6D07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 xml:space="preserve"> Service</w:t>
      </w:r>
      <w:r w:rsidRPr="007A6D07">
        <w:rPr>
          <w:rFonts w:ascii="Courier New" w:hAnsi="Courier New" w:cs="Courier New"/>
          <w:b/>
          <w:sz w:val="28"/>
          <w:szCs w:val="28"/>
          <w:highlight w:val="green"/>
        </w:rPr>
        <w:t>-</w:t>
      </w:r>
      <w:r w:rsidRPr="007A6D07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oriented</w:t>
      </w:r>
      <w:r w:rsidRPr="007A6D07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7A6D07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architecture</w:t>
      </w:r>
      <w:r w:rsidRPr="007A6D07">
        <w:rPr>
          <w:rFonts w:ascii="Courier New" w:hAnsi="Courier New" w:cs="Courier New"/>
          <w:sz w:val="28"/>
          <w:szCs w:val="28"/>
          <w:highlight w:val="green"/>
        </w:rPr>
        <w:t xml:space="preserve">, </w:t>
      </w:r>
      <w:r w:rsidRPr="007A6D07">
        <w:rPr>
          <w:rFonts w:ascii="Courier New" w:hAnsi="Courier New" w:cs="Courier New"/>
          <w:b/>
          <w:sz w:val="28"/>
          <w:szCs w:val="28"/>
          <w:highlight w:val="green"/>
        </w:rPr>
        <w:t>сервис-ориентированная архитектура</w:t>
      </w:r>
    </w:p>
    <w:p w14:paraId="1BC36A73" w14:textId="69B4455F" w:rsidR="00F8156F" w:rsidRPr="00FE770E" w:rsidRDefault="00474ED3" w:rsidP="00FE770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>П</w:t>
      </w:r>
      <w:bookmarkStart w:id="0" w:name="_GoBack"/>
      <w:bookmarkEnd w:id="0"/>
      <w:r w:rsidR="00F8156F" w:rsidRPr="00FE770E">
        <w:rPr>
          <w:rFonts w:ascii="Courier New" w:hAnsi="Courier New" w:cs="Courier New"/>
          <w:sz w:val="28"/>
          <w:szCs w:val="28"/>
        </w:rPr>
        <w:t>арадигма проектирования и разработки программного обеспечения, основанная на применении распределенных слабосвязанных компонентов, обеспечивающих стандартные интерфейсы (открытые протоколы).</w:t>
      </w:r>
    </w:p>
    <w:p w14:paraId="32D78902" w14:textId="77777777" w:rsidR="00F8156F" w:rsidRDefault="00F8156F" w:rsidP="00F8156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1AFD34B" w14:textId="77777777" w:rsidR="00F8156F" w:rsidRPr="00CE505B" w:rsidRDefault="000555D7" w:rsidP="00F8156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green"/>
        </w:rPr>
      </w:pPr>
      <w:r>
        <w:rPr>
          <w:rFonts w:ascii="Courier New" w:hAnsi="Courier New" w:cs="Courier New"/>
          <w:b/>
          <w:sz w:val="28"/>
          <w:szCs w:val="28"/>
          <w:highlight w:val="green"/>
        </w:rPr>
        <w:t>О</w:t>
      </w:r>
      <w:r w:rsidR="00F8156F" w:rsidRPr="00CE505B">
        <w:rPr>
          <w:rFonts w:ascii="Courier New" w:hAnsi="Courier New" w:cs="Courier New"/>
          <w:b/>
          <w:sz w:val="28"/>
          <w:szCs w:val="28"/>
          <w:highlight w:val="green"/>
        </w:rPr>
        <w:t>сновные свойства</w:t>
      </w:r>
      <w:r w:rsidR="00F8156F" w:rsidRPr="00CE505B">
        <w:rPr>
          <w:rFonts w:ascii="Courier New" w:hAnsi="Courier New" w:cs="Courier New"/>
          <w:sz w:val="28"/>
          <w:szCs w:val="28"/>
          <w:highlight w:val="green"/>
        </w:rPr>
        <w:t xml:space="preserve"> </w:t>
      </w:r>
    </w:p>
    <w:p w14:paraId="21499540" w14:textId="77777777" w:rsidR="00F8156F" w:rsidRDefault="00F8156F" w:rsidP="00F8156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независимость от технологий;</w:t>
      </w:r>
    </w:p>
    <w:p w14:paraId="1EEF8A26" w14:textId="77777777" w:rsidR="00F8156F" w:rsidRDefault="00F8156F" w:rsidP="00F8156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независимость от аппаратной реализации узлов;</w:t>
      </w:r>
    </w:p>
    <w:p w14:paraId="66939BBC" w14:textId="77777777" w:rsidR="00F8156F" w:rsidRPr="00913B56" w:rsidRDefault="00F8156F" w:rsidP="00F8156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913B56">
        <w:rPr>
          <w:rFonts w:ascii="Courier New" w:hAnsi="Courier New" w:cs="Courier New"/>
          <w:sz w:val="28"/>
          <w:szCs w:val="28"/>
        </w:rPr>
        <w:t>независимость от операционной системы</w:t>
      </w:r>
      <w:r>
        <w:rPr>
          <w:rFonts w:ascii="Courier New" w:hAnsi="Courier New" w:cs="Courier New"/>
          <w:sz w:val="28"/>
          <w:szCs w:val="28"/>
        </w:rPr>
        <w:t xml:space="preserve"> в узлах</w:t>
      </w:r>
      <w:r w:rsidRPr="00913B56">
        <w:rPr>
          <w:rFonts w:ascii="Courier New" w:hAnsi="Courier New" w:cs="Courier New"/>
          <w:sz w:val="28"/>
          <w:szCs w:val="28"/>
        </w:rPr>
        <w:t>;</w:t>
      </w:r>
    </w:p>
    <w:p w14:paraId="47CA6386" w14:textId="77777777" w:rsidR="00F8156F" w:rsidRPr="006E2A6C" w:rsidRDefault="00F8156F" w:rsidP="00F8156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913B56">
        <w:rPr>
          <w:rFonts w:ascii="Courier New" w:hAnsi="Courier New" w:cs="Courier New"/>
          <w:sz w:val="28"/>
          <w:szCs w:val="28"/>
        </w:rPr>
        <w:t>независимость от языка программирования</w:t>
      </w:r>
      <w:r>
        <w:rPr>
          <w:rFonts w:ascii="Courier New" w:hAnsi="Courier New" w:cs="Courier New"/>
          <w:sz w:val="28"/>
          <w:szCs w:val="28"/>
        </w:rPr>
        <w:t xml:space="preserve"> разработки сервиса;</w:t>
      </w:r>
    </w:p>
    <w:p w14:paraId="3A58D88F" w14:textId="77777777" w:rsidR="00F8156F" w:rsidRDefault="00F8156F" w:rsidP="00F8156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масштабируемость.</w:t>
      </w:r>
    </w:p>
    <w:p w14:paraId="7D78A75C" w14:textId="77777777" w:rsidR="00F8156F" w:rsidRDefault="00F8156F"/>
    <w:p w14:paraId="7A66AB3D" w14:textId="7831162B" w:rsidR="009911A1" w:rsidRPr="009911A1" w:rsidRDefault="00DA7937" w:rsidP="009911A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green"/>
        </w:rPr>
      </w:pPr>
      <w:r>
        <w:rPr>
          <w:rFonts w:ascii="Courier New" w:hAnsi="Courier New" w:cs="Courier New"/>
          <w:b/>
          <w:sz w:val="28"/>
          <w:szCs w:val="28"/>
          <w:highlight w:val="green"/>
        </w:rPr>
        <w:t>Сервис</w:t>
      </w:r>
    </w:p>
    <w:p w14:paraId="32C8FB72" w14:textId="0B60387E" w:rsidR="009911A1" w:rsidRPr="00781573" w:rsidRDefault="00DA7937" w:rsidP="009911A1">
      <w:pPr>
        <w:pStyle w:val="a3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 w:rsidRPr="00781573">
        <w:rPr>
          <w:rFonts w:ascii="Courier New" w:hAnsi="Courier New" w:cs="Courier New"/>
          <w:bCs/>
          <w:sz w:val="28"/>
          <w:szCs w:val="28"/>
        </w:rPr>
        <w:t xml:space="preserve">Видимый </w:t>
      </w:r>
      <w:r w:rsidR="009911A1" w:rsidRPr="00781573">
        <w:rPr>
          <w:rFonts w:ascii="Courier New" w:hAnsi="Courier New" w:cs="Courier New"/>
          <w:bCs/>
          <w:sz w:val="28"/>
          <w:szCs w:val="28"/>
          <w:lang w:val="ru-BY"/>
        </w:rPr>
        <w:t>ресурс, выполняющий повторяющуюся задачу и описанный внешней инструкцией.</w:t>
      </w:r>
    </w:p>
    <w:p w14:paraId="4856C5E3" w14:textId="77777777" w:rsidR="009911A1" w:rsidRPr="009911A1" w:rsidRDefault="009911A1" w:rsidP="009911A1">
      <w:pPr>
        <w:rPr>
          <w:rFonts w:ascii="Courier New" w:hAnsi="Courier New" w:cs="Courier New"/>
          <w:b/>
          <w:highlight w:val="green"/>
        </w:rPr>
      </w:pPr>
    </w:p>
    <w:p w14:paraId="18B96438" w14:textId="30E3EB5C" w:rsidR="00FE770E" w:rsidRPr="001664FB" w:rsidRDefault="000555D7" w:rsidP="00BD6C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green"/>
        </w:rPr>
      </w:pPr>
      <w:r w:rsidRPr="001664FB">
        <w:rPr>
          <w:rFonts w:ascii="Courier New" w:hAnsi="Courier New" w:cs="Courier New"/>
          <w:b/>
          <w:sz w:val="28"/>
          <w:szCs w:val="28"/>
          <w:highlight w:val="green"/>
        </w:rPr>
        <w:t>О</w:t>
      </w:r>
      <w:r w:rsidR="00BD6C4E" w:rsidRPr="001664FB">
        <w:rPr>
          <w:rFonts w:ascii="Courier New" w:hAnsi="Courier New" w:cs="Courier New"/>
          <w:b/>
          <w:sz w:val="28"/>
          <w:szCs w:val="28"/>
          <w:highlight w:val="green"/>
        </w:rPr>
        <w:t xml:space="preserve">сновные стандарты </w:t>
      </w:r>
      <w:r w:rsidR="00BD6C4E" w:rsidRPr="001664FB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W</w:t>
      </w:r>
      <w:r w:rsidR="00BD6C4E" w:rsidRPr="001664FB">
        <w:rPr>
          <w:rFonts w:ascii="Courier New" w:hAnsi="Courier New" w:cs="Courier New"/>
          <w:b/>
          <w:sz w:val="28"/>
          <w:szCs w:val="28"/>
          <w:highlight w:val="green"/>
        </w:rPr>
        <w:t>3С</w:t>
      </w:r>
      <w:r w:rsidR="00BD6C4E" w:rsidRPr="001664FB">
        <w:rPr>
          <w:rFonts w:ascii="Courier New" w:hAnsi="Courier New" w:cs="Courier New"/>
          <w:sz w:val="28"/>
          <w:szCs w:val="28"/>
          <w:highlight w:val="green"/>
        </w:rPr>
        <w:t xml:space="preserve">: </w:t>
      </w:r>
    </w:p>
    <w:p w14:paraId="1B466C1F" w14:textId="77777777" w:rsidR="00BD6C4E" w:rsidRPr="002E2768" w:rsidRDefault="00BD6C4E" w:rsidP="00FE770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E2768">
        <w:rPr>
          <w:rFonts w:ascii="Courier New" w:hAnsi="Courier New" w:cs="Courier New"/>
          <w:sz w:val="28"/>
          <w:szCs w:val="28"/>
        </w:rPr>
        <w:t xml:space="preserve">XML, </w:t>
      </w:r>
      <w:r w:rsidRPr="002E2768">
        <w:rPr>
          <w:rFonts w:ascii="Courier New" w:hAnsi="Courier New" w:cs="Courier New"/>
          <w:sz w:val="28"/>
          <w:szCs w:val="28"/>
          <w:lang w:val="en-US"/>
        </w:rPr>
        <w:t>SOAP</w:t>
      </w:r>
      <w:r w:rsidRPr="002E2768">
        <w:rPr>
          <w:rFonts w:ascii="Courier New" w:hAnsi="Courier New" w:cs="Courier New"/>
          <w:sz w:val="28"/>
          <w:szCs w:val="28"/>
        </w:rPr>
        <w:t xml:space="preserve">, </w:t>
      </w:r>
      <w:r w:rsidRPr="002E2768">
        <w:rPr>
          <w:rFonts w:ascii="Courier New" w:hAnsi="Courier New" w:cs="Courier New"/>
          <w:sz w:val="28"/>
          <w:szCs w:val="28"/>
          <w:lang w:val="en-US"/>
        </w:rPr>
        <w:t>WSDL</w:t>
      </w:r>
      <w:r w:rsidRPr="002E2768">
        <w:rPr>
          <w:rFonts w:ascii="Courier New" w:hAnsi="Courier New" w:cs="Courier New"/>
          <w:sz w:val="28"/>
          <w:szCs w:val="28"/>
        </w:rPr>
        <w:t xml:space="preserve">, </w:t>
      </w:r>
      <w:r w:rsidRPr="002E2768">
        <w:rPr>
          <w:rFonts w:ascii="Courier New" w:hAnsi="Courier New" w:cs="Courier New"/>
          <w:sz w:val="28"/>
          <w:szCs w:val="28"/>
          <w:lang w:val="en-US"/>
        </w:rPr>
        <w:t>UDDI</w:t>
      </w:r>
      <w:r w:rsidRPr="002E2768">
        <w:rPr>
          <w:rFonts w:ascii="Courier New" w:hAnsi="Courier New" w:cs="Courier New"/>
          <w:sz w:val="28"/>
          <w:szCs w:val="28"/>
        </w:rPr>
        <w:t>.</w:t>
      </w:r>
    </w:p>
    <w:p w14:paraId="77AEA871" w14:textId="77777777" w:rsidR="00FE770E" w:rsidRPr="00FE770E" w:rsidRDefault="00FE770E" w:rsidP="00FE770E">
      <w:pPr>
        <w:spacing w:after="0" w:line="276" w:lineRule="auto"/>
        <w:ind w:firstLine="0"/>
        <w:contextualSpacing/>
        <w:jc w:val="left"/>
        <w:rPr>
          <w:rFonts w:ascii="Courier New" w:eastAsia="Calibri" w:hAnsi="Courier New" w:cs="Courier New"/>
          <w:b/>
          <w:highlight w:val="green"/>
          <w:lang w:val="ru-RU"/>
        </w:rPr>
      </w:pPr>
    </w:p>
    <w:p w14:paraId="0280E653" w14:textId="77777777" w:rsidR="00FE770E" w:rsidRPr="00FE770E" w:rsidRDefault="000555D7" w:rsidP="00FE770E">
      <w:pPr>
        <w:numPr>
          <w:ilvl w:val="0"/>
          <w:numId w:val="1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b/>
          <w:highlight w:val="green"/>
          <w:lang w:val="ru-RU"/>
        </w:rPr>
      </w:pPr>
      <w:r>
        <w:rPr>
          <w:rFonts w:ascii="Courier New" w:eastAsia="Calibri" w:hAnsi="Courier New" w:cs="Courier New"/>
          <w:b/>
          <w:bCs/>
          <w:highlight w:val="green"/>
          <w:lang w:val="ru-RU"/>
        </w:rPr>
        <w:t>Сп</w:t>
      </w:r>
      <w:r w:rsidR="00FE770E" w:rsidRPr="00FE770E">
        <w:rPr>
          <w:rFonts w:ascii="Courier New" w:eastAsia="Calibri" w:hAnsi="Courier New" w:cs="Courier New"/>
          <w:b/>
          <w:bCs/>
          <w:highlight w:val="green"/>
          <w:lang w:val="ru-RU"/>
        </w:rPr>
        <w:t xml:space="preserve">ецификации второго уровня </w:t>
      </w:r>
      <w:r w:rsidR="00FE770E" w:rsidRPr="00FE770E">
        <w:rPr>
          <w:rFonts w:ascii="Courier New" w:eastAsia="Calibri" w:hAnsi="Courier New" w:cs="Courier New"/>
          <w:b/>
          <w:bCs/>
          <w:highlight w:val="green"/>
          <w:lang w:val="en-US"/>
        </w:rPr>
        <w:t>W</w:t>
      </w:r>
      <w:r w:rsidR="00FE770E" w:rsidRPr="00FE770E">
        <w:rPr>
          <w:rFonts w:ascii="Courier New" w:eastAsia="Calibri" w:hAnsi="Courier New" w:cs="Courier New"/>
          <w:b/>
          <w:bCs/>
          <w:highlight w:val="green"/>
          <w:lang w:val="ru-RU"/>
        </w:rPr>
        <w:t>3</w:t>
      </w:r>
      <w:r w:rsidR="00FE770E" w:rsidRPr="00FE770E">
        <w:rPr>
          <w:rFonts w:ascii="Courier New" w:eastAsia="Calibri" w:hAnsi="Courier New" w:cs="Courier New"/>
          <w:b/>
          <w:bCs/>
          <w:highlight w:val="green"/>
          <w:lang w:val="en-US"/>
        </w:rPr>
        <w:t>C</w:t>
      </w:r>
      <w:r w:rsidR="00FE770E" w:rsidRPr="00FE770E">
        <w:rPr>
          <w:rFonts w:ascii="Courier New" w:eastAsia="Calibri" w:hAnsi="Courier New" w:cs="Courier New"/>
          <w:b/>
          <w:bCs/>
          <w:highlight w:val="green"/>
          <w:lang w:val="ru-RU"/>
        </w:rPr>
        <w:t xml:space="preserve"> (</w:t>
      </w:r>
      <w:r w:rsidR="00FE770E" w:rsidRPr="00FE770E">
        <w:rPr>
          <w:rFonts w:ascii="Courier New" w:eastAsia="Calibri" w:hAnsi="Courier New" w:cs="Courier New"/>
          <w:b/>
          <w:bCs/>
          <w:highlight w:val="green"/>
          <w:lang w:val="en-US"/>
        </w:rPr>
        <w:t>WS</w:t>
      </w:r>
      <w:r w:rsidR="00FE770E" w:rsidRPr="00FE770E">
        <w:rPr>
          <w:rFonts w:ascii="Courier New" w:eastAsia="Calibri" w:hAnsi="Courier New" w:cs="Courier New"/>
          <w:b/>
          <w:bCs/>
          <w:highlight w:val="green"/>
          <w:lang w:val="ru-RU"/>
        </w:rPr>
        <w:t>*):</w:t>
      </w:r>
    </w:p>
    <w:p w14:paraId="3025CD2C" w14:textId="77777777" w:rsidR="00695670" w:rsidRPr="00695670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en-US"/>
        </w:rPr>
      </w:pPr>
      <w:r w:rsidRPr="00695670">
        <w:rPr>
          <w:rFonts w:ascii="Courier New" w:eastAsia="Calibri" w:hAnsi="Courier New" w:cs="Courier New"/>
          <w:lang w:val="en-US"/>
        </w:rPr>
        <w:t>WS-Policy, WS-PolicyAttachment, WS-</w:t>
      </w:r>
      <w:proofErr w:type="spellStart"/>
      <w:r w:rsidRPr="00695670">
        <w:rPr>
          <w:rFonts w:ascii="Courier New" w:eastAsia="Calibri" w:hAnsi="Courier New" w:cs="Courier New"/>
          <w:lang w:val="en-US"/>
        </w:rPr>
        <w:t>PolicyAssertion</w:t>
      </w:r>
      <w:proofErr w:type="spellEnd"/>
      <w:r w:rsidRPr="00695670">
        <w:rPr>
          <w:rFonts w:ascii="Courier New" w:eastAsia="Calibri" w:hAnsi="Courier New" w:cs="Courier New"/>
          <w:lang w:val="en-US"/>
        </w:rPr>
        <w:t xml:space="preserve"> (</w:t>
      </w:r>
      <w:r w:rsidRPr="00695670">
        <w:rPr>
          <w:rFonts w:ascii="Courier New" w:eastAsia="Calibri" w:hAnsi="Courier New" w:cs="Courier New"/>
          <w:lang w:val="ru-RU"/>
        </w:rPr>
        <w:t>описание</w:t>
      </w:r>
      <w:r w:rsidRPr="00695670">
        <w:rPr>
          <w:rFonts w:ascii="Courier New" w:eastAsia="Calibri" w:hAnsi="Courier New" w:cs="Courier New"/>
          <w:lang w:val="en-US"/>
        </w:rPr>
        <w:t xml:space="preserve"> </w:t>
      </w:r>
      <w:r w:rsidRPr="00695670">
        <w:rPr>
          <w:rFonts w:ascii="Courier New" w:eastAsia="Calibri" w:hAnsi="Courier New" w:cs="Courier New"/>
          <w:lang w:val="ru-RU"/>
        </w:rPr>
        <w:t>политик</w:t>
      </w:r>
      <w:r w:rsidRPr="00695670">
        <w:rPr>
          <w:rFonts w:ascii="Courier New" w:eastAsia="Calibri" w:hAnsi="Courier New" w:cs="Courier New"/>
          <w:lang w:val="en-US"/>
        </w:rPr>
        <w:t xml:space="preserve"> web-</w:t>
      </w:r>
      <w:r w:rsidRPr="00695670">
        <w:rPr>
          <w:rFonts w:ascii="Courier New" w:eastAsia="Calibri" w:hAnsi="Courier New" w:cs="Courier New"/>
          <w:lang w:val="ru-RU"/>
        </w:rPr>
        <w:t>сервиса</w:t>
      </w:r>
      <w:r w:rsidRPr="00695670">
        <w:rPr>
          <w:rFonts w:ascii="Courier New" w:eastAsia="Calibri" w:hAnsi="Courier New" w:cs="Courier New"/>
          <w:lang w:val="en-US"/>
        </w:rPr>
        <w:t>);</w:t>
      </w:r>
    </w:p>
    <w:p w14:paraId="353CDE03" w14:textId="77777777" w:rsidR="00695670" w:rsidRPr="00695670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en-US"/>
        </w:rPr>
      </w:pPr>
      <w:r w:rsidRPr="00695670">
        <w:rPr>
          <w:rFonts w:ascii="Courier New" w:eastAsia="Calibri" w:hAnsi="Courier New" w:cs="Courier New"/>
          <w:lang w:val="en-US"/>
        </w:rPr>
        <w:t>WS-Addressing (</w:t>
      </w:r>
      <w:r w:rsidRPr="00695670">
        <w:rPr>
          <w:rFonts w:ascii="Courier New" w:eastAsia="Calibri" w:hAnsi="Courier New" w:cs="Courier New"/>
          <w:lang w:val="ru-RU"/>
        </w:rPr>
        <w:t>механизм</w:t>
      </w:r>
      <w:r w:rsidRPr="00695670">
        <w:rPr>
          <w:rFonts w:ascii="Courier New" w:eastAsia="Calibri" w:hAnsi="Courier New" w:cs="Courier New"/>
          <w:lang w:val="en-US"/>
        </w:rPr>
        <w:t xml:space="preserve"> </w:t>
      </w:r>
      <w:r w:rsidRPr="00695670">
        <w:rPr>
          <w:rFonts w:ascii="Courier New" w:eastAsia="Calibri" w:hAnsi="Courier New" w:cs="Courier New"/>
          <w:lang w:val="ru-RU"/>
        </w:rPr>
        <w:t>адресации</w:t>
      </w:r>
      <w:r w:rsidRPr="00695670">
        <w:rPr>
          <w:rFonts w:ascii="Courier New" w:eastAsia="Calibri" w:hAnsi="Courier New" w:cs="Courier New"/>
          <w:lang w:val="en-US"/>
        </w:rPr>
        <w:t xml:space="preserve"> web-</w:t>
      </w:r>
      <w:proofErr w:type="spellStart"/>
      <w:r w:rsidRPr="00695670">
        <w:rPr>
          <w:rFonts w:ascii="Courier New" w:eastAsia="Calibri" w:hAnsi="Courier New" w:cs="Courier New"/>
          <w:lang w:val="en-US"/>
        </w:rPr>
        <w:t>cthdbcf</w:t>
      </w:r>
      <w:proofErr w:type="spellEnd"/>
      <w:r w:rsidRPr="00695670">
        <w:rPr>
          <w:rFonts w:ascii="Courier New" w:eastAsia="Calibri" w:hAnsi="Courier New" w:cs="Courier New"/>
          <w:lang w:val="en-US"/>
        </w:rPr>
        <w:t>);</w:t>
      </w:r>
    </w:p>
    <w:p w14:paraId="7B1DE870" w14:textId="77777777" w:rsidR="00695670" w:rsidRPr="00695670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695670">
        <w:rPr>
          <w:rFonts w:ascii="Courier New" w:eastAsia="Calibri" w:hAnsi="Courier New" w:cs="Courier New"/>
          <w:lang w:val="en-US"/>
        </w:rPr>
        <w:t>WS</w:t>
      </w:r>
      <w:r w:rsidRPr="00695670">
        <w:rPr>
          <w:rFonts w:ascii="Courier New" w:eastAsia="Calibri" w:hAnsi="Courier New" w:cs="Courier New"/>
          <w:lang w:val="ru-RU"/>
        </w:rPr>
        <w:t>-</w:t>
      </w:r>
      <w:r w:rsidRPr="00695670">
        <w:rPr>
          <w:rFonts w:ascii="Courier New" w:eastAsia="Calibri" w:hAnsi="Courier New" w:cs="Courier New"/>
          <w:lang w:val="en-US"/>
        </w:rPr>
        <w:t>Security</w:t>
      </w:r>
      <w:r w:rsidRPr="00695670">
        <w:rPr>
          <w:rFonts w:ascii="Courier New" w:eastAsia="Calibri" w:hAnsi="Courier New" w:cs="Courier New"/>
          <w:lang w:val="ru-RU"/>
        </w:rPr>
        <w:t xml:space="preserve"> (целостность и конфиденциальность </w:t>
      </w:r>
      <w:r w:rsidRPr="00695670">
        <w:rPr>
          <w:rFonts w:ascii="Courier New" w:eastAsia="Calibri" w:hAnsi="Courier New" w:cs="Courier New"/>
          <w:lang w:val="en-US"/>
        </w:rPr>
        <w:t>web</w:t>
      </w:r>
      <w:r w:rsidRPr="00695670">
        <w:rPr>
          <w:rFonts w:ascii="Courier New" w:eastAsia="Calibri" w:hAnsi="Courier New" w:cs="Courier New"/>
          <w:lang w:val="ru-RU"/>
        </w:rPr>
        <w:t>-сервисов);</w:t>
      </w:r>
    </w:p>
    <w:p w14:paraId="456AF83D" w14:textId="77777777" w:rsidR="00695670" w:rsidRPr="00695670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695670">
        <w:rPr>
          <w:rFonts w:ascii="Courier New" w:eastAsia="Calibri" w:hAnsi="Courier New" w:cs="Courier New"/>
          <w:lang w:val="en-US"/>
        </w:rPr>
        <w:t>WS</w:t>
      </w:r>
      <w:r w:rsidRPr="00695670">
        <w:rPr>
          <w:rFonts w:ascii="Courier New" w:eastAsia="Calibri" w:hAnsi="Courier New" w:cs="Courier New"/>
          <w:lang w:val="ru-RU"/>
        </w:rPr>
        <w:t>-</w:t>
      </w:r>
      <w:r w:rsidRPr="00695670">
        <w:rPr>
          <w:rFonts w:ascii="Courier New" w:eastAsia="Calibri" w:hAnsi="Courier New" w:cs="Courier New"/>
          <w:lang w:val="en-US"/>
        </w:rPr>
        <w:t>Trust</w:t>
      </w:r>
      <w:r w:rsidRPr="00695670">
        <w:rPr>
          <w:rFonts w:ascii="Courier New" w:eastAsia="Calibri" w:hAnsi="Courier New" w:cs="Courier New"/>
          <w:lang w:val="ru-RU"/>
        </w:rPr>
        <w:t xml:space="preserve"> (механизм получения маркеров защиты);</w:t>
      </w:r>
    </w:p>
    <w:p w14:paraId="33C21733" w14:textId="77777777" w:rsidR="00695670" w:rsidRPr="00695670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695670">
        <w:rPr>
          <w:rFonts w:ascii="Courier New" w:eastAsia="Calibri" w:hAnsi="Courier New" w:cs="Courier New"/>
          <w:lang w:val="en-US"/>
        </w:rPr>
        <w:t>WS</w:t>
      </w:r>
      <w:r w:rsidRPr="00695670">
        <w:rPr>
          <w:rFonts w:ascii="Courier New" w:eastAsia="Calibri" w:hAnsi="Courier New" w:cs="Courier New"/>
          <w:lang w:val="ru-RU"/>
        </w:rPr>
        <w:t>-</w:t>
      </w:r>
      <w:proofErr w:type="spellStart"/>
      <w:r w:rsidRPr="00695670">
        <w:rPr>
          <w:rFonts w:ascii="Courier New" w:eastAsia="Calibri" w:hAnsi="Courier New" w:cs="Courier New"/>
          <w:lang w:val="en-US"/>
        </w:rPr>
        <w:t>SecureConversion</w:t>
      </w:r>
      <w:proofErr w:type="spellEnd"/>
      <w:r w:rsidRPr="00695670">
        <w:rPr>
          <w:rFonts w:ascii="Courier New" w:eastAsia="Calibri" w:hAnsi="Courier New" w:cs="Courier New"/>
          <w:lang w:val="ru-RU"/>
        </w:rPr>
        <w:t xml:space="preserve"> (создание безопасной сессии обмена сообщениями);</w:t>
      </w:r>
    </w:p>
    <w:p w14:paraId="3800CD9A" w14:textId="77777777" w:rsidR="00695670" w:rsidRPr="00695670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695670">
        <w:rPr>
          <w:rFonts w:ascii="Courier New" w:eastAsia="Calibri" w:hAnsi="Courier New" w:cs="Courier New"/>
          <w:lang w:val="en-US"/>
        </w:rPr>
        <w:t>WS</w:t>
      </w:r>
      <w:r w:rsidRPr="00695670">
        <w:rPr>
          <w:rFonts w:ascii="Courier New" w:eastAsia="Calibri" w:hAnsi="Courier New" w:cs="Courier New"/>
          <w:lang w:val="ru-RU"/>
        </w:rPr>
        <w:t>-</w:t>
      </w:r>
      <w:proofErr w:type="spellStart"/>
      <w:r w:rsidRPr="00695670">
        <w:rPr>
          <w:rFonts w:ascii="Courier New" w:eastAsia="Calibri" w:hAnsi="Courier New" w:cs="Courier New"/>
          <w:lang w:val="en-US"/>
        </w:rPr>
        <w:t>SecurityPolicy</w:t>
      </w:r>
      <w:proofErr w:type="spellEnd"/>
      <w:r w:rsidRPr="00695670">
        <w:rPr>
          <w:rFonts w:ascii="Courier New" w:eastAsia="Calibri" w:hAnsi="Courier New" w:cs="Courier New"/>
          <w:lang w:val="ru-RU"/>
        </w:rPr>
        <w:t xml:space="preserve"> (определяет набор утверждений политики безопасности);</w:t>
      </w:r>
    </w:p>
    <w:p w14:paraId="11DC7121" w14:textId="77777777" w:rsidR="00695670" w:rsidRPr="00695670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695670">
        <w:rPr>
          <w:rFonts w:ascii="Courier New" w:eastAsia="Calibri" w:hAnsi="Courier New" w:cs="Courier New"/>
          <w:lang w:val="en-US"/>
        </w:rPr>
        <w:lastRenderedPageBreak/>
        <w:t>WS</w:t>
      </w:r>
      <w:r w:rsidRPr="00695670">
        <w:rPr>
          <w:rFonts w:ascii="Courier New" w:eastAsia="Calibri" w:hAnsi="Courier New" w:cs="Courier New"/>
          <w:lang w:val="ru-RU"/>
        </w:rPr>
        <w:t>-</w:t>
      </w:r>
      <w:r w:rsidRPr="00695670">
        <w:rPr>
          <w:rFonts w:ascii="Courier New" w:eastAsia="Calibri" w:hAnsi="Courier New" w:cs="Courier New"/>
          <w:lang w:val="en-US"/>
        </w:rPr>
        <w:t>Federation</w:t>
      </w:r>
      <w:r w:rsidRPr="00695670">
        <w:rPr>
          <w:rFonts w:ascii="Courier New" w:eastAsia="Calibri" w:hAnsi="Courier New" w:cs="Courier New"/>
          <w:lang w:val="ru-RU"/>
        </w:rPr>
        <w:t xml:space="preserve"> (объединение защищенных доменов);</w:t>
      </w:r>
    </w:p>
    <w:p w14:paraId="50ECACD8" w14:textId="77777777" w:rsidR="00695670" w:rsidRPr="00695670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695670">
        <w:rPr>
          <w:rFonts w:ascii="Courier New" w:eastAsia="Calibri" w:hAnsi="Courier New" w:cs="Courier New"/>
          <w:lang w:val="en-US"/>
        </w:rPr>
        <w:t>WS</w:t>
      </w:r>
      <w:r w:rsidRPr="00695670">
        <w:rPr>
          <w:rFonts w:ascii="Courier New" w:eastAsia="Calibri" w:hAnsi="Courier New" w:cs="Courier New"/>
          <w:lang w:val="ru-RU"/>
        </w:rPr>
        <w:t>-</w:t>
      </w:r>
      <w:r w:rsidRPr="00695670">
        <w:rPr>
          <w:rFonts w:ascii="Courier New" w:eastAsia="Calibri" w:hAnsi="Courier New" w:cs="Courier New"/>
          <w:lang w:val="en-US"/>
        </w:rPr>
        <w:t>Transfer</w:t>
      </w:r>
      <w:r w:rsidRPr="00695670">
        <w:rPr>
          <w:rFonts w:ascii="Courier New" w:eastAsia="Calibri" w:hAnsi="Courier New" w:cs="Courier New"/>
          <w:lang w:val="ru-RU"/>
        </w:rPr>
        <w:t xml:space="preserve"> (механизм обновления, создания и  удаления ресурсов);</w:t>
      </w:r>
    </w:p>
    <w:p w14:paraId="22AFBA9B" w14:textId="77777777" w:rsidR="00695670" w:rsidRPr="00695670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695670">
        <w:rPr>
          <w:rFonts w:ascii="Courier New" w:eastAsia="Calibri" w:hAnsi="Courier New" w:cs="Courier New"/>
          <w:lang w:val="en-US"/>
        </w:rPr>
        <w:t>WS</w:t>
      </w:r>
      <w:r w:rsidRPr="00695670">
        <w:rPr>
          <w:rFonts w:ascii="Courier New" w:eastAsia="Calibri" w:hAnsi="Courier New" w:cs="Courier New"/>
          <w:lang w:val="ru-RU"/>
        </w:rPr>
        <w:t>-</w:t>
      </w:r>
      <w:proofErr w:type="spellStart"/>
      <w:r w:rsidRPr="00695670">
        <w:rPr>
          <w:rFonts w:ascii="Courier New" w:eastAsia="Calibri" w:hAnsi="Courier New" w:cs="Courier New"/>
          <w:lang w:val="en-US"/>
        </w:rPr>
        <w:t>ResourceTransfer</w:t>
      </w:r>
      <w:proofErr w:type="spellEnd"/>
      <w:r w:rsidRPr="00695670">
        <w:rPr>
          <w:rFonts w:ascii="Courier New" w:eastAsia="Calibri" w:hAnsi="Courier New" w:cs="Courier New"/>
          <w:lang w:val="ru-RU"/>
        </w:rPr>
        <w:t xml:space="preserve">, </w:t>
      </w:r>
      <w:r w:rsidRPr="00695670">
        <w:rPr>
          <w:rFonts w:ascii="Courier New" w:eastAsia="Calibri" w:hAnsi="Courier New" w:cs="Courier New"/>
          <w:lang w:val="en-US"/>
        </w:rPr>
        <w:t>WS</w:t>
      </w:r>
      <w:r w:rsidRPr="00695670">
        <w:rPr>
          <w:rFonts w:ascii="Courier New" w:eastAsia="Calibri" w:hAnsi="Courier New" w:cs="Courier New"/>
          <w:lang w:val="ru-RU"/>
        </w:rPr>
        <w:t>-</w:t>
      </w:r>
      <w:r w:rsidRPr="00695670">
        <w:rPr>
          <w:rFonts w:ascii="Courier New" w:eastAsia="Calibri" w:hAnsi="Courier New" w:cs="Courier New"/>
          <w:lang w:val="en-US"/>
        </w:rPr>
        <w:t>Fragment</w:t>
      </w:r>
      <w:r w:rsidRPr="00695670">
        <w:rPr>
          <w:rFonts w:ascii="Courier New" w:eastAsia="Calibri" w:hAnsi="Courier New" w:cs="Courier New"/>
          <w:lang w:val="ru-RU"/>
        </w:rPr>
        <w:t xml:space="preserve"> (обеспечивает частичный доступ к ресурсам);</w:t>
      </w:r>
    </w:p>
    <w:p w14:paraId="4A968182" w14:textId="77777777" w:rsidR="00695670" w:rsidRPr="00695670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695670">
        <w:rPr>
          <w:rFonts w:ascii="Courier New" w:eastAsia="Calibri" w:hAnsi="Courier New" w:cs="Courier New"/>
          <w:lang w:val="en-US"/>
        </w:rPr>
        <w:t>WS</w:t>
      </w:r>
      <w:r w:rsidRPr="00695670">
        <w:rPr>
          <w:rFonts w:ascii="Courier New" w:eastAsia="Calibri" w:hAnsi="Courier New" w:cs="Courier New"/>
          <w:lang w:val="ru-RU"/>
        </w:rPr>
        <w:t>-</w:t>
      </w:r>
      <w:proofErr w:type="spellStart"/>
      <w:r w:rsidRPr="00695670">
        <w:rPr>
          <w:rFonts w:ascii="Courier New" w:eastAsia="Calibri" w:hAnsi="Courier New" w:cs="Courier New"/>
          <w:lang w:val="en-US"/>
        </w:rPr>
        <w:t>MetadataExchange</w:t>
      </w:r>
      <w:proofErr w:type="spellEnd"/>
      <w:r w:rsidRPr="00695670">
        <w:rPr>
          <w:rFonts w:ascii="Courier New" w:eastAsia="Calibri" w:hAnsi="Courier New" w:cs="Courier New"/>
          <w:lang w:val="ru-RU"/>
        </w:rPr>
        <w:t xml:space="preserve"> (механизм получения метаданных);</w:t>
      </w:r>
    </w:p>
    <w:p w14:paraId="0AF330B8" w14:textId="77777777" w:rsidR="00695670" w:rsidRPr="00695670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695670">
        <w:rPr>
          <w:rFonts w:ascii="Courier New" w:eastAsia="Calibri" w:hAnsi="Courier New" w:cs="Courier New"/>
          <w:lang w:val="en-US"/>
        </w:rPr>
        <w:t>WS</w:t>
      </w:r>
      <w:r w:rsidRPr="00695670">
        <w:rPr>
          <w:rFonts w:ascii="Courier New" w:eastAsia="Calibri" w:hAnsi="Courier New" w:cs="Courier New"/>
          <w:lang w:val="ru-RU"/>
        </w:rPr>
        <w:t>-</w:t>
      </w:r>
      <w:r w:rsidRPr="00695670">
        <w:rPr>
          <w:rFonts w:ascii="Courier New" w:eastAsia="Calibri" w:hAnsi="Courier New" w:cs="Courier New"/>
          <w:lang w:val="en-US"/>
        </w:rPr>
        <w:t>Enumeration</w:t>
      </w:r>
      <w:r w:rsidRPr="00695670">
        <w:rPr>
          <w:rFonts w:ascii="Courier New" w:eastAsia="Calibri" w:hAnsi="Courier New" w:cs="Courier New"/>
          <w:lang w:val="ru-RU"/>
        </w:rPr>
        <w:t xml:space="preserve"> (механизм получения данных больших размеров);</w:t>
      </w:r>
    </w:p>
    <w:p w14:paraId="2EA0CA2D" w14:textId="77777777" w:rsidR="00695670" w:rsidRPr="00695670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695670">
        <w:rPr>
          <w:rFonts w:ascii="Courier New" w:eastAsia="Calibri" w:hAnsi="Courier New" w:cs="Courier New"/>
          <w:lang w:val="en-US"/>
        </w:rPr>
        <w:t>WS</w:t>
      </w:r>
      <w:r w:rsidRPr="00695670">
        <w:rPr>
          <w:rFonts w:ascii="Courier New" w:eastAsia="Calibri" w:hAnsi="Courier New" w:cs="Courier New"/>
          <w:lang w:val="ru-RU"/>
        </w:rPr>
        <w:t>-</w:t>
      </w:r>
      <w:proofErr w:type="spellStart"/>
      <w:r w:rsidRPr="00695670">
        <w:rPr>
          <w:rFonts w:ascii="Courier New" w:eastAsia="Calibri" w:hAnsi="Courier New" w:cs="Courier New"/>
          <w:lang w:val="en-US"/>
        </w:rPr>
        <w:t>Eventing</w:t>
      </w:r>
      <w:proofErr w:type="spellEnd"/>
      <w:r w:rsidRPr="00695670">
        <w:rPr>
          <w:rFonts w:ascii="Courier New" w:eastAsia="Calibri" w:hAnsi="Courier New" w:cs="Courier New"/>
          <w:lang w:val="ru-RU"/>
        </w:rPr>
        <w:t xml:space="preserve"> (механизм  уведомления о событиях </w:t>
      </w:r>
      <w:r w:rsidRPr="00695670">
        <w:rPr>
          <w:rFonts w:ascii="Courier New" w:eastAsia="Calibri" w:hAnsi="Courier New" w:cs="Courier New"/>
          <w:lang w:val="en-US"/>
        </w:rPr>
        <w:t>web</w:t>
      </w:r>
      <w:r w:rsidRPr="00695670">
        <w:rPr>
          <w:rFonts w:ascii="Courier New" w:eastAsia="Calibri" w:hAnsi="Courier New" w:cs="Courier New"/>
          <w:lang w:val="ru-RU"/>
        </w:rPr>
        <w:t>-сервисов);</w:t>
      </w:r>
    </w:p>
    <w:p w14:paraId="6978F730" w14:textId="77777777" w:rsidR="00695670" w:rsidRPr="00695670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695670">
        <w:rPr>
          <w:rFonts w:ascii="Courier New" w:eastAsia="Calibri" w:hAnsi="Courier New" w:cs="Courier New"/>
          <w:lang w:val="en-US"/>
        </w:rPr>
        <w:t>WS</w:t>
      </w:r>
      <w:r w:rsidRPr="00695670">
        <w:rPr>
          <w:rFonts w:ascii="Courier New" w:eastAsia="Calibri" w:hAnsi="Courier New" w:cs="Courier New"/>
          <w:lang w:val="ru-RU"/>
        </w:rPr>
        <w:t>-</w:t>
      </w:r>
      <w:r w:rsidRPr="00695670">
        <w:rPr>
          <w:rFonts w:ascii="Courier New" w:eastAsia="Calibri" w:hAnsi="Courier New" w:cs="Courier New"/>
          <w:lang w:val="en-US"/>
        </w:rPr>
        <w:t>Management</w:t>
      </w:r>
      <w:r w:rsidRPr="00695670">
        <w:rPr>
          <w:rFonts w:ascii="Courier New" w:eastAsia="Calibri" w:hAnsi="Courier New" w:cs="Courier New"/>
          <w:lang w:val="ru-RU"/>
        </w:rPr>
        <w:t xml:space="preserve"> (</w:t>
      </w:r>
      <w:r w:rsidRPr="00695670">
        <w:rPr>
          <w:rFonts w:ascii="Courier New" w:eastAsia="Calibri" w:hAnsi="Courier New" w:cs="Courier New"/>
          <w:lang w:val="en-US"/>
        </w:rPr>
        <w:t>SOAP</w:t>
      </w:r>
      <w:r w:rsidRPr="00695670">
        <w:rPr>
          <w:rFonts w:ascii="Courier New" w:eastAsia="Calibri" w:hAnsi="Courier New" w:cs="Courier New"/>
          <w:lang w:val="ru-RU"/>
        </w:rPr>
        <w:t>-управление системами);</w:t>
      </w:r>
    </w:p>
    <w:p w14:paraId="60AFDA48" w14:textId="77777777" w:rsidR="00695670" w:rsidRPr="00695670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695670">
        <w:rPr>
          <w:rFonts w:ascii="Courier New" w:eastAsia="Calibri" w:hAnsi="Courier New" w:cs="Courier New"/>
          <w:lang w:val="en-US"/>
        </w:rPr>
        <w:t>WS</w:t>
      </w:r>
      <w:r w:rsidRPr="00695670">
        <w:rPr>
          <w:rFonts w:ascii="Courier New" w:eastAsia="Calibri" w:hAnsi="Courier New" w:cs="Courier New"/>
          <w:lang w:val="ru-RU"/>
        </w:rPr>
        <w:t>-</w:t>
      </w:r>
      <w:r w:rsidRPr="00695670">
        <w:rPr>
          <w:rFonts w:ascii="Courier New" w:eastAsia="Calibri" w:hAnsi="Courier New" w:cs="Courier New"/>
          <w:lang w:val="en-US"/>
        </w:rPr>
        <w:t>Discovery</w:t>
      </w:r>
      <w:r w:rsidRPr="00695670">
        <w:rPr>
          <w:rFonts w:ascii="Courier New" w:eastAsia="Calibri" w:hAnsi="Courier New" w:cs="Courier New"/>
          <w:lang w:val="ru-RU"/>
        </w:rPr>
        <w:t xml:space="preserve"> (механизмы публикации и поиска </w:t>
      </w:r>
      <w:r w:rsidRPr="00695670">
        <w:rPr>
          <w:rFonts w:ascii="Courier New" w:eastAsia="Calibri" w:hAnsi="Courier New" w:cs="Courier New"/>
          <w:lang w:val="en-US"/>
        </w:rPr>
        <w:t>web</w:t>
      </w:r>
      <w:r w:rsidRPr="00695670">
        <w:rPr>
          <w:rFonts w:ascii="Courier New" w:eastAsia="Calibri" w:hAnsi="Courier New" w:cs="Courier New"/>
          <w:lang w:val="ru-RU"/>
        </w:rPr>
        <w:t>-сервисов);</w:t>
      </w:r>
    </w:p>
    <w:p w14:paraId="5555E0EF" w14:textId="77777777" w:rsidR="00695670" w:rsidRPr="00695670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695670">
        <w:rPr>
          <w:rFonts w:ascii="Courier New" w:eastAsia="Calibri" w:hAnsi="Courier New" w:cs="Courier New"/>
          <w:lang w:val="en-US"/>
        </w:rPr>
        <w:t>WS</w:t>
      </w:r>
      <w:r w:rsidRPr="00695670">
        <w:rPr>
          <w:rFonts w:ascii="Courier New" w:eastAsia="Calibri" w:hAnsi="Courier New" w:cs="Courier New"/>
          <w:lang w:val="ru-RU"/>
        </w:rPr>
        <w:t>-</w:t>
      </w:r>
      <w:proofErr w:type="spellStart"/>
      <w:r w:rsidRPr="00695670">
        <w:rPr>
          <w:rFonts w:ascii="Courier New" w:eastAsia="Calibri" w:hAnsi="Courier New" w:cs="Courier New"/>
          <w:lang w:val="en-US"/>
        </w:rPr>
        <w:t>ReliableMessaging</w:t>
      </w:r>
      <w:proofErr w:type="spellEnd"/>
      <w:r w:rsidRPr="00695670">
        <w:rPr>
          <w:rFonts w:ascii="Courier New" w:eastAsia="Calibri" w:hAnsi="Courier New" w:cs="Courier New"/>
          <w:lang w:val="ru-RU"/>
        </w:rPr>
        <w:t xml:space="preserve">, </w:t>
      </w:r>
      <w:r w:rsidRPr="00695670">
        <w:rPr>
          <w:rFonts w:ascii="Courier New" w:eastAsia="Calibri" w:hAnsi="Courier New" w:cs="Courier New"/>
          <w:lang w:val="en-US"/>
        </w:rPr>
        <w:t>WS</w:t>
      </w:r>
      <w:r w:rsidRPr="00695670">
        <w:rPr>
          <w:rFonts w:ascii="Courier New" w:eastAsia="Calibri" w:hAnsi="Courier New" w:cs="Courier New"/>
          <w:lang w:val="ru-RU"/>
        </w:rPr>
        <w:t>-</w:t>
      </w:r>
      <w:proofErr w:type="spellStart"/>
      <w:r w:rsidRPr="00695670">
        <w:rPr>
          <w:rFonts w:ascii="Courier New" w:eastAsia="Calibri" w:hAnsi="Courier New" w:cs="Courier New"/>
          <w:lang w:val="en-US"/>
        </w:rPr>
        <w:t>ReliableMessagingPolicy</w:t>
      </w:r>
      <w:proofErr w:type="spellEnd"/>
      <w:r w:rsidRPr="00695670">
        <w:rPr>
          <w:rFonts w:ascii="Courier New" w:eastAsia="Calibri" w:hAnsi="Courier New" w:cs="Courier New"/>
          <w:lang w:val="ru-RU"/>
        </w:rPr>
        <w:t xml:space="preserve"> (механизмы надежной передачи сообщений между </w:t>
      </w:r>
      <w:r w:rsidRPr="00695670">
        <w:rPr>
          <w:rFonts w:ascii="Courier New" w:eastAsia="Calibri" w:hAnsi="Courier New" w:cs="Courier New"/>
          <w:lang w:val="en-US"/>
        </w:rPr>
        <w:t>web</w:t>
      </w:r>
      <w:r w:rsidRPr="00695670">
        <w:rPr>
          <w:rFonts w:ascii="Courier New" w:eastAsia="Calibri" w:hAnsi="Courier New" w:cs="Courier New"/>
          <w:lang w:val="ru-RU"/>
        </w:rPr>
        <w:t>-сервисами);</w:t>
      </w:r>
    </w:p>
    <w:p w14:paraId="5AA3166D" w14:textId="77777777" w:rsidR="00695670" w:rsidRPr="00695670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695670">
        <w:rPr>
          <w:rFonts w:ascii="Courier New" w:eastAsia="Calibri" w:hAnsi="Courier New" w:cs="Courier New"/>
          <w:lang w:val="en-US"/>
        </w:rPr>
        <w:t>WS</w:t>
      </w:r>
      <w:r w:rsidRPr="00695670">
        <w:rPr>
          <w:rFonts w:ascii="Courier New" w:eastAsia="Calibri" w:hAnsi="Courier New" w:cs="Courier New"/>
          <w:lang w:val="ru-RU"/>
        </w:rPr>
        <w:t>-</w:t>
      </w:r>
      <w:proofErr w:type="spellStart"/>
      <w:r w:rsidRPr="00695670">
        <w:rPr>
          <w:rFonts w:ascii="Courier New" w:eastAsia="Calibri" w:hAnsi="Courier New" w:cs="Courier New"/>
          <w:lang w:val="en-US"/>
        </w:rPr>
        <w:t>MakeConnection</w:t>
      </w:r>
      <w:proofErr w:type="spellEnd"/>
      <w:r w:rsidRPr="00695670">
        <w:rPr>
          <w:rFonts w:ascii="Courier New" w:eastAsia="Calibri" w:hAnsi="Courier New" w:cs="Courier New"/>
          <w:lang w:val="ru-RU"/>
        </w:rPr>
        <w:t xml:space="preserve"> (установка соединения с сервисом не имеющего доступный адрес);</w:t>
      </w:r>
    </w:p>
    <w:p w14:paraId="3DA03920" w14:textId="77777777" w:rsidR="00695670" w:rsidRPr="00695670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695670">
        <w:rPr>
          <w:rFonts w:ascii="Courier New" w:eastAsia="Calibri" w:hAnsi="Courier New" w:cs="Courier New"/>
          <w:lang w:val="en-US"/>
        </w:rPr>
        <w:t>WS</w:t>
      </w:r>
      <w:r w:rsidRPr="00695670">
        <w:rPr>
          <w:rFonts w:ascii="Courier New" w:eastAsia="Calibri" w:hAnsi="Courier New" w:cs="Courier New"/>
          <w:lang w:val="ru-RU"/>
        </w:rPr>
        <w:t>-</w:t>
      </w:r>
      <w:r w:rsidRPr="00695670">
        <w:rPr>
          <w:rFonts w:ascii="Courier New" w:eastAsia="Calibri" w:hAnsi="Courier New" w:cs="Courier New"/>
          <w:lang w:val="en-US"/>
        </w:rPr>
        <w:t>Coordination</w:t>
      </w:r>
      <w:r w:rsidRPr="00695670">
        <w:rPr>
          <w:rFonts w:ascii="Courier New" w:eastAsia="Calibri" w:hAnsi="Courier New" w:cs="Courier New"/>
          <w:lang w:val="ru-RU"/>
        </w:rPr>
        <w:t xml:space="preserve"> (механизмы взаимодействия </w:t>
      </w:r>
      <w:r w:rsidRPr="00695670">
        <w:rPr>
          <w:rFonts w:ascii="Courier New" w:eastAsia="Calibri" w:hAnsi="Courier New" w:cs="Courier New"/>
          <w:lang w:val="en-US"/>
        </w:rPr>
        <w:t>web</w:t>
      </w:r>
      <w:r w:rsidRPr="00695670">
        <w:rPr>
          <w:rFonts w:ascii="Courier New" w:eastAsia="Calibri" w:hAnsi="Courier New" w:cs="Courier New"/>
          <w:lang w:val="ru-RU"/>
        </w:rPr>
        <w:t>-сервисов);</w:t>
      </w:r>
    </w:p>
    <w:p w14:paraId="46BC5F2F" w14:textId="77777777" w:rsidR="00695670" w:rsidRPr="00695670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695670">
        <w:rPr>
          <w:rFonts w:ascii="Courier New" w:eastAsia="Calibri" w:hAnsi="Courier New" w:cs="Courier New"/>
          <w:lang w:val="en-US"/>
        </w:rPr>
        <w:t>WS</w:t>
      </w:r>
      <w:r w:rsidRPr="00695670">
        <w:rPr>
          <w:rFonts w:ascii="Courier New" w:eastAsia="Calibri" w:hAnsi="Courier New" w:cs="Courier New"/>
          <w:lang w:val="ru-RU"/>
        </w:rPr>
        <w:t>-</w:t>
      </w:r>
      <w:proofErr w:type="spellStart"/>
      <w:r w:rsidRPr="00695670">
        <w:rPr>
          <w:rFonts w:ascii="Courier New" w:eastAsia="Calibri" w:hAnsi="Courier New" w:cs="Courier New"/>
          <w:lang w:val="en-US"/>
        </w:rPr>
        <w:t>AtomicTransaction</w:t>
      </w:r>
      <w:proofErr w:type="spellEnd"/>
      <w:r w:rsidRPr="00695670">
        <w:rPr>
          <w:rFonts w:ascii="Courier New" w:eastAsia="Calibri" w:hAnsi="Courier New" w:cs="Courier New"/>
          <w:lang w:val="ru-RU"/>
        </w:rPr>
        <w:t xml:space="preserve"> (поддержка транзакций </w:t>
      </w:r>
      <w:r w:rsidRPr="00695670">
        <w:rPr>
          <w:rFonts w:ascii="Courier New" w:eastAsia="Calibri" w:hAnsi="Courier New" w:cs="Courier New"/>
          <w:lang w:val="en-US"/>
        </w:rPr>
        <w:t>web</w:t>
      </w:r>
      <w:r w:rsidRPr="00695670">
        <w:rPr>
          <w:rFonts w:ascii="Courier New" w:eastAsia="Calibri" w:hAnsi="Courier New" w:cs="Courier New"/>
          <w:lang w:val="ru-RU"/>
        </w:rPr>
        <w:t>-сервисов);</w:t>
      </w:r>
    </w:p>
    <w:p w14:paraId="439C70C1" w14:textId="77777777" w:rsidR="00695670" w:rsidRPr="00695670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ru-RU"/>
        </w:rPr>
      </w:pPr>
      <w:r w:rsidRPr="00695670">
        <w:rPr>
          <w:rFonts w:ascii="Courier New" w:eastAsia="Calibri" w:hAnsi="Courier New" w:cs="Courier New"/>
          <w:lang w:val="en-US"/>
        </w:rPr>
        <w:t>WS</w:t>
      </w:r>
      <w:r w:rsidRPr="00695670">
        <w:rPr>
          <w:rFonts w:ascii="Courier New" w:eastAsia="Calibri" w:hAnsi="Courier New" w:cs="Courier New"/>
          <w:lang w:val="ru-RU"/>
        </w:rPr>
        <w:t>-</w:t>
      </w:r>
      <w:proofErr w:type="spellStart"/>
      <w:r w:rsidRPr="00695670">
        <w:rPr>
          <w:rFonts w:ascii="Courier New" w:eastAsia="Calibri" w:hAnsi="Courier New" w:cs="Courier New"/>
          <w:lang w:val="en-US"/>
        </w:rPr>
        <w:t>BusinessActivity</w:t>
      </w:r>
      <w:proofErr w:type="spellEnd"/>
      <w:r w:rsidRPr="00695670">
        <w:rPr>
          <w:rFonts w:ascii="Courier New" w:eastAsia="Calibri" w:hAnsi="Courier New" w:cs="Courier New"/>
          <w:lang w:val="ru-RU"/>
        </w:rPr>
        <w:t xml:space="preserve"> (координация бизнес-взаимодействия </w:t>
      </w:r>
      <w:r w:rsidRPr="00695670">
        <w:rPr>
          <w:rFonts w:ascii="Courier New" w:eastAsia="Calibri" w:hAnsi="Courier New" w:cs="Courier New"/>
          <w:lang w:val="en-US"/>
        </w:rPr>
        <w:t>web</w:t>
      </w:r>
      <w:r w:rsidRPr="00695670">
        <w:rPr>
          <w:rFonts w:ascii="Courier New" w:eastAsia="Calibri" w:hAnsi="Courier New" w:cs="Courier New"/>
          <w:lang w:val="ru-RU"/>
        </w:rPr>
        <w:t>-сервисов).</w:t>
      </w:r>
    </w:p>
    <w:p w14:paraId="7993542D" w14:textId="77777777" w:rsidR="00FE770E" w:rsidRDefault="00FE770E" w:rsidP="00781DB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24114E17" w14:textId="77777777" w:rsidR="00BD6C4E" w:rsidRPr="00BD6C4E" w:rsidRDefault="00BD6C4E" w:rsidP="00BD6C4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6ED990E" w14:textId="77777777" w:rsidR="00781DB0" w:rsidRPr="00DF2FB4" w:rsidRDefault="00677B69" w:rsidP="00F8156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green"/>
          <w:lang w:val="en-US"/>
        </w:rPr>
      </w:pPr>
      <w:r>
        <w:rPr>
          <w:rFonts w:ascii="Courier New" w:hAnsi="Courier New" w:cs="Courier New"/>
          <w:b/>
          <w:sz w:val="28"/>
          <w:szCs w:val="28"/>
          <w:highlight w:val="green"/>
        </w:rPr>
        <w:t>И</w:t>
      </w:r>
      <w:r w:rsidR="00F8156F" w:rsidRPr="00DF2FB4">
        <w:rPr>
          <w:rFonts w:ascii="Courier New" w:hAnsi="Courier New" w:cs="Courier New"/>
          <w:b/>
          <w:sz w:val="28"/>
          <w:szCs w:val="28"/>
          <w:highlight w:val="green"/>
        </w:rPr>
        <w:t>нтерфейсы</w:t>
      </w:r>
      <w:r w:rsidR="00F8156F" w:rsidRPr="00DF2FB4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 xml:space="preserve"> </w:t>
      </w:r>
    </w:p>
    <w:p w14:paraId="2415799E" w14:textId="77777777" w:rsidR="00F8156F" w:rsidRPr="00781DB0" w:rsidRDefault="00F8156F" w:rsidP="00781DB0">
      <w:pPr>
        <w:pStyle w:val="a3"/>
        <w:ind w:left="0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781DB0">
        <w:rPr>
          <w:rFonts w:ascii="Courier New" w:hAnsi="Courier New" w:cs="Courier New"/>
          <w:bCs/>
          <w:sz w:val="28"/>
          <w:szCs w:val="28"/>
          <w:lang w:val="en-US"/>
        </w:rPr>
        <w:t>REST, SOAP, JSON-RPC</w:t>
      </w:r>
    </w:p>
    <w:p w14:paraId="66E75978" w14:textId="77777777" w:rsidR="008D714D" w:rsidRPr="008D714D" w:rsidRDefault="008D714D" w:rsidP="00BD6C4E">
      <w:pPr>
        <w:ind w:firstLine="0"/>
        <w:rPr>
          <w:rFonts w:ascii="Courier New" w:hAnsi="Courier New" w:cs="Courier New"/>
          <w:b/>
        </w:rPr>
      </w:pPr>
    </w:p>
    <w:p w14:paraId="54603DD7" w14:textId="77777777" w:rsidR="00CA754A" w:rsidRPr="00CA754A" w:rsidRDefault="00677B69" w:rsidP="00CA754A">
      <w:pPr>
        <w:numPr>
          <w:ilvl w:val="0"/>
          <w:numId w:val="1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b/>
          <w:highlight w:val="green"/>
          <w:lang w:val="ru-RU"/>
        </w:rPr>
      </w:pPr>
      <w:r>
        <w:rPr>
          <w:rFonts w:ascii="Courier New" w:eastAsia="Calibri" w:hAnsi="Courier New" w:cs="Courier New"/>
          <w:b/>
          <w:highlight w:val="green"/>
          <w:lang w:val="ru-RU"/>
        </w:rPr>
        <w:t>С</w:t>
      </w:r>
      <w:r w:rsidR="00CA754A" w:rsidRPr="00CA754A">
        <w:rPr>
          <w:rFonts w:ascii="Courier New" w:eastAsia="Calibri" w:hAnsi="Courier New" w:cs="Courier New"/>
          <w:b/>
          <w:highlight w:val="green"/>
          <w:lang w:val="ru-RU"/>
        </w:rPr>
        <w:t xml:space="preserve">пециальные компоненты </w:t>
      </w:r>
      <w:r w:rsidR="00CA754A" w:rsidRPr="00CA754A">
        <w:rPr>
          <w:rFonts w:ascii="Courier New" w:eastAsia="Calibri" w:hAnsi="Courier New" w:cs="Courier New"/>
          <w:highlight w:val="green"/>
          <w:lang w:val="ru-RU"/>
        </w:rPr>
        <w:t xml:space="preserve">(как правило часть </w:t>
      </w:r>
      <w:r w:rsidR="00CA754A" w:rsidRPr="00CA754A">
        <w:rPr>
          <w:rFonts w:ascii="Courier New" w:eastAsia="Calibri" w:hAnsi="Courier New" w:cs="Courier New"/>
          <w:highlight w:val="green"/>
          <w:lang w:val="en-US"/>
        </w:rPr>
        <w:t>ESB</w:t>
      </w:r>
      <w:r w:rsidR="00CA754A" w:rsidRPr="00CA754A">
        <w:rPr>
          <w:rFonts w:ascii="Courier New" w:eastAsia="Calibri" w:hAnsi="Courier New" w:cs="Courier New"/>
          <w:highlight w:val="green"/>
          <w:lang w:val="ru-RU"/>
        </w:rPr>
        <w:t>)</w:t>
      </w:r>
      <w:r w:rsidR="00CA754A" w:rsidRPr="00CA754A">
        <w:rPr>
          <w:rFonts w:ascii="Courier New" w:eastAsia="Calibri" w:hAnsi="Courier New" w:cs="Courier New"/>
          <w:b/>
          <w:highlight w:val="green"/>
          <w:lang w:val="ru-RU"/>
        </w:rPr>
        <w:t xml:space="preserve"> </w:t>
      </w:r>
    </w:p>
    <w:p w14:paraId="0CC35A62" w14:textId="51497EC4" w:rsidR="00D54F32" w:rsidRPr="00D54F32" w:rsidRDefault="00CA754A" w:rsidP="00D54F32">
      <w:pPr>
        <w:numPr>
          <w:ilvl w:val="0"/>
          <w:numId w:val="4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en-US"/>
        </w:rPr>
      </w:pPr>
      <w:r w:rsidRPr="00D54F32">
        <w:rPr>
          <w:rFonts w:ascii="Courier New" w:eastAsia="Calibri" w:hAnsi="Courier New" w:cs="Courier New"/>
          <w:b/>
          <w:bCs/>
          <w:i/>
          <w:iCs/>
          <w:lang w:val="en-US"/>
        </w:rPr>
        <w:t>SOA Registry</w:t>
      </w:r>
      <w:r w:rsidR="00D54F32">
        <w:rPr>
          <w:rFonts w:ascii="Courier New" w:eastAsia="Calibri" w:hAnsi="Courier New" w:cs="Courier New"/>
          <w:lang w:val="ru-RU"/>
        </w:rPr>
        <w:t xml:space="preserve"> — </w:t>
      </w:r>
      <w:r w:rsidR="00D54F32" w:rsidRPr="00D54F32">
        <w:rPr>
          <w:rFonts w:ascii="Courier New" w:eastAsia="Calibri" w:hAnsi="Courier New" w:cs="Courier New"/>
          <w:lang w:val="ru-RU"/>
        </w:rPr>
        <w:t>реестр сервисов, информация о сервисах и их интерфейсах</w:t>
      </w:r>
      <w:r w:rsidR="00D54F32">
        <w:rPr>
          <w:rFonts w:ascii="Courier New" w:eastAsia="Calibri" w:hAnsi="Courier New" w:cs="Courier New"/>
          <w:lang w:val="ru-RU"/>
        </w:rPr>
        <w:t>;</w:t>
      </w:r>
    </w:p>
    <w:p w14:paraId="79B7F2B4" w14:textId="5750DAF2" w:rsidR="00CA754A" w:rsidRPr="00CA754A" w:rsidRDefault="00CA754A" w:rsidP="00CA754A">
      <w:pPr>
        <w:numPr>
          <w:ilvl w:val="0"/>
          <w:numId w:val="4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en-US"/>
        </w:rPr>
      </w:pPr>
      <w:r w:rsidRPr="00D54F32">
        <w:rPr>
          <w:rFonts w:ascii="Courier New" w:eastAsia="Calibri" w:hAnsi="Courier New" w:cs="Courier New"/>
          <w:b/>
          <w:bCs/>
          <w:i/>
          <w:iCs/>
          <w:lang w:val="en-US"/>
        </w:rPr>
        <w:t>Workflow Engine</w:t>
      </w:r>
      <w:r w:rsidR="00D54F32">
        <w:rPr>
          <w:rFonts w:ascii="Courier New" w:eastAsia="Calibri" w:hAnsi="Courier New" w:cs="Courier New"/>
          <w:lang w:val="ru-RU"/>
        </w:rPr>
        <w:t xml:space="preserve"> — </w:t>
      </w:r>
      <w:r w:rsidR="00D54F32" w:rsidRPr="00D54F32">
        <w:rPr>
          <w:rFonts w:ascii="Courier New" w:eastAsia="Calibri" w:hAnsi="Courier New" w:cs="Courier New"/>
          <w:lang w:val="ru-RU"/>
        </w:rPr>
        <w:t>программный компонент, предназначенный для того, чтобы построить модель бизнес процесса и выполнить бизнес процесс на основе группы сервисов. Другими словами, разработать  новый сервис на основе последовательного выполнения нескольких сервисов</w:t>
      </w:r>
      <w:r w:rsidR="00D54F32">
        <w:rPr>
          <w:rFonts w:ascii="Courier New" w:eastAsia="Calibri" w:hAnsi="Courier New" w:cs="Courier New"/>
          <w:lang w:val="ru-RU"/>
        </w:rPr>
        <w:t>;</w:t>
      </w:r>
    </w:p>
    <w:p w14:paraId="20E6EC49" w14:textId="2F6D62A6" w:rsidR="00CA754A" w:rsidRPr="00CA754A" w:rsidRDefault="00CA754A" w:rsidP="00CA754A">
      <w:pPr>
        <w:numPr>
          <w:ilvl w:val="0"/>
          <w:numId w:val="4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en-US"/>
        </w:rPr>
      </w:pPr>
      <w:r w:rsidRPr="00D54F32">
        <w:rPr>
          <w:rFonts w:ascii="Courier New" w:eastAsia="Calibri" w:hAnsi="Courier New" w:cs="Courier New"/>
          <w:b/>
          <w:bCs/>
          <w:i/>
          <w:iCs/>
          <w:lang w:val="en-US"/>
        </w:rPr>
        <w:lastRenderedPageBreak/>
        <w:t>Service Broker</w:t>
      </w:r>
      <w:r w:rsidR="00D54F32">
        <w:rPr>
          <w:rFonts w:ascii="Courier New" w:eastAsia="Calibri" w:hAnsi="Courier New" w:cs="Courier New"/>
          <w:lang w:val="ru-RU"/>
        </w:rPr>
        <w:t xml:space="preserve"> — </w:t>
      </w:r>
      <w:r w:rsidR="00D54F32" w:rsidRPr="00D54F32">
        <w:rPr>
          <w:rFonts w:ascii="Courier New" w:eastAsia="Calibri" w:hAnsi="Courier New" w:cs="Courier New"/>
          <w:lang w:val="ru-RU"/>
        </w:rPr>
        <w:t>программный компонент, позволяющий трансформировать запрос пользователя в системе в запуск и координированную работу</w:t>
      </w:r>
      <w:r w:rsidR="00D54F32">
        <w:rPr>
          <w:rFonts w:ascii="Courier New" w:eastAsia="Calibri" w:hAnsi="Courier New" w:cs="Courier New"/>
          <w:lang w:val="ru-RU"/>
        </w:rPr>
        <w:t>;</w:t>
      </w:r>
    </w:p>
    <w:p w14:paraId="560380F6" w14:textId="4E977B8A" w:rsidR="00CA754A" w:rsidRPr="00CA754A" w:rsidRDefault="00CA754A" w:rsidP="00CA754A">
      <w:pPr>
        <w:numPr>
          <w:ilvl w:val="0"/>
          <w:numId w:val="4"/>
        </w:numPr>
        <w:spacing w:after="0" w:line="276" w:lineRule="auto"/>
        <w:contextualSpacing/>
        <w:jc w:val="left"/>
        <w:rPr>
          <w:rFonts w:ascii="Courier New" w:eastAsia="Calibri" w:hAnsi="Courier New" w:cs="Courier New"/>
          <w:lang w:val="en-US"/>
        </w:rPr>
      </w:pPr>
      <w:r w:rsidRPr="00D54F32">
        <w:rPr>
          <w:rFonts w:ascii="Courier New" w:eastAsia="Calibri" w:hAnsi="Courier New" w:cs="Courier New"/>
          <w:b/>
          <w:bCs/>
          <w:i/>
          <w:iCs/>
          <w:lang w:val="en-US"/>
        </w:rPr>
        <w:t>SOA Supervisor</w:t>
      </w:r>
      <w:r w:rsidR="00D54F32">
        <w:rPr>
          <w:rFonts w:ascii="Courier New" w:eastAsia="Calibri" w:hAnsi="Courier New" w:cs="Courier New"/>
          <w:lang w:val="ru-RU"/>
        </w:rPr>
        <w:t xml:space="preserve"> — </w:t>
      </w:r>
      <w:r w:rsidR="00D54F32" w:rsidRPr="00D54F32">
        <w:rPr>
          <w:rFonts w:ascii="Courier New" w:eastAsia="Calibri" w:hAnsi="Courier New" w:cs="Courier New"/>
          <w:lang w:val="ru-RU"/>
        </w:rPr>
        <w:t>служебный сервис, предназначенный для управления и мониторинга других служебных сервисов</w:t>
      </w:r>
      <w:r w:rsidR="00D54F32">
        <w:rPr>
          <w:rFonts w:ascii="Courier New" w:eastAsia="Calibri" w:hAnsi="Courier New" w:cs="Courier New"/>
          <w:lang w:val="ru-RU"/>
        </w:rPr>
        <w:t>.</w:t>
      </w:r>
    </w:p>
    <w:p w14:paraId="5F775267" w14:textId="77777777" w:rsidR="00CA754A" w:rsidRPr="00CA754A" w:rsidRDefault="00CA754A" w:rsidP="00CA754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7FA12EFA" w14:textId="77777777" w:rsidR="00655163" w:rsidRPr="00CB3841" w:rsidRDefault="00677B69" w:rsidP="006551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highlight w:val="green"/>
        </w:rPr>
      </w:pPr>
      <w:r>
        <w:rPr>
          <w:rFonts w:ascii="Courier New" w:hAnsi="Courier New" w:cs="Courier New"/>
          <w:b/>
          <w:sz w:val="28"/>
          <w:szCs w:val="28"/>
          <w:highlight w:val="green"/>
        </w:rPr>
        <w:t>С</w:t>
      </w:r>
      <w:r w:rsidR="00655163" w:rsidRPr="00CB3841">
        <w:rPr>
          <w:rFonts w:ascii="Courier New" w:hAnsi="Courier New" w:cs="Courier New"/>
          <w:b/>
          <w:sz w:val="28"/>
          <w:szCs w:val="28"/>
          <w:highlight w:val="green"/>
        </w:rPr>
        <w:t xml:space="preserve">пособы клиент-серверного взаимодействия  </w:t>
      </w:r>
    </w:p>
    <w:p w14:paraId="65942CCC" w14:textId="08E0669A" w:rsidR="00655163" w:rsidRDefault="00655163" w:rsidP="00655163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</w:rPr>
      </w:pPr>
    </w:p>
    <w:p w14:paraId="0087713E" w14:textId="1992F431" w:rsidR="00655163" w:rsidRPr="00464417" w:rsidRDefault="00A93BAE" w:rsidP="00A93BAE">
      <w:pPr>
        <w:pStyle w:val="a3"/>
        <w:ind w:left="-993" w:hanging="708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 wp14:anchorId="5BCF85FA" wp14:editId="21691676">
            <wp:extent cx="7503893" cy="4428316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973" cy="448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016E9" w14:textId="77777777" w:rsidR="00F8156F" w:rsidRDefault="00F8156F"/>
    <w:sectPr w:rsidR="00F81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7E38AD"/>
    <w:multiLevelType w:val="hybridMultilevel"/>
    <w:tmpl w:val="50A42004"/>
    <w:lvl w:ilvl="0" w:tplc="8FECE6A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/>
        <w:bCs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6F"/>
    <w:rsid w:val="00013352"/>
    <w:rsid w:val="000555D7"/>
    <w:rsid w:val="00062BAD"/>
    <w:rsid w:val="000C1D9E"/>
    <w:rsid w:val="000E5A31"/>
    <w:rsid w:val="001664FB"/>
    <w:rsid w:val="002E2768"/>
    <w:rsid w:val="00474ED3"/>
    <w:rsid w:val="0051272D"/>
    <w:rsid w:val="005B13D2"/>
    <w:rsid w:val="00655163"/>
    <w:rsid w:val="00677B69"/>
    <w:rsid w:val="00695670"/>
    <w:rsid w:val="006D08DA"/>
    <w:rsid w:val="00781573"/>
    <w:rsid w:val="00781DB0"/>
    <w:rsid w:val="007A6D07"/>
    <w:rsid w:val="007D59A9"/>
    <w:rsid w:val="008D714D"/>
    <w:rsid w:val="00941702"/>
    <w:rsid w:val="009559D2"/>
    <w:rsid w:val="009911A1"/>
    <w:rsid w:val="00A7059A"/>
    <w:rsid w:val="00A91BFB"/>
    <w:rsid w:val="00A93BAE"/>
    <w:rsid w:val="00B01E59"/>
    <w:rsid w:val="00B323C9"/>
    <w:rsid w:val="00BD6C4E"/>
    <w:rsid w:val="00C2038E"/>
    <w:rsid w:val="00CA754A"/>
    <w:rsid w:val="00CB3841"/>
    <w:rsid w:val="00CC2453"/>
    <w:rsid w:val="00D54F32"/>
    <w:rsid w:val="00D971C1"/>
    <w:rsid w:val="00DA7937"/>
    <w:rsid w:val="00DF2FB4"/>
    <w:rsid w:val="00E37C1F"/>
    <w:rsid w:val="00E47900"/>
    <w:rsid w:val="00E54845"/>
    <w:rsid w:val="00EB06DC"/>
    <w:rsid w:val="00F8156F"/>
    <w:rsid w:val="00FE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486F6"/>
  <w15:chartTrackingRefBased/>
  <w15:docId w15:val="{4137EFBE-767A-4A99-8A8F-017E850A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B323C9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B01E5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B01E59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F8156F"/>
    <w:pPr>
      <w:spacing w:after="0" w:line="276" w:lineRule="auto"/>
      <w:ind w:left="720" w:firstLine="0"/>
      <w:contextualSpacing/>
      <w:jc w:val="left"/>
    </w:pPr>
    <w:rPr>
      <w:rFonts w:asciiTheme="minorHAnsi" w:hAnsiTheme="minorHAnsi"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31</cp:revision>
  <dcterms:created xsi:type="dcterms:W3CDTF">2023-09-14T05:52:00Z</dcterms:created>
  <dcterms:modified xsi:type="dcterms:W3CDTF">2023-09-15T06:43:00Z</dcterms:modified>
</cp:coreProperties>
</file>