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915C" w14:textId="77777777" w:rsidR="001C22B2" w:rsidRPr="00357B0E" w:rsidRDefault="001C22B2" w:rsidP="001C22B2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357B0E">
        <w:rPr>
          <w:rFonts w:ascii="Courier New" w:hAnsi="Courier New" w:cs="Courier New"/>
          <w:sz w:val="24"/>
          <w:szCs w:val="24"/>
          <w:lang w:val="en-US"/>
        </w:rPr>
        <w:t>Envelop</w:t>
      </w:r>
      <w:r w:rsidRPr="00357B0E">
        <w:rPr>
          <w:rFonts w:ascii="Courier New" w:hAnsi="Courier New" w:cs="Courier New"/>
          <w:sz w:val="24"/>
          <w:szCs w:val="24"/>
        </w:rPr>
        <w:t xml:space="preserve">-сообщений, пространства имен, </w:t>
      </w:r>
      <w:r w:rsidRPr="001C22B2">
        <w:rPr>
          <w:rFonts w:ascii="Courier New" w:hAnsi="Courier New" w:cs="Courier New"/>
          <w:sz w:val="24"/>
          <w:szCs w:val="24"/>
          <w:highlight w:val="yellow"/>
        </w:rPr>
        <w:t>роли</w:t>
      </w:r>
      <w:r w:rsidRPr="00357B0E">
        <w:rPr>
          <w:rFonts w:ascii="Courier New" w:hAnsi="Courier New" w:cs="Courier New"/>
          <w:sz w:val="24"/>
          <w:szCs w:val="24"/>
        </w:rPr>
        <w:t>, принципы расширения.</w:t>
      </w:r>
    </w:p>
    <w:p w14:paraId="4054F859" w14:textId="77777777" w:rsidR="001C22B2" w:rsidRDefault="001C22B2" w:rsidP="001C22B2">
      <w:pPr>
        <w:pStyle w:val="a4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747E6B2" w14:textId="2535FB66" w:rsidR="001C22B2" w:rsidRDefault="001C22B2" w:rsidP="001C22B2">
      <w:pPr>
        <w:pStyle w:val="a4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Simple</w:t>
      </w:r>
      <w:r w:rsidRPr="001C22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Object</w:t>
      </w:r>
      <w:r w:rsidRPr="001C22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Access</w:t>
      </w:r>
      <w:r w:rsidRPr="001C22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Protocol</w:t>
      </w:r>
      <w:r w:rsidRPr="001C22B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простой протокол </w:t>
      </w:r>
      <w:proofErr w:type="gramStart"/>
      <w:r>
        <w:rPr>
          <w:rFonts w:ascii="Courier New" w:hAnsi="Courier New" w:cs="Courier New"/>
          <w:sz w:val="28"/>
          <w:szCs w:val="28"/>
        </w:rPr>
        <w:t>доступа  к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объекту</w:t>
      </w:r>
      <w:r w:rsidRPr="001C22B2">
        <w:rPr>
          <w:rFonts w:ascii="Courier New" w:hAnsi="Courier New" w:cs="Courier New"/>
          <w:sz w:val="28"/>
          <w:szCs w:val="28"/>
        </w:rPr>
        <w:t>.</w:t>
      </w:r>
      <w:r w:rsidRPr="001C22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 xml:space="preserve">ервоначально - реализация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1C22B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расширение протокола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1C22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1C22B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позже - произвольный обмен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1C22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сообщениями.</w:t>
      </w:r>
    </w:p>
    <w:p w14:paraId="22FA4DC6" w14:textId="5AE61E8F" w:rsidR="001C22B2" w:rsidRPr="001C22B2" w:rsidRDefault="001C22B2" w:rsidP="001C22B2">
      <w:pPr>
        <w:pStyle w:val="a4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22B2">
        <w:rPr>
          <w:rFonts w:ascii="Courier New" w:hAnsi="Courier New" w:cs="Courier New"/>
          <w:sz w:val="28"/>
          <w:szCs w:val="28"/>
        </w:rPr>
        <w:drawing>
          <wp:inline distT="0" distB="0" distL="0" distR="0" wp14:anchorId="492F3B6D" wp14:editId="1FDE13C5">
            <wp:extent cx="5940425" cy="1235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B7FF" w14:textId="25A941FD" w:rsidR="001C22B2" w:rsidRDefault="001C22B2" w:rsidP="001C22B2">
      <w:pPr>
        <w:pStyle w:val="a4"/>
        <w:spacing w:after="0" w:line="27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C22B2">
        <w:rPr>
          <w:rFonts w:ascii="Courier New" w:hAnsi="Courier New" w:cs="Courier New"/>
          <w:b/>
          <w:sz w:val="28"/>
          <w:szCs w:val="28"/>
        </w:rPr>
        <w:drawing>
          <wp:inline distT="0" distB="0" distL="0" distR="0" wp14:anchorId="62958EDD" wp14:editId="1E969F96">
            <wp:extent cx="4572638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3D15" w14:textId="706323A8" w:rsidR="001C22B2" w:rsidRDefault="001C22B2" w:rsidP="001C22B2">
      <w:pPr>
        <w:pStyle w:val="a4"/>
        <w:spacing w:after="0" w:line="27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C22B2">
        <w:rPr>
          <w:rFonts w:ascii="Courier New" w:hAnsi="Courier New" w:cs="Courier New"/>
          <w:b/>
          <w:sz w:val="28"/>
          <w:szCs w:val="28"/>
        </w:rPr>
        <w:drawing>
          <wp:inline distT="0" distB="0" distL="0" distR="0" wp14:anchorId="265BDEEA" wp14:editId="59120C7B">
            <wp:extent cx="5940425" cy="1209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0BB2" w14:textId="3E6E14EA" w:rsidR="001C22B2" w:rsidRDefault="001C22B2" w:rsidP="001C22B2">
      <w:pPr>
        <w:pStyle w:val="a4"/>
        <w:spacing w:after="0" w:line="27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0253D9C" w14:textId="0351462A" w:rsidR="001C22B2" w:rsidRPr="001C22B2" w:rsidRDefault="001C22B2" w:rsidP="001C22B2">
      <w:pPr>
        <w:pStyle w:val="a4"/>
        <w:spacing w:after="0" w:line="27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C22B2">
        <w:rPr>
          <w:rFonts w:ascii="Courier New" w:hAnsi="Courier New" w:cs="Courier New"/>
          <w:b/>
          <w:sz w:val="28"/>
          <w:szCs w:val="28"/>
        </w:rPr>
        <w:drawing>
          <wp:inline distT="0" distB="0" distL="0" distR="0" wp14:anchorId="5FFD64F0" wp14:editId="00589B93">
            <wp:extent cx="4257098" cy="1932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817" cy="193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858C" w14:textId="77777777" w:rsidR="001C22B2" w:rsidRDefault="001C22B2"/>
    <w:p w14:paraId="3846AFF3" w14:textId="77777777" w:rsidR="001C22B2" w:rsidRPr="00357B0E" w:rsidRDefault="001C22B2" w:rsidP="001C22B2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357B0E">
        <w:rPr>
          <w:rFonts w:ascii="Courier New" w:hAnsi="Courier New" w:cs="Courier New"/>
          <w:sz w:val="24"/>
          <w:szCs w:val="24"/>
          <w:lang w:val="en-US"/>
        </w:rPr>
        <w:t>WSDL</w:t>
      </w:r>
      <w:r w:rsidRPr="00357B0E">
        <w:rPr>
          <w:rFonts w:ascii="Courier New" w:hAnsi="Courier New" w:cs="Courier New"/>
          <w:sz w:val="24"/>
          <w:szCs w:val="24"/>
        </w:rPr>
        <w:t>-документа.</w:t>
      </w:r>
    </w:p>
    <w:p w14:paraId="524446FC" w14:textId="433560C5" w:rsidR="001C22B2" w:rsidRDefault="005822A7">
      <w:r w:rsidRPr="005822A7">
        <w:lastRenderedPageBreak/>
        <w:drawing>
          <wp:inline distT="0" distB="0" distL="0" distR="0" wp14:anchorId="49095CDF" wp14:editId="7DCD2C9C">
            <wp:extent cx="5146675" cy="974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540" cy="97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4865" w14:textId="39C29CA7" w:rsidR="005822A7" w:rsidRDefault="005822A7">
      <w:r>
        <w:t xml:space="preserve">Описана в </w:t>
      </w:r>
      <w:r>
        <w:rPr>
          <w:lang w:val="en-US"/>
        </w:rPr>
        <w:t>W</w:t>
      </w:r>
      <w:r w:rsidRPr="005822A7">
        <w:t>3</w:t>
      </w:r>
      <w:r>
        <w:rPr>
          <w:lang w:val="en-US"/>
        </w:rPr>
        <w:t>C</w:t>
      </w:r>
      <w:r w:rsidRPr="005822A7">
        <w:t xml:space="preserve">. </w:t>
      </w:r>
      <w:r>
        <w:t>Версии 1.1 и 2.0</w:t>
      </w:r>
    </w:p>
    <w:p w14:paraId="7A008682" w14:textId="31B536B0" w:rsidR="005822A7" w:rsidRDefault="005822A7">
      <w:r>
        <w:rPr>
          <w:noProof/>
        </w:rPr>
        <w:drawing>
          <wp:inline distT="0" distB="0" distL="0" distR="0" wp14:anchorId="0C06117E" wp14:editId="0816DDFD">
            <wp:extent cx="2873375" cy="2266950"/>
            <wp:effectExtent l="0" t="0" r="3175" b="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CE30" w14:textId="3291AF81" w:rsidR="005822A7" w:rsidRDefault="005822A7">
      <w:r>
        <w:rPr>
          <w:noProof/>
        </w:rPr>
        <w:drawing>
          <wp:inline distT="0" distB="0" distL="0" distR="0" wp14:anchorId="1A06AF6C" wp14:editId="23915567">
            <wp:extent cx="3482975" cy="1871980"/>
            <wp:effectExtent l="0" t="0" r="3175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3AD0" w14:textId="37648A7E" w:rsidR="005822A7" w:rsidRPr="005822A7" w:rsidRDefault="005822A7">
      <w:r w:rsidRPr="005822A7">
        <w:drawing>
          <wp:inline distT="0" distB="0" distL="0" distR="0" wp14:anchorId="2721E628" wp14:editId="60E44EF0">
            <wp:extent cx="5940425" cy="1550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91AE" w14:textId="19861714" w:rsidR="001C22B2" w:rsidRDefault="001C22B2"/>
    <w:p w14:paraId="483018C1" w14:textId="2641AD46" w:rsidR="005822A7" w:rsidRDefault="005822A7">
      <w:r>
        <w:rPr>
          <w:noProof/>
        </w:rPr>
        <w:lastRenderedPageBreak/>
        <w:drawing>
          <wp:inline distT="0" distB="0" distL="0" distR="0" wp14:anchorId="40A12435" wp14:editId="203EA584">
            <wp:extent cx="4029075" cy="2226945"/>
            <wp:effectExtent l="0" t="0" r="9525" b="1905"/>
            <wp:docPr id="34" name="Рисунок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30C2" w14:textId="77777777" w:rsidR="001C22B2" w:rsidRDefault="001C22B2"/>
    <w:p w14:paraId="3FD7CC43" w14:textId="77777777" w:rsidR="001C22B2" w:rsidRPr="00357B0E" w:rsidRDefault="001C22B2" w:rsidP="001C22B2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 </w:t>
      </w:r>
      <w:r w:rsidRPr="00357B0E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357B0E">
        <w:rPr>
          <w:rFonts w:ascii="Courier New" w:hAnsi="Courier New" w:cs="Courier New"/>
          <w:sz w:val="24"/>
          <w:szCs w:val="24"/>
          <w:lang w:val="en-US"/>
        </w:rPr>
        <w:t>ASMX</w:t>
      </w:r>
      <w:r w:rsidRPr="00357B0E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357B0E">
        <w:rPr>
          <w:rFonts w:ascii="Courier New" w:hAnsi="Courier New" w:cs="Courier New"/>
          <w:sz w:val="24"/>
          <w:szCs w:val="24"/>
          <w:lang w:val="en-US"/>
        </w:rPr>
        <w:t>WSDL</w:t>
      </w:r>
      <w:r w:rsidRPr="00357B0E">
        <w:rPr>
          <w:rFonts w:ascii="Courier New" w:hAnsi="Courier New" w:cs="Courier New"/>
          <w:sz w:val="24"/>
          <w:szCs w:val="24"/>
        </w:rPr>
        <w:t>.</w:t>
      </w:r>
      <w:r w:rsidRPr="00357B0E">
        <w:rPr>
          <w:rFonts w:ascii="Courier New" w:hAnsi="Courier New" w:cs="Courier New"/>
          <w:sz w:val="24"/>
          <w:szCs w:val="24"/>
          <w:lang w:val="en-US"/>
        </w:rPr>
        <w:t>EXE</w:t>
      </w:r>
      <w:r w:rsidRPr="00357B0E">
        <w:rPr>
          <w:rFonts w:ascii="Courier New" w:hAnsi="Courier New" w:cs="Courier New"/>
          <w:sz w:val="24"/>
          <w:szCs w:val="24"/>
        </w:rPr>
        <w:t>.</w:t>
      </w:r>
    </w:p>
    <w:p w14:paraId="1F4CA9A3" w14:textId="1E606A2F" w:rsidR="001C22B2" w:rsidRDefault="001C22B2"/>
    <w:p w14:paraId="73D64D82" w14:textId="26E25639" w:rsidR="005822A7" w:rsidRDefault="005822A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Active</w:t>
      </w:r>
      <w:r w:rsidRPr="005822A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5822A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Method</w:t>
      </w:r>
      <w:r w:rsidRPr="005822A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Extended</w:t>
      </w:r>
      <w:r w:rsidRPr="005822A7">
        <w:rPr>
          <w:rFonts w:ascii="Courier New" w:hAnsi="Courier New" w:cs="Courier New"/>
          <w:b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технология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5822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разработки </w:t>
      </w:r>
      <w:r w:rsidRPr="005822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proofErr w:type="gramEnd"/>
      <w:r w:rsidRPr="005822A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сервисов</w:t>
      </w:r>
      <w:r w:rsidRPr="005822A7">
        <w:rPr>
          <w:rFonts w:ascii="Courier New" w:hAnsi="Courier New" w:cs="Courier New"/>
          <w:sz w:val="28"/>
          <w:szCs w:val="28"/>
        </w:rPr>
        <w:t xml:space="preserve">(2002, 2007), </w:t>
      </w:r>
      <w:r>
        <w:rPr>
          <w:rFonts w:ascii="Courier New" w:hAnsi="Courier New" w:cs="Courier New"/>
          <w:sz w:val="28"/>
          <w:szCs w:val="28"/>
        </w:rPr>
        <w:t xml:space="preserve">основанная на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5822A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5822A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5822A7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официальное название в </w:t>
      </w:r>
      <w:r>
        <w:rPr>
          <w:rFonts w:ascii="Courier New" w:hAnsi="Courier New" w:cs="Courier New"/>
          <w:sz w:val="28"/>
          <w:szCs w:val="28"/>
          <w:lang w:val="en-US"/>
        </w:rPr>
        <w:t>MSDN</w:t>
      </w:r>
      <w:r w:rsidRPr="005822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5822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822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Services</w:t>
      </w:r>
      <w:r>
        <w:rPr>
          <w:rFonts w:ascii="Courier New" w:hAnsi="Courier New" w:cs="Courier New"/>
          <w:sz w:val="28"/>
          <w:szCs w:val="28"/>
        </w:rPr>
        <w:t>»</w:t>
      </w:r>
      <w:r w:rsidRPr="005822A7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легкая технология: для работы с ней не обязательно знать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5822A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5822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5822A7">
        <w:rPr>
          <w:rFonts w:ascii="Courier New" w:hAnsi="Courier New" w:cs="Courier New"/>
          <w:sz w:val="28"/>
          <w:szCs w:val="28"/>
        </w:rPr>
        <w:t>.</w:t>
      </w:r>
    </w:p>
    <w:p w14:paraId="5412A0E6" w14:textId="65995F11" w:rsidR="005822A7" w:rsidRPr="005822A7" w:rsidRDefault="005822A7">
      <w:r>
        <w:rPr>
          <w:noProof/>
        </w:rPr>
        <w:drawing>
          <wp:inline distT="0" distB="0" distL="0" distR="0" wp14:anchorId="47E10051" wp14:editId="5C98CAB8">
            <wp:extent cx="5940425" cy="1085850"/>
            <wp:effectExtent l="19050" t="19050" r="22225" b="19050"/>
            <wp:docPr id="42" name="Рисунок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822A7" w:rsidRPr="00582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8A461C"/>
    <w:multiLevelType w:val="multilevel"/>
    <w:tmpl w:val="B948A3E0"/>
    <w:lvl w:ilvl="0">
      <w:start w:val="1"/>
      <w:numFmt w:val="decimal"/>
      <w:pStyle w:val="a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6B"/>
    <w:rsid w:val="001C22B2"/>
    <w:rsid w:val="00557E56"/>
    <w:rsid w:val="005822A7"/>
    <w:rsid w:val="00812074"/>
    <w:rsid w:val="0084545D"/>
    <w:rsid w:val="008C6A6B"/>
    <w:rsid w:val="009E15BF"/>
    <w:rsid w:val="00B77DD5"/>
    <w:rsid w:val="00E2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89A5"/>
  <w15:chartTrackingRefBased/>
  <w15:docId w15:val="{E37468F1-C11A-45F3-9440-8E76A3B0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24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Голова"/>
    <w:basedOn w:val="1"/>
    <w:next w:val="a0"/>
    <w:link w:val="20"/>
    <w:uiPriority w:val="9"/>
    <w:semiHidden/>
    <w:unhideWhenUsed/>
    <w:qFormat/>
    <w:rsid w:val="00E24EEC"/>
    <w:pPr>
      <w:spacing w:before="360" w:after="240"/>
      <w:ind w:left="709"/>
      <w:jc w:val="both"/>
      <w:outlineLvl w:val="1"/>
    </w:pPr>
    <w:rPr>
      <w:rFonts w:ascii="Times New Roman" w:hAnsi="Times New Roman"/>
      <w:b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Голова Знак"/>
    <w:basedOn w:val="a1"/>
    <w:link w:val="2"/>
    <w:uiPriority w:val="9"/>
    <w:semiHidden/>
    <w:rsid w:val="00E24EE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1"/>
    <w:link w:val="1"/>
    <w:uiPriority w:val="9"/>
    <w:rsid w:val="00E24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Заголовка"/>
    <w:basedOn w:val="a4"/>
    <w:link w:val="a5"/>
    <w:autoRedefine/>
    <w:qFormat/>
    <w:rsid w:val="00B77DD5"/>
    <w:pPr>
      <w:numPr>
        <w:numId w:val="1"/>
      </w:numPr>
      <w:spacing w:before="360" w:after="240" w:line="254" w:lineRule="auto"/>
      <w:ind w:left="0" w:firstLine="709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en-US"/>
    </w:rPr>
  </w:style>
  <w:style w:type="character" w:customStyle="1" w:styleId="a5">
    <w:name w:val="Заголовка Знак"/>
    <w:basedOn w:val="a1"/>
    <w:link w:val="a"/>
    <w:rsid w:val="00B77DD5"/>
    <w:rPr>
      <w:rFonts w:ascii="Times New Roman" w:eastAsia="Times New Roman" w:hAnsi="Times New Roman" w:cs="Times New Roman"/>
      <w:b/>
      <w:bCs/>
      <w:color w:val="000000"/>
      <w:sz w:val="28"/>
      <w:szCs w:val="28"/>
      <w:lang w:val="en-US"/>
    </w:rPr>
  </w:style>
  <w:style w:type="paragraph" w:styleId="a4">
    <w:name w:val="List Paragraph"/>
    <w:basedOn w:val="a0"/>
    <w:uiPriority w:val="34"/>
    <w:qFormat/>
    <w:rsid w:val="00B77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dcterms:created xsi:type="dcterms:W3CDTF">2023-12-26T18:16:00Z</dcterms:created>
  <dcterms:modified xsi:type="dcterms:W3CDTF">2023-12-26T18:49:00Z</dcterms:modified>
</cp:coreProperties>
</file>