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0AF" w:rsidRDefault="005170AF" w:rsidP="005170AF">
      <w:pPr>
        <w:pStyle w:val="2"/>
        <w:ind w:left="-142" w:firstLine="142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Учреждение образования </w:t>
      </w:r>
    </w:p>
    <w:p w:rsidR="005170AF" w:rsidRPr="006D3513" w:rsidRDefault="005170AF" w:rsidP="005170AF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754E01">
        <w:rPr>
          <w:sz w:val="28"/>
          <w:szCs w:val="28"/>
        </w:rPr>
        <w:t>Белорусский государственный технологический университет</w:t>
      </w:r>
    </w:p>
    <w:p w:rsidR="005170AF" w:rsidRPr="00754E01" w:rsidRDefault="005170AF" w:rsidP="005170AF">
      <w:pPr>
        <w:jc w:val="center"/>
        <w:rPr>
          <w:sz w:val="28"/>
          <w:szCs w:val="28"/>
        </w:rPr>
      </w:pPr>
    </w:p>
    <w:p w:rsidR="005170AF" w:rsidRPr="00754E01" w:rsidRDefault="005170AF" w:rsidP="005170AF">
      <w:pPr>
        <w:rPr>
          <w:sz w:val="28"/>
          <w:szCs w:val="28"/>
        </w:rPr>
      </w:pPr>
    </w:p>
    <w:p w:rsidR="005170AF" w:rsidRPr="00754E01" w:rsidRDefault="005170AF" w:rsidP="005170AF">
      <w:pPr>
        <w:rPr>
          <w:sz w:val="28"/>
          <w:szCs w:val="28"/>
        </w:rPr>
      </w:pPr>
    </w:p>
    <w:p w:rsidR="005170AF" w:rsidRPr="00754E01" w:rsidRDefault="005170AF" w:rsidP="005170AF">
      <w:pPr>
        <w:rPr>
          <w:sz w:val="28"/>
          <w:szCs w:val="28"/>
        </w:rPr>
      </w:pPr>
    </w:p>
    <w:p w:rsidR="005170AF" w:rsidRDefault="005170AF" w:rsidP="005170AF">
      <w:pPr>
        <w:jc w:val="center"/>
        <w:rPr>
          <w:sz w:val="28"/>
          <w:szCs w:val="28"/>
        </w:rPr>
      </w:pPr>
      <w:r w:rsidRPr="00754E01">
        <w:rPr>
          <w:sz w:val="28"/>
          <w:szCs w:val="28"/>
        </w:rPr>
        <w:t>Кафедра</w:t>
      </w:r>
      <w:r w:rsidRPr="006D3513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754E01">
        <w:rPr>
          <w:sz w:val="28"/>
          <w:szCs w:val="28"/>
        </w:rPr>
        <w:t>олиграфическо</w:t>
      </w:r>
      <w:r>
        <w:rPr>
          <w:sz w:val="28"/>
          <w:szCs w:val="28"/>
        </w:rPr>
        <w:t xml:space="preserve">го </w:t>
      </w:r>
      <w:r w:rsidRPr="00754E01">
        <w:rPr>
          <w:sz w:val="28"/>
          <w:szCs w:val="28"/>
        </w:rPr>
        <w:t>оборудовани</w:t>
      </w:r>
      <w:r>
        <w:rPr>
          <w:sz w:val="28"/>
          <w:szCs w:val="28"/>
        </w:rPr>
        <w:t>я</w:t>
      </w:r>
      <w:r w:rsidRPr="00754E01">
        <w:rPr>
          <w:sz w:val="28"/>
          <w:szCs w:val="28"/>
        </w:rPr>
        <w:t xml:space="preserve"> и </w:t>
      </w:r>
    </w:p>
    <w:p w:rsidR="005170AF" w:rsidRPr="00754E01" w:rsidRDefault="005170AF" w:rsidP="005170AF">
      <w:pPr>
        <w:jc w:val="center"/>
        <w:rPr>
          <w:b/>
          <w:sz w:val="28"/>
          <w:szCs w:val="28"/>
        </w:rPr>
      </w:pPr>
      <w:r w:rsidRPr="00754E01">
        <w:rPr>
          <w:sz w:val="28"/>
          <w:szCs w:val="28"/>
        </w:rPr>
        <w:t>систем</w:t>
      </w:r>
      <w:r>
        <w:rPr>
          <w:sz w:val="28"/>
          <w:szCs w:val="28"/>
        </w:rPr>
        <w:t>ы</w:t>
      </w:r>
      <w:r w:rsidRPr="00754E01">
        <w:rPr>
          <w:sz w:val="28"/>
          <w:szCs w:val="28"/>
        </w:rPr>
        <w:t xml:space="preserve"> обработки информ</w:t>
      </w:r>
      <w:r w:rsidRPr="00754E01">
        <w:rPr>
          <w:sz w:val="28"/>
          <w:szCs w:val="28"/>
        </w:rPr>
        <w:t>а</w:t>
      </w:r>
      <w:r w:rsidRPr="00754E01">
        <w:rPr>
          <w:sz w:val="28"/>
          <w:szCs w:val="28"/>
        </w:rPr>
        <w:t>ции</w:t>
      </w:r>
    </w:p>
    <w:p w:rsidR="005170AF" w:rsidRPr="00754E01" w:rsidRDefault="005170AF" w:rsidP="005170AF">
      <w:pPr>
        <w:jc w:val="both"/>
        <w:rPr>
          <w:b/>
          <w:sz w:val="28"/>
          <w:szCs w:val="28"/>
        </w:rPr>
      </w:pPr>
    </w:p>
    <w:p w:rsidR="005170AF" w:rsidRPr="00754E01" w:rsidRDefault="005170AF" w:rsidP="005170AF">
      <w:pPr>
        <w:jc w:val="both"/>
        <w:rPr>
          <w:b/>
          <w:sz w:val="28"/>
          <w:szCs w:val="28"/>
        </w:rPr>
      </w:pPr>
    </w:p>
    <w:p w:rsidR="005170AF" w:rsidRPr="00754E01" w:rsidRDefault="005170AF" w:rsidP="005170AF">
      <w:pPr>
        <w:jc w:val="both"/>
        <w:rPr>
          <w:b/>
          <w:sz w:val="28"/>
          <w:szCs w:val="28"/>
        </w:rPr>
      </w:pPr>
    </w:p>
    <w:p w:rsidR="005170AF" w:rsidRPr="00754E01" w:rsidRDefault="005170AF" w:rsidP="005170AF">
      <w:pPr>
        <w:jc w:val="both"/>
        <w:rPr>
          <w:b/>
          <w:sz w:val="28"/>
          <w:szCs w:val="28"/>
        </w:rPr>
      </w:pPr>
    </w:p>
    <w:p w:rsidR="005170AF" w:rsidRPr="00754E01" w:rsidRDefault="005170AF" w:rsidP="005170AF">
      <w:pPr>
        <w:jc w:val="both"/>
        <w:rPr>
          <w:b/>
          <w:sz w:val="28"/>
          <w:szCs w:val="28"/>
        </w:rPr>
      </w:pPr>
    </w:p>
    <w:p w:rsidR="005170AF" w:rsidRPr="00754E01" w:rsidRDefault="005170AF" w:rsidP="005170AF">
      <w:pPr>
        <w:jc w:val="both"/>
        <w:rPr>
          <w:b/>
          <w:sz w:val="28"/>
          <w:szCs w:val="28"/>
        </w:rPr>
      </w:pPr>
    </w:p>
    <w:p w:rsidR="005170AF" w:rsidRPr="00754E01" w:rsidRDefault="005170AF" w:rsidP="005170AF">
      <w:pPr>
        <w:jc w:val="both"/>
        <w:rPr>
          <w:b/>
          <w:sz w:val="28"/>
          <w:szCs w:val="28"/>
        </w:rPr>
      </w:pPr>
    </w:p>
    <w:p w:rsidR="005170AF" w:rsidRPr="00754E01" w:rsidRDefault="005170AF" w:rsidP="005170AF">
      <w:pPr>
        <w:jc w:val="both"/>
        <w:rPr>
          <w:b/>
          <w:sz w:val="28"/>
          <w:szCs w:val="28"/>
        </w:rPr>
      </w:pPr>
    </w:p>
    <w:p w:rsidR="005170AF" w:rsidRPr="00754E01" w:rsidRDefault="005170AF" w:rsidP="005170AF">
      <w:pPr>
        <w:jc w:val="both"/>
        <w:rPr>
          <w:b/>
          <w:sz w:val="28"/>
          <w:szCs w:val="28"/>
        </w:rPr>
      </w:pPr>
    </w:p>
    <w:p w:rsidR="005170AF" w:rsidRPr="00754E01" w:rsidRDefault="005170AF" w:rsidP="005170AF">
      <w:pPr>
        <w:jc w:val="both"/>
        <w:rPr>
          <w:b/>
          <w:sz w:val="28"/>
          <w:szCs w:val="28"/>
        </w:rPr>
      </w:pPr>
    </w:p>
    <w:p w:rsidR="005170AF" w:rsidRPr="00754E01" w:rsidRDefault="005170AF" w:rsidP="005170AF">
      <w:pPr>
        <w:jc w:val="both"/>
        <w:rPr>
          <w:b/>
          <w:sz w:val="28"/>
          <w:szCs w:val="28"/>
        </w:rPr>
      </w:pPr>
    </w:p>
    <w:p w:rsidR="005170AF" w:rsidRDefault="005170AF" w:rsidP="005170A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ПО </w:t>
      </w:r>
      <w:r w:rsidRPr="00754E01">
        <w:rPr>
          <w:b/>
          <w:sz w:val="28"/>
          <w:szCs w:val="28"/>
        </w:rPr>
        <w:t>ЛАБОРАТОРН</w:t>
      </w:r>
      <w:r>
        <w:rPr>
          <w:b/>
          <w:sz w:val="28"/>
          <w:szCs w:val="28"/>
        </w:rPr>
        <w:t>ОЙ</w:t>
      </w:r>
      <w:r w:rsidRPr="00754E01"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</w:rPr>
        <w:t>Е №1</w:t>
      </w:r>
      <w:r>
        <w:rPr>
          <w:b/>
          <w:sz w:val="28"/>
          <w:szCs w:val="28"/>
        </w:rPr>
        <w:t>0</w:t>
      </w:r>
    </w:p>
    <w:p w:rsidR="005170AF" w:rsidRDefault="005170AF" w:rsidP="005170AF">
      <w:pPr>
        <w:jc w:val="center"/>
        <w:rPr>
          <w:sz w:val="28"/>
          <w:szCs w:val="28"/>
        </w:rPr>
      </w:pPr>
    </w:p>
    <w:p w:rsidR="005170AF" w:rsidRDefault="005170AF" w:rsidP="005170AF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6D3513">
        <w:rPr>
          <w:sz w:val="28"/>
          <w:szCs w:val="28"/>
        </w:rPr>
        <w:t xml:space="preserve">о </w:t>
      </w:r>
      <w:r>
        <w:rPr>
          <w:sz w:val="28"/>
          <w:szCs w:val="28"/>
        </w:rPr>
        <w:t>дисц</w:t>
      </w:r>
      <w:r w:rsidRPr="006D3513">
        <w:rPr>
          <w:sz w:val="28"/>
          <w:szCs w:val="28"/>
        </w:rPr>
        <w:t>иплине</w:t>
      </w:r>
      <w:r>
        <w:rPr>
          <w:sz w:val="28"/>
          <w:szCs w:val="28"/>
        </w:rPr>
        <w:t xml:space="preserve"> «Стандартизация и сертификация </w:t>
      </w:r>
    </w:p>
    <w:p w:rsidR="005170AF" w:rsidRPr="006D3513" w:rsidRDefault="005170AF" w:rsidP="005170AF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информационных систем и технологий»</w:t>
      </w:r>
      <w:r w:rsidRPr="006D3513">
        <w:rPr>
          <w:sz w:val="28"/>
          <w:szCs w:val="28"/>
        </w:rPr>
        <w:t xml:space="preserve"> </w:t>
      </w:r>
    </w:p>
    <w:p w:rsidR="005170AF" w:rsidRDefault="005170AF" w:rsidP="005170AF">
      <w:pPr>
        <w:jc w:val="center"/>
        <w:rPr>
          <w:sz w:val="28"/>
          <w:szCs w:val="28"/>
        </w:rPr>
      </w:pPr>
    </w:p>
    <w:p w:rsidR="005170AF" w:rsidRPr="00D658E9" w:rsidRDefault="005170AF" w:rsidP="005170AF">
      <w:pPr>
        <w:jc w:val="center"/>
        <w:rPr>
          <w:sz w:val="28"/>
          <w:szCs w:val="28"/>
        </w:rPr>
      </w:pPr>
      <w:r w:rsidRPr="00D658E9">
        <w:rPr>
          <w:sz w:val="28"/>
          <w:szCs w:val="28"/>
        </w:rPr>
        <w:t xml:space="preserve">Тема </w:t>
      </w:r>
    </w:p>
    <w:p w:rsidR="005170AF" w:rsidRPr="00FA1A26" w:rsidRDefault="005170AF" w:rsidP="005170AF">
      <w:pPr>
        <w:jc w:val="center"/>
        <w:rPr>
          <w:sz w:val="28"/>
          <w:szCs w:val="28"/>
        </w:rPr>
      </w:pPr>
      <w:r>
        <w:rPr>
          <w:sz w:val="28"/>
          <w:szCs w:val="28"/>
        </w:rPr>
        <w:t>«С</w:t>
      </w:r>
      <w:r w:rsidRPr="00CB13F0">
        <w:rPr>
          <w:sz w:val="28"/>
          <w:szCs w:val="28"/>
        </w:rPr>
        <w:t>тандарты безопасности</w:t>
      </w:r>
      <w:r w:rsidRPr="00FA1A26">
        <w:rPr>
          <w:sz w:val="28"/>
          <w:szCs w:val="28"/>
        </w:rPr>
        <w:t>»</w:t>
      </w:r>
    </w:p>
    <w:p w:rsidR="005170AF" w:rsidRPr="00C011F5" w:rsidRDefault="005170AF" w:rsidP="005170AF">
      <w:pPr>
        <w:jc w:val="center"/>
        <w:rPr>
          <w:sz w:val="28"/>
          <w:szCs w:val="28"/>
        </w:rPr>
      </w:pPr>
    </w:p>
    <w:p w:rsidR="005170AF" w:rsidRPr="00754E01" w:rsidRDefault="005170AF" w:rsidP="005170AF">
      <w:pPr>
        <w:jc w:val="center"/>
        <w:rPr>
          <w:sz w:val="28"/>
          <w:szCs w:val="28"/>
        </w:rPr>
      </w:pPr>
    </w:p>
    <w:p w:rsidR="005170AF" w:rsidRPr="00754E01" w:rsidRDefault="005170AF" w:rsidP="005170AF">
      <w:pPr>
        <w:jc w:val="center"/>
        <w:rPr>
          <w:sz w:val="28"/>
          <w:szCs w:val="28"/>
        </w:rPr>
      </w:pPr>
    </w:p>
    <w:p w:rsidR="005170AF" w:rsidRPr="00754E01" w:rsidRDefault="005170AF" w:rsidP="005170AF">
      <w:pPr>
        <w:jc w:val="right"/>
        <w:rPr>
          <w:sz w:val="28"/>
          <w:szCs w:val="28"/>
        </w:rPr>
      </w:pPr>
    </w:p>
    <w:p w:rsidR="005170AF" w:rsidRDefault="005170AF" w:rsidP="005170AF">
      <w:pPr>
        <w:ind w:firstLine="5245"/>
        <w:rPr>
          <w:sz w:val="28"/>
        </w:rPr>
      </w:pPr>
      <w:bookmarkStart w:id="0" w:name="_GoBack"/>
      <w:bookmarkEnd w:id="0"/>
      <w:r w:rsidRPr="00D53ABA">
        <w:rPr>
          <w:sz w:val="28"/>
        </w:rPr>
        <w:t>Выполнил студент</w:t>
      </w:r>
      <w:r>
        <w:rPr>
          <w:sz w:val="28"/>
        </w:rPr>
        <w:t>:</w:t>
      </w:r>
    </w:p>
    <w:p w:rsidR="005170AF" w:rsidRDefault="005170AF" w:rsidP="005170AF">
      <w:pPr>
        <w:ind w:firstLine="5245"/>
        <w:rPr>
          <w:sz w:val="28"/>
        </w:rPr>
      </w:pPr>
      <w:r>
        <w:rPr>
          <w:sz w:val="28"/>
        </w:rPr>
        <w:t>Трошко Валерия</w:t>
      </w:r>
    </w:p>
    <w:p w:rsidR="005170AF" w:rsidRDefault="005170AF" w:rsidP="005170AF">
      <w:pPr>
        <w:ind w:firstLine="5245"/>
        <w:rPr>
          <w:sz w:val="28"/>
        </w:rPr>
      </w:pPr>
      <w:r>
        <w:rPr>
          <w:sz w:val="28"/>
        </w:rPr>
        <w:t>ф-та ИТ 4 к. 5 гр.</w:t>
      </w:r>
    </w:p>
    <w:p w:rsidR="005170AF" w:rsidRDefault="005170AF" w:rsidP="005170AF">
      <w:pPr>
        <w:ind w:firstLine="5245"/>
        <w:rPr>
          <w:sz w:val="28"/>
        </w:rPr>
      </w:pPr>
      <w:r>
        <w:rPr>
          <w:sz w:val="28"/>
        </w:rPr>
        <w:t>Проверил</w:t>
      </w:r>
    </w:p>
    <w:p w:rsidR="005170AF" w:rsidRDefault="005170AF" w:rsidP="005170AF">
      <w:pPr>
        <w:ind w:firstLine="5245"/>
        <w:rPr>
          <w:sz w:val="28"/>
        </w:rPr>
      </w:pPr>
      <w:r>
        <w:rPr>
          <w:sz w:val="28"/>
        </w:rPr>
        <w:t xml:space="preserve">кандидат технических наук </w:t>
      </w:r>
    </w:p>
    <w:p w:rsidR="005170AF" w:rsidRPr="00D53ABA" w:rsidRDefault="005170AF" w:rsidP="005170AF">
      <w:pPr>
        <w:ind w:firstLine="5245"/>
        <w:rPr>
          <w:sz w:val="28"/>
        </w:rPr>
      </w:pPr>
      <w:r>
        <w:rPr>
          <w:sz w:val="28"/>
        </w:rPr>
        <w:t>Сулим П.Е.</w:t>
      </w:r>
    </w:p>
    <w:p w:rsidR="005170AF" w:rsidRDefault="005170AF" w:rsidP="005170AF">
      <w:pPr>
        <w:jc w:val="right"/>
        <w:rPr>
          <w:sz w:val="28"/>
        </w:rPr>
      </w:pPr>
    </w:p>
    <w:p w:rsidR="005170AF" w:rsidRPr="00754E01" w:rsidRDefault="005170AF" w:rsidP="005170AF">
      <w:pPr>
        <w:jc w:val="center"/>
        <w:rPr>
          <w:sz w:val="28"/>
          <w:szCs w:val="28"/>
        </w:rPr>
      </w:pPr>
    </w:p>
    <w:p w:rsidR="005170AF" w:rsidRDefault="005170AF" w:rsidP="005170AF">
      <w:pPr>
        <w:ind w:firstLine="4111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</w:t>
      </w:r>
    </w:p>
    <w:p w:rsidR="005170AF" w:rsidRDefault="005170AF" w:rsidP="005170AF">
      <w:pPr>
        <w:ind w:firstLine="4111"/>
        <w:rPr>
          <w:sz w:val="28"/>
          <w:szCs w:val="28"/>
        </w:rPr>
      </w:pPr>
      <w:r>
        <w:rPr>
          <w:sz w:val="28"/>
          <w:szCs w:val="28"/>
        </w:rPr>
        <w:t>защищен с отметкой                        баллов</w:t>
      </w:r>
    </w:p>
    <w:p w:rsidR="005170AF" w:rsidRPr="00754E01" w:rsidRDefault="005170AF" w:rsidP="005170AF">
      <w:pPr>
        <w:jc w:val="center"/>
        <w:rPr>
          <w:sz w:val="28"/>
          <w:szCs w:val="28"/>
        </w:rPr>
      </w:pPr>
    </w:p>
    <w:p w:rsidR="005170AF" w:rsidRDefault="005170AF" w:rsidP="005170AF">
      <w:pPr>
        <w:rPr>
          <w:sz w:val="28"/>
          <w:szCs w:val="28"/>
        </w:rPr>
      </w:pPr>
    </w:p>
    <w:p w:rsidR="005170AF" w:rsidRDefault="005170AF" w:rsidP="005170AF">
      <w:pPr>
        <w:rPr>
          <w:sz w:val="28"/>
          <w:szCs w:val="28"/>
        </w:rPr>
      </w:pPr>
    </w:p>
    <w:p w:rsidR="005170AF" w:rsidRDefault="005170AF" w:rsidP="005170AF">
      <w:pPr>
        <w:jc w:val="center"/>
        <w:rPr>
          <w:sz w:val="28"/>
          <w:szCs w:val="28"/>
        </w:rPr>
      </w:pPr>
    </w:p>
    <w:p w:rsidR="0072525F" w:rsidRDefault="005170AF" w:rsidP="005170AF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2023</w:t>
      </w:r>
    </w:p>
    <w:p w:rsidR="0086717D" w:rsidRPr="008348E5" w:rsidRDefault="0086717D" w:rsidP="0086717D">
      <w:pPr>
        <w:jc w:val="center"/>
        <w:rPr>
          <w:sz w:val="28"/>
          <w:szCs w:val="28"/>
        </w:rPr>
      </w:pPr>
      <w:r w:rsidRPr="008348E5">
        <w:rPr>
          <w:sz w:val="28"/>
          <w:szCs w:val="28"/>
        </w:rPr>
        <w:lastRenderedPageBreak/>
        <w:t>СТАНДАРТЫ БЕЗОПАСНОСТИ</w:t>
      </w:r>
    </w:p>
    <w:p w:rsidR="0086717D" w:rsidRDefault="0086717D" w:rsidP="0086717D">
      <w:pPr>
        <w:rPr>
          <w:sz w:val="28"/>
          <w:szCs w:val="28"/>
        </w:rPr>
      </w:pPr>
    </w:p>
    <w:p w:rsidR="0086717D" w:rsidRDefault="0086717D" w:rsidP="0086717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Главным зарубежным стандартом в сфере информационной безопасности является ISO/IEC 27001, </w:t>
      </w:r>
      <w:r w:rsidRPr="008F3FC4">
        <w:rPr>
          <w:sz w:val="28"/>
          <w:szCs w:val="28"/>
        </w:rPr>
        <w:t>разработанный совместно Международной организацией по стандартизации и Международной электротехнической комиссией.</w:t>
      </w:r>
    </w:p>
    <w:p w:rsidR="0086717D" w:rsidRPr="008273A1" w:rsidRDefault="0086717D" w:rsidP="0086717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понятия </w:t>
      </w:r>
      <w:r>
        <w:rPr>
          <w:sz w:val="28"/>
          <w:szCs w:val="28"/>
          <w:lang w:val="en-US"/>
        </w:rPr>
        <w:t>ISO</w:t>
      </w:r>
      <w:r w:rsidRPr="008273A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IEC</w:t>
      </w:r>
      <w:r w:rsidRPr="008273A1">
        <w:rPr>
          <w:sz w:val="28"/>
          <w:szCs w:val="28"/>
        </w:rPr>
        <w:t xml:space="preserve"> 27001.</w:t>
      </w:r>
    </w:p>
    <w:p w:rsidR="0086717D" w:rsidRPr="008273A1" w:rsidRDefault="0086717D" w:rsidP="0086717D">
      <w:pPr>
        <w:ind w:firstLine="709"/>
        <w:jc w:val="both"/>
        <w:rPr>
          <w:sz w:val="28"/>
          <w:szCs w:val="28"/>
        </w:rPr>
      </w:pPr>
      <w:r w:rsidRPr="008273A1">
        <w:rPr>
          <w:sz w:val="28"/>
          <w:szCs w:val="28"/>
        </w:rPr>
        <w:t>Информационная безопасность — сохранение конфиденциальности, целостности и доступности информации; кроме того, могут быть включены и другие свойства, такие как подлинность, невозможность отка</w:t>
      </w:r>
      <w:r>
        <w:rPr>
          <w:sz w:val="28"/>
          <w:szCs w:val="28"/>
        </w:rPr>
        <w:t>за от авторства, достоверность.</w:t>
      </w:r>
    </w:p>
    <w:p w:rsidR="0086717D" w:rsidRPr="008273A1" w:rsidRDefault="0086717D" w:rsidP="0086717D">
      <w:pPr>
        <w:ind w:firstLine="709"/>
        <w:jc w:val="both"/>
        <w:rPr>
          <w:sz w:val="28"/>
          <w:szCs w:val="28"/>
        </w:rPr>
      </w:pPr>
      <w:r w:rsidRPr="008273A1">
        <w:rPr>
          <w:sz w:val="28"/>
          <w:szCs w:val="28"/>
        </w:rPr>
        <w:t>Конфиденциальность — обеспечение доступности информации только для тех, кто имеет соответствующие полномочия (авторизированные пользователи).</w:t>
      </w:r>
    </w:p>
    <w:p w:rsidR="0086717D" w:rsidRPr="008273A1" w:rsidRDefault="0086717D" w:rsidP="0086717D">
      <w:pPr>
        <w:ind w:firstLine="709"/>
        <w:jc w:val="both"/>
        <w:rPr>
          <w:sz w:val="28"/>
          <w:szCs w:val="28"/>
        </w:rPr>
      </w:pPr>
      <w:r w:rsidRPr="008273A1">
        <w:rPr>
          <w:sz w:val="28"/>
          <w:szCs w:val="28"/>
        </w:rPr>
        <w:t>Целостность — обеспечение точности и полноты информации, а также методов её обработки.</w:t>
      </w:r>
    </w:p>
    <w:p w:rsidR="0086717D" w:rsidRDefault="0086717D" w:rsidP="0086717D">
      <w:pPr>
        <w:ind w:firstLine="709"/>
        <w:jc w:val="both"/>
        <w:rPr>
          <w:sz w:val="28"/>
          <w:szCs w:val="28"/>
        </w:rPr>
      </w:pPr>
      <w:r w:rsidRPr="008273A1">
        <w:rPr>
          <w:sz w:val="28"/>
          <w:szCs w:val="28"/>
        </w:rPr>
        <w:t>Доступность — обеспечение доступа к информации авторизированным пользователям, когда это необходимо (по требованию).</w:t>
      </w:r>
    </w:p>
    <w:p w:rsidR="0086717D" w:rsidRPr="00C363C8" w:rsidRDefault="0086717D" w:rsidP="0086717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Стандарт основан на британском стандарте </w:t>
      </w:r>
      <w:r>
        <w:rPr>
          <w:sz w:val="28"/>
          <w:szCs w:val="28"/>
          <w:lang w:val="en-US"/>
        </w:rPr>
        <w:t>BS</w:t>
      </w:r>
      <w:r w:rsidRPr="00C363C8">
        <w:rPr>
          <w:sz w:val="28"/>
          <w:szCs w:val="28"/>
        </w:rPr>
        <w:t xml:space="preserve"> 7799-2</w:t>
      </w:r>
      <w:r>
        <w:rPr>
          <w:sz w:val="28"/>
          <w:szCs w:val="28"/>
        </w:rPr>
        <w:t>.</w:t>
      </w:r>
      <w:r w:rsidRPr="00C363C8">
        <w:rPr>
          <w:sz w:val="28"/>
          <w:szCs w:val="28"/>
        </w:rPr>
        <w:t xml:space="preserve"> Этот документ описывает 127 механизмов контроля, необходимых для построения системы управления информационной безопасностью (СУИБ) организации, определённых на основе лучших примеров мирового опыта (</w:t>
      </w:r>
      <w:r w:rsidRPr="00C363C8">
        <w:rPr>
          <w:sz w:val="28"/>
          <w:szCs w:val="28"/>
          <w:lang w:val="en-US"/>
        </w:rPr>
        <w:t>best</w:t>
      </w:r>
      <w:r w:rsidRPr="00C363C8">
        <w:rPr>
          <w:sz w:val="28"/>
          <w:szCs w:val="28"/>
        </w:rPr>
        <w:t xml:space="preserve"> </w:t>
      </w:r>
      <w:r w:rsidRPr="00C363C8">
        <w:rPr>
          <w:sz w:val="28"/>
          <w:szCs w:val="28"/>
          <w:lang w:val="en-US"/>
        </w:rPr>
        <w:t>practices</w:t>
      </w:r>
      <w:r w:rsidRPr="00C363C8">
        <w:rPr>
          <w:sz w:val="28"/>
          <w:szCs w:val="28"/>
        </w:rPr>
        <w:t>) в данной области.</w:t>
      </w:r>
    </w:p>
    <w:p w:rsidR="0086717D" w:rsidRDefault="0086717D" w:rsidP="0086717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США существует Радужная серия </w:t>
      </w:r>
      <w:r w:rsidRPr="0044606E">
        <w:rPr>
          <w:sz w:val="28"/>
          <w:szCs w:val="28"/>
        </w:rPr>
        <w:t xml:space="preserve">— серия стандартов информационной безопасности, разработанная и опубликованная в США в период с 1980 по 1990 гг. Изначально </w:t>
      </w:r>
      <w:r>
        <w:rPr>
          <w:sz w:val="28"/>
          <w:szCs w:val="28"/>
        </w:rPr>
        <w:t xml:space="preserve">книги </w:t>
      </w:r>
      <w:r w:rsidRPr="0044606E">
        <w:rPr>
          <w:sz w:val="28"/>
          <w:szCs w:val="28"/>
        </w:rPr>
        <w:t>были опубликованы Министерством обороны США, а затем в Центре национальной компьютерной безопасности США.</w:t>
      </w:r>
    </w:p>
    <w:p w:rsidR="0086717D" w:rsidRDefault="0086717D" w:rsidP="0086717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Например, стандарт «</w:t>
      </w:r>
      <w:r w:rsidRPr="00F87EB3">
        <w:rPr>
          <w:sz w:val="28"/>
          <w:szCs w:val="28"/>
        </w:rPr>
        <w:t>Критерии определения б</w:t>
      </w:r>
      <w:r>
        <w:rPr>
          <w:sz w:val="28"/>
          <w:szCs w:val="28"/>
        </w:rPr>
        <w:t xml:space="preserve">езопасности компьютерных систем» неофициально называется Оранжевой Книгой.  </w:t>
      </w:r>
      <w:r w:rsidRPr="00F87EB3">
        <w:rPr>
          <w:sz w:val="28"/>
          <w:szCs w:val="28"/>
        </w:rPr>
        <w:t>Аналогом Оранжевой книги является международный стандарт ISO/IEC 15408, опубликованный в 2005 году. Это более универсальный и совершенный стандарт, но вопреки распространённому заблуждению, он не заменял собой Оранжевую книгу в силу разной юрисдикции документов — Оранжевая книга используется исключительно Министерством Обороны США, в то время как ISO/IEC 15408 ратифицировали множество стран, включая</w:t>
      </w:r>
      <w:r>
        <w:rPr>
          <w:sz w:val="28"/>
          <w:szCs w:val="28"/>
        </w:rPr>
        <w:t xml:space="preserve"> Беларусь</w:t>
      </w:r>
      <w:r w:rsidRPr="00F87EB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86717D" w:rsidRDefault="0086717D" w:rsidP="0086717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Беларуси стандарты информационной безопасности распространяются как документы СТБ.</w:t>
      </w:r>
    </w:p>
    <w:p w:rsidR="0086717D" w:rsidRDefault="0086717D" w:rsidP="0086717D">
      <w:pPr>
        <w:ind w:firstLine="709"/>
        <w:jc w:val="both"/>
        <w:rPr>
          <w:sz w:val="28"/>
          <w:szCs w:val="28"/>
        </w:rPr>
      </w:pPr>
    </w:p>
    <w:p w:rsidR="0086717D" w:rsidRPr="00B36CD8" w:rsidRDefault="0086717D" w:rsidP="0086717D">
      <w:pPr>
        <w:ind w:firstLine="709"/>
        <w:jc w:val="both"/>
        <w:rPr>
          <w:sz w:val="28"/>
          <w:szCs w:val="28"/>
        </w:rPr>
      </w:pPr>
      <w:r w:rsidRPr="00B36CD8">
        <w:rPr>
          <w:sz w:val="28"/>
          <w:szCs w:val="28"/>
        </w:rPr>
        <w:t>СТБ 34.101.73-2017, BY.</w:t>
      </w:r>
    </w:p>
    <w:p w:rsidR="0086717D" w:rsidRPr="00B36CD8" w:rsidRDefault="0086717D" w:rsidP="0086717D">
      <w:pPr>
        <w:ind w:firstLine="709"/>
        <w:jc w:val="both"/>
        <w:rPr>
          <w:sz w:val="28"/>
          <w:szCs w:val="28"/>
        </w:rPr>
      </w:pPr>
      <w:r w:rsidRPr="00B36CD8">
        <w:rPr>
          <w:sz w:val="28"/>
          <w:szCs w:val="28"/>
        </w:rPr>
        <w:t xml:space="preserve">Информационные технологии. Методы и средства безопасности. Межсетевые экраны. Общие требования. — </w:t>
      </w:r>
      <w:proofErr w:type="spellStart"/>
      <w:r w:rsidRPr="00B36CD8">
        <w:rPr>
          <w:sz w:val="28"/>
          <w:szCs w:val="28"/>
        </w:rPr>
        <w:t>Введ</w:t>
      </w:r>
      <w:proofErr w:type="spellEnd"/>
      <w:r w:rsidRPr="00B36CD8">
        <w:rPr>
          <w:sz w:val="28"/>
          <w:szCs w:val="28"/>
        </w:rPr>
        <w:t xml:space="preserve">. 01.01.18. — Минск, 2017. — ІІ, 7 с. — </w:t>
      </w:r>
      <w:proofErr w:type="spellStart"/>
      <w:r w:rsidRPr="00B36CD8">
        <w:rPr>
          <w:sz w:val="28"/>
          <w:szCs w:val="28"/>
        </w:rPr>
        <w:t>Попр</w:t>
      </w:r>
      <w:proofErr w:type="spellEnd"/>
      <w:r w:rsidRPr="00B36CD8">
        <w:rPr>
          <w:sz w:val="28"/>
          <w:szCs w:val="28"/>
        </w:rPr>
        <w:t>. (ИУ ТНПА № 9-2017). — Введен впервые.</w:t>
      </w:r>
    </w:p>
    <w:p w:rsidR="0086717D" w:rsidRPr="00B36CD8" w:rsidRDefault="0086717D" w:rsidP="0086717D">
      <w:pPr>
        <w:ind w:firstLine="709"/>
        <w:jc w:val="both"/>
        <w:rPr>
          <w:sz w:val="28"/>
          <w:szCs w:val="28"/>
        </w:rPr>
      </w:pPr>
      <w:r w:rsidRPr="00B36CD8">
        <w:rPr>
          <w:sz w:val="28"/>
          <w:szCs w:val="28"/>
        </w:rPr>
        <w:t>Стандарт распространяется на программные и программно-аппаратные средства межсетевого экранирования. Стандарт устанавливает общие требования к межсетевым экранам (МЭ). Стандарт применяется при сертификационных испытаниях, проведении испытаний в рамках государственной экспертизы для оценки соответствия требованиям стандарта, а также может быть применен при разработке МЭ.</w:t>
      </w:r>
    </w:p>
    <w:p w:rsidR="0086717D" w:rsidRPr="00B36CD8" w:rsidRDefault="0086717D" w:rsidP="0086717D">
      <w:pPr>
        <w:ind w:firstLine="709"/>
        <w:jc w:val="both"/>
        <w:rPr>
          <w:sz w:val="28"/>
          <w:szCs w:val="28"/>
        </w:rPr>
      </w:pPr>
    </w:p>
    <w:p w:rsidR="0086717D" w:rsidRPr="00B36CD8" w:rsidRDefault="0086717D" w:rsidP="0086717D">
      <w:pPr>
        <w:ind w:firstLine="709"/>
        <w:jc w:val="both"/>
        <w:rPr>
          <w:sz w:val="28"/>
          <w:szCs w:val="28"/>
        </w:rPr>
      </w:pPr>
      <w:r w:rsidRPr="00B36CD8">
        <w:rPr>
          <w:sz w:val="28"/>
          <w:szCs w:val="28"/>
        </w:rPr>
        <w:t>СТБ 34.101.74-2017, BY.</w:t>
      </w:r>
    </w:p>
    <w:p w:rsidR="0086717D" w:rsidRPr="00B36CD8" w:rsidRDefault="0086717D" w:rsidP="0086717D">
      <w:pPr>
        <w:ind w:firstLine="709"/>
        <w:jc w:val="both"/>
        <w:rPr>
          <w:sz w:val="28"/>
          <w:szCs w:val="28"/>
        </w:rPr>
      </w:pPr>
      <w:r w:rsidRPr="00B36CD8">
        <w:rPr>
          <w:sz w:val="28"/>
          <w:szCs w:val="28"/>
        </w:rPr>
        <w:t xml:space="preserve">Информационные технологии. Система сбора и обработки данных событий информационной безопасности. Общие требования. — </w:t>
      </w:r>
      <w:proofErr w:type="spellStart"/>
      <w:r w:rsidRPr="00B36CD8">
        <w:rPr>
          <w:sz w:val="28"/>
          <w:szCs w:val="28"/>
        </w:rPr>
        <w:t>Введ</w:t>
      </w:r>
      <w:proofErr w:type="spellEnd"/>
      <w:r w:rsidRPr="00B36CD8">
        <w:rPr>
          <w:sz w:val="28"/>
          <w:szCs w:val="28"/>
        </w:rPr>
        <w:t>. 01.10.17. — Минск, 2017. — II, 6 с. — Введен впервые.</w:t>
      </w:r>
    </w:p>
    <w:p w:rsidR="0086717D" w:rsidRPr="00B36CD8" w:rsidRDefault="0086717D" w:rsidP="0086717D">
      <w:pPr>
        <w:ind w:firstLine="709"/>
        <w:jc w:val="both"/>
        <w:rPr>
          <w:sz w:val="28"/>
          <w:szCs w:val="28"/>
        </w:rPr>
      </w:pPr>
      <w:r w:rsidRPr="00B36CD8">
        <w:rPr>
          <w:sz w:val="28"/>
          <w:szCs w:val="28"/>
        </w:rPr>
        <w:t>Стандарт распространяется на программные и программно-аппаратные системы сбора и обработки данных событий информационной безопасности. Стандарт устанавливает классификацию и общие требования к системам сбора и обработки данных событий информационной безопасности. Стандарт применяется при сертификационных испытаниях, проведении испытаний в рамках государственной экспертизы для оценки соответствия требованиям стандарта, а также может быть применен при разработке систем сбора и обработки данных событий информационной безопасности.</w:t>
      </w:r>
    </w:p>
    <w:p w:rsidR="0086717D" w:rsidRPr="00B36CD8" w:rsidRDefault="0086717D" w:rsidP="0086717D">
      <w:pPr>
        <w:ind w:firstLine="709"/>
        <w:jc w:val="both"/>
        <w:rPr>
          <w:sz w:val="28"/>
          <w:szCs w:val="28"/>
        </w:rPr>
      </w:pPr>
    </w:p>
    <w:p w:rsidR="0086717D" w:rsidRPr="00B36CD8" w:rsidRDefault="0086717D" w:rsidP="0086717D">
      <w:pPr>
        <w:ind w:firstLine="709"/>
        <w:jc w:val="both"/>
        <w:rPr>
          <w:sz w:val="28"/>
          <w:szCs w:val="28"/>
        </w:rPr>
      </w:pPr>
      <w:r w:rsidRPr="00B36CD8">
        <w:rPr>
          <w:sz w:val="28"/>
          <w:szCs w:val="28"/>
        </w:rPr>
        <w:t>СТБ 34.101.78-2019, BY.</w:t>
      </w:r>
    </w:p>
    <w:p w:rsidR="0086717D" w:rsidRPr="00B36CD8" w:rsidRDefault="0086717D" w:rsidP="0086717D">
      <w:pPr>
        <w:ind w:firstLine="709"/>
        <w:jc w:val="both"/>
        <w:rPr>
          <w:sz w:val="28"/>
          <w:szCs w:val="28"/>
        </w:rPr>
      </w:pPr>
      <w:r w:rsidRPr="00B36CD8">
        <w:rPr>
          <w:sz w:val="28"/>
          <w:szCs w:val="28"/>
        </w:rPr>
        <w:t xml:space="preserve">Информационные технологии и безопасность. Профиль инфраструктуры открытых ключей. — </w:t>
      </w:r>
      <w:proofErr w:type="spellStart"/>
      <w:r w:rsidRPr="00B36CD8">
        <w:rPr>
          <w:sz w:val="28"/>
          <w:szCs w:val="28"/>
        </w:rPr>
        <w:t>Введ</w:t>
      </w:r>
      <w:proofErr w:type="spellEnd"/>
      <w:r w:rsidRPr="00B36CD8">
        <w:rPr>
          <w:sz w:val="28"/>
          <w:szCs w:val="28"/>
        </w:rPr>
        <w:t xml:space="preserve">. 01.10.19. — Минск, 2019. — IV, 43, [1] </w:t>
      </w:r>
      <w:proofErr w:type="gramStart"/>
      <w:r w:rsidRPr="00B36CD8">
        <w:rPr>
          <w:sz w:val="28"/>
          <w:szCs w:val="28"/>
        </w:rPr>
        <w:t>с. :</w:t>
      </w:r>
      <w:proofErr w:type="gramEnd"/>
      <w:r w:rsidRPr="00B36CD8">
        <w:rPr>
          <w:sz w:val="28"/>
          <w:szCs w:val="28"/>
        </w:rPr>
        <w:t xml:space="preserve"> ил., табл. — Введен впервые. — </w:t>
      </w:r>
      <w:proofErr w:type="spellStart"/>
      <w:r w:rsidRPr="00B36CD8">
        <w:rPr>
          <w:sz w:val="28"/>
          <w:szCs w:val="28"/>
        </w:rPr>
        <w:t>Попр</w:t>
      </w:r>
      <w:proofErr w:type="spellEnd"/>
      <w:r w:rsidRPr="00B36CD8">
        <w:rPr>
          <w:sz w:val="28"/>
          <w:szCs w:val="28"/>
        </w:rPr>
        <w:t>. (ИУ ТНПА № 9-2020).</w:t>
      </w:r>
    </w:p>
    <w:p w:rsidR="0086717D" w:rsidRPr="00A132B8" w:rsidRDefault="0086717D" w:rsidP="0086717D">
      <w:pPr>
        <w:ind w:firstLine="709"/>
        <w:jc w:val="both"/>
        <w:rPr>
          <w:sz w:val="28"/>
          <w:szCs w:val="28"/>
        </w:rPr>
      </w:pPr>
      <w:r w:rsidRPr="00B36CD8">
        <w:rPr>
          <w:sz w:val="28"/>
          <w:szCs w:val="28"/>
        </w:rPr>
        <w:t>Стандарт устанавливает профиль инфраструктуры открытых ключей, рекомендуемый для использования в Республике Беларусь. В стандарте определяются стороны инфраструктуры, процессы их взаимодействия, протоколы взаимодействия, уточняются форматы объектов инфраструктуры. Стандарт применяется при разработке средств криптографической защиты информации и информационных систем, в которых используются открытые ключи.</w:t>
      </w:r>
    </w:p>
    <w:p w:rsidR="0086717D" w:rsidRDefault="0086717D" w:rsidP="0086717D">
      <w:pPr>
        <w:ind w:firstLine="709"/>
        <w:jc w:val="both"/>
        <w:rPr>
          <w:sz w:val="28"/>
          <w:szCs w:val="28"/>
        </w:rPr>
      </w:pPr>
    </w:p>
    <w:p w:rsidR="0086717D" w:rsidRPr="00A132B8" w:rsidRDefault="0086717D" w:rsidP="0086717D">
      <w:pPr>
        <w:ind w:firstLine="709"/>
        <w:jc w:val="both"/>
        <w:rPr>
          <w:sz w:val="28"/>
          <w:szCs w:val="28"/>
        </w:rPr>
      </w:pPr>
      <w:r w:rsidRPr="00A132B8">
        <w:rPr>
          <w:sz w:val="28"/>
          <w:szCs w:val="28"/>
        </w:rPr>
        <w:t>СТБ ISO/IEC 27006-2018, BY.</w:t>
      </w:r>
    </w:p>
    <w:p w:rsidR="0086717D" w:rsidRPr="00A132B8" w:rsidRDefault="0086717D" w:rsidP="0086717D">
      <w:pPr>
        <w:ind w:firstLine="709"/>
        <w:jc w:val="both"/>
        <w:rPr>
          <w:sz w:val="28"/>
          <w:szCs w:val="28"/>
        </w:rPr>
      </w:pPr>
      <w:r w:rsidRPr="00A132B8">
        <w:rPr>
          <w:sz w:val="28"/>
          <w:szCs w:val="28"/>
        </w:rPr>
        <w:t xml:space="preserve">Информационные технологии. Методы обеспечения безопасности. Требования к органам, проводящим аудит и сертификацию систем менеджмента информационной безопасности. — Взамен СТБ ISO/IEC 27006-2014; </w:t>
      </w:r>
      <w:proofErr w:type="spellStart"/>
      <w:r w:rsidRPr="00A132B8">
        <w:rPr>
          <w:sz w:val="28"/>
          <w:szCs w:val="28"/>
        </w:rPr>
        <w:t>введ</w:t>
      </w:r>
      <w:proofErr w:type="spellEnd"/>
      <w:r w:rsidRPr="00A132B8">
        <w:rPr>
          <w:sz w:val="28"/>
          <w:szCs w:val="28"/>
        </w:rPr>
        <w:t xml:space="preserve">. 01.05.18. — Минск, 2018. — V, 35 с. — </w:t>
      </w:r>
      <w:proofErr w:type="spellStart"/>
      <w:r w:rsidRPr="00A132B8">
        <w:rPr>
          <w:sz w:val="28"/>
          <w:szCs w:val="28"/>
        </w:rPr>
        <w:t>Попр</w:t>
      </w:r>
      <w:proofErr w:type="spellEnd"/>
      <w:r w:rsidRPr="00A132B8">
        <w:rPr>
          <w:sz w:val="28"/>
          <w:szCs w:val="28"/>
        </w:rPr>
        <w:t>. (ИУ ТНПА № 4-2018).</w:t>
      </w:r>
    </w:p>
    <w:p w:rsidR="0086717D" w:rsidRPr="008273A1" w:rsidRDefault="0086717D" w:rsidP="0086717D">
      <w:pPr>
        <w:ind w:firstLine="709"/>
        <w:jc w:val="both"/>
        <w:rPr>
          <w:sz w:val="28"/>
          <w:szCs w:val="28"/>
        </w:rPr>
      </w:pPr>
      <w:r w:rsidRPr="00A132B8">
        <w:rPr>
          <w:sz w:val="28"/>
          <w:szCs w:val="28"/>
        </w:rPr>
        <w:t>Стандарт конкретизирует требования и предоставляет руководство для органов, проводящих аудит и сертификацию системы менеджмента информационной безопасности (СМИБ), в дополнение к требованиям, содержащимся в ISO/IEC 17021-1 и ISO/IEC 27001. Стандарт, в первую очередь, предназначен для поддержки аккредитованных органов по сертификации, проводящих сертификацию СМИБ. Любому органу, проводящему сертификацию СМИБ, необходимо продемонстрировать соответствие требованиям, содержащимся в стандарте, с точки зрения компетентности и надежности, а содержащееся в стандарте руководство, предоставляет дополнительную интерпретацию этих требований для любого органа, проводящего сертификацию СМИБ. Стандарт может использоваться в качестве основополагающего документа при аккредитации, оценке равной стороной или других процессов аудита.</w:t>
      </w:r>
    </w:p>
    <w:p w:rsidR="0086717D" w:rsidRPr="006D03A8" w:rsidRDefault="0086717D" w:rsidP="0086717D">
      <w:pPr>
        <w:spacing w:before="360" w:after="360"/>
        <w:rPr>
          <w:b/>
          <w:sz w:val="28"/>
          <w:szCs w:val="28"/>
        </w:rPr>
      </w:pPr>
      <w:r w:rsidRPr="006D03A8">
        <w:rPr>
          <w:b/>
          <w:sz w:val="28"/>
          <w:szCs w:val="28"/>
        </w:rPr>
        <w:t>Источники</w:t>
      </w:r>
    </w:p>
    <w:p w:rsidR="0086717D" w:rsidRPr="008F3FC4" w:rsidRDefault="0086717D" w:rsidP="0086717D">
      <w:pPr>
        <w:rPr>
          <w:sz w:val="28"/>
          <w:szCs w:val="28"/>
        </w:rPr>
      </w:pPr>
      <w:hyperlink r:id="rId5" w:history="1">
        <w:r w:rsidRPr="00126A7E">
          <w:rPr>
            <w:rStyle w:val="a5"/>
            <w:rFonts w:eastAsiaTheme="majorEastAsia"/>
            <w:sz w:val="28"/>
            <w:szCs w:val="28"/>
          </w:rPr>
          <w:t xml:space="preserve">Википедия. </w:t>
        </w:r>
        <w:r w:rsidRPr="00126A7E">
          <w:rPr>
            <w:rStyle w:val="a5"/>
            <w:rFonts w:eastAsiaTheme="majorEastAsia"/>
            <w:sz w:val="28"/>
            <w:szCs w:val="28"/>
            <w:lang w:val="en-US"/>
          </w:rPr>
          <w:t>ISO</w:t>
        </w:r>
        <w:r w:rsidRPr="008F3FC4">
          <w:rPr>
            <w:rStyle w:val="a5"/>
            <w:rFonts w:eastAsiaTheme="majorEastAsia"/>
            <w:sz w:val="28"/>
            <w:szCs w:val="28"/>
          </w:rPr>
          <w:t>/</w:t>
        </w:r>
        <w:r w:rsidRPr="00126A7E">
          <w:rPr>
            <w:rStyle w:val="a5"/>
            <w:rFonts w:eastAsiaTheme="majorEastAsia"/>
            <w:sz w:val="28"/>
            <w:szCs w:val="28"/>
            <w:lang w:val="en-US"/>
          </w:rPr>
          <w:t>IEC</w:t>
        </w:r>
        <w:r w:rsidRPr="008F3FC4">
          <w:rPr>
            <w:rStyle w:val="a5"/>
            <w:rFonts w:eastAsiaTheme="majorEastAsia"/>
            <w:sz w:val="28"/>
            <w:szCs w:val="28"/>
          </w:rPr>
          <w:t xml:space="preserve"> 27001</w:t>
        </w:r>
      </w:hyperlink>
    </w:p>
    <w:p w:rsidR="0086717D" w:rsidRPr="006D03A8" w:rsidRDefault="0086717D" w:rsidP="0086717D">
      <w:pPr>
        <w:spacing w:before="360" w:after="360"/>
        <w:rPr>
          <w:b/>
          <w:sz w:val="28"/>
          <w:szCs w:val="28"/>
        </w:rPr>
      </w:pPr>
      <w:r w:rsidRPr="006D03A8">
        <w:rPr>
          <w:b/>
          <w:sz w:val="28"/>
          <w:szCs w:val="28"/>
        </w:rPr>
        <w:t>Вывод</w:t>
      </w:r>
    </w:p>
    <w:p w:rsidR="0086717D" w:rsidRPr="008348E5" w:rsidRDefault="0086717D" w:rsidP="0086717D">
      <w:pPr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ознакомился с зарубежными и отечественными стандартами.</w:t>
      </w:r>
    </w:p>
    <w:p w:rsidR="0086717D" w:rsidRDefault="0086717D" w:rsidP="0086717D">
      <w:pPr>
        <w:ind w:firstLine="709"/>
        <w:rPr>
          <w:sz w:val="28"/>
          <w:szCs w:val="28"/>
        </w:rPr>
      </w:pPr>
    </w:p>
    <w:sectPr w:rsidR="00867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014FC"/>
    <w:multiLevelType w:val="hybridMultilevel"/>
    <w:tmpl w:val="B6A6A33A"/>
    <w:lvl w:ilvl="0" w:tplc="62F82FA4">
      <w:start w:val="1"/>
      <w:numFmt w:val="decimal"/>
      <w:pStyle w:val="a"/>
      <w:suff w:val="space"/>
      <w:lvlText w:val="%1."/>
      <w:lvlJc w:val="right"/>
      <w:pPr>
        <w:ind w:left="212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DA"/>
    <w:rsid w:val="005170AF"/>
    <w:rsid w:val="00542EBC"/>
    <w:rsid w:val="00592BDA"/>
    <w:rsid w:val="0072525F"/>
    <w:rsid w:val="0086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51DEC"/>
  <w15:chartTrackingRefBased/>
  <w15:docId w15:val="{082063E0-9D1B-4DE2-922E-9A584013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5170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542EB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qFormat/>
    <w:rsid w:val="005170AF"/>
    <w:pPr>
      <w:keepNext/>
      <w:ind w:left="284" w:right="-142"/>
      <w:outlineLvl w:val="1"/>
    </w:pPr>
    <w:rPr>
      <w:sz w:val="32"/>
      <w:szCs w:val="20"/>
      <w:lang w:val="be-BY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Вопрос"/>
    <w:basedOn w:val="1"/>
    <w:link w:val="a4"/>
    <w:qFormat/>
    <w:rsid w:val="00542EBC"/>
    <w:pPr>
      <w:numPr>
        <w:numId w:val="1"/>
      </w:numPr>
      <w:spacing w:before="120" w:after="240" w:line="240" w:lineRule="auto"/>
      <w:ind w:left="0"/>
      <w:jc w:val="both"/>
    </w:pPr>
    <w:rPr>
      <w:rFonts w:ascii="Courier New" w:eastAsia="Arial" w:hAnsi="Courier New" w:cs="Courier New"/>
      <w:color w:val="auto"/>
      <w:sz w:val="24"/>
      <w:szCs w:val="24"/>
      <w:lang w:val="ru" w:eastAsia="ru-RU"/>
    </w:rPr>
  </w:style>
  <w:style w:type="character" w:customStyle="1" w:styleId="a4">
    <w:name w:val="Вопрос Знак"/>
    <w:basedOn w:val="10"/>
    <w:link w:val="a"/>
    <w:rsid w:val="00542EBC"/>
    <w:rPr>
      <w:rFonts w:ascii="Courier New" w:eastAsia="Arial" w:hAnsi="Courier New" w:cs="Courier New"/>
      <w:color w:val="2F5496" w:themeColor="accent1" w:themeShade="BF"/>
      <w:sz w:val="24"/>
      <w:szCs w:val="24"/>
      <w:lang w:val="ru" w:eastAsia="ru-RU"/>
    </w:rPr>
  </w:style>
  <w:style w:type="character" w:customStyle="1" w:styleId="10">
    <w:name w:val="Заголовок 1 Знак"/>
    <w:basedOn w:val="a1"/>
    <w:link w:val="1"/>
    <w:uiPriority w:val="9"/>
    <w:rsid w:val="0054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rsid w:val="005170AF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styleId="a5">
    <w:name w:val="Hyperlink"/>
    <w:basedOn w:val="a1"/>
    <w:uiPriority w:val="99"/>
    <w:unhideWhenUsed/>
    <w:rsid w:val="008671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ISO/IEC_27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Lerka</cp:lastModifiedBy>
  <cp:revision>3</cp:revision>
  <dcterms:created xsi:type="dcterms:W3CDTF">2023-03-01T08:50:00Z</dcterms:created>
  <dcterms:modified xsi:type="dcterms:W3CDTF">2023-03-01T08:53:00Z</dcterms:modified>
</cp:coreProperties>
</file>