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AD40" w14:textId="5F22A7F8" w:rsidR="00F13B30" w:rsidRDefault="00402704" w:rsidP="00F13B30">
      <w:pPr>
        <w:rPr>
          <w:rFonts w:asciiTheme="minorHAnsi" w:hAnsiTheme="minorHAnsi" w:cstheme="minorHAnsi"/>
          <w:sz w:val="22"/>
          <w:u w:val="single"/>
        </w:rPr>
      </w:pPr>
      <w:r>
        <w:rPr>
          <w:rFonts w:asciiTheme="minorHAnsi" w:hAnsiTheme="minorHAnsi" w:cstheme="minorHAnsi"/>
          <w:sz w:val="22"/>
          <w:u w:val="single"/>
        </w:rPr>
        <w:t>Youth Nex summary 202</w:t>
      </w:r>
      <w:r w:rsidR="00F34FB7">
        <w:rPr>
          <w:rFonts w:asciiTheme="minorHAnsi" w:hAnsiTheme="minorHAnsi" w:cstheme="minorHAnsi"/>
          <w:sz w:val="22"/>
          <w:u w:val="single"/>
        </w:rPr>
        <w:t>4</w:t>
      </w:r>
      <w:r w:rsidR="00E24634">
        <w:rPr>
          <w:rFonts w:asciiTheme="minorHAnsi" w:hAnsiTheme="minorHAnsi" w:cstheme="minorHAnsi"/>
          <w:sz w:val="22"/>
          <w:u w:val="single"/>
        </w:rPr>
        <w:t>-25</w:t>
      </w:r>
    </w:p>
    <w:p w14:paraId="66980E5C" w14:textId="77777777" w:rsidR="00F34FB7" w:rsidRDefault="00F34FB7" w:rsidP="00F13B30">
      <w:pPr>
        <w:rPr>
          <w:rFonts w:asciiTheme="minorHAnsi" w:hAnsiTheme="minorHAnsi" w:cstheme="minorHAnsi"/>
          <w:sz w:val="22"/>
          <w:u w:val="single"/>
        </w:rPr>
      </w:pPr>
    </w:p>
    <w:p w14:paraId="78BF3861" w14:textId="77777777" w:rsidR="00F13B30" w:rsidRPr="008858E5" w:rsidRDefault="00F13B30" w:rsidP="008A7909">
      <w:pPr>
        <w:rPr>
          <w:rFonts w:asciiTheme="minorHAnsi" w:eastAsia="Times New Roman" w:hAnsiTheme="minorHAnsi" w:cstheme="minorHAnsi"/>
          <w:b/>
        </w:rPr>
      </w:pPr>
      <w:r w:rsidRPr="008858E5">
        <w:rPr>
          <w:rFonts w:asciiTheme="minorHAnsi" w:eastAsia="Times New Roman" w:hAnsiTheme="minorHAnsi" w:cstheme="minorHAnsi"/>
          <w:b/>
        </w:rPr>
        <w:t>Publications and other scholarly writing</w:t>
      </w:r>
    </w:p>
    <w:p w14:paraId="6593D639" w14:textId="480E8AD4" w:rsidR="00D76168" w:rsidRPr="00D76168" w:rsidRDefault="00D76168" w:rsidP="008A7909">
      <w:pPr>
        <w:pStyle w:val="ListParagraph"/>
        <w:numPr>
          <w:ilvl w:val="0"/>
          <w:numId w:val="5"/>
        </w:numPr>
        <w:ind w:left="360"/>
        <w:contextualSpacing/>
        <w:rPr>
          <w:rFonts w:cs="Calibri"/>
          <w:color w:val="000000"/>
        </w:rPr>
      </w:pPr>
      <w:r w:rsidRPr="00D76168">
        <w:rPr>
          <w:rFonts w:cs="Calibri"/>
          <w:color w:val="000000"/>
        </w:rPr>
        <w:t>Sasso, P. A., Bruce, S., Hart, L., &amp; Davis, K. J. (2024). Contemporary hazing prevention initiatives and efforts. </w:t>
      </w:r>
      <w:r w:rsidRPr="00D76168">
        <w:rPr>
          <w:rFonts w:cs="Calibri"/>
          <w:i/>
          <w:iCs/>
          <w:color w:val="000000"/>
        </w:rPr>
        <w:t>New Directions for Student Services</w:t>
      </w:r>
      <w:r w:rsidRPr="00D76168">
        <w:rPr>
          <w:rFonts w:cs="Calibri"/>
          <w:color w:val="000000"/>
        </w:rPr>
        <w:t xml:space="preserve">, 1–13. </w:t>
      </w:r>
      <w:hyperlink r:id="rId5" w:history="1">
        <w:r w:rsidRPr="00D76168">
          <w:rPr>
            <w:rStyle w:val="Hyperlink"/>
            <w:rFonts w:cs="Calibri"/>
          </w:rPr>
          <w:t>https://doi.org/10.1002/ss.20528</w:t>
        </w:r>
      </w:hyperlink>
    </w:p>
    <w:p w14:paraId="39B9424E" w14:textId="77777777" w:rsidR="00E065ED" w:rsidRPr="008858E5" w:rsidRDefault="00E065ED" w:rsidP="008A7909">
      <w:pPr>
        <w:ind w:left="360"/>
        <w:rPr>
          <w:rFonts w:asciiTheme="minorHAnsi" w:eastAsia="Times New Roman" w:hAnsiTheme="minorHAnsi" w:cstheme="minorHAnsi"/>
        </w:rPr>
      </w:pPr>
    </w:p>
    <w:p w14:paraId="062858F7" w14:textId="77777777" w:rsidR="008A7909" w:rsidRDefault="008A7909" w:rsidP="008A7909">
      <w:pPr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>Awards</w:t>
      </w:r>
    </w:p>
    <w:p w14:paraId="54E9A2B1" w14:textId="6F46D83C" w:rsidR="008A7909" w:rsidRPr="00E24634" w:rsidRDefault="008A7909" w:rsidP="008A7909">
      <w:pPr>
        <w:pStyle w:val="ListParagraph"/>
        <w:numPr>
          <w:ilvl w:val="0"/>
          <w:numId w:val="17"/>
        </w:numPr>
        <w:tabs>
          <w:tab w:val="left" w:pos="-1440"/>
        </w:tabs>
        <w:ind w:left="360"/>
        <w:rPr>
          <w:b/>
          <w:bCs/>
        </w:rPr>
      </w:pPr>
      <w:r>
        <w:t>NASPA Excellence Awards: Gold, UVA</w:t>
      </w:r>
      <w:r>
        <w:t>,</w:t>
      </w:r>
      <w:r>
        <w:t xml:space="preserve"> 2025. </w:t>
      </w:r>
      <w:r w:rsidRPr="008A7909">
        <w:rPr>
          <w:i/>
          <w:iCs/>
        </w:rPr>
        <w:t>Effective Hazing and Alcohol Overdose Education</w:t>
      </w:r>
      <w:r>
        <w:t xml:space="preserve">. Category: </w:t>
      </w:r>
      <w:r w:rsidRPr="00E24634">
        <w:t>Campus Security, Crisis Management, Student Conduct and Community Standards, Violence Prevention, and related</w:t>
      </w:r>
      <w:r>
        <w:t>.</w:t>
      </w:r>
    </w:p>
    <w:p w14:paraId="6826BDAA" w14:textId="77777777" w:rsidR="008A7909" w:rsidRDefault="008A7909" w:rsidP="008A7909">
      <w:pPr>
        <w:rPr>
          <w:rFonts w:asciiTheme="minorHAnsi" w:eastAsia="Times New Roman" w:hAnsiTheme="minorHAnsi" w:cstheme="minorHAnsi"/>
          <w:b/>
        </w:rPr>
      </w:pPr>
    </w:p>
    <w:p w14:paraId="6EFC2F8E" w14:textId="3A584A4A" w:rsidR="00F13B30" w:rsidRPr="008858E5" w:rsidRDefault="00F13B30" w:rsidP="008A7909">
      <w:pPr>
        <w:rPr>
          <w:rFonts w:asciiTheme="minorHAnsi" w:eastAsia="Times New Roman" w:hAnsiTheme="minorHAnsi" w:cstheme="minorHAnsi"/>
          <w:b/>
        </w:rPr>
      </w:pPr>
      <w:r w:rsidRPr="008858E5">
        <w:rPr>
          <w:rFonts w:asciiTheme="minorHAnsi" w:eastAsia="Times New Roman" w:hAnsiTheme="minorHAnsi" w:cstheme="minorHAnsi"/>
          <w:b/>
        </w:rPr>
        <w:t>Presentations</w:t>
      </w:r>
    </w:p>
    <w:p w14:paraId="495CD39E" w14:textId="340383AF" w:rsidR="00D76168" w:rsidRPr="00D76168" w:rsidRDefault="00D76168" w:rsidP="008A7909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rPr>
          <w:rFonts w:ascii="Calibri" w:hAnsi="Calibri" w:cs="Calibri"/>
          <w:bCs/>
          <w:iCs/>
          <w:bdr w:val="none" w:sz="0" w:space="0" w:color="auto" w:frame="1"/>
        </w:rPr>
      </w:pPr>
      <w:r w:rsidRPr="00D76168">
        <w:rPr>
          <w:rFonts w:ascii="Calibri" w:hAnsi="Calibri" w:cs="Calibri"/>
          <w:bCs/>
          <w:iCs/>
          <w:bdr w:val="none" w:sz="0" w:space="0" w:color="auto" w:frame="1"/>
        </w:rPr>
        <w:t xml:space="preserve">Bruce, S. </w:t>
      </w:r>
      <w:r w:rsidRPr="00D76168">
        <w:rPr>
          <w:rFonts w:ascii="Calibri" w:hAnsi="Calibri" w:cs="Calibri"/>
          <w:bCs/>
          <w:i/>
          <w:bdr w:val="none" w:sz="0" w:space="0" w:color="auto" w:frame="1"/>
        </w:rPr>
        <w:t>Cultivating Team Unity: A game plan for hazing prevention in athletics</w:t>
      </w:r>
      <w:r w:rsidRPr="00D76168">
        <w:rPr>
          <w:rFonts w:ascii="Calibri" w:hAnsi="Calibri" w:cs="Calibri"/>
          <w:bCs/>
          <w:iCs/>
          <w:bdr w:val="none" w:sz="0" w:space="0" w:color="auto" w:frame="1"/>
        </w:rPr>
        <w:t>. Invited keynote, Hazing Prevention Network Institute, Indianapolis, IN. August 2024.</w:t>
      </w:r>
    </w:p>
    <w:p w14:paraId="2D8392A2" w14:textId="77777777" w:rsidR="008A7909" w:rsidRPr="00D76168" w:rsidRDefault="008A7909" w:rsidP="008A7909">
      <w:pPr>
        <w:pStyle w:val="ListParagraph"/>
        <w:numPr>
          <w:ilvl w:val="0"/>
          <w:numId w:val="5"/>
        </w:numPr>
        <w:ind w:left="360"/>
        <w:rPr>
          <w:rFonts w:cs="Calibri"/>
          <w:bCs/>
        </w:rPr>
      </w:pPr>
      <w:r w:rsidRPr="00D76168">
        <w:rPr>
          <w:rStyle w:val="Strong"/>
          <w:rFonts w:cs="Calibri"/>
          <w:b w:val="0"/>
          <w:bCs w:val="0"/>
        </w:rPr>
        <w:t>Bruce, S.</w:t>
      </w:r>
      <w:r>
        <w:rPr>
          <w:rStyle w:val="Strong"/>
          <w:rFonts w:cs="Calibri"/>
        </w:rPr>
        <w:t xml:space="preserve"> </w:t>
      </w:r>
      <w:r w:rsidRPr="00D76168">
        <w:rPr>
          <w:rStyle w:val="Strong"/>
          <w:rFonts w:cs="Calibri"/>
          <w:b w:val="0"/>
          <w:bCs w:val="0"/>
          <w:i/>
          <w:iCs/>
        </w:rPr>
        <w:t>Alcohol, Cannabis and Athletic Performance</w:t>
      </w:r>
      <w:r>
        <w:rPr>
          <w:rFonts w:cs="Calibri"/>
          <w:bCs/>
        </w:rPr>
        <w:t xml:space="preserve">. </w:t>
      </w:r>
      <w:r w:rsidRPr="00D76168">
        <w:rPr>
          <w:rFonts w:cs="Calibri"/>
          <w:bCs/>
        </w:rPr>
        <w:t xml:space="preserve">Drug Free Sport, International, </w:t>
      </w:r>
      <w:r>
        <w:rPr>
          <w:rFonts w:cs="Calibri"/>
          <w:bCs/>
        </w:rPr>
        <w:t>webinar</w:t>
      </w:r>
      <w:r w:rsidRPr="00D76168">
        <w:rPr>
          <w:rFonts w:cs="Calibri"/>
          <w:bCs/>
        </w:rPr>
        <w:t>, February 2025.</w:t>
      </w:r>
    </w:p>
    <w:p w14:paraId="2B9D109E" w14:textId="77777777" w:rsidR="008A7909" w:rsidRPr="00D76168" w:rsidRDefault="008A7909" w:rsidP="008A7909">
      <w:pPr>
        <w:pStyle w:val="ListParagraph"/>
        <w:numPr>
          <w:ilvl w:val="0"/>
          <w:numId w:val="5"/>
        </w:numPr>
        <w:ind w:left="360"/>
        <w:rPr>
          <w:rFonts w:cs="Calibri"/>
          <w:bCs/>
        </w:rPr>
      </w:pPr>
      <w:r w:rsidRPr="00D76168">
        <w:rPr>
          <w:rStyle w:val="Strong"/>
          <w:rFonts w:cs="Calibri"/>
          <w:b w:val="0"/>
          <w:bCs w:val="0"/>
        </w:rPr>
        <w:t>Bruce, S.</w:t>
      </w:r>
      <w:r w:rsidRPr="00D76168">
        <w:rPr>
          <w:rStyle w:val="Strong"/>
          <w:rFonts w:cs="Calibri"/>
        </w:rPr>
        <w:t xml:space="preserve">, </w:t>
      </w:r>
      <w:r w:rsidRPr="00D76168">
        <w:rPr>
          <w:rStyle w:val="Strong"/>
          <w:rFonts w:cs="Calibri"/>
          <w:b w:val="0"/>
          <w:bCs w:val="0"/>
        </w:rPr>
        <w:t>Tankersley, M. &amp; Tiffany, L</w:t>
      </w:r>
      <w:r w:rsidRPr="00D76168">
        <w:rPr>
          <w:rStyle w:val="Strong"/>
          <w:rFonts w:cs="Calibri"/>
        </w:rPr>
        <w:t xml:space="preserve">. </w:t>
      </w:r>
      <w:r w:rsidRPr="00D76168">
        <w:rPr>
          <w:rStyle w:val="Strong"/>
          <w:rFonts w:cs="Calibri"/>
          <w:b w:val="0"/>
          <w:bCs w:val="0"/>
          <w:i/>
          <w:iCs/>
        </w:rPr>
        <w:t>Alcohol, Cannabis and Athletic Performance</w:t>
      </w:r>
      <w:r w:rsidRPr="00D76168">
        <w:rPr>
          <w:rFonts w:cs="Calibri"/>
          <w:bCs/>
        </w:rPr>
        <w:t>.</w:t>
      </w:r>
      <w:r>
        <w:rPr>
          <w:rFonts w:cs="Calibri"/>
          <w:bCs/>
        </w:rPr>
        <w:t xml:space="preserve"> </w:t>
      </w:r>
      <w:r w:rsidRPr="00D76168">
        <w:rPr>
          <w:rFonts w:cs="Calibri"/>
          <w:bCs/>
        </w:rPr>
        <w:t xml:space="preserve">Higher Education Center, </w:t>
      </w:r>
      <w:r>
        <w:rPr>
          <w:rFonts w:cs="Calibri"/>
          <w:bCs/>
        </w:rPr>
        <w:t>webinar</w:t>
      </w:r>
      <w:r w:rsidRPr="00D76168">
        <w:rPr>
          <w:rFonts w:cs="Calibri"/>
          <w:bCs/>
        </w:rPr>
        <w:t>, November 2024.</w:t>
      </w:r>
    </w:p>
    <w:p w14:paraId="40FAE8BC" w14:textId="77777777" w:rsidR="00E24634" w:rsidRPr="00D76168" w:rsidRDefault="00E24634" w:rsidP="008A7909">
      <w:pPr>
        <w:pStyle w:val="ListParagraph"/>
        <w:numPr>
          <w:ilvl w:val="0"/>
          <w:numId w:val="5"/>
        </w:numPr>
        <w:shd w:val="clear" w:color="auto" w:fill="FFFFFF"/>
        <w:ind w:left="360"/>
        <w:rPr>
          <w:rFonts w:ascii="Arial" w:hAnsi="Arial" w:cs="Arial"/>
          <w:color w:val="444444"/>
          <w:sz w:val="20"/>
        </w:rPr>
      </w:pPr>
      <w:r w:rsidRPr="00D76168">
        <w:rPr>
          <w:rFonts w:cs="Calibri"/>
          <w:color w:val="000000"/>
          <w:shd w:val="clear" w:color="auto" w:fill="FFFFFF"/>
        </w:rPr>
        <w:t xml:space="preserve">Bruce, S. </w:t>
      </w:r>
      <w:r w:rsidRPr="00D76168">
        <w:rPr>
          <w:rFonts w:cs="Calibri"/>
          <w:i/>
          <w:iCs/>
          <w:color w:val="000000"/>
          <w:shd w:val="clear" w:color="auto" w:fill="FFFFFF"/>
        </w:rPr>
        <w:t>Social Norms Basics – Working with students to identify healthy social norms, develop messages, and incorporate into educational campaigns</w:t>
      </w:r>
      <w:r w:rsidRPr="00D76168">
        <w:rPr>
          <w:rFonts w:cs="Calibri"/>
          <w:color w:val="000000"/>
          <w:shd w:val="clear" w:color="auto" w:fill="FFFFFF"/>
        </w:rPr>
        <w:t>. Illinois Higher Education Center</w:t>
      </w:r>
      <w:r>
        <w:rPr>
          <w:rFonts w:cs="Calibri"/>
          <w:color w:val="000000"/>
          <w:shd w:val="clear" w:color="auto" w:fill="FFFFFF"/>
        </w:rPr>
        <w:t xml:space="preserve"> webinar</w:t>
      </w:r>
      <w:r w:rsidRPr="00D76168">
        <w:rPr>
          <w:rFonts w:cs="Calibri"/>
          <w:color w:val="000000"/>
          <w:shd w:val="clear" w:color="auto" w:fill="FFFFFF"/>
        </w:rPr>
        <w:t>, February 2025.</w:t>
      </w:r>
    </w:p>
    <w:p w14:paraId="3CE1E585" w14:textId="77777777" w:rsidR="00E24634" w:rsidRPr="00D76168" w:rsidRDefault="00E24634" w:rsidP="008A7909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rPr>
          <w:rFonts w:ascii="Calibri" w:hAnsi="Calibri" w:cs="Calibri"/>
          <w:bCs/>
          <w:iCs/>
          <w:bdr w:val="none" w:sz="0" w:space="0" w:color="auto" w:frame="1"/>
        </w:rPr>
      </w:pPr>
      <w:r w:rsidRPr="00D76168">
        <w:rPr>
          <w:rFonts w:ascii="Calibri" w:hAnsi="Calibri" w:cs="Calibri"/>
          <w:bCs/>
          <w:iCs/>
          <w:bdr w:val="none" w:sz="0" w:space="0" w:color="auto" w:frame="1"/>
        </w:rPr>
        <w:t xml:space="preserve">Bruce, S. &amp; Reisch, C. </w:t>
      </w:r>
      <w:r w:rsidRPr="00D76168">
        <w:rPr>
          <w:rFonts w:ascii="Calibri" w:hAnsi="Calibri" w:cs="Calibri"/>
          <w:bCs/>
          <w:i/>
          <w:bdr w:val="none" w:sz="0" w:space="0" w:color="auto" w:frame="1"/>
        </w:rPr>
        <w:t>Liquid Courage: The Role of Alcohol in Hazing.</w:t>
      </w:r>
      <w:r w:rsidRPr="00D76168">
        <w:rPr>
          <w:rFonts w:ascii="Calibri" w:hAnsi="Calibri" w:cs="Calibri"/>
          <w:bCs/>
          <w:iCs/>
          <w:bdr w:val="none" w:sz="0" w:space="0" w:color="auto" w:frame="1"/>
        </w:rPr>
        <w:t xml:space="preserve"> Hazing Prevention Network webinar for National Hazing Prevention Week, </w:t>
      </w:r>
      <w:r>
        <w:rPr>
          <w:rFonts w:ascii="Calibri" w:hAnsi="Calibri" w:cs="Calibri"/>
          <w:bCs/>
          <w:iCs/>
          <w:bdr w:val="none" w:sz="0" w:space="0" w:color="auto" w:frame="1"/>
        </w:rPr>
        <w:t>September 2024.</w:t>
      </w:r>
    </w:p>
    <w:p w14:paraId="4B267737" w14:textId="31471938" w:rsidR="00F13B30" w:rsidRPr="008858E5" w:rsidRDefault="008858E5" w:rsidP="008A7909">
      <w:pPr>
        <w:pStyle w:val="ListParagraph"/>
        <w:ind w:left="360"/>
        <w:rPr>
          <w:rFonts w:asciiTheme="minorHAnsi" w:hAnsiTheme="minorHAnsi" w:cstheme="minorHAnsi"/>
        </w:rPr>
      </w:pPr>
      <w:r w:rsidRPr="008858E5">
        <w:rPr>
          <w:rFonts w:cs="Calibri"/>
        </w:rPr>
        <w:tab/>
      </w:r>
    </w:p>
    <w:p w14:paraId="1DB84975" w14:textId="55FE91F8" w:rsidR="00F13B30" w:rsidRPr="008858E5" w:rsidRDefault="008A7909" w:rsidP="008A7909">
      <w:pPr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>G</w:t>
      </w:r>
      <w:r w:rsidR="00F13B30" w:rsidRPr="008858E5">
        <w:rPr>
          <w:rFonts w:asciiTheme="minorHAnsi" w:eastAsia="Times New Roman" w:hAnsiTheme="minorHAnsi" w:cstheme="minorHAnsi"/>
          <w:b/>
        </w:rPr>
        <w:t>rants</w:t>
      </w:r>
    </w:p>
    <w:p w14:paraId="4CFEE96C" w14:textId="105B4C34" w:rsidR="005328C8" w:rsidRPr="008858E5" w:rsidRDefault="005328C8" w:rsidP="008A7909">
      <w:pPr>
        <w:numPr>
          <w:ilvl w:val="0"/>
          <w:numId w:val="13"/>
        </w:numPr>
        <w:snapToGrid w:val="0"/>
        <w:ind w:left="360"/>
        <w:rPr>
          <w:rFonts w:asciiTheme="minorHAnsi" w:hAnsiTheme="minorHAnsi" w:cstheme="minorHAnsi"/>
          <w:color w:val="000000"/>
        </w:rPr>
      </w:pPr>
      <w:r w:rsidRPr="008858E5">
        <w:rPr>
          <w:rFonts w:asciiTheme="minorHAnsi" w:hAnsiTheme="minorHAnsi" w:cstheme="minorHAnsi"/>
        </w:rPr>
        <w:t>Bruce, S. (20</w:t>
      </w:r>
      <w:r w:rsidR="001E1851" w:rsidRPr="008858E5">
        <w:rPr>
          <w:rFonts w:asciiTheme="minorHAnsi" w:hAnsiTheme="minorHAnsi" w:cstheme="minorHAnsi"/>
        </w:rPr>
        <w:t>2</w:t>
      </w:r>
      <w:r w:rsidR="00D76168">
        <w:rPr>
          <w:rFonts w:asciiTheme="minorHAnsi" w:hAnsiTheme="minorHAnsi" w:cstheme="minorHAnsi"/>
        </w:rPr>
        <w:t>3</w:t>
      </w:r>
      <w:r w:rsidR="00A81B73">
        <w:rPr>
          <w:rFonts w:asciiTheme="minorHAnsi" w:hAnsiTheme="minorHAnsi" w:cstheme="minorHAnsi"/>
        </w:rPr>
        <w:t>-202</w:t>
      </w:r>
      <w:r w:rsidR="00D76168">
        <w:rPr>
          <w:rFonts w:asciiTheme="minorHAnsi" w:hAnsiTheme="minorHAnsi" w:cstheme="minorHAnsi"/>
        </w:rPr>
        <w:t>5</w:t>
      </w:r>
      <w:r w:rsidRPr="008858E5">
        <w:rPr>
          <w:rFonts w:asciiTheme="minorHAnsi" w:hAnsiTheme="minorHAnsi" w:cstheme="minorHAnsi"/>
        </w:rPr>
        <w:t xml:space="preserve">). National Collegiate Athletic Association, Division II, </w:t>
      </w:r>
      <w:r w:rsidRPr="008858E5">
        <w:rPr>
          <w:rFonts w:asciiTheme="minorHAnsi" w:hAnsiTheme="minorHAnsi" w:cstheme="minorHAnsi"/>
          <w:i/>
          <w:iCs/>
        </w:rPr>
        <w:t>A</w:t>
      </w:r>
      <w:r w:rsidR="00D76168">
        <w:rPr>
          <w:rFonts w:asciiTheme="minorHAnsi" w:hAnsiTheme="minorHAnsi" w:cstheme="minorHAnsi"/>
          <w:i/>
          <w:iCs/>
        </w:rPr>
        <w:t>thlete Prevention Programming and Leadership Education (A</w:t>
      </w:r>
      <w:r w:rsidRPr="008858E5">
        <w:rPr>
          <w:rFonts w:asciiTheme="minorHAnsi" w:hAnsiTheme="minorHAnsi" w:cstheme="minorHAnsi"/>
          <w:i/>
          <w:iCs/>
        </w:rPr>
        <w:t>PPLE</w:t>
      </w:r>
      <w:r w:rsidR="00D76168">
        <w:rPr>
          <w:rFonts w:asciiTheme="minorHAnsi" w:hAnsiTheme="minorHAnsi" w:cstheme="minorHAnsi"/>
          <w:i/>
          <w:iCs/>
        </w:rPr>
        <w:t>)</w:t>
      </w:r>
      <w:r w:rsidRPr="008858E5">
        <w:rPr>
          <w:rFonts w:asciiTheme="minorHAnsi" w:hAnsiTheme="minorHAnsi" w:cstheme="minorHAnsi"/>
          <w:i/>
          <w:iCs/>
        </w:rPr>
        <w:t xml:space="preserve"> </w:t>
      </w:r>
      <w:r w:rsidR="00D76168">
        <w:rPr>
          <w:rFonts w:asciiTheme="minorHAnsi" w:hAnsiTheme="minorHAnsi" w:cstheme="minorHAnsi"/>
          <w:i/>
          <w:iCs/>
        </w:rPr>
        <w:t xml:space="preserve">Training institute for </w:t>
      </w:r>
      <w:r w:rsidRPr="008858E5">
        <w:rPr>
          <w:rFonts w:asciiTheme="minorHAnsi" w:hAnsiTheme="minorHAnsi" w:cstheme="minorHAnsi"/>
          <w:i/>
          <w:iCs/>
        </w:rPr>
        <w:t xml:space="preserve">student-athlete wellness promotion and substance abuse </w:t>
      </w:r>
      <w:r w:rsidR="00D76168">
        <w:rPr>
          <w:rFonts w:asciiTheme="minorHAnsi" w:hAnsiTheme="minorHAnsi" w:cstheme="minorHAnsi"/>
          <w:i/>
          <w:iCs/>
        </w:rPr>
        <w:t>prevention</w:t>
      </w:r>
      <w:r w:rsidRPr="008858E5">
        <w:rPr>
          <w:rFonts w:asciiTheme="minorHAnsi" w:hAnsiTheme="minorHAnsi" w:cstheme="minorHAnsi"/>
          <w:i/>
          <w:iCs/>
        </w:rPr>
        <w:t xml:space="preserve">, </w:t>
      </w:r>
      <w:r w:rsidR="001E1851" w:rsidRPr="008858E5">
        <w:rPr>
          <w:rFonts w:asciiTheme="minorHAnsi" w:hAnsiTheme="minorHAnsi" w:cstheme="minorHAnsi"/>
        </w:rPr>
        <w:t>$</w:t>
      </w:r>
      <w:r w:rsidR="00D76168">
        <w:rPr>
          <w:rFonts w:asciiTheme="minorHAnsi" w:hAnsiTheme="minorHAnsi" w:cstheme="minorHAnsi"/>
        </w:rPr>
        <w:t>24</w:t>
      </w:r>
      <w:r w:rsidR="00E065ED" w:rsidRPr="008858E5">
        <w:rPr>
          <w:rFonts w:asciiTheme="minorHAnsi" w:hAnsiTheme="minorHAnsi" w:cstheme="minorHAnsi"/>
        </w:rPr>
        <w:t>5</w:t>
      </w:r>
      <w:r w:rsidRPr="008858E5">
        <w:rPr>
          <w:rFonts w:asciiTheme="minorHAnsi" w:hAnsiTheme="minorHAnsi" w:cstheme="minorHAnsi"/>
        </w:rPr>
        <w:t>,000.</w:t>
      </w:r>
    </w:p>
    <w:p w14:paraId="3B932FAF" w14:textId="1987210A" w:rsidR="00E065ED" w:rsidRPr="008858E5" w:rsidRDefault="00E065ED" w:rsidP="008A7909">
      <w:pPr>
        <w:numPr>
          <w:ilvl w:val="0"/>
          <w:numId w:val="13"/>
        </w:numPr>
        <w:snapToGrid w:val="0"/>
        <w:ind w:left="360"/>
        <w:rPr>
          <w:rFonts w:asciiTheme="minorHAnsi" w:hAnsiTheme="minorHAnsi" w:cstheme="minorHAnsi"/>
          <w:color w:val="000000"/>
        </w:rPr>
      </w:pPr>
      <w:r w:rsidRPr="008858E5">
        <w:rPr>
          <w:rFonts w:asciiTheme="minorHAnsi" w:hAnsiTheme="minorHAnsi" w:cstheme="minorHAnsi"/>
        </w:rPr>
        <w:t>Bruce, S. (202</w:t>
      </w:r>
      <w:r w:rsidR="00D76168">
        <w:rPr>
          <w:rFonts w:asciiTheme="minorHAnsi" w:hAnsiTheme="minorHAnsi" w:cstheme="minorHAnsi"/>
        </w:rPr>
        <w:t>4</w:t>
      </w:r>
      <w:r w:rsidR="00A81B73">
        <w:rPr>
          <w:rFonts w:asciiTheme="minorHAnsi" w:hAnsiTheme="minorHAnsi" w:cstheme="minorHAnsi"/>
        </w:rPr>
        <w:t>-202</w:t>
      </w:r>
      <w:r w:rsidR="00D76168">
        <w:rPr>
          <w:rFonts w:asciiTheme="minorHAnsi" w:hAnsiTheme="minorHAnsi" w:cstheme="minorHAnsi"/>
        </w:rPr>
        <w:t>5</w:t>
      </w:r>
      <w:r w:rsidRPr="008858E5">
        <w:rPr>
          <w:rFonts w:asciiTheme="minorHAnsi" w:hAnsiTheme="minorHAnsi" w:cstheme="minorHAnsi"/>
        </w:rPr>
        <w:t xml:space="preserve">). National Collegiate Athletic Association, </w:t>
      </w:r>
      <w:r w:rsidR="00D76168">
        <w:rPr>
          <w:rFonts w:asciiTheme="minorHAnsi" w:hAnsiTheme="minorHAnsi" w:cstheme="minorHAnsi"/>
        </w:rPr>
        <w:t xml:space="preserve">Sports Science Institute, </w:t>
      </w:r>
      <w:r w:rsidRPr="008858E5">
        <w:rPr>
          <w:rFonts w:asciiTheme="minorHAnsi" w:hAnsiTheme="minorHAnsi" w:cstheme="minorHAnsi"/>
          <w:i/>
          <w:iCs/>
        </w:rPr>
        <w:t>APPLE</w:t>
      </w:r>
      <w:r w:rsidR="00D76168">
        <w:rPr>
          <w:rFonts w:asciiTheme="minorHAnsi" w:hAnsiTheme="minorHAnsi" w:cstheme="minorHAnsi"/>
          <w:i/>
          <w:iCs/>
        </w:rPr>
        <w:t xml:space="preserve"> Training Institute for</w:t>
      </w:r>
      <w:r w:rsidRPr="008858E5">
        <w:rPr>
          <w:rFonts w:asciiTheme="minorHAnsi" w:hAnsiTheme="minorHAnsi" w:cstheme="minorHAnsi"/>
          <w:i/>
          <w:iCs/>
        </w:rPr>
        <w:t xml:space="preserve"> student-athlete wellness promotion and substance abuse prevention, </w:t>
      </w:r>
      <w:r w:rsidRPr="008858E5">
        <w:rPr>
          <w:rFonts w:asciiTheme="minorHAnsi" w:hAnsiTheme="minorHAnsi" w:cstheme="minorHAnsi"/>
        </w:rPr>
        <w:t>$250,000.</w:t>
      </w:r>
    </w:p>
    <w:p w14:paraId="1C15EB73" w14:textId="77777777" w:rsidR="00295B81" w:rsidRDefault="00295B81" w:rsidP="008A7909">
      <w:pPr>
        <w:rPr>
          <w:rFonts w:asciiTheme="minorHAnsi" w:hAnsiTheme="minorHAnsi" w:cstheme="minorHAnsi"/>
          <w:color w:val="000000"/>
        </w:rPr>
      </w:pPr>
    </w:p>
    <w:p w14:paraId="3E9473E0" w14:textId="10E24E29" w:rsidR="00E24634" w:rsidRPr="008858E5" w:rsidRDefault="00E24634" w:rsidP="008A7909">
      <w:pPr>
        <w:rPr>
          <w:rFonts w:asciiTheme="minorHAnsi" w:eastAsia="Times New Roman" w:hAnsiTheme="minorHAnsi" w:cstheme="minorHAnsi"/>
          <w:b/>
        </w:rPr>
      </w:pPr>
      <w:r w:rsidRPr="008858E5">
        <w:rPr>
          <w:rFonts w:asciiTheme="minorHAnsi" w:eastAsia="Times New Roman" w:hAnsiTheme="minorHAnsi" w:cstheme="minorHAnsi"/>
          <w:b/>
        </w:rPr>
        <w:t>Service work, committees, boards</w:t>
      </w:r>
    </w:p>
    <w:p w14:paraId="6F0B3DFD" w14:textId="23291AEB" w:rsidR="00E24634" w:rsidRDefault="00E24634" w:rsidP="008A7909">
      <w:pPr>
        <w:pStyle w:val="ListParagraph"/>
        <w:numPr>
          <w:ilvl w:val="0"/>
          <w:numId w:val="18"/>
        </w:numPr>
        <w:ind w:left="360"/>
        <w:rPr>
          <w:rFonts w:cs="Calibri"/>
          <w:color w:val="201F1E"/>
          <w:szCs w:val="22"/>
          <w:shd w:val="clear" w:color="auto" w:fill="FFFFFF"/>
        </w:rPr>
      </w:pPr>
      <w:r w:rsidRPr="008A7909">
        <w:rPr>
          <w:rFonts w:cs="Calibri"/>
          <w:color w:val="201F1E"/>
          <w:shd w:val="clear" w:color="auto" w:fill="FFFFFF"/>
        </w:rPr>
        <w:t>Bruce, S. (202</w:t>
      </w:r>
      <w:r w:rsidR="008A7909" w:rsidRPr="008A7909">
        <w:rPr>
          <w:rFonts w:cs="Calibri"/>
          <w:color w:val="201F1E"/>
          <w:shd w:val="clear" w:color="auto" w:fill="FFFFFF"/>
        </w:rPr>
        <w:t>3</w:t>
      </w:r>
      <w:r w:rsidRPr="008A7909">
        <w:rPr>
          <w:rFonts w:cs="Calibri"/>
          <w:color w:val="201F1E"/>
          <w:shd w:val="clear" w:color="auto" w:fill="FFFFFF"/>
        </w:rPr>
        <w:t xml:space="preserve"> – present) </w:t>
      </w:r>
      <w:r w:rsidRPr="008A7909">
        <w:rPr>
          <w:rFonts w:cs="Calibri"/>
          <w:color w:val="201F1E"/>
          <w:szCs w:val="22"/>
          <w:shd w:val="clear" w:color="auto" w:fill="FFFFFF"/>
        </w:rPr>
        <w:t>National Institute on Alcohol Abuse and Alcoholism’s College Working Group, member.</w:t>
      </w:r>
    </w:p>
    <w:p w14:paraId="68A86281" w14:textId="77777777" w:rsidR="008A7909" w:rsidRPr="008A7909" w:rsidRDefault="008A7909" w:rsidP="008A7909">
      <w:pPr>
        <w:pStyle w:val="ListParagraph"/>
        <w:numPr>
          <w:ilvl w:val="0"/>
          <w:numId w:val="18"/>
        </w:numPr>
        <w:ind w:left="360"/>
        <w:rPr>
          <w:rFonts w:cs="Calibri"/>
          <w:color w:val="201F1E"/>
          <w:szCs w:val="22"/>
          <w:shd w:val="clear" w:color="auto" w:fill="FFFFFF"/>
        </w:rPr>
      </w:pPr>
      <w:r w:rsidRPr="008A7909">
        <w:rPr>
          <w:rFonts w:cs="Calibri"/>
          <w:color w:val="201F1E"/>
          <w:shd w:val="clear" w:color="auto" w:fill="FFFFFF"/>
        </w:rPr>
        <w:t xml:space="preserve">Bruce, S., (2021 – present) </w:t>
      </w:r>
      <w:r w:rsidRPr="008A7909">
        <w:rPr>
          <w:rFonts w:cs="Calibri"/>
          <w:i/>
          <w:color w:val="201F1E"/>
          <w:shd w:val="clear" w:color="auto" w:fill="FFFFFF"/>
        </w:rPr>
        <w:t>National Consortium of State Coalitions</w:t>
      </w:r>
      <w:r w:rsidRPr="008A7909">
        <w:rPr>
          <w:rFonts w:cs="Calibri"/>
          <w:color w:val="201F1E"/>
          <w:shd w:val="clear" w:color="auto" w:fill="FFFFFF"/>
        </w:rPr>
        <w:t>, Virginia representative.</w:t>
      </w:r>
    </w:p>
    <w:p w14:paraId="602E319D" w14:textId="3736A358" w:rsidR="00E24634" w:rsidRPr="008A7909" w:rsidRDefault="00E24634" w:rsidP="008A7909">
      <w:pPr>
        <w:pStyle w:val="ListParagraph"/>
        <w:numPr>
          <w:ilvl w:val="0"/>
          <w:numId w:val="15"/>
        </w:numPr>
        <w:ind w:left="360"/>
        <w:rPr>
          <w:rFonts w:cs="Calibri"/>
          <w:color w:val="201F1E"/>
          <w:shd w:val="clear" w:color="auto" w:fill="FFFFFF"/>
        </w:rPr>
      </w:pPr>
      <w:r w:rsidRPr="008858E5">
        <w:t xml:space="preserve">Bruce, S., (2022-present) </w:t>
      </w:r>
      <w:r w:rsidRPr="008A7909">
        <w:rPr>
          <w:rFonts w:cs="Calibri"/>
          <w:i/>
          <w:iCs/>
          <w:color w:val="201F1E"/>
          <w:shd w:val="clear" w:color="auto" w:fill="FFFFFF"/>
        </w:rPr>
        <w:t>Responsibility</w:t>
      </w:r>
      <w:proofErr w:type="gramStart"/>
      <w:r w:rsidRPr="008A7909">
        <w:rPr>
          <w:rFonts w:cs="Calibri"/>
          <w:i/>
          <w:iCs/>
          <w:color w:val="201F1E"/>
          <w:shd w:val="clear" w:color="auto" w:fill="FFFFFF"/>
        </w:rPr>
        <w:t>.Org</w:t>
      </w:r>
      <w:proofErr w:type="gramEnd"/>
      <w:r w:rsidRPr="008A7909">
        <w:rPr>
          <w:rFonts w:cs="Calibri"/>
          <w:i/>
          <w:iCs/>
          <w:color w:val="201F1E"/>
          <w:shd w:val="clear" w:color="auto" w:fill="FFFFFF"/>
        </w:rPr>
        <w:t>, Education Advisory Board</w:t>
      </w:r>
      <w:r w:rsidRPr="008A7909">
        <w:rPr>
          <w:rFonts w:cs="Calibri"/>
          <w:color w:val="201F1E"/>
          <w:shd w:val="clear" w:color="auto" w:fill="FFFFFF"/>
        </w:rPr>
        <w:t>, member.</w:t>
      </w:r>
    </w:p>
    <w:p w14:paraId="0D0245F0" w14:textId="77777777" w:rsidR="00E24634" w:rsidRPr="008858E5" w:rsidRDefault="00E24634" w:rsidP="008A7909">
      <w:pPr>
        <w:pStyle w:val="ListParagraph"/>
        <w:numPr>
          <w:ilvl w:val="0"/>
          <w:numId w:val="12"/>
        </w:numPr>
        <w:ind w:left="360"/>
        <w:rPr>
          <w:rFonts w:asciiTheme="minorHAnsi" w:hAnsiTheme="minorHAnsi" w:cstheme="minorHAnsi"/>
        </w:rPr>
      </w:pPr>
      <w:r w:rsidRPr="008858E5">
        <w:rPr>
          <w:rFonts w:asciiTheme="minorHAnsi" w:hAnsiTheme="minorHAnsi" w:cstheme="minorHAnsi"/>
        </w:rPr>
        <w:t xml:space="preserve">Bruce, S. (2018 – present) </w:t>
      </w:r>
      <w:r w:rsidRPr="008858E5">
        <w:rPr>
          <w:rFonts w:asciiTheme="minorHAnsi" w:hAnsiTheme="minorHAnsi" w:cstheme="minorHAnsi"/>
          <w:i/>
        </w:rPr>
        <w:t>Virginia Higher Education Substance Use Advisory Committee</w:t>
      </w:r>
      <w:r w:rsidRPr="008858E5">
        <w:rPr>
          <w:rFonts w:asciiTheme="minorHAnsi" w:hAnsiTheme="minorHAnsi" w:cstheme="minorHAnsi"/>
        </w:rPr>
        <w:t xml:space="preserve"> member.</w:t>
      </w:r>
    </w:p>
    <w:p w14:paraId="2B41AD0E" w14:textId="77777777" w:rsidR="00E24634" w:rsidRPr="008858E5" w:rsidRDefault="00E24634" w:rsidP="008A7909">
      <w:pPr>
        <w:pStyle w:val="ListParagraph"/>
        <w:numPr>
          <w:ilvl w:val="0"/>
          <w:numId w:val="12"/>
        </w:numPr>
        <w:snapToGrid w:val="0"/>
        <w:ind w:left="360"/>
        <w:contextualSpacing/>
        <w:rPr>
          <w:rFonts w:asciiTheme="minorHAnsi" w:hAnsiTheme="minorHAnsi" w:cstheme="minorHAnsi"/>
        </w:rPr>
      </w:pPr>
      <w:r w:rsidRPr="008858E5">
        <w:rPr>
          <w:rFonts w:asciiTheme="minorHAnsi" w:hAnsiTheme="minorHAnsi" w:cstheme="minorHAnsi"/>
        </w:rPr>
        <w:t xml:space="preserve">Bruce, S.  (2009 - present) </w:t>
      </w:r>
      <w:r w:rsidRPr="008858E5">
        <w:rPr>
          <w:rFonts w:asciiTheme="minorHAnsi" w:hAnsiTheme="minorHAnsi" w:cstheme="minorHAnsi"/>
          <w:i/>
        </w:rPr>
        <w:t>Virginia Collaborative: Supporting Recovery and Preventing College Student Substance Misuse</w:t>
      </w:r>
      <w:r w:rsidRPr="008858E5">
        <w:rPr>
          <w:rFonts w:asciiTheme="minorHAnsi" w:hAnsiTheme="minorHAnsi" w:cstheme="minorHAnsi"/>
          <w:b/>
        </w:rPr>
        <w:t xml:space="preserve">, </w:t>
      </w:r>
      <w:r w:rsidRPr="008858E5">
        <w:rPr>
          <w:rFonts w:asciiTheme="minorHAnsi" w:hAnsiTheme="minorHAnsi" w:cstheme="minorHAnsi"/>
          <w:bCs/>
        </w:rPr>
        <w:t>Central Virginia Coordinator.</w:t>
      </w:r>
    </w:p>
    <w:p w14:paraId="62D269E4" w14:textId="77777777" w:rsidR="00E24634" w:rsidRPr="008858E5" w:rsidRDefault="00E24634" w:rsidP="000065D3">
      <w:pPr>
        <w:rPr>
          <w:rFonts w:asciiTheme="minorHAnsi" w:hAnsiTheme="minorHAnsi" w:cstheme="minorHAnsi"/>
          <w:color w:val="000000"/>
        </w:rPr>
      </w:pPr>
    </w:p>
    <w:sectPr w:rsidR="00E24634" w:rsidRPr="00885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D3D"/>
    <w:multiLevelType w:val="singleLevel"/>
    <w:tmpl w:val="420E7B82"/>
    <w:lvl w:ilvl="0">
      <w:start w:val="1"/>
      <w:numFmt w:val="bullet"/>
      <w:lvlText w:val="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</w:abstractNum>
  <w:abstractNum w:abstractNumId="1" w15:restartNumberingAfterBreak="0">
    <w:nsid w:val="0A98252E"/>
    <w:multiLevelType w:val="hybridMultilevel"/>
    <w:tmpl w:val="10828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450C6"/>
    <w:multiLevelType w:val="hybridMultilevel"/>
    <w:tmpl w:val="B29ECA3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23353EC"/>
    <w:multiLevelType w:val="hybridMultilevel"/>
    <w:tmpl w:val="76505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57892"/>
    <w:multiLevelType w:val="hybridMultilevel"/>
    <w:tmpl w:val="B05C6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40302"/>
    <w:multiLevelType w:val="hybridMultilevel"/>
    <w:tmpl w:val="31B8BD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17BBE"/>
    <w:multiLevelType w:val="hybridMultilevel"/>
    <w:tmpl w:val="18167A9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2E0B1F0E"/>
    <w:multiLevelType w:val="hybridMultilevel"/>
    <w:tmpl w:val="4274E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92245"/>
    <w:multiLevelType w:val="hybridMultilevel"/>
    <w:tmpl w:val="D9EAA78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3D9B253F"/>
    <w:multiLevelType w:val="hybridMultilevel"/>
    <w:tmpl w:val="4E384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7625CD"/>
    <w:multiLevelType w:val="hybridMultilevel"/>
    <w:tmpl w:val="C6D8CA5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6FF74DE"/>
    <w:multiLevelType w:val="singleLevel"/>
    <w:tmpl w:val="D19A8D60"/>
    <w:lvl w:ilvl="0">
      <w:start w:val="1"/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534052F"/>
    <w:multiLevelType w:val="hybridMultilevel"/>
    <w:tmpl w:val="217C0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14A40"/>
    <w:multiLevelType w:val="hybridMultilevel"/>
    <w:tmpl w:val="7EB20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6976ED"/>
    <w:multiLevelType w:val="singleLevel"/>
    <w:tmpl w:val="D19A8D60"/>
    <w:lvl w:ilvl="0">
      <w:start w:val="1"/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6A0801A2"/>
    <w:multiLevelType w:val="hybridMultilevel"/>
    <w:tmpl w:val="92E280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AD42AB"/>
    <w:multiLevelType w:val="hybridMultilevel"/>
    <w:tmpl w:val="8E20D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324343">
    <w:abstractNumId w:val="11"/>
  </w:num>
  <w:num w:numId="2" w16cid:durableId="1107777811">
    <w:abstractNumId w:val="6"/>
  </w:num>
  <w:num w:numId="3" w16cid:durableId="816148479">
    <w:abstractNumId w:val="0"/>
  </w:num>
  <w:num w:numId="4" w16cid:durableId="1254507136">
    <w:abstractNumId w:val="14"/>
  </w:num>
  <w:num w:numId="5" w16cid:durableId="2066947247">
    <w:abstractNumId w:val="1"/>
  </w:num>
  <w:num w:numId="6" w16cid:durableId="8339547">
    <w:abstractNumId w:val="1"/>
  </w:num>
  <w:num w:numId="7" w16cid:durableId="433863015">
    <w:abstractNumId w:val="9"/>
  </w:num>
  <w:num w:numId="8" w16cid:durableId="1132674877">
    <w:abstractNumId w:val="16"/>
  </w:num>
  <w:num w:numId="9" w16cid:durableId="222373896">
    <w:abstractNumId w:val="12"/>
  </w:num>
  <w:num w:numId="10" w16cid:durableId="1350794508">
    <w:abstractNumId w:val="15"/>
  </w:num>
  <w:num w:numId="11" w16cid:durableId="1884826117">
    <w:abstractNumId w:val="5"/>
  </w:num>
  <w:num w:numId="12" w16cid:durableId="517542868">
    <w:abstractNumId w:val="10"/>
  </w:num>
  <w:num w:numId="13" w16cid:durableId="828983732">
    <w:abstractNumId w:val="3"/>
  </w:num>
  <w:num w:numId="14" w16cid:durableId="999310681">
    <w:abstractNumId w:val="2"/>
  </w:num>
  <w:num w:numId="15" w16cid:durableId="1180659248">
    <w:abstractNumId w:val="8"/>
  </w:num>
  <w:num w:numId="16" w16cid:durableId="1115907489">
    <w:abstractNumId w:val="7"/>
  </w:num>
  <w:num w:numId="17" w16cid:durableId="493835163">
    <w:abstractNumId w:val="4"/>
  </w:num>
  <w:num w:numId="18" w16cid:durableId="5072149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B81"/>
    <w:rsid w:val="000002DC"/>
    <w:rsid w:val="000065D3"/>
    <w:rsid w:val="000C2A36"/>
    <w:rsid w:val="0011121F"/>
    <w:rsid w:val="001E1851"/>
    <w:rsid w:val="00295B81"/>
    <w:rsid w:val="00372266"/>
    <w:rsid w:val="0038733E"/>
    <w:rsid w:val="003C01E1"/>
    <w:rsid w:val="00402704"/>
    <w:rsid w:val="00427A35"/>
    <w:rsid w:val="00493335"/>
    <w:rsid w:val="004E6A71"/>
    <w:rsid w:val="005260C2"/>
    <w:rsid w:val="005328C8"/>
    <w:rsid w:val="00533ACE"/>
    <w:rsid w:val="005B567D"/>
    <w:rsid w:val="005D4875"/>
    <w:rsid w:val="005E4DD4"/>
    <w:rsid w:val="00774C13"/>
    <w:rsid w:val="007A472B"/>
    <w:rsid w:val="008552D0"/>
    <w:rsid w:val="008858E5"/>
    <w:rsid w:val="008A7909"/>
    <w:rsid w:val="008B02A6"/>
    <w:rsid w:val="00936670"/>
    <w:rsid w:val="00976FFC"/>
    <w:rsid w:val="009801A5"/>
    <w:rsid w:val="00A5021A"/>
    <w:rsid w:val="00A81B73"/>
    <w:rsid w:val="00B63D76"/>
    <w:rsid w:val="00C70711"/>
    <w:rsid w:val="00C82905"/>
    <w:rsid w:val="00C93333"/>
    <w:rsid w:val="00CA2275"/>
    <w:rsid w:val="00D76168"/>
    <w:rsid w:val="00E065ED"/>
    <w:rsid w:val="00E24634"/>
    <w:rsid w:val="00E73FF7"/>
    <w:rsid w:val="00E77E2B"/>
    <w:rsid w:val="00E826B7"/>
    <w:rsid w:val="00F13B30"/>
    <w:rsid w:val="00F34FB7"/>
    <w:rsid w:val="00F6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E144"/>
  <w15:chartTrackingRefBased/>
  <w15:docId w15:val="{80AD7E3F-E492-4441-A45E-90FD5743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B81"/>
    <w:pPr>
      <w:spacing w:after="0" w:line="240" w:lineRule="auto"/>
    </w:pPr>
    <w:rPr>
      <w:rFonts w:ascii="Calibri" w:hAnsi="Calibri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372266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5B81"/>
    <w:pPr>
      <w:ind w:left="720"/>
    </w:pPr>
  </w:style>
  <w:style w:type="character" w:styleId="Strong">
    <w:name w:val="Strong"/>
    <w:basedOn w:val="DefaultParagraphFont"/>
    <w:uiPriority w:val="22"/>
    <w:qFormat/>
    <w:rsid w:val="00295B81"/>
    <w:rPr>
      <w:b/>
      <w:bCs/>
    </w:rPr>
  </w:style>
  <w:style w:type="character" w:styleId="Hyperlink">
    <w:name w:val="Hyperlink"/>
    <w:basedOn w:val="DefaultParagraphFont"/>
    <w:uiPriority w:val="99"/>
    <w:unhideWhenUsed/>
    <w:rsid w:val="0037226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722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E065ED"/>
    <w:pPr>
      <w:spacing w:before="100" w:beforeAutospacing="1" w:after="100" w:afterAutospacing="1"/>
    </w:pPr>
    <w:rPr>
      <w:rFonts w:ascii="Times New Roman" w:eastAsia="Calibri" w:hAnsi="Times New Roman"/>
    </w:rPr>
  </w:style>
  <w:style w:type="character" w:styleId="FootnoteReference">
    <w:name w:val="footnote reference"/>
    <w:semiHidden/>
    <w:rsid w:val="008858E5"/>
  </w:style>
  <w:style w:type="character" w:customStyle="1" w:styleId="Heading3Char">
    <w:name w:val="Heading 3 Char"/>
    <w:basedOn w:val="DefaultParagraphFont"/>
    <w:link w:val="Heading3"/>
    <w:uiPriority w:val="9"/>
    <w:semiHidden/>
    <w:rsid w:val="00E2463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02/ss.20528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B38CB39CF5A4F90758F3F76804F4E" ma:contentTypeVersion="3" ma:contentTypeDescription="Create a new document." ma:contentTypeScope="" ma:versionID="8add60e86650d34aaa61f04b0bd4fab4">
  <xsd:schema xmlns:xsd="http://www.w3.org/2001/XMLSchema" xmlns:xs="http://www.w3.org/2001/XMLSchema" xmlns:p="http://schemas.microsoft.com/office/2006/metadata/properties" xmlns:ns2="03b8911b-737b-4825-a130-8aeb446c691b" targetNamespace="http://schemas.microsoft.com/office/2006/metadata/properties" ma:root="true" ma:fieldsID="65b22cbb0d2ed766a7b5e1932ec63ea3" ns2:_="">
    <xsd:import namespace="03b8911b-737b-4825-a130-8aeb446c69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b8911b-737b-4825-a130-8aeb446c69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EEC378-6D9A-4E18-ADBE-3DD049BF1BCE}"/>
</file>

<file path=customXml/itemProps2.xml><?xml version="1.0" encoding="utf-8"?>
<ds:datastoreItem xmlns:ds="http://schemas.openxmlformats.org/officeDocument/2006/customXml" ds:itemID="{5BA6EA10-FF25-4725-8A46-207DDA4E6893}"/>
</file>

<file path=customXml/itemProps3.xml><?xml version="1.0" encoding="utf-8"?>
<ds:datastoreItem xmlns:ds="http://schemas.openxmlformats.org/officeDocument/2006/customXml" ds:itemID="{B07B4E76-65EC-4085-8354-460750D7B7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UVa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M. Terry</dc:creator>
  <cp:keywords/>
  <dc:description/>
  <cp:lastModifiedBy>Bruce, Susan (seb7q)</cp:lastModifiedBy>
  <cp:revision>2</cp:revision>
  <dcterms:created xsi:type="dcterms:W3CDTF">2025-05-05T15:47:00Z</dcterms:created>
  <dcterms:modified xsi:type="dcterms:W3CDTF">2025-05-05T15:47:00Z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0x010100FEEB38CB39CF5A4F90758F3F76804F4E</vt:lpwstr>
  </property>
</Properties>
</file>