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9F073" w14:textId="77777777" w:rsidR="00097087" w:rsidRPr="00AD519A" w:rsidRDefault="00097087" w:rsidP="00097087">
      <w:pPr>
        <w:jc w:val="center"/>
        <w:rPr>
          <w:b/>
          <w:sz w:val="28"/>
          <w:szCs w:val="28"/>
        </w:rPr>
      </w:pPr>
      <w:r w:rsidRPr="00AD519A">
        <w:rPr>
          <w:b/>
          <w:sz w:val="28"/>
          <w:szCs w:val="28"/>
        </w:rPr>
        <w:t>Chris</w:t>
      </w:r>
      <w:r>
        <w:rPr>
          <w:b/>
          <w:sz w:val="28"/>
          <w:szCs w:val="28"/>
        </w:rPr>
        <w:t xml:space="preserve"> </w:t>
      </w:r>
      <w:r w:rsidRPr="00AD519A">
        <w:rPr>
          <w:b/>
          <w:sz w:val="28"/>
          <w:szCs w:val="28"/>
        </w:rPr>
        <w:t>Chang</w:t>
      </w:r>
      <w:r>
        <w:rPr>
          <w:b/>
          <w:sz w:val="28"/>
          <w:szCs w:val="28"/>
        </w:rPr>
        <w:t>-</w:t>
      </w:r>
      <w:r w:rsidRPr="00AD519A">
        <w:rPr>
          <w:b/>
          <w:sz w:val="28"/>
          <w:szCs w:val="28"/>
        </w:rPr>
        <w:t>Bacon</w:t>
      </w:r>
      <w:r>
        <w:rPr>
          <w:b/>
          <w:sz w:val="28"/>
          <w:szCs w:val="28"/>
        </w:rPr>
        <w:t>, PhD</w:t>
      </w:r>
    </w:p>
    <w:p w14:paraId="32FE6DDF" w14:textId="00EC98B3" w:rsidR="00097087" w:rsidRDefault="00097087" w:rsidP="00097087">
      <w:pPr>
        <w:jc w:val="center"/>
        <w:rPr>
          <w:rStyle w:val="Hyperlink"/>
        </w:rPr>
      </w:pPr>
      <w:r w:rsidRPr="00946D6C">
        <w:t>Email:</w:t>
      </w:r>
      <w:r>
        <w:t xml:space="preserve"> </w:t>
      </w:r>
      <w:hyperlink r:id="rId8" w:history="1">
        <w:r w:rsidRPr="00D84367">
          <w:rPr>
            <w:rStyle w:val="Hyperlink"/>
          </w:rPr>
          <w:t>cb6wv@virginia.edu</w:t>
        </w:r>
      </w:hyperlink>
      <w:r w:rsidRPr="00946D6C">
        <w:t xml:space="preserve">     Phone:</w:t>
      </w:r>
      <w:r>
        <w:t xml:space="preserve"> 434-297-8175    </w:t>
      </w:r>
      <w:r w:rsidRPr="00946D6C">
        <w:t>Website:</w:t>
      </w:r>
      <w:r>
        <w:t xml:space="preserve"> </w:t>
      </w:r>
      <w:hyperlink r:id="rId9" w:history="1">
        <w:r w:rsidR="00EF321F" w:rsidRPr="001764FE">
          <w:rPr>
            <w:rStyle w:val="Hyperlink"/>
          </w:rPr>
          <w:t>www.chrischangbacon.com</w:t>
        </w:r>
      </w:hyperlink>
    </w:p>
    <w:p w14:paraId="0FAAAD6C" w14:textId="7610C12E" w:rsidR="00EF321F" w:rsidRPr="00D00D61" w:rsidRDefault="00EF321F" w:rsidP="00EF321F">
      <w:pPr>
        <w:jc w:val="center"/>
      </w:pPr>
      <w:r w:rsidRPr="00D00D61">
        <w:rPr>
          <w:lang w:val="sv-SE"/>
        </w:rPr>
        <w:t xml:space="preserve">ORCID ID: </w:t>
      </w:r>
      <w:hyperlink r:id="rId10" w:history="1">
        <w:r w:rsidRPr="00602490">
          <w:rPr>
            <w:rStyle w:val="Hyperlink"/>
          </w:rPr>
          <w:t>0000-0002-5584-189X</w:t>
        </w:r>
      </w:hyperlink>
    </w:p>
    <w:p w14:paraId="21004A98" w14:textId="77777777" w:rsidR="00BA0A8E" w:rsidRDefault="00BA0A8E" w:rsidP="00097087">
      <w:pPr>
        <w:rPr>
          <w:b/>
          <w:u w:val="single"/>
        </w:rPr>
      </w:pPr>
    </w:p>
    <w:p w14:paraId="0D3F5B23" w14:textId="1D8C0DF6" w:rsidR="00097087" w:rsidRDefault="00097087" w:rsidP="00097087">
      <w:pPr>
        <w:rPr>
          <w:b/>
          <w:u w:val="single"/>
        </w:rPr>
      </w:pPr>
      <w:r w:rsidRPr="00AB20DF">
        <w:rPr>
          <w:b/>
          <w:u w:val="single"/>
        </w:rPr>
        <w:t>EDUCATION &amp; CERTIFICATION</w:t>
      </w:r>
    </w:p>
    <w:p w14:paraId="529803F6" w14:textId="77777777" w:rsidR="00097087" w:rsidRPr="004B5FD8" w:rsidRDefault="00097087" w:rsidP="00097087">
      <w:pPr>
        <w:jc w:val="center"/>
        <w:rPr>
          <w:b/>
          <w:sz w:val="10"/>
          <w:szCs w:val="10"/>
          <w:u w:val="single"/>
        </w:rPr>
      </w:pPr>
    </w:p>
    <w:p w14:paraId="2CDCE1B0" w14:textId="29DA4B90" w:rsidR="00097087" w:rsidRDefault="00097087" w:rsidP="00097087">
      <w:r>
        <w:t>2019</w:t>
      </w:r>
      <w:r>
        <w:tab/>
      </w:r>
      <w:r>
        <w:tab/>
      </w:r>
      <w:r w:rsidRPr="007C7961">
        <w:tab/>
      </w:r>
      <w:r w:rsidRPr="00417C4D">
        <w:rPr>
          <w:b/>
          <w:bCs/>
        </w:rPr>
        <w:t>Ph.D., Curriculum &amp; Instruction</w:t>
      </w:r>
    </w:p>
    <w:p w14:paraId="757E210E" w14:textId="330744AB" w:rsidR="00097087" w:rsidRDefault="00097087" w:rsidP="00F55CFA">
      <w:pPr>
        <w:ind w:left="1440" w:firstLine="720"/>
      </w:pPr>
      <w:r w:rsidRPr="007C7961">
        <w:t>Boston College, Lynch School of Education</w:t>
      </w:r>
      <w:r w:rsidR="0028676F">
        <w:t xml:space="preserve"> and Human Development</w:t>
      </w:r>
    </w:p>
    <w:p w14:paraId="02C71F5C" w14:textId="77777777" w:rsidR="00097087" w:rsidRPr="007C7961" w:rsidRDefault="00097087" w:rsidP="004B5FD8">
      <w:r w:rsidRPr="007C7961">
        <w:tab/>
      </w:r>
      <w:r w:rsidRPr="007C7961">
        <w:tab/>
      </w:r>
    </w:p>
    <w:p w14:paraId="2C0AB6E8" w14:textId="77777777" w:rsidR="00097087" w:rsidRPr="00417C4D" w:rsidRDefault="00097087" w:rsidP="00097087">
      <w:pPr>
        <w:rPr>
          <w:b/>
          <w:bCs/>
        </w:rPr>
      </w:pPr>
      <w:r w:rsidRPr="007C7961">
        <w:t>2014</w:t>
      </w:r>
      <w:r w:rsidRPr="007C7961">
        <w:tab/>
      </w:r>
      <w:r w:rsidRPr="007C7961">
        <w:tab/>
      </w:r>
      <w:r w:rsidRPr="007C7961">
        <w:tab/>
      </w:r>
      <w:r w:rsidRPr="00417C4D">
        <w:rPr>
          <w:b/>
          <w:bCs/>
        </w:rPr>
        <w:t>M.Ed., Curriculum &amp; Instruction</w:t>
      </w:r>
    </w:p>
    <w:p w14:paraId="3217BBC0" w14:textId="38E21BC1" w:rsidR="00097087" w:rsidRPr="007C7961" w:rsidRDefault="00097087" w:rsidP="00F55CFA">
      <w:pPr>
        <w:ind w:left="1440" w:firstLine="720"/>
      </w:pPr>
      <w:r w:rsidRPr="007C7961">
        <w:t>Boston University School of Education</w:t>
      </w:r>
    </w:p>
    <w:p w14:paraId="538A7A95" w14:textId="77777777" w:rsidR="00097087" w:rsidRPr="007C7961" w:rsidRDefault="00097087" w:rsidP="00097087"/>
    <w:p w14:paraId="028D8B10" w14:textId="03DF193B" w:rsidR="00097087" w:rsidRPr="007C7961" w:rsidRDefault="00097087" w:rsidP="00097087">
      <w:r w:rsidRPr="007C7961">
        <w:t>2012</w:t>
      </w:r>
      <w:r w:rsidRPr="007C7961">
        <w:tab/>
      </w:r>
      <w:r w:rsidRPr="007C7961">
        <w:tab/>
      </w:r>
      <w:r w:rsidRPr="007C7961">
        <w:tab/>
      </w:r>
      <w:r w:rsidRPr="00417C4D">
        <w:rPr>
          <w:b/>
          <w:bCs/>
        </w:rPr>
        <w:t xml:space="preserve">Massachusetts Teacher </w:t>
      </w:r>
      <w:r w:rsidR="002B1C11" w:rsidRPr="00417C4D">
        <w:rPr>
          <w:b/>
          <w:bCs/>
        </w:rPr>
        <w:t>License</w:t>
      </w:r>
      <w:r>
        <w:t xml:space="preserve"> (</w:t>
      </w:r>
      <w:r w:rsidRPr="004C405F">
        <w:t>#</w:t>
      </w:r>
      <w:r w:rsidRPr="004C405F">
        <w:rPr>
          <w:bCs/>
        </w:rPr>
        <w:t>461822)</w:t>
      </w:r>
    </w:p>
    <w:p w14:paraId="0B1C8BA1" w14:textId="77777777" w:rsidR="00097087" w:rsidRPr="007C7961" w:rsidRDefault="00097087" w:rsidP="00097087">
      <w:r w:rsidRPr="007C7961">
        <w:tab/>
      </w:r>
      <w:r w:rsidRPr="007C7961">
        <w:tab/>
      </w:r>
      <w:r w:rsidRPr="007C7961">
        <w:tab/>
        <w:t>English as a Second Language</w:t>
      </w:r>
      <w:r>
        <w:t xml:space="preserve"> (PreK-12)</w:t>
      </w:r>
      <w:r w:rsidRPr="007C7961">
        <w:t>, English Language Arts (</w:t>
      </w:r>
      <w:r>
        <w:t>8-12</w:t>
      </w:r>
      <w:r w:rsidRPr="007C7961">
        <w:t>)</w:t>
      </w:r>
      <w:r w:rsidRPr="007C7961">
        <w:tab/>
      </w:r>
    </w:p>
    <w:p w14:paraId="61255669" w14:textId="77777777" w:rsidR="00097087" w:rsidRPr="007C7961" w:rsidRDefault="00097087" w:rsidP="00097087">
      <w:pPr>
        <w:rPr>
          <w:bCs/>
        </w:rPr>
      </w:pPr>
    </w:p>
    <w:p w14:paraId="14674723" w14:textId="77777777" w:rsidR="00417C4D" w:rsidRDefault="00097087" w:rsidP="00097087">
      <w:pPr>
        <w:rPr>
          <w:b/>
          <w:bCs/>
        </w:rPr>
      </w:pPr>
      <w:r w:rsidRPr="007C7961">
        <w:t>2007</w:t>
      </w:r>
      <w:r w:rsidRPr="007C7961">
        <w:tab/>
      </w:r>
      <w:r w:rsidRPr="007C7961">
        <w:tab/>
      </w:r>
      <w:r w:rsidRPr="007C7961">
        <w:tab/>
      </w:r>
      <w:r w:rsidRPr="00417C4D">
        <w:rPr>
          <w:b/>
          <w:bCs/>
        </w:rPr>
        <w:t>B.A., Theatre</w:t>
      </w:r>
    </w:p>
    <w:p w14:paraId="37C52F10" w14:textId="4D950AC1" w:rsidR="00097087" w:rsidRPr="00C6005A" w:rsidRDefault="00097087" w:rsidP="00417C4D">
      <w:pPr>
        <w:ind w:left="1440" w:firstLine="720"/>
      </w:pPr>
      <w:r w:rsidRPr="007C7961">
        <w:t>Gustavus Adolphus College</w:t>
      </w:r>
      <w:r w:rsidR="00417C4D">
        <w:rPr>
          <w:b/>
        </w:rPr>
        <w:t xml:space="preserve">, </w:t>
      </w:r>
      <w:r w:rsidR="00417C4D" w:rsidRPr="00417C4D">
        <w:rPr>
          <w:bCs/>
        </w:rPr>
        <w:t>Saint Peter, MN</w:t>
      </w:r>
    </w:p>
    <w:p w14:paraId="147B2261" w14:textId="77777777" w:rsidR="00BA0A8E" w:rsidRDefault="00BA0A8E" w:rsidP="00097087">
      <w:pPr>
        <w:rPr>
          <w:b/>
          <w:u w:val="single"/>
        </w:rPr>
      </w:pPr>
    </w:p>
    <w:p w14:paraId="223B1A95" w14:textId="233A73D9" w:rsidR="00097087" w:rsidRDefault="00097087" w:rsidP="00097087">
      <w:pPr>
        <w:rPr>
          <w:b/>
          <w:u w:val="single"/>
        </w:rPr>
      </w:pPr>
      <w:r>
        <w:rPr>
          <w:b/>
          <w:u w:val="single"/>
        </w:rPr>
        <w:t>ACADEMIC APPOINTMENTS</w:t>
      </w:r>
    </w:p>
    <w:p w14:paraId="50778E6F" w14:textId="77777777" w:rsidR="00097087" w:rsidRPr="004B5FD8" w:rsidRDefault="00097087" w:rsidP="00097087">
      <w:pPr>
        <w:rPr>
          <w:sz w:val="10"/>
          <w:szCs w:val="10"/>
        </w:rPr>
      </w:pPr>
    </w:p>
    <w:p w14:paraId="15A01D08" w14:textId="77777777" w:rsidR="00097087" w:rsidRDefault="00097087" w:rsidP="00097087">
      <w:pPr>
        <w:rPr>
          <w:i/>
        </w:rPr>
      </w:pPr>
      <w:r>
        <w:t>2019 – Present</w:t>
      </w:r>
      <w:r>
        <w:tab/>
      </w:r>
      <w:r>
        <w:tab/>
      </w:r>
      <w:r w:rsidRPr="00417C4D">
        <w:rPr>
          <w:b/>
          <w:bCs/>
        </w:rPr>
        <w:t>Assistant Professor of Education</w:t>
      </w:r>
    </w:p>
    <w:p w14:paraId="1375668A" w14:textId="4367EA15" w:rsidR="00DC78D0" w:rsidRDefault="00097087" w:rsidP="00DC78D0">
      <w:r>
        <w:rPr>
          <w:i/>
        </w:rPr>
        <w:tab/>
      </w:r>
      <w:r>
        <w:rPr>
          <w:i/>
        </w:rPr>
        <w:tab/>
      </w:r>
      <w:r>
        <w:rPr>
          <w:i/>
        </w:rPr>
        <w:tab/>
      </w:r>
      <w:r>
        <w:t>University of Virginia, School of Education</w:t>
      </w:r>
      <w:r w:rsidR="002B1C11">
        <w:t xml:space="preserve"> and Human Development</w:t>
      </w:r>
    </w:p>
    <w:p w14:paraId="3A86742E" w14:textId="5216FDB0" w:rsidR="00097087" w:rsidRDefault="0028676F" w:rsidP="00DC78D0">
      <w:pPr>
        <w:ind w:left="1440" w:firstLine="720"/>
      </w:pPr>
      <w:r>
        <w:t>Department of Curriculum, Instruction, &amp; Special Education</w:t>
      </w:r>
    </w:p>
    <w:p w14:paraId="570F3056" w14:textId="77777777" w:rsidR="0033505D" w:rsidRDefault="0033505D" w:rsidP="00DC78D0">
      <w:pPr>
        <w:ind w:left="1440" w:firstLine="720"/>
      </w:pPr>
    </w:p>
    <w:p w14:paraId="1AFD9905" w14:textId="1B8267CA" w:rsidR="0033505D" w:rsidRPr="00417C4D" w:rsidRDefault="00C6005A" w:rsidP="002B4BF9">
      <w:pPr>
        <w:ind w:left="2160"/>
        <w:rPr>
          <w:b/>
          <w:bCs/>
        </w:rPr>
      </w:pPr>
      <w:r w:rsidRPr="00417C4D">
        <w:rPr>
          <w:b/>
          <w:bCs/>
        </w:rPr>
        <w:t>Faculty Affiliate</w:t>
      </w:r>
    </w:p>
    <w:p w14:paraId="3E0784C1" w14:textId="77777777" w:rsidR="00BA3282" w:rsidRPr="0033505D" w:rsidRDefault="00BA3282" w:rsidP="00BA3282">
      <w:pPr>
        <w:pStyle w:val="ListParagraph"/>
        <w:numPr>
          <w:ilvl w:val="0"/>
          <w:numId w:val="19"/>
        </w:numPr>
      </w:pPr>
      <w:r w:rsidRPr="0033505D">
        <w:t>The UVA Equity Center</w:t>
      </w:r>
    </w:p>
    <w:p w14:paraId="79D4DD47" w14:textId="77777777" w:rsidR="0033505D" w:rsidRDefault="00C6005A" w:rsidP="0033505D">
      <w:pPr>
        <w:pStyle w:val="ListParagraph"/>
        <w:numPr>
          <w:ilvl w:val="0"/>
          <w:numId w:val="19"/>
        </w:numPr>
      </w:pPr>
      <w:r w:rsidRPr="0033505D">
        <w:t>Center for Race and Public Education in the South</w:t>
      </w:r>
      <w:r w:rsidR="0033505D">
        <w:t xml:space="preserve"> </w:t>
      </w:r>
    </w:p>
    <w:p w14:paraId="5ECBC9B1" w14:textId="014CC958" w:rsidR="0033505D" w:rsidRPr="0033505D" w:rsidRDefault="00C6005A" w:rsidP="0033505D">
      <w:pPr>
        <w:pStyle w:val="ListParagraph"/>
        <w:numPr>
          <w:ilvl w:val="0"/>
          <w:numId w:val="19"/>
        </w:numPr>
      </w:pPr>
      <w:proofErr w:type="spellStart"/>
      <w:r w:rsidRPr="0033505D">
        <w:t>YouthNex</w:t>
      </w:r>
      <w:proofErr w:type="spellEnd"/>
      <w:r w:rsidRPr="0033505D">
        <w:t xml:space="preserve"> Center for Effective Youth Development</w:t>
      </w:r>
      <w:r w:rsidR="002D2C58" w:rsidRPr="0033505D">
        <w:t xml:space="preserve"> </w:t>
      </w:r>
    </w:p>
    <w:p w14:paraId="5323CBFF" w14:textId="77777777" w:rsidR="00097087" w:rsidRDefault="00097087" w:rsidP="00097087"/>
    <w:p w14:paraId="1F55D3D3" w14:textId="7F21F3E8" w:rsidR="00097087" w:rsidRDefault="00097087" w:rsidP="00097087">
      <w:pPr>
        <w:rPr>
          <w:i/>
        </w:rPr>
      </w:pPr>
      <w:r>
        <w:t>2014 – 2018</w:t>
      </w:r>
      <w:r>
        <w:tab/>
        <w:t xml:space="preserve"> </w:t>
      </w:r>
      <w:r>
        <w:tab/>
      </w:r>
      <w:r w:rsidRPr="00417C4D">
        <w:rPr>
          <w:b/>
          <w:bCs/>
        </w:rPr>
        <w:t>Lecturer</w:t>
      </w:r>
      <w:r w:rsidR="00C40C17" w:rsidRPr="00417C4D">
        <w:rPr>
          <w:b/>
          <w:bCs/>
        </w:rPr>
        <w:t xml:space="preserve"> of</w:t>
      </w:r>
      <w:r w:rsidRPr="00417C4D">
        <w:rPr>
          <w:b/>
          <w:bCs/>
        </w:rPr>
        <w:t xml:space="preserve"> Education</w:t>
      </w:r>
      <w:r>
        <w:rPr>
          <w:i/>
        </w:rPr>
        <w:t xml:space="preserve"> </w:t>
      </w:r>
    </w:p>
    <w:p w14:paraId="3AAC057E" w14:textId="33F30279" w:rsidR="00097087" w:rsidRPr="00A2050F" w:rsidRDefault="00097087" w:rsidP="00F55CFA">
      <w:r>
        <w:rPr>
          <w:i/>
        </w:rPr>
        <w:tab/>
      </w:r>
      <w:r>
        <w:rPr>
          <w:i/>
        </w:rPr>
        <w:tab/>
      </w:r>
      <w:r>
        <w:rPr>
          <w:i/>
        </w:rPr>
        <w:tab/>
      </w:r>
      <w:r>
        <w:t>Boston University School of Education, Boston</w:t>
      </w:r>
      <w:r w:rsidR="002B1C11">
        <w:t xml:space="preserve">, </w:t>
      </w:r>
      <w:r>
        <w:t>MA</w:t>
      </w:r>
    </w:p>
    <w:p w14:paraId="588EE9BB" w14:textId="77777777" w:rsidR="00BA0A8E" w:rsidRDefault="00BA0A8E" w:rsidP="00BA0A8E">
      <w:pPr>
        <w:rPr>
          <w:b/>
          <w:u w:val="single"/>
        </w:rPr>
      </w:pPr>
    </w:p>
    <w:p w14:paraId="59E5C0CF" w14:textId="5F79144E" w:rsidR="00BA0A8E" w:rsidRDefault="00BA0A8E" w:rsidP="00BA0A8E">
      <w:pPr>
        <w:rPr>
          <w:b/>
          <w:u w:val="single"/>
        </w:rPr>
      </w:pPr>
      <w:r w:rsidRPr="00AB20DF">
        <w:rPr>
          <w:b/>
          <w:u w:val="single"/>
        </w:rPr>
        <w:t>PROFESSIONAL EXPERIENCE</w:t>
      </w:r>
    </w:p>
    <w:p w14:paraId="5E22B417" w14:textId="77777777" w:rsidR="00BA0A8E" w:rsidRPr="004B5FD8" w:rsidRDefault="00BA0A8E" w:rsidP="00BA0A8E">
      <w:pPr>
        <w:rPr>
          <w:sz w:val="10"/>
          <w:szCs w:val="10"/>
        </w:rPr>
      </w:pPr>
    </w:p>
    <w:p w14:paraId="7463CFF6" w14:textId="77777777" w:rsidR="00BA0A8E" w:rsidRDefault="00BA0A8E" w:rsidP="00BA0A8E">
      <w:pPr>
        <w:rPr>
          <w:i/>
        </w:rPr>
      </w:pPr>
      <w:r>
        <w:t xml:space="preserve">2017 </w:t>
      </w:r>
      <w:r w:rsidRPr="007C7961">
        <w:t>–</w:t>
      </w:r>
      <w:r>
        <w:t xml:space="preserve"> 2019</w:t>
      </w:r>
      <w:r>
        <w:tab/>
      </w:r>
      <w:r>
        <w:tab/>
      </w:r>
      <w:r w:rsidRPr="00417C4D">
        <w:rPr>
          <w:b/>
          <w:bCs/>
        </w:rPr>
        <w:t>Writing Program Manager</w:t>
      </w:r>
      <w:r>
        <w:rPr>
          <w:i/>
        </w:rPr>
        <w:t xml:space="preserve"> </w:t>
      </w:r>
    </w:p>
    <w:p w14:paraId="342E0901" w14:textId="77777777" w:rsidR="00BA0A8E" w:rsidRDefault="00BA0A8E" w:rsidP="00BA0A8E">
      <w:pPr>
        <w:ind w:left="2160"/>
      </w:pPr>
      <w:r>
        <w:t xml:space="preserve">Boston Public Schools, Office of Opportunity Gaps </w:t>
      </w:r>
    </w:p>
    <w:p w14:paraId="651C2FEC" w14:textId="77777777" w:rsidR="00BA0A8E" w:rsidRDefault="00BA0A8E" w:rsidP="00BA0A8E">
      <w:r>
        <w:tab/>
      </w:r>
      <w:r>
        <w:tab/>
      </w:r>
      <w:r>
        <w:tab/>
      </w:r>
    </w:p>
    <w:p w14:paraId="00D16A7C" w14:textId="42D7AE0F" w:rsidR="00417C4D" w:rsidRDefault="00BA0A8E" w:rsidP="00BA0A8E">
      <w:pPr>
        <w:rPr>
          <w:b/>
          <w:bCs/>
        </w:rPr>
      </w:pPr>
      <w:r w:rsidRPr="007C7961">
        <w:t>201</w:t>
      </w:r>
      <w:r>
        <w:t>4</w:t>
      </w:r>
      <w:r w:rsidRPr="007C7961">
        <w:t xml:space="preserve"> – 2016</w:t>
      </w:r>
      <w:r w:rsidRPr="007C7961">
        <w:tab/>
      </w:r>
      <w:r w:rsidRPr="007C7961">
        <w:tab/>
      </w:r>
      <w:r w:rsidRPr="00417C4D">
        <w:rPr>
          <w:b/>
          <w:bCs/>
        </w:rPr>
        <w:t xml:space="preserve">Instructional Coach </w:t>
      </w:r>
    </w:p>
    <w:p w14:paraId="67CCCDC0" w14:textId="4D409D19" w:rsidR="00BA0A8E" w:rsidRPr="00417C4D" w:rsidRDefault="00BA0A8E" w:rsidP="00417C4D">
      <w:pPr>
        <w:ind w:left="1440" w:firstLine="720"/>
        <w:rPr>
          <w:i/>
        </w:rPr>
      </w:pPr>
      <w:r w:rsidRPr="00417C4D">
        <w:t>Grades K-12</w:t>
      </w:r>
      <w:r w:rsidR="00417C4D">
        <w:rPr>
          <w:i/>
        </w:rPr>
        <w:t xml:space="preserve">, </w:t>
      </w:r>
      <w:r w:rsidRPr="007C7961">
        <w:t>Boston College</w:t>
      </w:r>
      <w:r>
        <w:t xml:space="preserve">, Office of </w:t>
      </w:r>
      <w:r w:rsidRPr="006F1AD8">
        <w:t xml:space="preserve">Practicum Experience </w:t>
      </w:r>
    </w:p>
    <w:p w14:paraId="36FE3C08" w14:textId="77777777" w:rsidR="00BA0A8E" w:rsidRPr="007C7961" w:rsidRDefault="00BA0A8E" w:rsidP="00BA0A8E"/>
    <w:p w14:paraId="36B2860F" w14:textId="77777777" w:rsidR="00417C4D" w:rsidRDefault="00A004E3" w:rsidP="00A004E3">
      <w:pPr>
        <w:rPr>
          <w:b/>
          <w:bCs/>
        </w:rPr>
      </w:pPr>
      <w:r w:rsidRPr="007C7961">
        <w:t>2012 – 2014</w:t>
      </w:r>
      <w:r w:rsidRPr="007C7961">
        <w:tab/>
      </w:r>
      <w:r w:rsidRPr="007C7961">
        <w:tab/>
      </w:r>
      <w:r w:rsidR="00417C4D" w:rsidRPr="00417C4D">
        <w:rPr>
          <w:b/>
          <w:bCs/>
        </w:rPr>
        <w:t xml:space="preserve">Teacher, </w:t>
      </w:r>
      <w:r w:rsidRPr="00417C4D">
        <w:rPr>
          <w:b/>
          <w:bCs/>
        </w:rPr>
        <w:t>English</w:t>
      </w:r>
      <w:r w:rsidR="00417C4D" w:rsidRPr="00417C4D">
        <w:rPr>
          <w:b/>
          <w:bCs/>
        </w:rPr>
        <w:t xml:space="preserve"> Language Arts</w:t>
      </w:r>
    </w:p>
    <w:p w14:paraId="6153E630" w14:textId="335E1D4B" w:rsidR="00A004E3" w:rsidRPr="007C7961" w:rsidRDefault="00A004E3" w:rsidP="00417C4D">
      <w:pPr>
        <w:ind w:left="1440" w:firstLine="720"/>
      </w:pPr>
      <w:r w:rsidRPr="00833C15">
        <w:t>Grades 9 &amp; 11</w:t>
      </w:r>
      <w:r w:rsidR="00417C4D">
        <w:t xml:space="preserve">, </w:t>
      </w:r>
      <w:r w:rsidRPr="007C7961">
        <w:t>Lawrence Public</w:t>
      </w:r>
      <w:r>
        <w:t xml:space="preserve"> Schools</w:t>
      </w:r>
      <w:r w:rsidRPr="007C7961">
        <w:t xml:space="preserve">, </w:t>
      </w:r>
      <w:r>
        <w:t>Lawrence, MA</w:t>
      </w:r>
    </w:p>
    <w:p w14:paraId="6AB29A53" w14:textId="77777777" w:rsidR="00A004E3" w:rsidRDefault="00A004E3" w:rsidP="00A004E3">
      <w:r w:rsidRPr="007C7961">
        <w:tab/>
      </w:r>
      <w:r w:rsidRPr="007C7961">
        <w:tab/>
      </w:r>
      <w:r w:rsidRPr="007C7961">
        <w:tab/>
      </w:r>
    </w:p>
    <w:p w14:paraId="784C0BE3" w14:textId="031AE265" w:rsidR="00417C4D" w:rsidRDefault="00A004E3" w:rsidP="00A004E3">
      <w:r w:rsidRPr="007C7961">
        <w:t>200</w:t>
      </w:r>
      <w:r>
        <w:t>8</w:t>
      </w:r>
      <w:r w:rsidRPr="007C7961">
        <w:t xml:space="preserve"> – 2011</w:t>
      </w:r>
      <w:r w:rsidRPr="007C7961">
        <w:tab/>
      </w:r>
      <w:r w:rsidRPr="007C7961">
        <w:tab/>
      </w:r>
      <w:r w:rsidR="00417C4D" w:rsidRPr="00417C4D">
        <w:rPr>
          <w:b/>
          <w:bCs/>
        </w:rPr>
        <w:t xml:space="preserve">Teacher, </w:t>
      </w:r>
      <w:r w:rsidRPr="00417C4D">
        <w:rPr>
          <w:b/>
          <w:bCs/>
        </w:rPr>
        <w:t>English as a Second Language (ESL)</w:t>
      </w:r>
    </w:p>
    <w:p w14:paraId="3E0B1B17" w14:textId="718D12BD" w:rsidR="00A004E3" w:rsidRPr="007C7961" w:rsidRDefault="00A004E3" w:rsidP="00417C4D">
      <w:pPr>
        <w:ind w:left="1440" w:firstLine="720"/>
      </w:pPr>
      <w:r w:rsidRPr="00833C15">
        <w:t>Grades 3-8</w:t>
      </w:r>
      <w:r w:rsidR="00417C4D">
        <w:t xml:space="preserve">, </w:t>
      </w:r>
      <w:r w:rsidRPr="007C7961">
        <w:t xml:space="preserve">Chung Dahm Institute, </w:t>
      </w:r>
      <w:r>
        <w:t xml:space="preserve">Busan, </w:t>
      </w:r>
      <w:r w:rsidRPr="007C7961">
        <w:t>South Korea</w:t>
      </w:r>
    </w:p>
    <w:p w14:paraId="4B1B14D3" w14:textId="77777777" w:rsidR="00A004E3" w:rsidRPr="007C7961" w:rsidRDefault="00A004E3" w:rsidP="00A004E3">
      <w:r w:rsidRPr="007C7961">
        <w:tab/>
      </w:r>
      <w:r w:rsidRPr="007C7961">
        <w:tab/>
      </w:r>
      <w:r w:rsidRPr="007C7961">
        <w:tab/>
      </w:r>
    </w:p>
    <w:p w14:paraId="587AEFAB" w14:textId="7E734193" w:rsidR="00417C4D" w:rsidRDefault="00A004E3" w:rsidP="00A004E3">
      <w:r w:rsidRPr="007C7961">
        <w:t>2007 – 2008</w:t>
      </w:r>
      <w:r w:rsidRPr="007C7961">
        <w:tab/>
      </w:r>
      <w:r w:rsidRPr="007C7961">
        <w:tab/>
      </w:r>
      <w:r w:rsidR="00417C4D" w:rsidRPr="00417C4D">
        <w:rPr>
          <w:b/>
          <w:bCs/>
        </w:rPr>
        <w:t xml:space="preserve">Teacher, </w:t>
      </w:r>
      <w:r w:rsidRPr="00417C4D">
        <w:rPr>
          <w:b/>
          <w:bCs/>
        </w:rPr>
        <w:t>English as a Second Language (ESL)</w:t>
      </w:r>
    </w:p>
    <w:p w14:paraId="755ADC31" w14:textId="26DCC3AD" w:rsidR="00923460" w:rsidRPr="00922AC3" w:rsidRDefault="00A004E3" w:rsidP="00922AC3">
      <w:pPr>
        <w:ind w:left="1440" w:firstLine="720"/>
      </w:pPr>
      <w:r w:rsidRPr="00833C15">
        <w:t>Grades 2</w:t>
      </w:r>
      <w:r>
        <w:t>-</w:t>
      </w:r>
      <w:r w:rsidRPr="00833C15">
        <w:t>Adult</w:t>
      </w:r>
      <w:r>
        <w:t>s</w:t>
      </w:r>
      <w:r w:rsidR="00417C4D">
        <w:t xml:space="preserve">, </w:t>
      </w:r>
      <w:r w:rsidRPr="007C7961">
        <w:t>U.S. Peace Corps, Morocc</w:t>
      </w:r>
      <w:r>
        <w:t>o</w:t>
      </w:r>
    </w:p>
    <w:p w14:paraId="4D18B44B" w14:textId="52A0B726" w:rsidR="00BA0A8E" w:rsidRDefault="00BA0A8E" w:rsidP="001D3F51">
      <w:pPr>
        <w:jc w:val="center"/>
        <w:rPr>
          <w:b/>
          <w:u w:val="single"/>
        </w:rPr>
      </w:pPr>
      <w:r>
        <w:rPr>
          <w:b/>
          <w:u w:val="single"/>
        </w:rPr>
        <w:lastRenderedPageBreak/>
        <w:t>AWARDS AND HONORS</w:t>
      </w:r>
    </w:p>
    <w:p w14:paraId="4DD8D9F3" w14:textId="77777777" w:rsidR="004853E4" w:rsidRDefault="004853E4" w:rsidP="001D3F51">
      <w:pPr>
        <w:jc w:val="center"/>
        <w:rPr>
          <w:b/>
          <w:u w:val="single"/>
        </w:rPr>
      </w:pPr>
    </w:p>
    <w:p w14:paraId="4B14252C" w14:textId="77777777" w:rsidR="001D3F51" w:rsidRPr="000600F0" w:rsidRDefault="001D3F51" w:rsidP="001D3F51">
      <w:pPr>
        <w:rPr>
          <w:b/>
          <w:sz w:val="10"/>
          <w:szCs w:val="10"/>
          <w:u w:val="single"/>
        </w:rPr>
      </w:pPr>
    </w:p>
    <w:p w14:paraId="46634CC8" w14:textId="2DDFBB37" w:rsidR="00A45B3B" w:rsidRDefault="00985DD6" w:rsidP="00985DD6">
      <w:pPr>
        <w:rPr>
          <w:color w:val="000000" w:themeColor="text1"/>
        </w:rPr>
      </w:pPr>
      <w:r>
        <w:rPr>
          <w:bCs/>
          <w:color w:val="000000" w:themeColor="text1"/>
        </w:rPr>
        <w:t>2025</w:t>
      </w:r>
      <w:r>
        <w:rPr>
          <w:bCs/>
          <w:color w:val="000000" w:themeColor="text1"/>
        </w:rPr>
        <w:tab/>
      </w:r>
      <w:r>
        <w:rPr>
          <w:bCs/>
          <w:color w:val="000000" w:themeColor="text1"/>
        </w:rPr>
        <w:tab/>
      </w:r>
      <w:r w:rsidR="00A45B3B" w:rsidRPr="00A45B3B">
        <w:rPr>
          <w:b/>
          <w:color w:val="000000" w:themeColor="text1"/>
        </w:rPr>
        <w:t>NAEd/Spencer</w:t>
      </w:r>
      <w:r w:rsidR="00A45B3B">
        <w:rPr>
          <w:bCs/>
          <w:color w:val="000000" w:themeColor="text1"/>
        </w:rPr>
        <w:t xml:space="preserve"> </w:t>
      </w:r>
      <w:r w:rsidRPr="00985DD6">
        <w:rPr>
          <w:b/>
          <w:bCs/>
          <w:color w:val="000000" w:themeColor="text1"/>
        </w:rPr>
        <w:t>Postdoctoral</w:t>
      </w:r>
      <w:r>
        <w:rPr>
          <w:b/>
          <w:bCs/>
          <w:color w:val="000000" w:themeColor="text1"/>
        </w:rPr>
        <w:t xml:space="preserve"> </w:t>
      </w:r>
      <w:r w:rsidRPr="00985DD6">
        <w:rPr>
          <w:b/>
          <w:bCs/>
          <w:color w:val="000000" w:themeColor="text1"/>
        </w:rPr>
        <w:t>Fellow</w:t>
      </w:r>
      <w:r>
        <w:rPr>
          <w:b/>
          <w:bCs/>
          <w:color w:val="000000" w:themeColor="text1"/>
        </w:rPr>
        <w:t xml:space="preserve">, </w:t>
      </w:r>
      <w:r w:rsidRPr="00985DD6">
        <w:rPr>
          <w:color w:val="000000" w:themeColor="text1"/>
        </w:rPr>
        <w:t xml:space="preserve">The National Academy of </w:t>
      </w:r>
    </w:p>
    <w:p w14:paraId="294159B3" w14:textId="18D6FA42" w:rsidR="00985DD6" w:rsidRPr="00985DD6" w:rsidRDefault="00985DD6" w:rsidP="00A45B3B">
      <w:pPr>
        <w:ind w:left="720" w:firstLine="720"/>
        <w:rPr>
          <w:color w:val="000000" w:themeColor="text1"/>
        </w:rPr>
      </w:pPr>
      <w:r w:rsidRPr="00985DD6">
        <w:rPr>
          <w:color w:val="000000" w:themeColor="text1"/>
        </w:rPr>
        <w:t xml:space="preserve">Education/Spencer Foundation </w:t>
      </w:r>
    </w:p>
    <w:p w14:paraId="64F5A0E6" w14:textId="77777777" w:rsidR="00985DD6" w:rsidRDefault="00985DD6" w:rsidP="006E270C">
      <w:pPr>
        <w:rPr>
          <w:bCs/>
          <w:color w:val="000000" w:themeColor="text1"/>
        </w:rPr>
      </w:pPr>
    </w:p>
    <w:p w14:paraId="129DDF82" w14:textId="4B1AFA00" w:rsidR="006E270C" w:rsidRPr="006E270C" w:rsidRDefault="006E270C" w:rsidP="006E270C">
      <w:pPr>
        <w:rPr>
          <w:bCs/>
          <w:color w:val="000000" w:themeColor="text1"/>
        </w:rPr>
      </w:pPr>
      <w:r w:rsidRPr="006E270C">
        <w:rPr>
          <w:bCs/>
          <w:color w:val="000000" w:themeColor="text1"/>
        </w:rPr>
        <w:t>2023</w:t>
      </w:r>
      <w:r w:rsidRPr="006E270C">
        <w:rPr>
          <w:bCs/>
          <w:color w:val="000000" w:themeColor="text1"/>
        </w:rPr>
        <w:tab/>
      </w:r>
      <w:r>
        <w:rPr>
          <w:bCs/>
          <w:color w:val="000000" w:themeColor="text1"/>
        </w:rPr>
        <w:tab/>
      </w:r>
      <w:r w:rsidRPr="006E270C">
        <w:rPr>
          <w:b/>
          <w:color w:val="000000" w:themeColor="text1"/>
        </w:rPr>
        <w:t>All</w:t>
      </w:r>
      <w:r w:rsidR="007355B7">
        <w:rPr>
          <w:b/>
          <w:color w:val="000000" w:themeColor="text1"/>
        </w:rPr>
        <w:t>-</w:t>
      </w:r>
      <w:r w:rsidRPr="006E270C">
        <w:rPr>
          <w:b/>
          <w:color w:val="000000" w:themeColor="text1"/>
        </w:rPr>
        <w:t>University Teaching Award</w:t>
      </w:r>
      <w:r w:rsidRPr="006E270C">
        <w:rPr>
          <w:bCs/>
          <w:color w:val="000000" w:themeColor="text1"/>
        </w:rPr>
        <w:t xml:space="preserve"> </w:t>
      </w:r>
      <w:r w:rsidRPr="006E270C">
        <w:rPr>
          <w:b/>
          <w:color w:val="000000" w:themeColor="text1"/>
        </w:rPr>
        <w:t>for Excellence in Teaching</w:t>
      </w:r>
      <w:r>
        <w:rPr>
          <w:bCs/>
          <w:color w:val="000000" w:themeColor="text1"/>
        </w:rPr>
        <w:t xml:space="preserve">, </w:t>
      </w:r>
      <w:r w:rsidRPr="006E270C">
        <w:rPr>
          <w:bCs/>
          <w:color w:val="000000" w:themeColor="text1"/>
        </w:rPr>
        <w:t xml:space="preserve">University of </w:t>
      </w:r>
    </w:p>
    <w:p w14:paraId="4BA5FE39" w14:textId="06BCC352" w:rsidR="006E270C" w:rsidRDefault="006E270C" w:rsidP="006E270C">
      <w:pPr>
        <w:ind w:left="720" w:firstLine="720"/>
        <w:rPr>
          <w:bCs/>
          <w:color w:val="000000" w:themeColor="text1"/>
        </w:rPr>
      </w:pPr>
      <w:r w:rsidRPr="006E270C">
        <w:rPr>
          <w:bCs/>
          <w:color w:val="000000" w:themeColor="text1"/>
        </w:rPr>
        <w:t xml:space="preserve">Virginia. </w:t>
      </w:r>
    </w:p>
    <w:p w14:paraId="2003B473" w14:textId="77777777" w:rsidR="006C3B2E" w:rsidRDefault="006C3B2E" w:rsidP="006C3B2E">
      <w:pPr>
        <w:rPr>
          <w:bCs/>
          <w:color w:val="000000" w:themeColor="text1"/>
        </w:rPr>
      </w:pPr>
    </w:p>
    <w:p w14:paraId="13871BE8" w14:textId="702FCD89" w:rsidR="006C3B2E" w:rsidRPr="006C3B2E" w:rsidRDefault="006C3B2E" w:rsidP="006C3B2E">
      <w:pPr>
        <w:rPr>
          <w:bCs/>
          <w:color w:val="000000" w:themeColor="text1"/>
        </w:rPr>
      </w:pPr>
      <w:r>
        <w:rPr>
          <w:bCs/>
          <w:color w:val="000000" w:themeColor="text1"/>
        </w:rPr>
        <w:t>2023</w:t>
      </w:r>
      <w:r>
        <w:rPr>
          <w:bCs/>
          <w:color w:val="000000" w:themeColor="text1"/>
        </w:rPr>
        <w:tab/>
      </w:r>
      <w:r>
        <w:rPr>
          <w:bCs/>
          <w:color w:val="000000" w:themeColor="text1"/>
        </w:rPr>
        <w:tab/>
      </w:r>
      <w:r>
        <w:rPr>
          <w:b/>
          <w:color w:val="000000" w:themeColor="text1"/>
        </w:rPr>
        <w:t>Outstanding Reviewer</w:t>
      </w:r>
      <w:r>
        <w:rPr>
          <w:bCs/>
          <w:color w:val="000000" w:themeColor="text1"/>
        </w:rPr>
        <w:t>, American Educational Research Journal (AERJ)</w:t>
      </w:r>
    </w:p>
    <w:p w14:paraId="11A259A8" w14:textId="77777777" w:rsidR="006E270C" w:rsidRDefault="006E270C" w:rsidP="006E270C">
      <w:pPr>
        <w:pStyle w:val="ListParagraph"/>
        <w:ind w:left="360"/>
        <w:rPr>
          <w:bCs/>
          <w:color w:val="000000" w:themeColor="text1"/>
        </w:rPr>
      </w:pPr>
    </w:p>
    <w:p w14:paraId="3E5FCD67" w14:textId="599938EE" w:rsidR="001D3F51" w:rsidRDefault="006E270C" w:rsidP="006E270C">
      <w:pPr>
        <w:ind w:left="1440" w:hanging="1440"/>
        <w:rPr>
          <w:bCs/>
          <w:color w:val="000000" w:themeColor="text1"/>
        </w:rPr>
      </w:pPr>
      <w:r>
        <w:rPr>
          <w:bCs/>
          <w:color w:val="000000" w:themeColor="text1"/>
        </w:rPr>
        <w:t xml:space="preserve">2022 </w:t>
      </w:r>
      <w:r>
        <w:rPr>
          <w:bCs/>
          <w:color w:val="000000" w:themeColor="text1"/>
        </w:rPr>
        <w:tab/>
      </w:r>
      <w:r w:rsidR="00D82576" w:rsidRPr="006E270C">
        <w:rPr>
          <w:b/>
          <w:color w:val="000000" w:themeColor="text1"/>
        </w:rPr>
        <w:t xml:space="preserve">James E. </w:t>
      </w:r>
      <w:proofErr w:type="spellStart"/>
      <w:r w:rsidR="00D82576" w:rsidRPr="006E270C">
        <w:rPr>
          <w:b/>
          <w:color w:val="000000" w:themeColor="text1"/>
        </w:rPr>
        <w:t>Alatis</w:t>
      </w:r>
      <w:proofErr w:type="spellEnd"/>
      <w:r w:rsidR="00D82576" w:rsidRPr="006E270C">
        <w:rPr>
          <w:b/>
          <w:color w:val="000000" w:themeColor="text1"/>
        </w:rPr>
        <w:t xml:space="preserve"> Prize for Research on Language Planning and Policy in Educational</w:t>
      </w:r>
      <w:r w:rsidR="0046205E" w:rsidRPr="006E270C">
        <w:rPr>
          <w:b/>
          <w:color w:val="000000" w:themeColor="text1"/>
        </w:rPr>
        <w:t xml:space="preserve"> </w:t>
      </w:r>
      <w:r w:rsidR="00D82576" w:rsidRPr="001D3F51">
        <w:rPr>
          <w:b/>
          <w:color w:val="000000" w:themeColor="text1"/>
        </w:rPr>
        <w:t>Contexts</w:t>
      </w:r>
      <w:r>
        <w:rPr>
          <w:b/>
          <w:color w:val="000000" w:themeColor="text1"/>
        </w:rPr>
        <w:t xml:space="preserve">, </w:t>
      </w:r>
      <w:r w:rsidR="00BA0A8E" w:rsidRPr="006E270C">
        <w:rPr>
          <w:bCs/>
          <w:color w:val="000000" w:themeColor="text1"/>
        </w:rPr>
        <w:t>International Research Foundation for English Language Education</w:t>
      </w:r>
      <w:r w:rsidR="00D82576" w:rsidRPr="006E270C">
        <w:rPr>
          <w:bCs/>
          <w:color w:val="000000" w:themeColor="text1"/>
        </w:rPr>
        <w:t>.</w:t>
      </w:r>
      <w:r w:rsidR="001B51CE">
        <w:rPr>
          <w:bCs/>
          <w:color w:val="000000" w:themeColor="text1"/>
        </w:rPr>
        <w:t xml:space="preserve"> </w:t>
      </w:r>
      <w:hyperlink r:id="rId11" w:history="1">
        <w:r w:rsidR="001B51CE" w:rsidRPr="006E1DA0">
          <w:rPr>
            <w:rStyle w:val="Hyperlink"/>
          </w:rPr>
          <w:t>https://www.tirfonline.org/awardees/dr-chris-chang-bacon/</w:t>
        </w:r>
      </w:hyperlink>
      <w:r w:rsidR="001D3F51">
        <w:rPr>
          <w:bCs/>
          <w:color w:val="000000" w:themeColor="text1"/>
        </w:rPr>
        <w:br/>
      </w:r>
    </w:p>
    <w:p w14:paraId="08870432" w14:textId="061B476C" w:rsidR="00E37498" w:rsidRPr="006E270C" w:rsidRDefault="006E270C" w:rsidP="006E270C">
      <w:pPr>
        <w:rPr>
          <w:bCs/>
          <w:color w:val="000000" w:themeColor="text1"/>
        </w:rPr>
      </w:pPr>
      <w:r w:rsidRPr="006E270C">
        <w:rPr>
          <w:bCs/>
          <w:color w:val="000000" w:themeColor="text1"/>
        </w:rPr>
        <w:t>2022</w:t>
      </w:r>
      <w:r w:rsidRPr="006E270C">
        <w:rPr>
          <w:bCs/>
          <w:color w:val="000000" w:themeColor="text1"/>
        </w:rPr>
        <w:tab/>
      </w:r>
      <w:r>
        <w:rPr>
          <w:bCs/>
          <w:color w:val="000000" w:themeColor="text1"/>
        </w:rPr>
        <w:tab/>
      </w:r>
      <w:r w:rsidR="00E37498" w:rsidRPr="006E270C">
        <w:rPr>
          <w:b/>
          <w:color w:val="000000" w:themeColor="text1"/>
        </w:rPr>
        <w:t>Outstanding Researcher Award</w:t>
      </w:r>
      <w:r>
        <w:rPr>
          <w:b/>
          <w:color w:val="000000" w:themeColor="text1"/>
        </w:rPr>
        <w:t>,</w:t>
      </w:r>
      <w:r w:rsidR="00E37498" w:rsidRPr="006E270C">
        <w:rPr>
          <w:bCs/>
          <w:color w:val="000000" w:themeColor="text1"/>
        </w:rPr>
        <w:t xml:space="preserve"> University of Virginia Office of the Vice </w:t>
      </w:r>
    </w:p>
    <w:p w14:paraId="687D5B38" w14:textId="35BF575B" w:rsidR="00E37498" w:rsidRPr="006E270C" w:rsidRDefault="00E37498" w:rsidP="006E270C">
      <w:pPr>
        <w:pStyle w:val="ListParagraph"/>
        <w:ind w:left="1080" w:firstLine="360"/>
        <w:rPr>
          <w:bCs/>
          <w:color w:val="000000" w:themeColor="text1"/>
        </w:rPr>
      </w:pPr>
      <w:r w:rsidRPr="006E270C">
        <w:rPr>
          <w:bCs/>
          <w:color w:val="000000" w:themeColor="text1"/>
        </w:rPr>
        <w:t xml:space="preserve">President for Research. </w:t>
      </w:r>
    </w:p>
    <w:p w14:paraId="18F62392" w14:textId="77777777" w:rsidR="00E37498" w:rsidRDefault="00E37498" w:rsidP="00E37498">
      <w:pPr>
        <w:pStyle w:val="ListParagraph"/>
        <w:ind w:left="360"/>
        <w:rPr>
          <w:bCs/>
          <w:color w:val="000000" w:themeColor="text1"/>
        </w:rPr>
      </w:pPr>
    </w:p>
    <w:p w14:paraId="0F44EC69" w14:textId="49202BAF" w:rsidR="00E92DE8" w:rsidRPr="006E270C" w:rsidRDefault="006E270C" w:rsidP="006E270C">
      <w:pPr>
        <w:ind w:left="1440" w:hanging="1440"/>
        <w:rPr>
          <w:bCs/>
          <w:color w:val="000000" w:themeColor="text1"/>
        </w:rPr>
      </w:pPr>
      <w:r w:rsidRPr="006E270C">
        <w:rPr>
          <w:bCs/>
          <w:color w:val="000000" w:themeColor="text1"/>
        </w:rPr>
        <w:t>2020</w:t>
      </w:r>
      <w:r w:rsidRPr="006E270C">
        <w:rPr>
          <w:bCs/>
          <w:color w:val="000000" w:themeColor="text1"/>
        </w:rPr>
        <w:tab/>
      </w:r>
      <w:r w:rsidR="001D3F51" w:rsidRPr="006E270C">
        <w:rPr>
          <w:b/>
          <w:color w:val="000000" w:themeColor="text1"/>
        </w:rPr>
        <w:t>Emerging Scholar Award</w:t>
      </w:r>
      <w:r>
        <w:rPr>
          <w:b/>
          <w:color w:val="000000" w:themeColor="text1"/>
        </w:rPr>
        <w:t>,</w:t>
      </w:r>
      <w:r w:rsidR="001D3F51" w:rsidRPr="006E270C">
        <w:rPr>
          <w:b/>
          <w:color w:val="000000" w:themeColor="text1"/>
        </w:rPr>
        <w:t xml:space="preserve"> </w:t>
      </w:r>
      <w:r w:rsidR="001D3F51" w:rsidRPr="006E270C">
        <w:rPr>
          <w:bCs/>
          <w:color w:val="000000" w:themeColor="text1"/>
        </w:rPr>
        <w:t>American Educational Research Association (AERA) Language and Social Processes SIG</w:t>
      </w:r>
      <w:r w:rsidR="009E0363" w:rsidRPr="006E270C">
        <w:rPr>
          <w:bCs/>
          <w:color w:val="000000" w:themeColor="text1"/>
        </w:rPr>
        <w:t>.</w:t>
      </w:r>
      <w:r w:rsidR="001D3F51" w:rsidRPr="006E270C">
        <w:rPr>
          <w:bCs/>
          <w:color w:val="000000" w:themeColor="text1"/>
        </w:rPr>
        <w:br/>
      </w:r>
    </w:p>
    <w:p w14:paraId="6D366B17" w14:textId="47E2CBB7" w:rsidR="001D3F51" w:rsidRPr="006E270C" w:rsidRDefault="006E270C" w:rsidP="006E270C">
      <w:pPr>
        <w:ind w:left="1440" w:hanging="1440"/>
        <w:rPr>
          <w:bCs/>
          <w:i/>
          <w:iCs/>
          <w:color w:val="000000" w:themeColor="text1"/>
        </w:rPr>
      </w:pPr>
      <w:r w:rsidRPr="006E270C">
        <w:rPr>
          <w:bCs/>
          <w:color w:val="000000" w:themeColor="text1"/>
        </w:rPr>
        <w:t>2020</w:t>
      </w:r>
      <w:r w:rsidRPr="006E270C">
        <w:rPr>
          <w:bCs/>
          <w:color w:val="000000" w:themeColor="text1"/>
        </w:rPr>
        <w:tab/>
      </w:r>
      <w:r w:rsidR="001D3F51" w:rsidRPr="006E270C">
        <w:rPr>
          <w:b/>
          <w:color w:val="000000" w:themeColor="text1"/>
        </w:rPr>
        <w:t xml:space="preserve">Outstanding Dissertation Award, Second Place, </w:t>
      </w:r>
      <w:r w:rsidR="001D3F51" w:rsidRPr="006E270C">
        <w:rPr>
          <w:bCs/>
          <w:color w:val="000000" w:themeColor="text1"/>
        </w:rPr>
        <w:t>American Educational Research Association (AERA) Bilingual Education Research SIG</w:t>
      </w:r>
      <w:r w:rsidR="009E0363" w:rsidRPr="006E270C">
        <w:rPr>
          <w:bCs/>
          <w:color w:val="000000" w:themeColor="text1"/>
        </w:rPr>
        <w:t>.</w:t>
      </w:r>
      <w:r w:rsidR="001D3F51" w:rsidRPr="006E270C">
        <w:rPr>
          <w:bCs/>
          <w:color w:val="000000" w:themeColor="text1"/>
        </w:rPr>
        <w:t xml:space="preserve"> </w:t>
      </w:r>
    </w:p>
    <w:p w14:paraId="615BC300" w14:textId="77777777" w:rsidR="00E92DE8" w:rsidRPr="00E92DE8" w:rsidRDefault="00E92DE8" w:rsidP="00E92DE8">
      <w:pPr>
        <w:rPr>
          <w:bCs/>
        </w:rPr>
      </w:pPr>
    </w:p>
    <w:p w14:paraId="3FC6EFB0" w14:textId="77777777" w:rsidR="00BC3790" w:rsidRDefault="00BC3790" w:rsidP="00AB51D1">
      <w:pPr>
        <w:jc w:val="center"/>
        <w:rPr>
          <w:b/>
          <w:u w:val="single"/>
        </w:rPr>
      </w:pPr>
    </w:p>
    <w:p w14:paraId="0A8E221C" w14:textId="77777777" w:rsidR="00BC3790" w:rsidRDefault="00BC3790" w:rsidP="00AB51D1">
      <w:pPr>
        <w:jc w:val="center"/>
        <w:rPr>
          <w:b/>
          <w:u w:val="single"/>
        </w:rPr>
      </w:pPr>
    </w:p>
    <w:p w14:paraId="0AF93DF6" w14:textId="77777777" w:rsidR="00BC3790" w:rsidRDefault="00BC3790" w:rsidP="00AB51D1">
      <w:pPr>
        <w:jc w:val="center"/>
        <w:rPr>
          <w:b/>
          <w:u w:val="single"/>
        </w:rPr>
      </w:pPr>
    </w:p>
    <w:p w14:paraId="7984EDEE" w14:textId="77777777" w:rsidR="00BC3790" w:rsidRDefault="00BC3790" w:rsidP="00AB51D1">
      <w:pPr>
        <w:jc w:val="center"/>
        <w:rPr>
          <w:b/>
          <w:u w:val="single"/>
        </w:rPr>
      </w:pPr>
    </w:p>
    <w:p w14:paraId="16164F1C" w14:textId="77777777" w:rsidR="00BC3790" w:rsidRDefault="00BC3790" w:rsidP="00AB51D1">
      <w:pPr>
        <w:jc w:val="center"/>
        <w:rPr>
          <w:b/>
          <w:u w:val="single"/>
        </w:rPr>
      </w:pPr>
    </w:p>
    <w:p w14:paraId="33742619" w14:textId="77777777" w:rsidR="00BC3790" w:rsidRDefault="00BC3790" w:rsidP="00AB51D1">
      <w:pPr>
        <w:jc w:val="center"/>
        <w:rPr>
          <w:b/>
          <w:u w:val="single"/>
        </w:rPr>
      </w:pPr>
    </w:p>
    <w:p w14:paraId="65AE4CEC" w14:textId="77777777" w:rsidR="00BC3790" w:rsidRDefault="00BC3790" w:rsidP="00AB51D1">
      <w:pPr>
        <w:jc w:val="center"/>
        <w:rPr>
          <w:b/>
          <w:u w:val="single"/>
        </w:rPr>
      </w:pPr>
    </w:p>
    <w:p w14:paraId="60D405E0" w14:textId="77777777" w:rsidR="00BC3790" w:rsidRDefault="00BC3790" w:rsidP="00AB51D1">
      <w:pPr>
        <w:jc w:val="center"/>
        <w:rPr>
          <w:b/>
          <w:u w:val="single"/>
        </w:rPr>
      </w:pPr>
    </w:p>
    <w:p w14:paraId="2BB730B8" w14:textId="77777777" w:rsidR="00BC3790" w:rsidRDefault="00BC3790" w:rsidP="00AB51D1">
      <w:pPr>
        <w:jc w:val="center"/>
        <w:rPr>
          <w:b/>
          <w:u w:val="single"/>
        </w:rPr>
      </w:pPr>
    </w:p>
    <w:p w14:paraId="564063FE" w14:textId="77777777" w:rsidR="00BC3790" w:rsidRDefault="00BC3790" w:rsidP="00AB51D1">
      <w:pPr>
        <w:jc w:val="center"/>
        <w:rPr>
          <w:b/>
          <w:u w:val="single"/>
        </w:rPr>
      </w:pPr>
    </w:p>
    <w:p w14:paraId="2AD6DCDD" w14:textId="77777777" w:rsidR="00BC3790" w:rsidRDefault="00BC3790" w:rsidP="00AB51D1">
      <w:pPr>
        <w:jc w:val="center"/>
        <w:rPr>
          <w:b/>
          <w:u w:val="single"/>
        </w:rPr>
      </w:pPr>
    </w:p>
    <w:p w14:paraId="31385964" w14:textId="77777777" w:rsidR="00BC3790" w:rsidRDefault="00BC3790" w:rsidP="00AB51D1">
      <w:pPr>
        <w:jc w:val="center"/>
        <w:rPr>
          <w:b/>
          <w:u w:val="single"/>
        </w:rPr>
      </w:pPr>
    </w:p>
    <w:p w14:paraId="37D0915E" w14:textId="77777777" w:rsidR="00BC3790" w:rsidRDefault="00BC3790" w:rsidP="00AB51D1">
      <w:pPr>
        <w:jc w:val="center"/>
        <w:rPr>
          <w:b/>
          <w:u w:val="single"/>
        </w:rPr>
      </w:pPr>
    </w:p>
    <w:p w14:paraId="70C8A1A1" w14:textId="77777777" w:rsidR="00BC3790" w:rsidRDefault="00BC3790" w:rsidP="00AB51D1">
      <w:pPr>
        <w:jc w:val="center"/>
        <w:rPr>
          <w:b/>
          <w:u w:val="single"/>
        </w:rPr>
      </w:pPr>
    </w:p>
    <w:p w14:paraId="460C5DF2" w14:textId="77777777" w:rsidR="00BC3790" w:rsidRDefault="00BC3790" w:rsidP="00AB51D1">
      <w:pPr>
        <w:jc w:val="center"/>
        <w:rPr>
          <w:b/>
          <w:u w:val="single"/>
        </w:rPr>
      </w:pPr>
    </w:p>
    <w:p w14:paraId="475486D0" w14:textId="77777777" w:rsidR="00BC3790" w:rsidRDefault="00BC3790" w:rsidP="00AB51D1">
      <w:pPr>
        <w:jc w:val="center"/>
        <w:rPr>
          <w:b/>
          <w:u w:val="single"/>
        </w:rPr>
      </w:pPr>
    </w:p>
    <w:p w14:paraId="67AA0AFD" w14:textId="77777777" w:rsidR="00BC3790" w:rsidRDefault="00BC3790" w:rsidP="00AB51D1">
      <w:pPr>
        <w:jc w:val="center"/>
        <w:rPr>
          <w:b/>
          <w:u w:val="single"/>
        </w:rPr>
      </w:pPr>
    </w:p>
    <w:p w14:paraId="6E24B23B" w14:textId="77777777" w:rsidR="00BC3790" w:rsidRDefault="00BC3790" w:rsidP="00AB51D1">
      <w:pPr>
        <w:jc w:val="center"/>
        <w:rPr>
          <w:b/>
          <w:u w:val="single"/>
        </w:rPr>
      </w:pPr>
    </w:p>
    <w:p w14:paraId="101888DA" w14:textId="77777777" w:rsidR="00BC3790" w:rsidRDefault="00BC3790" w:rsidP="00AB51D1">
      <w:pPr>
        <w:jc w:val="center"/>
        <w:rPr>
          <w:b/>
          <w:u w:val="single"/>
        </w:rPr>
      </w:pPr>
    </w:p>
    <w:p w14:paraId="6F125CB6" w14:textId="77777777" w:rsidR="00BC3790" w:rsidRDefault="00BC3790" w:rsidP="00AB51D1">
      <w:pPr>
        <w:jc w:val="center"/>
        <w:rPr>
          <w:b/>
          <w:u w:val="single"/>
        </w:rPr>
      </w:pPr>
    </w:p>
    <w:p w14:paraId="5B4C5BC3" w14:textId="77777777" w:rsidR="00BC3790" w:rsidRDefault="00BC3790" w:rsidP="00AB51D1">
      <w:pPr>
        <w:jc w:val="center"/>
        <w:rPr>
          <w:b/>
          <w:u w:val="single"/>
        </w:rPr>
      </w:pPr>
    </w:p>
    <w:p w14:paraId="2AD94669" w14:textId="77777777" w:rsidR="00BC3790" w:rsidRDefault="00BC3790" w:rsidP="00AB51D1">
      <w:pPr>
        <w:jc w:val="center"/>
        <w:rPr>
          <w:b/>
          <w:u w:val="single"/>
        </w:rPr>
      </w:pPr>
    </w:p>
    <w:p w14:paraId="7885DCE6" w14:textId="77777777" w:rsidR="00BC3790" w:rsidRDefault="00BC3790" w:rsidP="00AB51D1">
      <w:pPr>
        <w:jc w:val="center"/>
        <w:rPr>
          <w:b/>
          <w:u w:val="single"/>
        </w:rPr>
      </w:pPr>
    </w:p>
    <w:p w14:paraId="1EB7A550" w14:textId="77777777" w:rsidR="00BC3790" w:rsidRDefault="00BC3790" w:rsidP="00AB51D1">
      <w:pPr>
        <w:jc w:val="center"/>
        <w:rPr>
          <w:b/>
          <w:u w:val="single"/>
        </w:rPr>
      </w:pPr>
    </w:p>
    <w:p w14:paraId="6224B197" w14:textId="1C8337F1" w:rsidR="00C2354A" w:rsidRDefault="00EE6A5B" w:rsidP="00AB51D1">
      <w:pPr>
        <w:jc w:val="center"/>
        <w:rPr>
          <w:b/>
          <w:u w:val="single"/>
        </w:rPr>
      </w:pPr>
      <w:r w:rsidRPr="00AB20DF">
        <w:rPr>
          <w:b/>
          <w:u w:val="single"/>
        </w:rPr>
        <w:t>PUBLICATIONS</w:t>
      </w:r>
      <w:r w:rsidR="00BC3790">
        <w:rPr>
          <w:rStyle w:val="FootnoteReference"/>
          <w:b/>
          <w:u w:val="single"/>
        </w:rPr>
        <w:footnoteReference w:id="1"/>
      </w:r>
    </w:p>
    <w:p w14:paraId="5E55D294" w14:textId="77777777" w:rsidR="009769A8" w:rsidRPr="00AB51D1" w:rsidRDefault="009769A8" w:rsidP="00AB51D1">
      <w:pPr>
        <w:jc w:val="center"/>
        <w:rPr>
          <w:b/>
          <w:u w:val="single"/>
        </w:rPr>
      </w:pPr>
    </w:p>
    <w:p w14:paraId="4CB0580E" w14:textId="1BC4BE49" w:rsidR="00953692" w:rsidRPr="00D9313D" w:rsidRDefault="00CE253C" w:rsidP="00C2354A">
      <w:pPr>
        <w:rPr>
          <w:rFonts w:eastAsia="MS Mincho"/>
          <w:b/>
          <w:bCs/>
          <w:iCs/>
          <w:u w:val="single"/>
        </w:rPr>
      </w:pPr>
      <w:r>
        <w:rPr>
          <w:rFonts w:eastAsia="MS Mincho"/>
          <w:b/>
          <w:bCs/>
          <w:iCs/>
          <w:u w:val="single"/>
        </w:rPr>
        <w:t>PEER-REVIEWED</w:t>
      </w:r>
      <w:r w:rsidR="00D9313D" w:rsidRPr="00D9313D">
        <w:rPr>
          <w:rFonts w:eastAsia="MS Mincho"/>
          <w:b/>
          <w:bCs/>
          <w:iCs/>
          <w:u w:val="single"/>
        </w:rPr>
        <w:t xml:space="preserve"> </w:t>
      </w:r>
      <w:r w:rsidR="00C71A5F">
        <w:rPr>
          <w:rFonts w:eastAsia="MS Mincho"/>
          <w:b/>
          <w:bCs/>
          <w:iCs/>
          <w:u w:val="single"/>
        </w:rPr>
        <w:t>JOURNAL</w:t>
      </w:r>
      <w:r w:rsidR="00736B76">
        <w:rPr>
          <w:rFonts w:eastAsia="MS Mincho"/>
          <w:b/>
          <w:bCs/>
          <w:iCs/>
          <w:u w:val="single"/>
        </w:rPr>
        <w:t xml:space="preserve"> </w:t>
      </w:r>
      <w:r w:rsidR="00F80892">
        <w:rPr>
          <w:rFonts w:eastAsia="MS Mincho"/>
          <w:b/>
          <w:bCs/>
          <w:iCs/>
          <w:u w:val="single"/>
        </w:rPr>
        <w:t>ARTICLES</w:t>
      </w:r>
    </w:p>
    <w:p w14:paraId="0526A70B" w14:textId="77777777" w:rsidR="002D02D3" w:rsidRDefault="002D02D3" w:rsidP="00071403">
      <w:pPr>
        <w:rPr>
          <w:b/>
        </w:rPr>
      </w:pPr>
    </w:p>
    <w:p w14:paraId="0915B890" w14:textId="65B367B7" w:rsidR="00E17186" w:rsidRDefault="002D02D3" w:rsidP="00E17186">
      <w:pPr>
        <w:rPr>
          <w:iCs/>
        </w:rPr>
      </w:pPr>
      <w:r w:rsidRPr="002D02D3">
        <w:rPr>
          <w:b/>
          <w:bCs/>
          <w:iCs/>
        </w:rPr>
        <w:t>Chang-Bacon, C. K.</w:t>
      </w:r>
      <w:r w:rsidRPr="002D02D3">
        <w:rPr>
          <w:b/>
          <w:iCs/>
        </w:rPr>
        <w:t xml:space="preserve">, </w:t>
      </w:r>
      <w:r w:rsidRPr="002D02D3">
        <w:rPr>
          <w:iCs/>
          <w:u w:val="single"/>
        </w:rPr>
        <w:t>Hu, C.</w:t>
      </w:r>
      <w:r w:rsidRPr="002D02D3">
        <w:rPr>
          <w:iCs/>
        </w:rPr>
        <w:t xml:space="preserve">, </w:t>
      </w:r>
      <w:r w:rsidRPr="002D02D3">
        <w:rPr>
          <w:iCs/>
          <w:u w:val="single"/>
        </w:rPr>
        <w:t xml:space="preserve">Vargas, I., </w:t>
      </w:r>
      <w:r w:rsidRPr="002D02D3">
        <w:rPr>
          <w:iCs/>
        </w:rPr>
        <w:t>&amp; Montalvo, L. (</w:t>
      </w:r>
      <w:r w:rsidR="00153406">
        <w:rPr>
          <w:iCs/>
        </w:rPr>
        <w:t>202</w:t>
      </w:r>
      <w:r w:rsidR="00960E07">
        <w:rPr>
          <w:iCs/>
        </w:rPr>
        <w:t>5</w:t>
      </w:r>
      <w:r w:rsidRPr="002D02D3">
        <w:rPr>
          <w:iCs/>
        </w:rPr>
        <w:t>).</w:t>
      </w:r>
      <w:r w:rsidR="00E17186">
        <w:rPr>
          <w:iCs/>
        </w:rPr>
        <w:t xml:space="preserve"> </w:t>
      </w:r>
      <w:r w:rsidRPr="002D02D3">
        <w:rPr>
          <w:iCs/>
        </w:rPr>
        <w:t xml:space="preserve">Language ideologies and </w:t>
      </w:r>
    </w:p>
    <w:p w14:paraId="1F35A20F" w14:textId="215631B3" w:rsidR="002D02D3" w:rsidRPr="002D02D3" w:rsidRDefault="002D02D3" w:rsidP="00E17186">
      <w:pPr>
        <w:ind w:left="720"/>
        <w:rPr>
          <w:i/>
        </w:rPr>
      </w:pPr>
      <w:r w:rsidRPr="002D02D3">
        <w:rPr>
          <w:iCs/>
        </w:rPr>
        <w:t xml:space="preserve">access in a multilingual tutoring program. </w:t>
      </w:r>
      <w:r w:rsidRPr="002D02D3">
        <w:rPr>
          <w:i/>
        </w:rPr>
        <w:t>International Multilingual Research Journal.</w:t>
      </w:r>
      <w:r w:rsidR="00153406">
        <w:rPr>
          <w:i/>
        </w:rPr>
        <w:t xml:space="preserve"> </w:t>
      </w:r>
      <w:r w:rsidR="00E17186">
        <w:rPr>
          <w:i/>
        </w:rPr>
        <w:t>19</w:t>
      </w:r>
      <w:r w:rsidR="00E17186">
        <w:rPr>
          <w:iCs/>
        </w:rPr>
        <w:t xml:space="preserve">(1), 36-52.  </w:t>
      </w:r>
      <w:hyperlink r:id="rId12" w:history="1">
        <w:r w:rsidR="00E17186" w:rsidRPr="007D05F8">
          <w:rPr>
            <w:rStyle w:val="Hyperlink"/>
          </w:rPr>
          <w:t>https://doi.org/10.1080/19313152.2024.2315895</w:t>
        </w:r>
      </w:hyperlink>
    </w:p>
    <w:p w14:paraId="3DBF4CAC" w14:textId="77777777" w:rsidR="002D02D3" w:rsidRDefault="002D02D3" w:rsidP="00071403">
      <w:pPr>
        <w:rPr>
          <w:b/>
        </w:rPr>
      </w:pPr>
    </w:p>
    <w:p w14:paraId="7C777095" w14:textId="2E9EC58D" w:rsidR="00683A1A" w:rsidRDefault="00D446C7" w:rsidP="00683A1A">
      <w:pPr>
        <w:rPr>
          <w:iCs/>
        </w:rPr>
      </w:pPr>
      <w:r w:rsidRPr="00141C09">
        <w:rPr>
          <w:bCs/>
          <w:iCs/>
          <w:u w:val="single"/>
        </w:rPr>
        <w:t>Guzmán Antelo, M.</w:t>
      </w:r>
      <w:r>
        <w:rPr>
          <w:bCs/>
          <w:iCs/>
          <w:u w:val="single"/>
        </w:rPr>
        <w:t>,</w:t>
      </w:r>
      <w:r>
        <w:rPr>
          <w:bCs/>
          <w:iCs/>
        </w:rPr>
        <w:t xml:space="preserve"> </w:t>
      </w:r>
      <w:r w:rsidRPr="00DB4980">
        <w:rPr>
          <w:b/>
          <w:bCs/>
          <w:iCs/>
        </w:rPr>
        <w:t xml:space="preserve">Chang-Bacon, C. </w:t>
      </w:r>
      <w:r>
        <w:rPr>
          <w:b/>
          <w:bCs/>
          <w:iCs/>
        </w:rPr>
        <w:t xml:space="preserve">K., </w:t>
      </w:r>
      <w:r w:rsidRPr="00D56B76">
        <w:rPr>
          <w:iCs/>
        </w:rPr>
        <w:t>&amp; Salerno, A. S.</w:t>
      </w:r>
      <w:r>
        <w:rPr>
          <w:iCs/>
        </w:rPr>
        <w:t xml:space="preserve"> (2024). </w:t>
      </w:r>
      <w:r w:rsidR="00683A1A" w:rsidRPr="00683A1A">
        <w:rPr>
          <w:iCs/>
        </w:rPr>
        <w:t xml:space="preserve">Developing Teachers’ </w:t>
      </w:r>
    </w:p>
    <w:p w14:paraId="147F6572" w14:textId="6BDBB99F" w:rsidR="00D446C7" w:rsidRPr="00683A1A" w:rsidRDefault="00683A1A" w:rsidP="00683A1A">
      <w:pPr>
        <w:ind w:left="720"/>
        <w:rPr>
          <w:i/>
        </w:rPr>
      </w:pPr>
      <w:r w:rsidRPr="00683A1A">
        <w:rPr>
          <w:iCs/>
        </w:rPr>
        <w:t xml:space="preserve">Advocate Identities Through Exploratory Talk. </w:t>
      </w:r>
      <w:r w:rsidR="00D446C7" w:rsidRPr="00683A1A">
        <w:rPr>
          <w:i/>
        </w:rPr>
        <w:t>Journal</w:t>
      </w:r>
      <w:r w:rsidR="00D446C7">
        <w:rPr>
          <w:i/>
        </w:rPr>
        <w:t xml:space="preserve"> of Language, Identity, &amp; Education.</w:t>
      </w:r>
      <w:r w:rsidR="00BC55AA">
        <w:rPr>
          <w:i/>
        </w:rPr>
        <w:t xml:space="preserve"> </w:t>
      </w:r>
      <w:r w:rsidR="00D446C7">
        <w:rPr>
          <w:iCs/>
        </w:rPr>
        <w:t xml:space="preserve">Advance online publication. </w:t>
      </w:r>
      <w:hyperlink r:id="rId13" w:history="1">
        <w:r w:rsidR="00D446C7" w:rsidRPr="00D446C7">
          <w:rPr>
            <w:rStyle w:val="Hyperlink"/>
            <w:iCs/>
          </w:rPr>
          <w:t>https://doi.org/10.1080/15348458.2024.2365234</w:t>
        </w:r>
      </w:hyperlink>
    </w:p>
    <w:p w14:paraId="64DFC81D" w14:textId="77777777" w:rsidR="00D446C7" w:rsidRDefault="00D446C7" w:rsidP="00153406">
      <w:pPr>
        <w:rPr>
          <w:bCs/>
          <w:iCs/>
        </w:rPr>
      </w:pPr>
    </w:p>
    <w:p w14:paraId="5B2291E0" w14:textId="766391DD" w:rsidR="00153406" w:rsidRPr="00153406" w:rsidRDefault="00153406" w:rsidP="00153406">
      <w:pPr>
        <w:rPr>
          <w:bCs/>
          <w:iCs/>
        </w:rPr>
      </w:pPr>
      <w:r w:rsidRPr="00153406">
        <w:rPr>
          <w:bCs/>
          <w:iCs/>
        </w:rPr>
        <w:t xml:space="preserve">Anderson, K. T., </w:t>
      </w:r>
      <w:r w:rsidRPr="00153406">
        <w:rPr>
          <w:b/>
          <w:iCs/>
        </w:rPr>
        <w:t>Chang-Bacon, C. K.,</w:t>
      </w:r>
      <w:r w:rsidRPr="00153406">
        <w:rPr>
          <w:bCs/>
          <w:iCs/>
        </w:rPr>
        <w:t xml:space="preserve"> &amp; </w:t>
      </w:r>
      <w:r w:rsidRPr="00153406">
        <w:rPr>
          <w:bCs/>
          <w:iCs/>
          <w:u w:val="single"/>
        </w:rPr>
        <w:t>Guzmán Antelo, M.</w:t>
      </w:r>
      <w:r w:rsidRPr="00153406">
        <w:rPr>
          <w:bCs/>
          <w:iCs/>
        </w:rPr>
        <w:t xml:space="preserve"> (</w:t>
      </w:r>
      <w:r>
        <w:rPr>
          <w:bCs/>
          <w:iCs/>
        </w:rPr>
        <w:t>2024</w:t>
      </w:r>
      <w:r w:rsidRPr="00153406">
        <w:rPr>
          <w:bCs/>
          <w:iCs/>
        </w:rPr>
        <w:t xml:space="preserve">). Navigating </w:t>
      </w:r>
    </w:p>
    <w:p w14:paraId="5843160A" w14:textId="6A14C72A" w:rsidR="00153406" w:rsidRPr="00153406" w:rsidRDefault="00153406" w:rsidP="00153406">
      <w:pPr>
        <w:ind w:firstLine="720"/>
        <w:rPr>
          <w:bCs/>
          <w:iCs/>
        </w:rPr>
      </w:pPr>
      <w:r w:rsidRPr="00153406">
        <w:rPr>
          <w:bCs/>
          <w:iCs/>
        </w:rPr>
        <w:t xml:space="preserve">Monolingual language ideologies: Educators’ “Yes, BUT” objections to linguistically </w:t>
      </w:r>
    </w:p>
    <w:p w14:paraId="0F7EA54E" w14:textId="2D0DACFA" w:rsidR="00153406" w:rsidRPr="00153406" w:rsidRDefault="00153406" w:rsidP="00153406">
      <w:pPr>
        <w:ind w:left="720"/>
        <w:rPr>
          <w:bCs/>
          <w:i/>
        </w:rPr>
      </w:pPr>
      <w:r w:rsidRPr="00153406">
        <w:rPr>
          <w:bCs/>
          <w:iCs/>
        </w:rPr>
        <w:t xml:space="preserve">sustaining pedagogies in the classroom. </w:t>
      </w:r>
      <w:r w:rsidRPr="00153406">
        <w:rPr>
          <w:bCs/>
          <w:i/>
        </w:rPr>
        <w:t xml:space="preserve">International Journal of Bilingualism. </w:t>
      </w:r>
      <w:r w:rsidR="00BC55AA">
        <w:rPr>
          <w:i/>
        </w:rPr>
        <w:t>28</w:t>
      </w:r>
      <w:r w:rsidR="00BC55AA">
        <w:rPr>
          <w:iCs/>
        </w:rPr>
        <w:t xml:space="preserve">(4) </w:t>
      </w:r>
      <w:r w:rsidR="00BC55AA" w:rsidRPr="00BC55AA">
        <w:rPr>
          <w:iCs/>
        </w:rPr>
        <w:t>618-634.</w:t>
      </w:r>
      <w:r w:rsidRPr="00153406">
        <w:rPr>
          <w:bCs/>
          <w:iCs/>
        </w:rPr>
        <w:t xml:space="preserve"> </w:t>
      </w:r>
      <w:hyperlink r:id="rId14" w:history="1">
        <w:r w:rsidRPr="00153406">
          <w:rPr>
            <w:rStyle w:val="Hyperlink"/>
            <w:bCs/>
          </w:rPr>
          <w:t>https://doi.org/10.1177/13670069241236682</w:t>
        </w:r>
      </w:hyperlink>
    </w:p>
    <w:p w14:paraId="3E6E05C0" w14:textId="77777777" w:rsidR="00153406" w:rsidRDefault="00153406" w:rsidP="00071403">
      <w:pPr>
        <w:rPr>
          <w:b/>
        </w:rPr>
      </w:pPr>
    </w:p>
    <w:p w14:paraId="34EB44BB" w14:textId="1C0D858C" w:rsidR="00945635" w:rsidRDefault="00945635" w:rsidP="00945635">
      <w:pPr>
        <w:rPr>
          <w:bCs/>
          <w:lang w:val="en"/>
        </w:rPr>
      </w:pPr>
      <w:r>
        <w:rPr>
          <w:b/>
        </w:rPr>
        <w:t xml:space="preserve">Chang-Bacon, C. K., </w:t>
      </w:r>
      <w:r w:rsidRPr="00F16A05">
        <w:rPr>
          <w:bCs/>
          <w:u w:val="single"/>
        </w:rPr>
        <w:t>Fox, W.</w:t>
      </w:r>
      <w:r>
        <w:rPr>
          <w:bCs/>
          <w:u w:val="single"/>
        </w:rPr>
        <w:t>,</w:t>
      </w:r>
      <w:r>
        <w:rPr>
          <w:bCs/>
        </w:rPr>
        <w:t xml:space="preserve"> </w:t>
      </w:r>
      <w:r w:rsidRPr="00F16A05">
        <w:rPr>
          <w:bCs/>
          <w:u w:val="single"/>
        </w:rPr>
        <w:t>Guzmán Antelo, M.</w:t>
      </w:r>
      <w:r>
        <w:rPr>
          <w:bCs/>
          <w:u w:val="single"/>
        </w:rPr>
        <w:t>,</w:t>
      </w:r>
      <w:r>
        <w:rPr>
          <w:bCs/>
        </w:rPr>
        <w:t xml:space="preserve"> &amp; Salerno, A. S. (2023). </w:t>
      </w:r>
      <w:r w:rsidRPr="00F846F8">
        <w:rPr>
          <w:bCs/>
          <w:lang w:val="en"/>
        </w:rPr>
        <w:t xml:space="preserve">“Advocating for </w:t>
      </w:r>
    </w:p>
    <w:p w14:paraId="40B89173" w14:textId="77777777" w:rsidR="00945635" w:rsidRPr="000D5FE3" w:rsidRDefault="00945635" w:rsidP="00945635">
      <w:pPr>
        <w:ind w:left="720"/>
        <w:rPr>
          <w:bCs/>
        </w:rPr>
      </w:pPr>
      <w:r w:rsidRPr="00F846F8">
        <w:rPr>
          <w:bCs/>
          <w:i/>
          <w:lang w:val="en"/>
        </w:rPr>
        <w:t xml:space="preserve">and </w:t>
      </w:r>
      <w:r w:rsidRPr="00F846F8">
        <w:rPr>
          <w:bCs/>
          <w:lang w:val="en"/>
        </w:rPr>
        <w:t>with</w:t>
      </w:r>
      <w:proofErr w:type="gramStart"/>
      <w:r w:rsidRPr="00F846F8">
        <w:rPr>
          <w:bCs/>
          <w:lang w:val="en"/>
        </w:rPr>
        <w:t>”?:</w:t>
      </w:r>
      <w:proofErr w:type="gramEnd"/>
      <w:r w:rsidRPr="00F846F8">
        <w:rPr>
          <w:bCs/>
          <w:lang w:val="en"/>
        </w:rPr>
        <w:t xml:space="preserve"> Defining, </w:t>
      </w:r>
      <w:r>
        <w:rPr>
          <w:bCs/>
          <w:lang w:val="en"/>
        </w:rPr>
        <w:t>s</w:t>
      </w:r>
      <w:r w:rsidRPr="00F846F8">
        <w:rPr>
          <w:bCs/>
          <w:lang w:val="en"/>
        </w:rPr>
        <w:t xml:space="preserve">imulating, and </w:t>
      </w:r>
      <w:r>
        <w:rPr>
          <w:bCs/>
          <w:lang w:val="en"/>
        </w:rPr>
        <w:t>e</w:t>
      </w:r>
      <w:r w:rsidRPr="00F846F8">
        <w:rPr>
          <w:bCs/>
          <w:lang w:val="en"/>
        </w:rPr>
        <w:t xml:space="preserve">nacting </w:t>
      </w:r>
      <w:r>
        <w:rPr>
          <w:bCs/>
          <w:lang w:val="en"/>
        </w:rPr>
        <w:t>a</w:t>
      </w:r>
      <w:r w:rsidRPr="00F846F8">
        <w:rPr>
          <w:bCs/>
          <w:lang w:val="en"/>
        </w:rPr>
        <w:t xml:space="preserve">dvocacy in </w:t>
      </w:r>
      <w:r>
        <w:rPr>
          <w:bCs/>
          <w:lang w:val="en"/>
        </w:rPr>
        <w:t>t</w:t>
      </w:r>
      <w:r w:rsidRPr="00F846F8">
        <w:rPr>
          <w:bCs/>
          <w:lang w:val="en"/>
        </w:rPr>
        <w:t xml:space="preserve">eacher </w:t>
      </w:r>
      <w:r>
        <w:rPr>
          <w:bCs/>
          <w:lang w:val="en"/>
        </w:rPr>
        <w:t>e</w:t>
      </w:r>
      <w:r w:rsidRPr="00F846F8">
        <w:rPr>
          <w:bCs/>
          <w:lang w:val="en"/>
        </w:rPr>
        <w:t>ducation</w:t>
      </w:r>
      <w:r>
        <w:rPr>
          <w:bCs/>
          <w:lang w:val="en"/>
        </w:rPr>
        <w:t xml:space="preserve">. </w:t>
      </w:r>
      <w:r>
        <w:rPr>
          <w:bCs/>
          <w:i/>
          <w:iCs/>
          <w:lang w:val="en"/>
        </w:rPr>
        <w:t xml:space="preserve">Teaching and Teacher Education. </w:t>
      </w:r>
      <w:r w:rsidRPr="00BF268B">
        <w:rPr>
          <w:bCs/>
          <w:i/>
          <w:iCs/>
        </w:rPr>
        <w:t xml:space="preserve">134, </w:t>
      </w:r>
      <w:r w:rsidRPr="000B57DC">
        <w:rPr>
          <w:bCs/>
        </w:rPr>
        <w:t>104325.</w:t>
      </w:r>
      <w:r>
        <w:rPr>
          <w:bCs/>
          <w:i/>
          <w:iCs/>
        </w:rPr>
        <w:t xml:space="preserve"> </w:t>
      </w:r>
      <w:hyperlink r:id="rId15" w:tgtFrame="_blank" w:tooltip="Persistent link using digital object identifier" w:history="1">
        <w:r w:rsidRPr="00BF268B">
          <w:rPr>
            <w:rStyle w:val="Hyperlink"/>
            <w:bCs/>
          </w:rPr>
          <w:t>https://doi.org/10.1016/j.tate.2023.104325</w:t>
        </w:r>
      </w:hyperlink>
    </w:p>
    <w:p w14:paraId="300CEEBA" w14:textId="77777777" w:rsidR="00945635" w:rsidRDefault="00945635" w:rsidP="00071403">
      <w:pPr>
        <w:rPr>
          <w:b/>
        </w:rPr>
      </w:pPr>
    </w:p>
    <w:p w14:paraId="39947557" w14:textId="4DC8FEBC" w:rsidR="00071403" w:rsidRDefault="00071403" w:rsidP="00071403">
      <w:pPr>
        <w:rPr>
          <w:bCs/>
        </w:rPr>
      </w:pPr>
      <w:r>
        <w:rPr>
          <w:b/>
        </w:rPr>
        <w:t xml:space="preserve">Chang-Bacon, C. K., </w:t>
      </w:r>
      <w:r w:rsidRPr="00DC3F42">
        <w:rPr>
          <w:bCs/>
        </w:rPr>
        <w:t>&amp;</w:t>
      </w:r>
      <w:r>
        <w:rPr>
          <w:b/>
        </w:rPr>
        <w:t xml:space="preserve"> </w:t>
      </w:r>
      <w:r>
        <w:rPr>
          <w:bCs/>
        </w:rPr>
        <w:t>Salerno, A. S.</w:t>
      </w:r>
      <w:r>
        <w:rPr>
          <w:b/>
        </w:rPr>
        <w:t xml:space="preserve"> </w:t>
      </w:r>
      <w:r w:rsidRPr="00DC3F42">
        <w:rPr>
          <w:bCs/>
        </w:rPr>
        <w:t>(</w:t>
      </w:r>
      <w:r>
        <w:rPr>
          <w:bCs/>
        </w:rPr>
        <w:t>2023</w:t>
      </w:r>
      <w:r w:rsidRPr="00DC3F42">
        <w:rPr>
          <w:bCs/>
        </w:rPr>
        <w:t xml:space="preserve">). Classroom as neo-national microcosm: </w:t>
      </w:r>
    </w:p>
    <w:p w14:paraId="0F665BD5" w14:textId="77777777" w:rsidR="00071403" w:rsidRDefault="00071403" w:rsidP="00071403">
      <w:pPr>
        <w:ind w:left="720"/>
        <w:rPr>
          <w:bCs/>
        </w:rPr>
      </w:pPr>
      <w:r w:rsidRPr="00DC3F42">
        <w:rPr>
          <w:bCs/>
        </w:rPr>
        <w:t>Training teachers to disrupt neo-national microaggressions</w:t>
      </w:r>
      <w:r>
        <w:rPr>
          <w:bCs/>
        </w:rPr>
        <w:t xml:space="preserve">. </w:t>
      </w:r>
      <w:r>
        <w:rPr>
          <w:bCs/>
          <w:i/>
          <w:iCs/>
        </w:rPr>
        <w:t>TESOL Quarterly. 57</w:t>
      </w:r>
      <w:r>
        <w:rPr>
          <w:bCs/>
        </w:rPr>
        <w:t xml:space="preserve">(3), </w:t>
      </w:r>
      <w:r w:rsidRPr="009920DC">
        <w:rPr>
          <w:bCs/>
        </w:rPr>
        <w:t>946-958</w:t>
      </w:r>
      <w:r>
        <w:rPr>
          <w:bCs/>
        </w:rPr>
        <w:t xml:space="preserve">.  </w:t>
      </w:r>
      <w:hyperlink r:id="rId16" w:history="1">
        <w:r w:rsidRPr="00A42470">
          <w:rPr>
            <w:rStyle w:val="Hyperlink"/>
            <w:bCs/>
          </w:rPr>
          <w:t>http://doi.org/10.1002/tesq.3220</w:t>
        </w:r>
      </w:hyperlink>
      <w:r w:rsidRPr="00A42470">
        <w:rPr>
          <w:bCs/>
        </w:rPr>
        <w:t> </w:t>
      </w:r>
    </w:p>
    <w:p w14:paraId="344C939E" w14:textId="77777777" w:rsidR="00B172E9" w:rsidRDefault="00B172E9" w:rsidP="00B172E9">
      <w:pPr>
        <w:rPr>
          <w:bCs/>
          <w:i/>
          <w:iCs/>
          <w:lang w:val="en"/>
        </w:rPr>
      </w:pPr>
    </w:p>
    <w:p w14:paraId="623D0C84" w14:textId="32E158F3" w:rsidR="00B172E9" w:rsidRDefault="00B172E9" w:rsidP="00B172E9">
      <w:pPr>
        <w:rPr>
          <w:bCs/>
          <w:iCs/>
        </w:rPr>
      </w:pPr>
      <w:r w:rsidRPr="0091429E">
        <w:rPr>
          <w:iCs/>
          <w:u w:val="single"/>
        </w:rPr>
        <w:t>Fox, W.,</w:t>
      </w:r>
      <w:r w:rsidRPr="0091429E">
        <w:rPr>
          <w:iCs/>
        </w:rPr>
        <w:t xml:space="preserve"> &amp; </w:t>
      </w:r>
      <w:r w:rsidRPr="0091429E">
        <w:rPr>
          <w:b/>
          <w:bCs/>
          <w:iCs/>
        </w:rPr>
        <w:t xml:space="preserve">Chang-Bacon, C. K. </w:t>
      </w:r>
      <w:r w:rsidRPr="0091429E">
        <w:rPr>
          <w:iCs/>
        </w:rPr>
        <w:t>(</w:t>
      </w:r>
      <w:r>
        <w:rPr>
          <w:iCs/>
        </w:rPr>
        <w:t>2023</w:t>
      </w:r>
      <w:r w:rsidRPr="0091429E">
        <w:rPr>
          <w:iCs/>
        </w:rPr>
        <w:t xml:space="preserve">). </w:t>
      </w:r>
      <w:r w:rsidRPr="0091429E">
        <w:rPr>
          <w:bCs/>
          <w:iCs/>
        </w:rPr>
        <w:t xml:space="preserve">Critical language awareness through advocacy: </w:t>
      </w:r>
    </w:p>
    <w:p w14:paraId="5B160E93" w14:textId="77777777" w:rsidR="00B172E9" w:rsidRDefault="00B172E9" w:rsidP="00B172E9">
      <w:pPr>
        <w:ind w:firstLine="720"/>
        <w:rPr>
          <w:bCs/>
          <w:iCs/>
        </w:rPr>
      </w:pPr>
      <w:r w:rsidRPr="0091429E">
        <w:rPr>
          <w:bCs/>
          <w:iCs/>
        </w:rPr>
        <w:t xml:space="preserve">Disrupting deficit discourse through simulation in second language writing teacher </w:t>
      </w:r>
    </w:p>
    <w:p w14:paraId="783A0972" w14:textId="6A71AD78" w:rsidR="00B172E9" w:rsidRDefault="00B172E9" w:rsidP="00B172E9">
      <w:pPr>
        <w:ind w:firstLine="720"/>
        <w:rPr>
          <w:bCs/>
          <w:iCs/>
        </w:rPr>
      </w:pPr>
      <w:r>
        <w:rPr>
          <w:bCs/>
          <w:iCs/>
        </w:rPr>
        <w:t>e</w:t>
      </w:r>
      <w:r w:rsidRPr="0091429E">
        <w:rPr>
          <w:bCs/>
          <w:iCs/>
        </w:rPr>
        <w:t>ducation</w:t>
      </w:r>
      <w:r>
        <w:rPr>
          <w:bCs/>
          <w:iCs/>
        </w:rPr>
        <w:t xml:space="preserve">. </w:t>
      </w:r>
      <w:r>
        <w:rPr>
          <w:bCs/>
          <w:i/>
        </w:rPr>
        <w:t xml:space="preserve">Journal of Second Language Writing. </w:t>
      </w:r>
      <w:r w:rsidR="00BA42C7">
        <w:rPr>
          <w:bCs/>
          <w:iCs/>
        </w:rPr>
        <w:t xml:space="preserve">60, </w:t>
      </w:r>
      <w:r w:rsidR="00BA42C7" w:rsidRPr="00BA42C7">
        <w:rPr>
          <w:bCs/>
          <w:iCs/>
        </w:rPr>
        <w:t>100992</w:t>
      </w:r>
      <w:r w:rsidR="00BA42C7">
        <w:rPr>
          <w:bCs/>
          <w:iCs/>
        </w:rPr>
        <w:t>.</w:t>
      </w:r>
    </w:p>
    <w:p w14:paraId="658957C4" w14:textId="77777777" w:rsidR="00B172E9" w:rsidRPr="00B172E9" w:rsidRDefault="00B172E9" w:rsidP="00B172E9">
      <w:pPr>
        <w:ind w:firstLine="720"/>
      </w:pPr>
      <w:hyperlink r:id="rId17" w:history="1">
        <w:r w:rsidRPr="00A24E84">
          <w:rPr>
            <w:rStyle w:val="Hyperlink"/>
          </w:rPr>
          <w:t>https://doi.org/10.1016/j.jslw.2023.100992</w:t>
        </w:r>
      </w:hyperlink>
    </w:p>
    <w:p w14:paraId="4A0480F4" w14:textId="77777777" w:rsidR="00B172E9" w:rsidRDefault="00B172E9" w:rsidP="00B172E9"/>
    <w:p w14:paraId="17D2F594" w14:textId="60F8F60F" w:rsidR="00B172E9" w:rsidRDefault="00B172E9" w:rsidP="00B172E9">
      <w:r>
        <w:t>Barko-Alva, K. &amp;</w:t>
      </w:r>
      <w:r w:rsidRPr="000A39F2">
        <w:t xml:space="preserve"> </w:t>
      </w:r>
      <w:r w:rsidRPr="008C6F30">
        <w:rPr>
          <w:b/>
        </w:rPr>
        <w:t>Chang-</w:t>
      </w:r>
      <w:r w:rsidRPr="000A39F2">
        <w:rPr>
          <w:b/>
        </w:rPr>
        <w:t>Bacon, C. K.</w:t>
      </w:r>
      <w:r>
        <w:t xml:space="preserve"> </w:t>
      </w:r>
      <w:r w:rsidRPr="000A39F2">
        <w:t>(</w:t>
      </w:r>
      <w:r>
        <w:rPr>
          <w:bCs/>
          <w:iCs/>
        </w:rPr>
        <w:t>2023</w:t>
      </w:r>
      <w:r w:rsidRPr="000A39F2">
        <w:t xml:space="preserve">). </w:t>
      </w:r>
      <w:r w:rsidRPr="001B51CE">
        <w:t xml:space="preserve">Over-framing: interrogating sentence frames as </w:t>
      </w:r>
    </w:p>
    <w:p w14:paraId="1323FC65" w14:textId="77777777" w:rsidR="00B172E9" w:rsidRDefault="00B172E9" w:rsidP="00B172E9">
      <w:pPr>
        <w:ind w:firstLine="720"/>
        <w:rPr>
          <w:i/>
          <w:iCs/>
        </w:rPr>
      </w:pPr>
      <w:r w:rsidRPr="001B51CE">
        <w:t>pedagogical support vs. language restriction.</w:t>
      </w:r>
      <w:r>
        <w:rPr>
          <w:b/>
          <w:bCs/>
        </w:rPr>
        <w:t xml:space="preserve"> </w:t>
      </w:r>
      <w:r>
        <w:rPr>
          <w:i/>
          <w:iCs/>
        </w:rPr>
        <w:t xml:space="preserve">Language, Culture, and Curriculum. </w:t>
      </w:r>
    </w:p>
    <w:p w14:paraId="6696690F" w14:textId="4C702981" w:rsidR="00B172E9" w:rsidRPr="001B51CE" w:rsidRDefault="009D3651" w:rsidP="00B172E9">
      <w:pPr>
        <w:ind w:firstLine="720"/>
      </w:pPr>
      <w:r w:rsidRPr="009D3651">
        <w:rPr>
          <w:i/>
          <w:iCs/>
        </w:rPr>
        <w:t>36</w:t>
      </w:r>
      <w:r>
        <w:t>(</w:t>
      </w:r>
      <w:r w:rsidRPr="009D3651">
        <w:t>4</w:t>
      </w:r>
      <w:r>
        <w:t>)</w:t>
      </w:r>
      <w:r w:rsidRPr="009D3651">
        <w:t>, 422-438</w:t>
      </w:r>
      <w:r>
        <w:t xml:space="preserve">. </w:t>
      </w:r>
      <w:hyperlink r:id="rId18" w:history="1">
        <w:r w:rsidR="00BA42C7" w:rsidRPr="001013AE">
          <w:rPr>
            <w:rStyle w:val="Hyperlink"/>
          </w:rPr>
          <w:t>https://doi.org/10.1080/07908318.2023.2218096</w:t>
        </w:r>
      </w:hyperlink>
    </w:p>
    <w:p w14:paraId="11DE1485" w14:textId="77777777" w:rsidR="00260616" w:rsidRDefault="00260616" w:rsidP="0054485C">
      <w:pPr>
        <w:rPr>
          <w:b/>
        </w:rPr>
      </w:pPr>
    </w:p>
    <w:p w14:paraId="7D61716E" w14:textId="0A1E3647" w:rsidR="0054485C" w:rsidRDefault="0054485C" w:rsidP="0054485C">
      <w:pPr>
        <w:rPr>
          <w:bCs/>
        </w:rPr>
      </w:pPr>
      <w:r>
        <w:rPr>
          <w:b/>
        </w:rPr>
        <w:t xml:space="preserve">Chang-Bacon, C. K., </w:t>
      </w:r>
      <w:r>
        <w:t xml:space="preserve">&amp; </w:t>
      </w:r>
      <w:r>
        <w:rPr>
          <w:bCs/>
          <w:iCs/>
        </w:rPr>
        <w:t>Pederse</w:t>
      </w:r>
      <w:r w:rsidRPr="004A0190">
        <w:rPr>
          <w:bCs/>
          <w:iCs/>
        </w:rPr>
        <w:t xml:space="preserve">n, J. </w:t>
      </w:r>
      <w:r>
        <w:rPr>
          <w:bCs/>
          <w:iCs/>
        </w:rPr>
        <w:t>(</w:t>
      </w:r>
      <w:r w:rsidR="00B172E9">
        <w:rPr>
          <w:bCs/>
          <w:iCs/>
        </w:rPr>
        <w:t>2023</w:t>
      </w:r>
      <w:r>
        <w:rPr>
          <w:bCs/>
          <w:iCs/>
        </w:rPr>
        <w:t xml:space="preserve">). </w:t>
      </w:r>
      <w:r w:rsidRPr="001A7180">
        <w:rPr>
          <w:bCs/>
        </w:rPr>
        <w:t xml:space="preserve">From </w:t>
      </w:r>
      <w:r>
        <w:rPr>
          <w:bCs/>
        </w:rPr>
        <w:t>f</w:t>
      </w:r>
      <w:r w:rsidRPr="001A7180">
        <w:rPr>
          <w:bCs/>
        </w:rPr>
        <w:t xml:space="preserve">rustration to </w:t>
      </w:r>
      <w:r>
        <w:rPr>
          <w:bCs/>
        </w:rPr>
        <w:t>f</w:t>
      </w:r>
      <w:r w:rsidRPr="001A7180">
        <w:rPr>
          <w:bCs/>
        </w:rPr>
        <w:t>ascination:</w:t>
      </w:r>
      <w:r>
        <w:rPr>
          <w:bCs/>
        </w:rPr>
        <w:t xml:space="preserve"> </w:t>
      </w:r>
      <w:r w:rsidRPr="001A7180">
        <w:rPr>
          <w:bCs/>
        </w:rPr>
        <w:t xml:space="preserve">Discourse </w:t>
      </w:r>
    </w:p>
    <w:p w14:paraId="1E497562" w14:textId="5C40D501" w:rsidR="0054485C" w:rsidRDefault="0054485C" w:rsidP="00B172E9">
      <w:pPr>
        <w:ind w:left="720"/>
        <w:rPr>
          <w:bCs/>
          <w:i/>
          <w:iCs/>
        </w:rPr>
      </w:pPr>
      <w:r>
        <w:rPr>
          <w:bCs/>
        </w:rPr>
        <w:t>a</w:t>
      </w:r>
      <w:r w:rsidRPr="001A7180">
        <w:rPr>
          <w:bCs/>
        </w:rPr>
        <w:t xml:space="preserve">nalysis as </w:t>
      </w:r>
      <w:r>
        <w:rPr>
          <w:bCs/>
        </w:rPr>
        <w:t>w</w:t>
      </w:r>
      <w:r w:rsidRPr="001A7180">
        <w:rPr>
          <w:bCs/>
        </w:rPr>
        <w:t xml:space="preserve">riting </w:t>
      </w:r>
      <w:r>
        <w:rPr>
          <w:bCs/>
        </w:rPr>
        <w:t>f</w:t>
      </w:r>
      <w:r w:rsidRPr="001A7180">
        <w:rPr>
          <w:bCs/>
        </w:rPr>
        <w:t xml:space="preserve">eedback in </w:t>
      </w:r>
      <w:r>
        <w:rPr>
          <w:bCs/>
        </w:rPr>
        <w:t>multilingual</w:t>
      </w:r>
      <w:r w:rsidRPr="001A7180">
        <w:rPr>
          <w:bCs/>
        </w:rPr>
        <w:t xml:space="preserve"> </w:t>
      </w:r>
      <w:r>
        <w:rPr>
          <w:bCs/>
        </w:rPr>
        <w:t xml:space="preserve">writing. </w:t>
      </w:r>
      <w:r>
        <w:rPr>
          <w:bCs/>
          <w:i/>
          <w:iCs/>
        </w:rPr>
        <w:t>Linguistics and Education.</w:t>
      </w:r>
      <w:r w:rsidR="00B172E9">
        <w:rPr>
          <w:bCs/>
          <w:i/>
          <w:iCs/>
        </w:rPr>
        <w:t xml:space="preserve"> 77, </w:t>
      </w:r>
      <w:r w:rsidR="00B172E9" w:rsidRPr="00B172E9">
        <w:rPr>
          <w:bCs/>
        </w:rPr>
        <w:t xml:space="preserve">101229. </w:t>
      </w:r>
      <w:hyperlink r:id="rId19" w:history="1">
        <w:r w:rsidR="00B172E9" w:rsidRPr="00B172E9">
          <w:rPr>
            <w:rStyle w:val="Hyperlink"/>
            <w:bCs/>
          </w:rPr>
          <w:t>https://www.sciencedirect.com/science/article/pii/S0898589823000888</w:t>
        </w:r>
      </w:hyperlink>
    </w:p>
    <w:p w14:paraId="62556E55" w14:textId="77777777" w:rsidR="00071403" w:rsidRDefault="00071403" w:rsidP="00A64799"/>
    <w:p w14:paraId="7E24871F" w14:textId="4414E6A8" w:rsidR="00A64799" w:rsidRDefault="00A64799" w:rsidP="00A64799">
      <w:pPr>
        <w:rPr>
          <w:bCs/>
        </w:rPr>
      </w:pPr>
      <w:r>
        <w:t xml:space="preserve">Rutt, A., &amp; </w:t>
      </w:r>
      <w:r w:rsidRPr="00B61E32">
        <w:rPr>
          <w:b/>
          <w:bCs/>
        </w:rPr>
        <w:t>Chang-Bacon, C. K.</w:t>
      </w:r>
      <w:r>
        <w:t xml:space="preserve"> (2023). </w:t>
      </w:r>
      <w:r w:rsidRPr="00913DB2">
        <w:rPr>
          <w:bCs/>
        </w:rPr>
        <w:t xml:space="preserve">Monolingual momentum in a multilingual </w:t>
      </w:r>
    </w:p>
    <w:p w14:paraId="5A60A5BF" w14:textId="77777777" w:rsidR="00A64799" w:rsidRDefault="00A64799" w:rsidP="00A64799">
      <w:pPr>
        <w:ind w:firstLine="720"/>
        <w:rPr>
          <w:bCs/>
        </w:rPr>
      </w:pPr>
      <w:r w:rsidRPr="00913DB2">
        <w:rPr>
          <w:bCs/>
        </w:rPr>
        <w:t>context: The limits of language awareness in a hybrid science learning environment</w:t>
      </w:r>
      <w:r w:rsidRPr="00DC3F42">
        <w:rPr>
          <w:bCs/>
        </w:rPr>
        <w:t>.</w:t>
      </w:r>
      <w:r>
        <w:rPr>
          <w:bCs/>
        </w:rPr>
        <w:t xml:space="preserve"> </w:t>
      </w:r>
    </w:p>
    <w:p w14:paraId="48C38965" w14:textId="5261D8EE" w:rsidR="00A64799" w:rsidRDefault="00A64799" w:rsidP="00A64799">
      <w:pPr>
        <w:ind w:firstLine="720"/>
        <w:rPr>
          <w:bCs/>
        </w:rPr>
      </w:pPr>
      <w:r>
        <w:rPr>
          <w:bCs/>
          <w:i/>
          <w:iCs/>
        </w:rPr>
        <w:t xml:space="preserve">Journal of Language, Identity, and Education. </w:t>
      </w:r>
      <w:r>
        <w:rPr>
          <w:i/>
          <w:iCs/>
        </w:rPr>
        <w:t>22</w:t>
      </w:r>
      <w:r w:rsidRPr="00A64799">
        <w:t>(4)</w:t>
      </w:r>
      <w:r>
        <w:t xml:space="preserve">, </w:t>
      </w:r>
      <w:r w:rsidRPr="00A64799">
        <w:rPr>
          <w:bCs/>
        </w:rPr>
        <w:t>323-339</w:t>
      </w:r>
      <w:r>
        <w:rPr>
          <w:bCs/>
        </w:rPr>
        <w:t>.</w:t>
      </w:r>
    </w:p>
    <w:p w14:paraId="107ACEF2" w14:textId="77777777" w:rsidR="00A64799" w:rsidRDefault="00A64799" w:rsidP="00A64799">
      <w:pPr>
        <w:ind w:firstLine="720"/>
        <w:rPr>
          <w:rStyle w:val="Hyperlink"/>
          <w:bCs/>
        </w:rPr>
      </w:pPr>
      <w:hyperlink r:id="rId20" w:history="1">
        <w:r w:rsidRPr="00771202">
          <w:rPr>
            <w:rStyle w:val="Hyperlink"/>
            <w:bCs/>
          </w:rPr>
          <w:t>https://doi.org/10.1080/15348458.2023.2202588</w:t>
        </w:r>
      </w:hyperlink>
    </w:p>
    <w:p w14:paraId="1772B490" w14:textId="77777777" w:rsidR="00B10F32" w:rsidRDefault="00B10F32" w:rsidP="000C3794">
      <w:pPr>
        <w:autoSpaceDE w:val="0"/>
        <w:autoSpaceDN w:val="0"/>
        <w:adjustRightInd w:val="0"/>
        <w:rPr>
          <w:b/>
          <w:bCs/>
          <w:iCs/>
        </w:rPr>
      </w:pPr>
    </w:p>
    <w:p w14:paraId="10BD90FA" w14:textId="0E601783" w:rsidR="000C3794" w:rsidRDefault="000C3794" w:rsidP="000C3794">
      <w:pPr>
        <w:autoSpaceDE w:val="0"/>
        <w:autoSpaceDN w:val="0"/>
        <w:adjustRightInd w:val="0"/>
        <w:rPr>
          <w:iCs/>
        </w:rPr>
      </w:pPr>
      <w:r w:rsidRPr="00EA3AE6">
        <w:rPr>
          <w:b/>
          <w:bCs/>
          <w:iCs/>
        </w:rPr>
        <w:t xml:space="preserve">Chang-Bacon, C. K. </w:t>
      </w:r>
      <w:r w:rsidRPr="00EA3AE6">
        <w:rPr>
          <w:iCs/>
        </w:rPr>
        <w:t>(</w:t>
      </w:r>
      <w:r>
        <w:rPr>
          <w:iCs/>
        </w:rPr>
        <w:t>2022).</w:t>
      </w:r>
      <w:r w:rsidRPr="00EA3AE6">
        <w:rPr>
          <w:b/>
          <w:bCs/>
          <w:iCs/>
        </w:rPr>
        <w:t xml:space="preserve"> </w:t>
      </w:r>
      <w:r w:rsidRPr="00EA3AE6">
        <w:rPr>
          <w:iCs/>
        </w:rPr>
        <w:t xml:space="preserve">“We sort of dance around the race thing”: Race-evasiveness in </w:t>
      </w:r>
    </w:p>
    <w:p w14:paraId="536F7D24" w14:textId="77777777" w:rsidR="000C3794" w:rsidRPr="00E931C1" w:rsidRDefault="000C3794" w:rsidP="000C3794">
      <w:pPr>
        <w:autoSpaceDE w:val="0"/>
        <w:autoSpaceDN w:val="0"/>
        <w:adjustRightInd w:val="0"/>
        <w:ind w:left="720"/>
        <w:rPr>
          <w:iCs/>
        </w:rPr>
      </w:pPr>
      <w:r w:rsidRPr="00EA3AE6">
        <w:rPr>
          <w:iCs/>
        </w:rPr>
        <w:lastRenderedPageBreak/>
        <w:t>teacher education.</w:t>
      </w:r>
      <w:r>
        <w:rPr>
          <w:iCs/>
        </w:rPr>
        <w:t xml:space="preserve"> </w:t>
      </w:r>
      <w:r>
        <w:rPr>
          <w:i/>
        </w:rPr>
        <w:t>Journal of Teacher Education.</w:t>
      </w:r>
      <w:r>
        <w:rPr>
          <w:iCs/>
        </w:rPr>
        <w:t xml:space="preserve"> </w:t>
      </w:r>
      <w:r w:rsidRPr="009141BD">
        <w:rPr>
          <w:i/>
        </w:rPr>
        <w:t>73</w:t>
      </w:r>
      <w:r>
        <w:rPr>
          <w:iCs/>
        </w:rPr>
        <w:t xml:space="preserve">(1) </w:t>
      </w:r>
      <w:r w:rsidRPr="00E931C1">
        <w:rPr>
          <w:iCs/>
        </w:rPr>
        <w:t>8-22</w:t>
      </w:r>
      <w:r>
        <w:rPr>
          <w:iCs/>
        </w:rPr>
        <w:t>.</w:t>
      </w:r>
    </w:p>
    <w:p w14:paraId="7720C25D" w14:textId="77777777" w:rsidR="000C3794" w:rsidRPr="002A2A2B" w:rsidRDefault="000C3794" w:rsidP="000C3794">
      <w:pPr>
        <w:autoSpaceDE w:val="0"/>
        <w:autoSpaceDN w:val="0"/>
        <w:adjustRightInd w:val="0"/>
        <w:ind w:left="720"/>
        <w:rPr>
          <w:iCs/>
        </w:rPr>
      </w:pPr>
      <w:hyperlink r:id="rId21" w:history="1">
        <w:r w:rsidRPr="00B751FD">
          <w:rPr>
            <w:rStyle w:val="Hyperlink"/>
            <w:iCs/>
          </w:rPr>
          <w:t>https://doi.org/10.1177/00224871211023042</w:t>
        </w:r>
      </w:hyperlink>
    </w:p>
    <w:p w14:paraId="7CC0A816" w14:textId="77777777" w:rsidR="00A06CA6" w:rsidRDefault="00A06CA6" w:rsidP="008A15CB">
      <w:pPr>
        <w:rPr>
          <w:b/>
          <w:bCs/>
          <w:iCs/>
        </w:rPr>
      </w:pPr>
    </w:p>
    <w:p w14:paraId="58435C89" w14:textId="29F6D11A" w:rsidR="008A15CB" w:rsidRDefault="00B8374F" w:rsidP="008A15CB">
      <w:pPr>
        <w:rPr>
          <w:bCs/>
          <w:iCs/>
        </w:rPr>
      </w:pPr>
      <w:r>
        <w:rPr>
          <w:b/>
          <w:bCs/>
          <w:iCs/>
        </w:rPr>
        <w:t xml:space="preserve">Chang-Bacon, C. K., </w:t>
      </w:r>
      <w:r w:rsidRPr="00CE127D">
        <w:rPr>
          <w:bCs/>
          <w:iCs/>
        </w:rPr>
        <w:t>&amp; Colomer, S. E.</w:t>
      </w:r>
      <w:r>
        <w:rPr>
          <w:b/>
          <w:bCs/>
          <w:iCs/>
        </w:rPr>
        <w:t xml:space="preserve"> </w:t>
      </w:r>
      <w:r>
        <w:rPr>
          <w:bCs/>
          <w:iCs/>
        </w:rPr>
        <w:t>(</w:t>
      </w:r>
      <w:r w:rsidR="003C4C3D">
        <w:rPr>
          <w:bCs/>
          <w:iCs/>
        </w:rPr>
        <w:t>2022</w:t>
      </w:r>
      <w:r>
        <w:rPr>
          <w:bCs/>
          <w:iCs/>
        </w:rPr>
        <w:t xml:space="preserve">). </w:t>
      </w:r>
      <w:r w:rsidR="008A15CB" w:rsidRPr="008A15CB">
        <w:rPr>
          <w:bCs/>
          <w:iCs/>
        </w:rPr>
        <w:t xml:space="preserve">Biliteracy as Property: Promises &amp; Perils of </w:t>
      </w:r>
    </w:p>
    <w:p w14:paraId="68B585E0" w14:textId="7F787C3E" w:rsidR="003C4C3D" w:rsidRPr="009B5C5E" w:rsidRDefault="008A15CB" w:rsidP="009B5C5E">
      <w:pPr>
        <w:ind w:left="720"/>
      </w:pPr>
      <w:r w:rsidRPr="008A15CB">
        <w:rPr>
          <w:bCs/>
          <w:iCs/>
        </w:rPr>
        <w:t>the Seal of Biliteracy</w:t>
      </w:r>
      <w:r>
        <w:rPr>
          <w:bCs/>
          <w:iCs/>
        </w:rPr>
        <w:t xml:space="preserve">. </w:t>
      </w:r>
      <w:r w:rsidR="00B8374F">
        <w:rPr>
          <w:bCs/>
          <w:i/>
        </w:rPr>
        <w:t>Journal of Literacy Research.</w:t>
      </w:r>
      <w:r w:rsidR="003C4C3D">
        <w:rPr>
          <w:bCs/>
          <w:iCs/>
        </w:rPr>
        <w:t xml:space="preserve"> </w:t>
      </w:r>
      <w:r w:rsidR="009B5C5E">
        <w:rPr>
          <w:bCs/>
          <w:i/>
        </w:rPr>
        <w:t>54</w:t>
      </w:r>
      <w:r w:rsidR="009B5C5E">
        <w:rPr>
          <w:bCs/>
          <w:iCs/>
        </w:rPr>
        <w:t>(2)</w:t>
      </w:r>
      <w:r w:rsidR="009B5C5E" w:rsidRPr="009B5C5E">
        <w:rPr>
          <w:bCs/>
          <w:iCs/>
          <w:color w:val="000000" w:themeColor="text1"/>
        </w:rPr>
        <w:t xml:space="preserve"> </w:t>
      </w:r>
      <w:r w:rsidR="009B5C5E" w:rsidRPr="009B5C5E">
        <w:rPr>
          <w:color w:val="000000" w:themeColor="text1"/>
          <w:shd w:val="clear" w:color="auto" w:fill="FFFFFF"/>
        </w:rPr>
        <w:t>182-207</w:t>
      </w:r>
      <w:r w:rsidR="009B5C5E" w:rsidRPr="009B5C5E">
        <w:rPr>
          <w:color w:val="000000" w:themeColor="text1"/>
        </w:rPr>
        <w:t xml:space="preserve">. </w:t>
      </w:r>
      <w:hyperlink r:id="rId22" w:history="1">
        <w:r w:rsidR="009B5C5E" w:rsidRPr="00F12BC3">
          <w:rPr>
            <w:rStyle w:val="Hyperlink"/>
            <w:bCs/>
            <w:iCs/>
          </w:rPr>
          <w:t>https://doi.org/10.1177/1086296X221096676</w:t>
        </w:r>
      </w:hyperlink>
    </w:p>
    <w:p w14:paraId="0422C821" w14:textId="77777777" w:rsidR="00E0065F" w:rsidRDefault="00E0065F" w:rsidP="00CE3C04">
      <w:pPr>
        <w:rPr>
          <w:b/>
          <w:bCs/>
          <w:iCs/>
        </w:rPr>
      </w:pPr>
    </w:p>
    <w:p w14:paraId="199E34FC" w14:textId="45644D50" w:rsidR="00CE3C04" w:rsidRDefault="00CE3C04" w:rsidP="00CE3C04">
      <w:r w:rsidRPr="00F16A05">
        <w:rPr>
          <w:u w:val="single"/>
        </w:rPr>
        <w:t>Lima Becker, M.,</w:t>
      </w:r>
      <w:r>
        <w:t xml:space="preserve"> </w:t>
      </w:r>
      <w:r w:rsidRPr="008C6F30">
        <w:rPr>
          <w:b/>
        </w:rPr>
        <w:t>Chang-</w:t>
      </w:r>
      <w:r w:rsidRPr="000A39F2">
        <w:rPr>
          <w:b/>
        </w:rPr>
        <w:t>Bacon, C. K.</w:t>
      </w:r>
      <w:r>
        <w:rPr>
          <w:b/>
        </w:rPr>
        <w:t xml:space="preserve">, </w:t>
      </w:r>
      <w:r w:rsidRPr="00F77E4B">
        <w:rPr>
          <w:bCs/>
        </w:rPr>
        <w:t>&amp; Oliveira, G.</w:t>
      </w:r>
      <w:r>
        <w:t xml:space="preserve"> </w:t>
      </w:r>
      <w:r w:rsidRPr="000A39F2">
        <w:t>(</w:t>
      </w:r>
      <w:r>
        <w:rPr>
          <w:bCs/>
          <w:iCs/>
        </w:rPr>
        <w:t>2022</w:t>
      </w:r>
      <w:r w:rsidRPr="000A39F2">
        <w:t xml:space="preserve">). </w:t>
      </w:r>
      <w:r w:rsidRPr="008434C3">
        <w:t xml:space="preserve">Unilateral translanguaging: </w:t>
      </w:r>
    </w:p>
    <w:p w14:paraId="656354F4" w14:textId="20F01D0E" w:rsidR="00CE3C04" w:rsidRDefault="00A13E02" w:rsidP="00CE3C04">
      <w:pPr>
        <w:ind w:left="720"/>
        <w:rPr>
          <w:bCs/>
        </w:rPr>
      </w:pPr>
      <w:r>
        <w:t>T</w:t>
      </w:r>
      <w:r w:rsidR="00CE3C04" w:rsidRPr="008434C3">
        <w:t xml:space="preserve">eachers’ language use, perceptions, and experience in a </w:t>
      </w:r>
      <w:proofErr w:type="gramStart"/>
      <w:r w:rsidR="00CE3C04" w:rsidRPr="008434C3">
        <w:t>Portuguese-English</w:t>
      </w:r>
      <w:proofErr w:type="gramEnd"/>
      <w:r w:rsidR="00CE3C04" w:rsidRPr="008434C3">
        <w:t xml:space="preserve"> two-way immersion program. </w:t>
      </w:r>
      <w:r w:rsidR="00CE3C04">
        <w:rPr>
          <w:bCs/>
          <w:i/>
          <w:iCs/>
        </w:rPr>
        <w:t>International Journal of Bilingual Education and Bilingualism. 5</w:t>
      </w:r>
      <w:r w:rsidR="00CE3C04">
        <w:rPr>
          <w:bCs/>
        </w:rPr>
        <w:t xml:space="preserve">(8), </w:t>
      </w:r>
      <w:r w:rsidR="00CE3C04" w:rsidRPr="00BA3485">
        <w:rPr>
          <w:bCs/>
        </w:rPr>
        <w:t>3068–3083</w:t>
      </w:r>
      <w:r w:rsidR="00CE3C04">
        <w:rPr>
          <w:bCs/>
        </w:rPr>
        <w:t>.</w:t>
      </w:r>
      <w:hyperlink r:id="rId23" w:history="1">
        <w:r w:rsidR="00CE3C04" w:rsidRPr="00E11EE9">
          <w:rPr>
            <w:rStyle w:val="Hyperlink"/>
            <w:bCs/>
          </w:rPr>
          <w:t>https://doi.org/10.1080/13670050.2021.2004085</w:t>
        </w:r>
      </w:hyperlink>
    </w:p>
    <w:p w14:paraId="6E3CF170" w14:textId="77777777" w:rsidR="00CE3C04" w:rsidRDefault="00CE3C04" w:rsidP="00090BD7">
      <w:pPr>
        <w:autoSpaceDE w:val="0"/>
        <w:autoSpaceDN w:val="0"/>
        <w:adjustRightInd w:val="0"/>
        <w:rPr>
          <w:b/>
          <w:bCs/>
          <w:iCs/>
        </w:rPr>
      </w:pPr>
    </w:p>
    <w:p w14:paraId="669F5633" w14:textId="2EBEF154" w:rsidR="00090BD7" w:rsidRPr="002B4BF9" w:rsidRDefault="00090BD7" w:rsidP="00090BD7">
      <w:pPr>
        <w:autoSpaceDE w:val="0"/>
        <w:autoSpaceDN w:val="0"/>
        <w:adjustRightInd w:val="0"/>
        <w:rPr>
          <w:iCs/>
        </w:rPr>
      </w:pPr>
      <w:r w:rsidRPr="002B4BF9">
        <w:rPr>
          <w:b/>
          <w:bCs/>
          <w:iCs/>
        </w:rPr>
        <w:t xml:space="preserve">Chang-Bacon, C. K. </w:t>
      </w:r>
      <w:r w:rsidRPr="00EA3AE6">
        <w:rPr>
          <w:iCs/>
        </w:rPr>
        <w:t>(</w:t>
      </w:r>
      <w:r>
        <w:rPr>
          <w:iCs/>
        </w:rPr>
        <w:t>2022</w:t>
      </w:r>
      <w:r w:rsidRPr="00EA3AE6">
        <w:rPr>
          <w:iCs/>
        </w:rPr>
        <w:t>).</w:t>
      </w:r>
      <w:r w:rsidRPr="002B4BF9">
        <w:rPr>
          <w:b/>
          <w:bCs/>
          <w:iCs/>
        </w:rPr>
        <w:t xml:space="preserve"> </w:t>
      </w:r>
      <w:r w:rsidRPr="002B4BF9">
        <w:rPr>
          <w:iCs/>
        </w:rPr>
        <w:t xml:space="preserve">‘I don't think that's really their wheelhouse’: Governing </w:t>
      </w:r>
    </w:p>
    <w:p w14:paraId="09BACA28" w14:textId="430186F6" w:rsidR="00090BD7" w:rsidRPr="00E66A81" w:rsidRDefault="00090BD7" w:rsidP="00090BD7">
      <w:pPr>
        <w:autoSpaceDE w:val="0"/>
        <w:autoSpaceDN w:val="0"/>
        <w:adjustRightInd w:val="0"/>
        <w:ind w:left="720"/>
        <w:rPr>
          <w:iCs/>
        </w:rPr>
      </w:pPr>
      <w:r w:rsidRPr="002B4BF9">
        <w:rPr>
          <w:iCs/>
        </w:rPr>
        <w:t xml:space="preserve">language policy interpretation </w:t>
      </w:r>
      <w:r>
        <w:rPr>
          <w:iCs/>
        </w:rPr>
        <w:t>in teacher education</w:t>
      </w:r>
      <w:r w:rsidRPr="002B4BF9">
        <w:rPr>
          <w:iCs/>
        </w:rPr>
        <w:t xml:space="preserve">. </w:t>
      </w:r>
      <w:r>
        <w:rPr>
          <w:i/>
        </w:rPr>
        <w:t xml:space="preserve">Language Policy. </w:t>
      </w:r>
      <w:r>
        <w:rPr>
          <w:iCs/>
        </w:rPr>
        <w:t xml:space="preserve">(21) 25-46. </w:t>
      </w:r>
      <w:hyperlink r:id="rId24" w:history="1">
        <w:r w:rsidR="000D4C44" w:rsidRPr="00BE6F3F">
          <w:rPr>
            <w:rStyle w:val="Hyperlink"/>
            <w:iCs/>
          </w:rPr>
          <w:t>https://doi.org/10.1007/s10993-021-09588-y</w:t>
        </w:r>
      </w:hyperlink>
    </w:p>
    <w:p w14:paraId="57D6A652" w14:textId="77777777" w:rsidR="007B7565" w:rsidRDefault="007B7565" w:rsidP="00AB0075">
      <w:pPr>
        <w:rPr>
          <w:b/>
        </w:rPr>
      </w:pPr>
    </w:p>
    <w:p w14:paraId="28125DF5" w14:textId="0AD99285" w:rsidR="00AB0075" w:rsidRDefault="00AB0075" w:rsidP="00AB0075">
      <w:r w:rsidRPr="00CD024B">
        <w:rPr>
          <w:b/>
        </w:rPr>
        <w:t xml:space="preserve">Chang-Bacon, C. K. </w:t>
      </w:r>
      <w:r w:rsidRPr="00CD024B">
        <w:t>(</w:t>
      </w:r>
      <w:r>
        <w:t>2022</w:t>
      </w:r>
      <w:r w:rsidRPr="00CD024B">
        <w:t>)</w:t>
      </w:r>
      <w:r>
        <w:t>.</w:t>
      </w:r>
      <w:r w:rsidRPr="00CD024B">
        <w:t xml:space="preserve"> </w:t>
      </w:r>
      <w:r w:rsidRPr="00E26D08">
        <w:t xml:space="preserve">Monolingual </w:t>
      </w:r>
      <w:r>
        <w:t>l</w:t>
      </w:r>
      <w:r w:rsidRPr="00E26D08">
        <w:t xml:space="preserve">anguage </w:t>
      </w:r>
      <w:r>
        <w:t>i</w:t>
      </w:r>
      <w:r w:rsidRPr="00E26D08">
        <w:t xml:space="preserve">deologies and the Massachusetts </w:t>
      </w:r>
    </w:p>
    <w:p w14:paraId="63AB3D85" w14:textId="77777777" w:rsidR="00AB0075" w:rsidRPr="00E26D08" w:rsidRDefault="00AB0075" w:rsidP="00AB0075">
      <w:pPr>
        <w:ind w:firstLine="720"/>
      </w:pPr>
      <w:r w:rsidRPr="00E26D08">
        <w:t xml:space="preserve">Sheltered English Immersion (SEI) </w:t>
      </w:r>
      <w:r>
        <w:t>e</w:t>
      </w:r>
      <w:r w:rsidRPr="00E26D08">
        <w:t xml:space="preserve">ndorsement </w:t>
      </w:r>
      <w:r>
        <w:t>i</w:t>
      </w:r>
      <w:r w:rsidRPr="00E26D08">
        <w:t xml:space="preserve">nitiative: A </w:t>
      </w:r>
      <w:r>
        <w:t>c</w:t>
      </w:r>
      <w:r w:rsidRPr="00E26D08">
        <w:t xml:space="preserve">ritical </w:t>
      </w:r>
      <w:r>
        <w:t>p</w:t>
      </w:r>
      <w:r w:rsidRPr="00E26D08">
        <w:t xml:space="preserve">olicy </w:t>
      </w:r>
      <w:r>
        <w:t>a</w:t>
      </w:r>
      <w:r w:rsidRPr="00E26D08">
        <w:t>nalysis</w:t>
      </w:r>
      <w:r>
        <w:t>.</w:t>
      </w:r>
    </w:p>
    <w:p w14:paraId="3B63F607" w14:textId="09F7DE61" w:rsidR="00AB0075" w:rsidRDefault="00AB0075" w:rsidP="00AB0075">
      <w:pPr>
        <w:ind w:firstLine="720"/>
        <w:rPr>
          <w:rStyle w:val="Hyperlink"/>
        </w:rPr>
      </w:pPr>
      <w:r>
        <w:rPr>
          <w:i/>
        </w:rPr>
        <w:t>Educational Policy.</w:t>
      </w:r>
      <w:r w:rsidRPr="00AB0075">
        <w:rPr>
          <w:rFonts w:ascii="GillSansMTPro" w:hAnsi="GillSansMTPro"/>
          <w:sz w:val="14"/>
          <w:szCs w:val="14"/>
        </w:rPr>
        <w:t xml:space="preserve"> </w:t>
      </w:r>
      <w:r w:rsidRPr="00AB0075">
        <w:rPr>
          <w:i/>
        </w:rPr>
        <w:t>36</w:t>
      </w:r>
      <w:r w:rsidRPr="00AB0075">
        <w:rPr>
          <w:iCs/>
        </w:rPr>
        <w:t>(3) 479</w:t>
      </w:r>
      <w:r w:rsidR="00A805F4">
        <w:rPr>
          <w:iCs/>
        </w:rPr>
        <w:t>-</w:t>
      </w:r>
      <w:r w:rsidRPr="00AB0075">
        <w:rPr>
          <w:iCs/>
        </w:rPr>
        <w:t>519</w:t>
      </w:r>
      <w:r>
        <w:rPr>
          <w:iCs/>
        </w:rPr>
        <w:t>.</w:t>
      </w:r>
      <w:r>
        <w:rPr>
          <w:i/>
        </w:rPr>
        <w:t xml:space="preserve"> </w:t>
      </w:r>
      <w:hyperlink r:id="rId25" w:history="1">
        <w:r w:rsidRPr="00675BF5">
          <w:rPr>
            <w:rStyle w:val="Hyperlink"/>
          </w:rPr>
          <w:t>https://doi.org/10.1177/0895904820901465</w:t>
        </w:r>
      </w:hyperlink>
    </w:p>
    <w:p w14:paraId="21BF196D" w14:textId="77777777" w:rsidR="00E37498" w:rsidRDefault="00E37498" w:rsidP="00462A1C">
      <w:pPr>
        <w:rPr>
          <w:b/>
        </w:rPr>
      </w:pPr>
    </w:p>
    <w:p w14:paraId="6270E6DA" w14:textId="22A7FDC4" w:rsidR="00462A1C" w:rsidRDefault="00462A1C" w:rsidP="00462A1C">
      <w:r>
        <w:rPr>
          <w:b/>
        </w:rPr>
        <w:t xml:space="preserve">Chang-Bacon, C. K. </w:t>
      </w:r>
      <w:r>
        <w:t xml:space="preserve">(2022). </w:t>
      </w:r>
      <w:r w:rsidRPr="00AE3E9D">
        <w:t>Who’s being ‘</w:t>
      </w:r>
      <w:r>
        <w:t>s</w:t>
      </w:r>
      <w:r w:rsidRPr="00AE3E9D">
        <w:t xml:space="preserve">heltered?’: How </w:t>
      </w:r>
      <w:r>
        <w:t>m</w:t>
      </w:r>
      <w:r w:rsidRPr="00AE3E9D">
        <w:t xml:space="preserve">onolingual </w:t>
      </w:r>
      <w:r>
        <w:t>l</w:t>
      </w:r>
      <w:r w:rsidRPr="00AE3E9D">
        <w:t xml:space="preserve">anguage </w:t>
      </w:r>
      <w:r>
        <w:t>i</w:t>
      </w:r>
      <w:r w:rsidRPr="00AE3E9D">
        <w:t xml:space="preserve">deologies </w:t>
      </w:r>
    </w:p>
    <w:p w14:paraId="4F53C51D" w14:textId="46561636" w:rsidR="009E0363" w:rsidRPr="00610E6F" w:rsidRDefault="00462A1C" w:rsidP="00610E6F">
      <w:pPr>
        <w:ind w:left="720"/>
      </w:pPr>
      <w:r w:rsidRPr="00AE3E9D">
        <w:t xml:space="preserve">are </w:t>
      </w:r>
      <w:r>
        <w:t>p</w:t>
      </w:r>
      <w:r w:rsidRPr="00AE3E9D">
        <w:t xml:space="preserve">roduced </w:t>
      </w:r>
      <w:r>
        <w:t>w</w:t>
      </w:r>
      <w:r w:rsidRPr="00AE3E9D">
        <w:t xml:space="preserve">ithin </w:t>
      </w:r>
      <w:r>
        <w:t>e</w:t>
      </w:r>
      <w:r w:rsidRPr="00AE3E9D">
        <w:t xml:space="preserve">ducation </w:t>
      </w:r>
      <w:r>
        <w:t>p</w:t>
      </w:r>
      <w:r w:rsidRPr="00AE3E9D">
        <w:t xml:space="preserve">olicy </w:t>
      </w:r>
      <w:r>
        <w:t>d</w:t>
      </w:r>
      <w:r w:rsidRPr="00AE3E9D">
        <w:t>iscourse and Sheltered English Immersion</w:t>
      </w:r>
      <w:r>
        <w:t xml:space="preserve">. </w:t>
      </w:r>
      <w:r>
        <w:rPr>
          <w:i/>
        </w:rPr>
        <w:t>Critical Studies in Education.</w:t>
      </w:r>
      <w:r>
        <w:rPr>
          <w:iCs/>
        </w:rPr>
        <w:t xml:space="preserve"> </w:t>
      </w:r>
      <w:r w:rsidRPr="00462A1C">
        <w:rPr>
          <w:i/>
        </w:rPr>
        <w:t>63</w:t>
      </w:r>
      <w:r w:rsidRPr="00462A1C">
        <w:rPr>
          <w:iCs/>
        </w:rPr>
        <w:t>(2), 212-228</w:t>
      </w:r>
      <w:r>
        <w:rPr>
          <w:iCs/>
        </w:rPr>
        <w:t xml:space="preserve">. </w:t>
      </w:r>
      <w:hyperlink r:id="rId26" w:history="1">
        <w:r w:rsidRPr="00696AAA">
          <w:rPr>
            <w:rStyle w:val="Hyperlink"/>
          </w:rPr>
          <w:t>https://doi.org/10.1080/17508487.2020.1720259</w:t>
        </w:r>
      </w:hyperlink>
    </w:p>
    <w:p w14:paraId="049BD517" w14:textId="77777777" w:rsidR="00E37498" w:rsidRDefault="00E37498" w:rsidP="003B5F7A">
      <w:pPr>
        <w:autoSpaceDE w:val="0"/>
        <w:autoSpaceDN w:val="0"/>
        <w:adjustRightInd w:val="0"/>
        <w:rPr>
          <w:b/>
          <w:bCs/>
          <w:iCs/>
        </w:rPr>
      </w:pPr>
    </w:p>
    <w:p w14:paraId="70DAA179" w14:textId="3B3F408B" w:rsidR="003B5F7A" w:rsidRDefault="00EB0A07" w:rsidP="003B5F7A">
      <w:pPr>
        <w:autoSpaceDE w:val="0"/>
        <w:autoSpaceDN w:val="0"/>
        <w:adjustRightInd w:val="0"/>
        <w:rPr>
          <w:bCs/>
          <w:iCs/>
        </w:rPr>
      </w:pPr>
      <w:r>
        <w:rPr>
          <w:b/>
          <w:bCs/>
          <w:iCs/>
        </w:rPr>
        <w:t xml:space="preserve">Chang-Bacon, C. K. </w:t>
      </w:r>
      <w:r>
        <w:rPr>
          <w:bCs/>
          <w:iCs/>
        </w:rPr>
        <w:t>(</w:t>
      </w:r>
      <w:r w:rsidR="004A797C">
        <w:rPr>
          <w:bCs/>
          <w:iCs/>
        </w:rPr>
        <w:t>2021</w:t>
      </w:r>
      <w:r>
        <w:rPr>
          <w:bCs/>
          <w:iCs/>
        </w:rPr>
        <w:t xml:space="preserve">). </w:t>
      </w:r>
      <w:r w:rsidRPr="0001511B">
        <w:rPr>
          <w:bCs/>
          <w:iCs/>
        </w:rPr>
        <w:t xml:space="preserve">Generation </w:t>
      </w:r>
      <w:r>
        <w:rPr>
          <w:bCs/>
          <w:iCs/>
        </w:rPr>
        <w:t>i</w:t>
      </w:r>
      <w:r w:rsidRPr="0001511B">
        <w:rPr>
          <w:bCs/>
          <w:iCs/>
        </w:rPr>
        <w:t>nterrupted</w:t>
      </w:r>
      <w:r w:rsidR="00FD7BFE">
        <w:rPr>
          <w:bCs/>
          <w:iCs/>
        </w:rPr>
        <w:t>:</w:t>
      </w:r>
      <w:r w:rsidRPr="0001511B">
        <w:rPr>
          <w:bCs/>
          <w:iCs/>
        </w:rPr>
        <w:t xml:space="preserve"> Rethinking “</w:t>
      </w:r>
      <w:r w:rsidR="00971329">
        <w:rPr>
          <w:bCs/>
          <w:iCs/>
        </w:rPr>
        <w:t>s</w:t>
      </w:r>
      <w:r w:rsidRPr="0001511B">
        <w:rPr>
          <w:bCs/>
          <w:iCs/>
        </w:rPr>
        <w:t xml:space="preserve">tudents with </w:t>
      </w:r>
      <w:r>
        <w:rPr>
          <w:bCs/>
          <w:iCs/>
        </w:rPr>
        <w:t>i</w:t>
      </w:r>
      <w:r w:rsidRPr="0001511B">
        <w:rPr>
          <w:bCs/>
          <w:iCs/>
        </w:rPr>
        <w:t xml:space="preserve">nterrupted </w:t>
      </w:r>
    </w:p>
    <w:p w14:paraId="6DA95B86" w14:textId="77777777" w:rsidR="003B5F7A" w:rsidRDefault="00EB0A07" w:rsidP="003B5F7A">
      <w:pPr>
        <w:autoSpaceDE w:val="0"/>
        <w:autoSpaceDN w:val="0"/>
        <w:adjustRightInd w:val="0"/>
        <w:ind w:firstLine="720"/>
        <w:rPr>
          <w:bCs/>
          <w:iCs/>
        </w:rPr>
      </w:pPr>
      <w:r>
        <w:rPr>
          <w:bCs/>
          <w:iCs/>
        </w:rPr>
        <w:t>f</w:t>
      </w:r>
      <w:r w:rsidRPr="0001511B">
        <w:rPr>
          <w:bCs/>
          <w:iCs/>
        </w:rPr>
        <w:t xml:space="preserve">ormal </w:t>
      </w:r>
      <w:r>
        <w:rPr>
          <w:bCs/>
          <w:iCs/>
        </w:rPr>
        <w:t>e</w:t>
      </w:r>
      <w:r w:rsidRPr="0001511B">
        <w:rPr>
          <w:bCs/>
          <w:iCs/>
        </w:rPr>
        <w:t xml:space="preserve">ducation” (SIFE) in the </w:t>
      </w:r>
      <w:r>
        <w:rPr>
          <w:bCs/>
          <w:iCs/>
        </w:rPr>
        <w:t>w</w:t>
      </w:r>
      <w:r w:rsidRPr="0001511B">
        <w:rPr>
          <w:bCs/>
          <w:iCs/>
        </w:rPr>
        <w:t xml:space="preserve">ake of </w:t>
      </w:r>
      <w:r w:rsidR="001E09DF">
        <w:rPr>
          <w:bCs/>
          <w:iCs/>
        </w:rPr>
        <w:t>a pandemic</w:t>
      </w:r>
      <w:r>
        <w:rPr>
          <w:bCs/>
          <w:iCs/>
        </w:rPr>
        <w:t xml:space="preserve">. </w:t>
      </w:r>
      <w:r>
        <w:rPr>
          <w:bCs/>
          <w:i/>
        </w:rPr>
        <w:t>Educational Researcher.</w:t>
      </w:r>
      <w:r w:rsidR="006C3F5D">
        <w:rPr>
          <w:bCs/>
          <w:i/>
        </w:rPr>
        <w:t xml:space="preserve"> 50</w:t>
      </w:r>
      <w:r w:rsidR="006C3F5D">
        <w:rPr>
          <w:bCs/>
          <w:iCs/>
        </w:rPr>
        <w:t xml:space="preserve">(3), </w:t>
      </w:r>
    </w:p>
    <w:p w14:paraId="0CB762A5" w14:textId="11DE7188" w:rsidR="00EB0A07" w:rsidRPr="003B5F7A" w:rsidRDefault="006C3F5D" w:rsidP="003B5F7A">
      <w:pPr>
        <w:autoSpaceDE w:val="0"/>
        <w:autoSpaceDN w:val="0"/>
        <w:adjustRightInd w:val="0"/>
        <w:ind w:firstLine="720"/>
        <w:rPr>
          <w:bCs/>
          <w:iCs/>
        </w:rPr>
      </w:pPr>
      <w:r>
        <w:rPr>
          <w:bCs/>
          <w:iCs/>
        </w:rPr>
        <w:t xml:space="preserve">187-196. </w:t>
      </w:r>
      <w:hyperlink r:id="rId27" w:history="1">
        <w:r w:rsidR="00E66983" w:rsidRPr="009D211E">
          <w:rPr>
            <w:rStyle w:val="Hyperlink"/>
            <w:bCs/>
            <w:iCs/>
          </w:rPr>
          <w:t>https://journals.sagepub.com/doi/full/10.3102/0013189X21992368</w:t>
        </w:r>
      </w:hyperlink>
    </w:p>
    <w:p w14:paraId="05BD4894" w14:textId="77777777" w:rsidR="00EB0A07" w:rsidRDefault="00EB0A07" w:rsidP="00F27F53">
      <w:pPr>
        <w:rPr>
          <w:b/>
        </w:rPr>
      </w:pPr>
    </w:p>
    <w:p w14:paraId="073F7F35" w14:textId="77777777" w:rsidR="00B73ABC" w:rsidRDefault="00F27F53" w:rsidP="00B73ABC">
      <w:r>
        <w:rPr>
          <w:b/>
        </w:rPr>
        <w:t>Chang-Bacon, C. K.</w:t>
      </w:r>
      <w:r>
        <w:t xml:space="preserve"> (</w:t>
      </w:r>
      <w:r w:rsidR="00420B8D">
        <w:t>2021</w:t>
      </w:r>
      <w:r>
        <w:t xml:space="preserve">). </w:t>
      </w:r>
      <w:r w:rsidR="00B73ABC" w:rsidRPr="00B73ABC">
        <w:t xml:space="preserve">Monolingual Language Ideologies and the Idealized Speaker: The </w:t>
      </w:r>
    </w:p>
    <w:p w14:paraId="56EE3B02" w14:textId="6AE847BC" w:rsidR="00F27F53" w:rsidRDefault="00B73ABC" w:rsidP="00B73ABC">
      <w:pPr>
        <w:ind w:left="720"/>
      </w:pPr>
      <w:r w:rsidRPr="00B73ABC">
        <w:t>“New Bilingualism” Meets the “Old” Educational Inequities</w:t>
      </w:r>
      <w:r w:rsidR="005000A4">
        <w:t>.</w:t>
      </w:r>
      <w:r>
        <w:t xml:space="preserve"> </w:t>
      </w:r>
      <w:r w:rsidR="00F27F53" w:rsidRPr="00F27F53">
        <w:rPr>
          <w:bCs/>
          <w:i/>
          <w:iCs/>
        </w:rPr>
        <w:t>Teachers College Record.</w:t>
      </w:r>
      <w:r w:rsidR="00F27F53">
        <w:rPr>
          <w:b/>
          <w:i/>
          <w:iCs/>
        </w:rPr>
        <w:t xml:space="preserve"> </w:t>
      </w:r>
      <w:r w:rsidR="00420B8D">
        <w:rPr>
          <w:bCs/>
          <w:i/>
          <w:iCs/>
        </w:rPr>
        <w:t>123</w:t>
      </w:r>
      <w:r w:rsidR="00420B8D">
        <w:rPr>
          <w:bCs/>
        </w:rPr>
        <w:t>(1)</w:t>
      </w:r>
      <w:r w:rsidR="00FB3CC3">
        <w:rPr>
          <w:bCs/>
        </w:rPr>
        <w:t>. 1-28</w:t>
      </w:r>
      <w:r w:rsidR="00420B8D">
        <w:rPr>
          <w:bCs/>
        </w:rPr>
        <w:t xml:space="preserve">. </w:t>
      </w:r>
      <w:hyperlink r:id="rId28" w:history="1">
        <w:r w:rsidR="00FB3CC3" w:rsidRPr="006F2A8B">
          <w:rPr>
            <w:rStyle w:val="Hyperlink"/>
          </w:rPr>
          <w:t>https://journals.sagepub.com/doi/abs/10.1177/016146812112300106</w:t>
        </w:r>
      </w:hyperlink>
    </w:p>
    <w:p w14:paraId="33B1553C" w14:textId="77777777" w:rsidR="00C92320" w:rsidRDefault="00C92320" w:rsidP="00CB365E"/>
    <w:p w14:paraId="7A926833" w14:textId="46FB59D0" w:rsidR="00CB365E" w:rsidRDefault="00CB365E" w:rsidP="00CB365E">
      <w:pPr>
        <w:rPr>
          <w:bCs/>
        </w:rPr>
      </w:pPr>
      <w:r>
        <w:t xml:space="preserve">Oliveira, G., </w:t>
      </w:r>
      <w:r w:rsidRPr="00F16A05">
        <w:rPr>
          <w:u w:val="single"/>
        </w:rPr>
        <w:t>Lima Becker, M.</w:t>
      </w:r>
      <w:r>
        <w:t>, &amp;</w:t>
      </w:r>
      <w:r w:rsidRPr="000A39F2">
        <w:t xml:space="preserve"> </w:t>
      </w:r>
      <w:r w:rsidRPr="008C6F30">
        <w:rPr>
          <w:b/>
        </w:rPr>
        <w:t>Chang-</w:t>
      </w:r>
      <w:r w:rsidRPr="000A39F2">
        <w:rPr>
          <w:b/>
        </w:rPr>
        <w:t>Bacon, C. K.</w:t>
      </w:r>
      <w:r>
        <w:t xml:space="preserve"> </w:t>
      </w:r>
      <w:r w:rsidRPr="000A39F2">
        <w:t>(</w:t>
      </w:r>
      <w:r w:rsidR="00247D96">
        <w:rPr>
          <w:bCs/>
          <w:iCs/>
        </w:rPr>
        <w:t>2020</w:t>
      </w:r>
      <w:r w:rsidRPr="000A39F2">
        <w:t xml:space="preserve">). </w:t>
      </w:r>
      <w:r w:rsidRPr="00A94B50">
        <w:rPr>
          <w:bCs/>
        </w:rPr>
        <w:t xml:space="preserve">“Eu sei, I know”: Equity </w:t>
      </w:r>
    </w:p>
    <w:p w14:paraId="5DB45E6B" w14:textId="3D4F0EE7" w:rsidR="00CB365E" w:rsidRDefault="00CB365E" w:rsidP="00CB365E">
      <w:pPr>
        <w:ind w:firstLine="720"/>
        <w:rPr>
          <w:bCs/>
        </w:rPr>
      </w:pPr>
      <w:r w:rsidRPr="00A94B50">
        <w:rPr>
          <w:bCs/>
        </w:rPr>
        <w:t xml:space="preserve">and </w:t>
      </w:r>
      <w:r w:rsidR="00426718">
        <w:rPr>
          <w:bCs/>
        </w:rPr>
        <w:t>i</w:t>
      </w:r>
      <w:r w:rsidRPr="00A94B50">
        <w:rPr>
          <w:bCs/>
        </w:rPr>
        <w:t xml:space="preserve">mmigrant </w:t>
      </w:r>
      <w:r w:rsidR="00426718">
        <w:rPr>
          <w:bCs/>
        </w:rPr>
        <w:t>e</w:t>
      </w:r>
      <w:r w:rsidRPr="00A94B50">
        <w:rPr>
          <w:bCs/>
        </w:rPr>
        <w:t xml:space="preserve">xperience in a </w:t>
      </w:r>
      <w:proofErr w:type="gramStart"/>
      <w:r w:rsidRPr="00A94B50">
        <w:rPr>
          <w:bCs/>
        </w:rPr>
        <w:t>Portuguese-English</w:t>
      </w:r>
      <w:proofErr w:type="gramEnd"/>
      <w:r w:rsidRPr="00A94B50">
        <w:rPr>
          <w:bCs/>
        </w:rPr>
        <w:t xml:space="preserve"> </w:t>
      </w:r>
      <w:r w:rsidR="00426718">
        <w:rPr>
          <w:bCs/>
        </w:rPr>
        <w:t>d</w:t>
      </w:r>
      <w:r w:rsidRPr="00A94B50">
        <w:rPr>
          <w:bCs/>
        </w:rPr>
        <w:t xml:space="preserve">ual </w:t>
      </w:r>
      <w:r w:rsidR="00426718">
        <w:rPr>
          <w:bCs/>
        </w:rPr>
        <w:t>l</w:t>
      </w:r>
      <w:r w:rsidRPr="00A94B50">
        <w:rPr>
          <w:bCs/>
        </w:rPr>
        <w:t xml:space="preserve">anguage </w:t>
      </w:r>
      <w:r w:rsidR="00426718">
        <w:rPr>
          <w:bCs/>
        </w:rPr>
        <w:t>e</w:t>
      </w:r>
      <w:r w:rsidRPr="00A94B50">
        <w:rPr>
          <w:bCs/>
        </w:rPr>
        <w:t xml:space="preserve">ducation </w:t>
      </w:r>
      <w:r w:rsidR="00426718">
        <w:rPr>
          <w:bCs/>
        </w:rPr>
        <w:t>p</w:t>
      </w:r>
      <w:r w:rsidRPr="00A94B50">
        <w:rPr>
          <w:bCs/>
        </w:rPr>
        <w:t>rogram</w:t>
      </w:r>
      <w:r>
        <w:rPr>
          <w:bCs/>
        </w:rPr>
        <w:t xml:space="preserve">. </w:t>
      </w:r>
    </w:p>
    <w:p w14:paraId="418655ED" w14:textId="351F9C04" w:rsidR="00DE7554" w:rsidRPr="00C92320" w:rsidRDefault="00CB365E" w:rsidP="00C92320">
      <w:pPr>
        <w:ind w:firstLine="720"/>
        <w:rPr>
          <w:iCs/>
          <w:color w:val="0000FF" w:themeColor="hyperlink"/>
          <w:u w:val="single"/>
        </w:rPr>
      </w:pPr>
      <w:r>
        <w:rPr>
          <w:bCs/>
          <w:i/>
        </w:rPr>
        <w:t>TESOL Quarterly</w:t>
      </w:r>
      <w:r w:rsidR="006C3F5D">
        <w:rPr>
          <w:bCs/>
          <w:i/>
        </w:rPr>
        <w:t xml:space="preserve">. </w:t>
      </w:r>
      <w:r w:rsidR="00247D96">
        <w:rPr>
          <w:bCs/>
          <w:i/>
        </w:rPr>
        <w:t>54</w:t>
      </w:r>
      <w:r w:rsidR="00247D96">
        <w:rPr>
          <w:bCs/>
          <w:iCs/>
        </w:rPr>
        <w:t>(3)</w:t>
      </w:r>
      <w:r w:rsidR="00C37D2D">
        <w:rPr>
          <w:bCs/>
          <w:iCs/>
        </w:rPr>
        <w:t xml:space="preserve">, </w:t>
      </w:r>
      <w:r w:rsidR="00C37D2D" w:rsidRPr="00C37D2D">
        <w:rPr>
          <w:bCs/>
          <w:iCs/>
        </w:rPr>
        <w:t>572-598</w:t>
      </w:r>
      <w:r w:rsidR="00247D96">
        <w:rPr>
          <w:bCs/>
          <w:iCs/>
        </w:rPr>
        <w:t xml:space="preserve">. </w:t>
      </w:r>
      <w:r w:rsidR="00ED17E8" w:rsidRPr="00ED17E8">
        <w:rPr>
          <w:iCs/>
          <w:color w:val="0000FF" w:themeColor="hyperlink"/>
          <w:u w:val="single"/>
        </w:rPr>
        <w:t>h</w:t>
      </w:r>
      <w:hyperlink r:id="rId29" w:history="1">
        <w:r w:rsidR="00ED17E8" w:rsidRPr="00ED17E8">
          <w:rPr>
            <w:rStyle w:val="Hyperlink"/>
            <w:iCs/>
          </w:rPr>
          <w:t>ttps://doi.org/10.1002/tesq.589</w:t>
        </w:r>
      </w:hyperlink>
    </w:p>
    <w:p w14:paraId="360DD9AB" w14:textId="77777777" w:rsidR="004923DA" w:rsidRDefault="004923DA" w:rsidP="00247D96"/>
    <w:p w14:paraId="5E7BFE04" w14:textId="7E058D62" w:rsidR="00F16A05" w:rsidRDefault="00247D96" w:rsidP="00247D96">
      <w:pPr>
        <w:rPr>
          <w:lang w:val="en"/>
        </w:rPr>
      </w:pPr>
      <w:r>
        <w:t xml:space="preserve">Oliveira, G., </w:t>
      </w:r>
      <w:r>
        <w:rPr>
          <w:b/>
        </w:rPr>
        <w:t xml:space="preserve">Chang-Bacon, C. K., </w:t>
      </w:r>
      <w:r w:rsidRPr="00F16A05">
        <w:rPr>
          <w:u w:val="single"/>
        </w:rPr>
        <w:t>Cho, E.,</w:t>
      </w:r>
      <w:r>
        <w:t xml:space="preserve"> &amp; </w:t>
      </w:r>
      <w:r w:rsidRPr="00F16A05">
        <w:rPr>
          <w:u w:val="single"/>
        </w:rPr>
        <w:t>Baez Cruz</w:t>
      </w:r>
      <w:r w:rsidR="00F16A05" w:rsidRPr="00F16A05">
        <w:rPr>
          <w:u w:val="single"/>
        </w:rPr>
        <w:t>, M.</w:t>
      </w:r>
      <w:r>
        <w:t xml:space="preserve"> (2020). </w:t>
      </w:r>
      <w:r w:rsidRPr="00EB2DE4">
        <w:rPr>
          <w:lang w:val="en"/>
        </w:rPr>
        <w:t xml:space="preserve">Parent and teacher </w:t>
      </w:r>
    </w:p>
    <w:p w14:paraId="03B786F3" w14:textId="5474C87E" w:rsidR="00247D96" w:rsidRDefault="00247D96" w:rsidP="004853E4">
      <w:pPr>
        <w:ind w:left="720"/>
        <w:rPr>
          <w:rStyle w:val="Hyperlink"/>
          <w:iCs/>
        </w:rPr>
      </w:pPr>
      <w:r w:rsidRPr="00EB2DE4">
        <w:rPr>
          <w:lang w:val="en"/>
        </w:rPr>
        <w:t>perceptions of a two-way dual language immersion program</w:t>
      </w:r>
      <w:r>
        <w:rPr>
          <w:lang w:val="en"/>
        </w:rPr>
        <w:t>.</w:t>
      </w:r>
      <w:r w:rsidRPr="00822ABC">
        <w:t xml:space="preserve"> </w:t>
      </w:r>
      <w:r>
        <w:rPr>
          <w:i/>
        </w:rPr>
        <w:t>Bilingual Research Journal.</w:t>
      </w:r>
      <w:r w:rsidR="00E931C1" w:rsidRPr="00E931C1">
        <w:rPr>
          <w:i/>
          <w:iCs/>
          <w:color w:val="000000"/>
        </w:rPr>
        <w:t xml:space="preserve"> 43</w:t>
      </w:r>
      <w:r w:rsidR="00E931C1" w:rsidRPr="00E931C1">
        <w:rPr>
          <w:color w:val="000000"/>
        </w:rPr>
        <w:t>(2), 212-231.</w:t>
      </w:r>
      <w:r w:rsidR="00E931C1">
        <w:rPr>
          <w:color w:val="000000"/>
        </w:rPr>
        <w:t xml:space="preserve"> </w:t>
      </w:r>
      <w:hyperlink r:id="rId30" w:history="1">
        <w:r w:rsidRPr="004B6093">
          <w:rPr>
            <w:rStyle w:val="Hyperlink"/>
            <w:iCs/>
          </w:rPr>
          <w:t>https://www.tandfonline.com/doi/full/10.1080/15235882.2020.1773961</w:t>
        </w:r>
      </w:hyperlink>
    </w:p>
    <w:p w14:paraId="1FE036EC" w14:textId="77777777" w:rsidR="003A0F16" w:rsidRDefault="003A0F16" w:rsidP="004853E4">
      <w:pPr>
        <w:ind w:left="720"/>
        <w:rPr>
          <w:rStyle w:val="Hyperlink"/>
          <w:iCs/>
        </w:rPr>
      </w:pPr>
    </w:p>
    <w:p w14:paraId="5A20E6D5" w14:textId="77777777" w:rsidR="0049078D" w:rsidRDefault="0049078D" w:rsidP="0049078D">
      <w:pPr>
        <w:rPr>
          <w:bCs/>
          <w:iCs/>
        </w:rPr>
      </w:pPr>
      <w:r>
        <w:t xml:space="preserve">Colomer, S. E., &amp; </w:t>
      </w:r>
      <w:r>
        <w:rPr>
          <w:b/>
        </w:rPr>
        <w:t>Chang-</w:t>
      </w:r>
      <w:r w:rsidRPr="008C6F30">
        <w:rPr>
          <w:b/>
        </w:rPr>
        <w:t>Bacon, C.</w:t>
      </w:r>
      <w:r>
        <w:rPr>
          <w:b/>
        </w:rPr>
        <w:t xml:space="preserve"> K. </w:t>
      </w:r>
      <w:r>
        <w:t xml:space="preserve">(2020). </w:t>
      </w:r>
      <w:r w:rsidRPr="00D71DFB">
        <w:rPr>
          <w:bCs/>
          <w:iCs/>
        </w:rPr>
        <w:t xml:space="preserve">Seal of </w:t>
      </w:r>
      <w:r>
        <w:rPr>
          <w:bCs/>
          <w:iCs/>
        </w:rPr>
        <w:t>b</w:t>
      </w:r>
      <w:r w:rsidRPr="00D71DFB">
        <w:rPr>
          <w:bCs/>
          <w:iCs/>
        </w:rPr>
        <w:t xml:space="preserve">iliteracy </w:t>
      </w:r>
      <w:r>
        <w:rPr>
          <w:bCs/>
          <w:iCs/>
        </w:rPr>
        <w:t>g</w:t>
      </w:r>
      <w:r w:rsidRPr="00D71DFB">
        <w:rPr>
          <w:bCs/>
          <w:iCs/>
        </w:rPr>
        <w:t xml:space="preserve">raduates </w:t>
      </w:r>
      <w:r>
        <w:rPr>
          <w:bCs/>
          <w:iCs/>
        </w:rPr>
        <w:t>g</w:t>
      </w:r>
      <w:r w:rsidRPr="00D71DFB">
        <w:rPr>
          <w:bCs/>
          <w:iCs/>
        </w:rPr>
        <w:t xml:space="preserve">et </w:t>
      </w:r>
      <w:r>
        <w:rPr>
          <w:bCs/>
          <w:iCs/>
        </w:rPr>
        <w:t>c</w:t>
      </w:r>
      <w:r w:rsidRPr="00D71DFB">
        <w:rPr>
          <w:bCs/>
          <w:iCs/>
        </w:rPr>
        <w:t xml:space="preserve">ritical: </w:t>
      </w:r>
    </w:p>
    <w:p w14:paraId="3B44517F" w14:textId="561BBEE1" w:rsidR="0049078D" w:rsidRPr="00CB717C" w:rsidRDefault="0049078D" w:rsidP="0049078D">
      <w:pPr>
        <w:ind w:left="720"/>
        <w:rPr>
          <w:bCs/>
          <w:iCs/>
        </w:rPr>
      </w:pPr>
      <w:r w:rsidRPr="00D71DFB">
        <w:rPr>
          <w:bCs/>
          <w:iCs/>
        </w:rPr>
        <w:t xml:space="preserve">Incorporating </w:t>
      </w:r>
      <w:r>
        <w:rPr>
          <w:bCs/>
          <w:iCs/>
        </w:rPr>
        <w:t>c</w:t>
      </w:r>
      <w:r w:rsidRPr="00D71DFB">
        <w:rPr>
          <w:bCs/>
          <w:iCs/>
        </w:rPr>
        <w:t xml:space="preserve">ritical </w:t>
      </w:r>
      <w:r>
        <w:rPr>
          <w:bCs/>
          <w:iCs/>
        </w:rPr>
        <w:t>b</w:t>
      </w:r>
      <w:r w:rsidRPr="00D71DFB">
        <w:rPr>
          <w:bCs/>
          <w:iCs/>
        </w:rPr>
        <w:t xml:space="preserve">iliteracies in </w:t>
      </w:r>
      <w:r>
        <w:rPr>
          <w:bCs/>
          <w:iCs/>
        </w:rPr>
        <w:t>d</w:t>
      </w:r>
      <w:r w:rsidRPr="00D71DFB">
        <w:rPr>
          <w:bCs/>
          <w:iCs/>
        </w:rPr>
        <w:t xml:space="preserve">ual </w:t>
      </w:r>
      <w:r>
        <w:rPr>
          <w:bCs/>
          <w:iCs/>
        </w:rPr>
        <w:t>l</w:t>
      </w:r>
      <w:r w:rsidRPr="00D71DFB">
        <w:rPr>
          <w:bCs/>
          <w:iCs/>
        </w:rPr>
        <w:t xml:space="preserve">anguage </w:t>
      </w:r>
      <w:r>
        <w:rPr>
          <w:bCs/>
          <w:iCs/>
        </w:rPr>
        <w:t>p</w:t>
      </w:r>
      <w:r w:rsidRPr="00D71DFB">
        <w:rPr>
          <w:bCs/>
          <w:iCs/>
        </w:rPr>
        <w:t xml:space="preserve">rograms and </w:t>
      </w:r>
      <w:r>
        <w:rPr>
          <w:bCs/>
          <w:iCs/>
        </w:rPr>
        <w:t>b</w:t>
      </w:r>
      <w:r w:rsidRPr="00D71DFB">
        <w:rPr>
          <w:bCs/>
          <w:iCs/>
        </w:rPr>
        <w:t>eyond</w:t>
      </w:r>
      <w:r>
        <w:rPr>
          <w:bCs/>
          <w:iCs/>
        </w:rPr>
        <w:t xml:space="preserve">. </w:t>
      </w:r>
      <w:r>
        <w:rPr>
          <w:bCs/>
          <w:i/>
          <w:iCs/>
        </w:rPr>
        <w:t>Journal of Adolescent and Adult Literacy</w:t>
      </w:r>
      <w:r>
        <w:rPr>
          <w:bCs/>
          <w:iCs/>
        </w:rPr>
        <w:t>.</w:t>
      </w:r>
      <w:r w:rsidRPr="000F507A">
        <w:rPr>
          <w:bCs/>
          <w:i/>
          <w:iCs/>
        </w:rPr>
        <w:t xml:space="preserve"> 63</w:t>
      </w:r>
      <w:r>
        <w:rPr>
          <w:bCs/>
          <w:iCs/>
        </w:rPr>
        <w:t xml:space="preserve">(4), </w:t>
      </w:r>
      <w:r w:rsidRPr="000F507A">
        <w:rPr>
          <w:bCs/>
          <w:iCs/>
        </w:rPr>
        <w:t>379-389</w:t>
      </w:r>
      <w:r>
        <w:rPr>
          <w:bCs/>
          <w:iCs/>
        </w:rPr>
        <w:t xml:space="preserve">. </w:t>
      </w:r>
      <w:hyperlink r:id="rId31" w:history="1">
        <w:r w:rsidRPr="0012412A">
          <w:rPr>
            <w:rStyle w:val="Hyperlink"/>
            <w:bCs/>
            <w:iCs/>
          </w:rPr>
          <w:t>https://doi.org/10.1002/jaal.1017</w:t>
        </w:r>
      </w:hyperlink>
    </w:p>
    <w:p w14:paraId="165EB85C" w14:textId="77777777" w:rsidR="0049078D" w:rsidRDefault="0049078D" w:rsidP="00247D96">
      <w:pPr>
        <w:rPr>
          <w:b/>
          <w:bCs/>
          <w:iCs/>
        </w:rPr>
      </w:pPr>
    </w:p>
    <w:p w14:paraId="1FC4D464" w14:textId="46F73FFD" w:rsidR="00BB79EF" w:rsidRDefault="00BB79EF" w:rsidP="00247D96">
      <w:pPr>
        <w:rPr>
          <w:bCs/>
          <w:iCs/>
        </w:rPr>
      </w:pPr>
      <w:r w:rsidRPr="007C7961">
        <w:rPr>
          <w:b/>
          <w:bCs/>
          <w:iCs/>
        </w:rPr>
        <w:t>Bacon, C. K.</w:t>
      </w:r>
      <w:r>
        <w:rPr>
          <w:bCs/>
          <w:iCs/>
        </w:rPr>
        <w:t xml:space="preserve"> (2020)</w:t>
      </w:r>
      <w:r w:rsidRPr="007C7961">
        <w:rPr>
          <w:bCs/>
          <w:iCs/>
        </w:rPr>
        <w:t xml:space="preserve">. </w:t>
      </w:r>
      <w:r w:rsidRPr="00436C32">
        <w:rPr>
          <w:bCs/>
          <w:iCs/>
        </w:rPr>
        <w:t xml:space="preserve">“It’s </w:t>
      </w:r>
      <w:r>
        <w:rPr>
          <w:bCs/>
          <w:iCs/>
        </w:rPr>
        <w:t>n</w:t>
      </w:r>
      <w:r w:rsidRPr="00436C32">
        <w:rPr>
          <w:bCs/>
          <w:iCs/>
        </w:rPr>
        <w:t xml:space="preserve">ot </w:t>
      </w:r>
      <w:r>
        <w:rPr>
          <w:bCs/>
          <w:iCs/>
        </w:rPr>
        <w:t>r</w:t>
      </w:r>
      <w:r w:rsidRPr="00436C32">
        <w:rPr>
          <w:bCs/>
          <w:iCs/>
        </w:rPr>
        <w:t xml:space="preserve">eally </w:t>
      </w:r>
      <w:r>
        <w:rPr>
          <w:bCs/>
          <w:iCs/>
        </w:rPr>
        <w:t>m</w:t>
      </w:r>
      <w:r w:rsidRPr="00436C32">
        <w:rPr>
          <w:bCs/>
          <w:iCs/>
        </w:rPr>
        <w:t xml:space="preserve">y </w:t>
      </w:r>
      <w:r>
        <w:rPr>
          <w:bCs/>
          <w:iCs/>
        </w:rPr>
        <w:t>j</w:t>
      </w:r>
      <w:r w:rsidRPr="00436C32">
        <w:rPr>
          <w:bCs/>
          <w:iCs/>
        </w:rPr>
        <w:t xml:space="preserve">ob”: A </w:t>
      </w:r>
      <w:r>
        <w:rPr>
          <w:bCs/>
          <w:iCs/>
        </w:rPr>
        <w:t>m</w:t>
      </w:r>
      <w:r w:rsidRPr="00436C32">
        <w:rPr>
          <w:bCs/>
          <w:iCs/>
        </w:rPr>
        <w:t xml:space="preserve">ixed </w:t>
      </w:r>
      <w:r>
        <w:rPr>
          <w:bCs/>
          <w:iCs/>
        </w:rPr>
        <w:t>m</w:t>
      </w:r>
      <w:r w:rsidRPr="00436C32">
        <w:rPr>
          <w:bCs/>
          <w:iCs/>
        </w:rPr>
        <w:t xml:space="preserve">ethods </w:t>
      </w:r>
      <w:r>
        <w:rPr>
          <w:bCs/>
          <w:iCs/>
        </w:rPr>
        <w:t>f</w:t>
      </w:r>
      <w:r w:rsidRPr="00436C32">
        <w:rPr>
          <w:bCs/>
          <w:iCs/>
        </w:rPr>
        <w:t xml:space="preserve">ramework for </w:t>
      </w:r>
    </w:p>
    <w:p w14:paraId="5D14BE5E" w14:textId="77777777" w:rsidR="00BB79EF" w:rsidRPr="00436C32" w:rsidRDefault="00BB79EF" w:rsidP="00BB79EF">
      <w:pPr>
        <w:ind w:firstLine="720"/>
        <w:rPr>
          <w:bCs/>
          <w:iCs/>
        </w:rPr>
      </w:pPr>
      <w:r>
        <w:rPr>
          <w:bCs/>
          <w:iCs/>
        </w:rPr>
        <w:lastRenderedPageBreak/>
        <w:t>l</w:t>
      </w:r>
      <w:r w:rsidRPr="00436C32">
        <w:rPr>
          <w:bCs/>
          <w:iCs/>
        </w:rPr>
        <w:t xml:space="preserve">anguage </w:t>
      </w:r>
      <w:r>
        <w:rPr>
          <w:bCs/>
          <w:iCs/>
        </w:rPr>
        <w:t>i</w:t>
      </w:r>
      <w:r w:rsidRPr="00436C32">
        <w:rPr>
          <w:bCs/>
          <w:iCs/>
        </w:rPr>
        <w:t xml:space="preserve">deologies, </w:t>
      </w:r>
      <w:r>
        <w:rPr>
          <w:bCs/>
          <w:iCs/>
        </w:rPr>
        <w:t>m</w:t>
      </w:r>
      <w:r w:rsidRPr="00436C32">
        <w:rPr>
          <w:bCs/>
          <w:iCs/>
        </w:rPr>
        <w:t xml:space="preserve">onolingualism, and </w:t>
      </w:r>
      <w:r>
        <w:rPr>
          <w:bCs/>
          <w:iCs/>
        </w:rPr>
        <w:t>t</w:t>
      </w:r>
      <w:r w:rsidRPr="00436C32">
        <w:rPr>
          <w:bCs/>
          <w:iCs/>
        </w:rPr>
        <w:t xml:space="preserve">eaching </w:t>
      </w:r>
      <w:r>
        <w:rPr>
          <w:bCs/>
          <w:iCs/>
        </w:rPr>
        <w:t>e</w:t>
      </w:r>
      <w:r w:rsidRPr="00436C32">
        <w:rPr>
          <w:bCs/>
          <w:iCs/>
        </w:rPr>
        <w:t xml:space="preserve">mergent </w:t>
      </w:r>
      <w:r>
        <w:rPr>
          <w:bCs/>
          <w:iCs/>
        </w:rPr>
        <w:t>b</w:t>
      </w:r>
      <w:r w:rsidRPr="00436C32">
        <w:rPr>
          <w:bCs/>
          <w:iCs/>
        </w:rPr>
        <w:t xml:space="preserve">ilingual </w:t>
      </w:r>
      <w:r>
        <w:rPr>
          <w:bCs/>
          <w:iCs/>
        </w:rPr>
        <w:t>l</w:t>
      </w:r>
      <w:r w:rsidRPr="00436C32">
        <w:rPr>
          <w:bCs/>
          <w:iCs/>
        </w:rPr>
        <w:t>earners.</w:t>
      </w:r>
    </w:p>
    <w:p w14:paraId="7FD80545" w14:textId="5DA11823" w:rsidR="00BB79EF" w:rsidRDefault="00BB79EF" w:rsidP="00BB79EF">
      <w:pPr>
        <w:ind w:firstLine="720"/>
        <w:rPr>
          <w:bCs/>
          <w:i/>
          <w:iCs/>
        </w:rPr>
      </w:pPr>
      <w:r>
        <w:rPr>
          <w:bCs/>
          <w:i/>
          <w:iCs/>
        </w:rPr>
        <w:t>Journal of Teacher Education</w:t>
      </w:r>
      <w:r w:rsidR="00B73FF6">
        <w:rPr>
          <w:bCs/>
          <w:i/>
          <w:iCs/>
        </w:rPr>
        <w:t>,</w:t>
      </w:r>
      <w:r>
        <w:rPr>
          <w:bCs/>
          <w:i/>
          <w:iCs/>
        </w:rPr>
        <w:t xml:space="preserve"> </w:t>
      </w:r>
      <w:r w:rsidRPr="00D43E7E">
        <w:rPr>
          <w:bCs/>
          <w:i/>
          <w:iCs/>
        </w:rPr>
        <w:t>71</w:t>
      </w:r>
      <w:r w:rsidRPr="00D43E7E">
        <w:rPr>
          <w:bCs/>
          <w:iCs/>
        </w:rPr>
        <w:t>(2)</w:t>
      </w:r>
      <w:r>
        <w:rPr>
          <w:bCs/>
          <w:iCs/>
        </w:rPr>
        <w:t>,</w:t>
      </w:r>
      <w:r w:rsidRPr="00D43E7E">
        <w:rPr>
          <w:bCs/>
          <w:iCs/>
        </w:rPr>
        <w:t xml:space="preserve"> 172–187</w:t>
      </w:r>
      <w:r>
        <w:rPr>
          <w:bCs/>
          <w:i/>
          <w:iCs/>
        </w:rPr>
        <w:t xml:space="preserve">. </w:t>
      </w:r>
    </w:p>
    <w:p w14:paraId="15A79097" w14:textId="41C8AC05" w:rsidR="00F16A05" w:rsidRDefault="00BB79EF" w:rsidP="001B51CE">
      <w:pPr>
        <w:ind w:firstLine="720"/>
        <w:rPr>
          <w:rStyle w:val="Hyperlink"/>
          <w:bCs/>
          <w:iCs/>
        </w:rPr>
      </w:pPr>
      <w:hyperlink r:id="rId32" w:history="1">
        <w:r w:rsidRPr="00C2354A">
          <w:rPr>
            <w:rStyle w:val="Hyperlink"/>
            <w:bCs/>
            <w:iCs/>
          </w:rPr>
          <w:t>https://doi.org/10.1177/0022487118783188</w:t>
        </w:r>
      </w:hyperlink>
    </w:p>
    <w:p w14:paraId="25AF941C" w14:textId="77777777" w:rsidR="00B10F32" w:rsidRPr="001B51CE" w:rsidRDefault="00B10F32" w:rsidP="001B51CE">
      <w:pPr>
        <w:ind w:firstLine="720"/>
        <w:rPr>
          <w:bCs/>
          <w:i/>
          <w:iCs/>
        </w:rPr>
      </w:pPr>
    </w:p>
    <w:p w14:paraId="39B26D6F" w14:textId="39EB5EFB" w:rsidR="009769A8" w:rsidRDefault="009769A8" w:rsidP="009769A8">
      <w:pPr>
        <w:rPr>
          <w:bCs/>
          <w:iCs/>
        </w:rPr>
      </w:pPr>
      <w:r>
        <w:rPr>
          <w:bCs/>
          <w:iCs/>
        </w:rPr>
        <w:t>Friedman, A. A., Pederse</w:t>
      </w:r>
      <w:r w:rsidRPr="007C7961">
        <w:rPr>
          <w:bCs/>
          <w:iCs/>
        </w:rPr>
        <w:t>n, J.</w:t>
      </w:r>
      <w:r>
        <w:rPr>
          <w:bCs/>
          <w:iCs/>
        </w:rPr>
        <w:t xml:space="preserve"> M.</w:t>
      </w:r>
      <w:r w:rsidRPr="007C7961">
        <w:rPr>
          <w:bCs/>
          <w:iCs/>
        </w:rPr>
        <w:t xml:space="preserve">, &amp; </w:t>
      </w:r>
      <w:r w:rsidRPr="007C7961">
        <w:rPr>
          <w:b/>
          <w:bCs/>
          <w:iCs/>
        </w:rPr>
        <w:t>Bacon, C. K.</w:t>
      </w:r>
      <w:r w:rsidRPr="007C7961">
        <w:rPr>
          <w:bCs/>
          <w:iCs/>
        </w:rPr>
        <w:t xml:space="preserve"> (</w:t>
      </w:r>
      <w:r w:rsidR="00E2438B">
        <w:rPr>
          <w:bCs/>
          <w:iCs/>
        </w:rPr>
        <w:t>2019</w:t>
      </w:r>
      <w:r w:rsidRPr="007C7961">
        <w:rPr>
          <w:bCs/>
          <w:iCs/>
        </w:rPr>
        <w:t xml:space="preserve">). </w:t>
      </w:r>
      <w:r w:rsidRPr="009769A8">
        <w:rPr>
          <w:bCs/>
          <w:iCs/>
        </w:rPr>
        <w:t xml:space="preserve">Getting to </w:t>
      </w:r>
      <w:r w:rsidR="00426718">
        <w:rPr>
          <w:bCs/>
          <w:iCs/>
        </w:rPr>
        <w:t>w</w:t>
      </w:r>
      <w:r w:rsidRPr="009769A8">
        <w:rPr>
          <w:bCs/>
          <w:iCs/>
        </w:rPr>
        <w:t xml:space="preserve">hat </w:t>
      </w:r>
      <w:r w:rsidR="00426718">
        <w:rPr>
          <w:bCs/>
          <w:iCs/>
        </w:rPr>
        <w:t>i</w:t>
      </w:r>
      <w:r w:rsidRPr="009769A8">
        <w:rPr>
          <w:bCs/>
          <w:iCs/>
        </w:rPr>
        <w:t xml:space="preserve">s: Poetry as a </w:t>
      </w:r>
    </w:p>
    <w:p w14:paraId="3323525F" w14:textId="75BBD4C4" w:rsidR="009769A8" w:rsidRDefault="007E5FE3" w:rsidP="009769A8">
      <w:pPr>
        <w:ind w:firstLine="720"/>
        <w:rPr>
          <w:bCs/>
          <w:i/>
          <w:iCs/>
        </w:rPr>
      </w:pPr>
      <w:r>
        <w:rPr>
          <w:bCs/>
          <w:iCs/>
        </w:rPr>
        <w:t>g</w:t>
      </w:r>
      <w:r w:rsidR="009769A8" w:rsidRPr="009769A8">
        <w:rPr>
          <w:bCs/>
          <w:iCs/>
        </w:rPr>
        <w:t xml:space="preserve">enre of </w:t>
      </w:r>
      <w:r w:rsidR="005A03E7">
        <w:rPr>
          <w:bCs/>
          <w:iCs/>
        </w:rPr>
        <w:t>a</w:t>
      </w:r>
      <w:r w:rsidR="009769A8" w:rsidRPr="009769A8">
        <w:rPr>
          <w:bCs/>
          <w:iCs/>
        </w:rPr>
        <w:t xml:space="preserve">ccess for </w:t>
      </w:r>
      <w:r w:rsidR="005A03E7">
        <w:rPr>
          <w:bCs/>
          <w:iCs/>
        </w:rPr>
        <w:t>m</w:t>
      </w:r>
      <w:r w:rsidR="009769A8" w:rsidRPr="009769A8">
        <w:rPr>
          <w:bCs/>
          <w:iCs/>
        </w:rPr>
        <w:t xml:space="preserve">ultilingual </w:t>
      </w:r>
      <w:r w:rsidR="005A03E7">
        <w:rPr>
          <w:bCs/>
          <w:iCs/>
        </w:rPr>
        <w:t>l</w:t>
      </w:r>
      <w:r w:rsidR="009769A8" w:rsidRPr="009769A8">
        <w:rPr>
          <w:bCs/>
          <w:iCs/>
        </w:rPr>
        <w:t>earners</w:t>
      </w:r>
      <w:r w:rsidR="009769A8">
        <w:rPr>
          <w:bCs/>
          <w:iCs/>
        </w:rPr>
        <w:t xml:space="preserve">. </w:t>
      </w:r>
      <w:r w:rsidR="009769A8" w:rsidRPr="009769A8">
        <w:rPr>
          <w:bCs/>
          <w:i/>
          <w:iCs/>
        </w:rPr>
        <w:t xml:space="preserve">Teaching/Writing: The Journal of Writing </w:t>
      </w:r>
    </w:p>
    <w:p w14:paraId="56A779EB" w14:textId="21609965" w:rsidR="00E2438B" w:rsidRDefault="009769A8" w:rsidP="00E2438B">
      <w:pPr>
        <w:ind w:firstLine="720"/>
        <w:rPr>
          <w:bCs/>
          <w:iCs/>
        </w:rPr>
      </w:pPr>
      <w:r w:rsidRPr="009769A8">
        <w:rPr>
          <w:bCs/>
          <w:i/>
          <w:iCs/>
        </w:rPr>
        <w:t>Teacher Education</w:t>
      </w:r>
      <w:r>
        <w:rPr>
          <w:bCs/>
          <w:i/>
          <w:iCs/>
        </w:rPr>
        <w:t>.</w:t>
      </w:r>
      <w:r w:rsidR="00D43E7E">
        <w:rPr>
          <w:bCs/>
          <w:i/>
          <w:iCs/>
        </w:rPr>
        <w:t xml:space="preserve"> </w:t>
      </w:r>
      <w:r w:rsidR="00E2438B">
        <w:rPr>
          <w:bCs/>
          <w:i/>
          <w:iCs/>
        </w:rPr>
        <w:t>1</w:t>
      </w:r>
      <w:r w:rsidR="00E2438B">
        <w:rPr>
          <w:bCs/>
          <w:iCs/>
        </w:rPr>
        <w:t xml:space="preserve">(3), 23-56. </w:t>
      </w:r>
      <w:hyperlink r:id="rId33" w:history="1">
        <w:r w:rsidR="00E2438B" w:rsidRPr="00683054">
          <w:rPr>
            <w:rStyle w:val="Hyperlink"/>
            <w:bCs/>
            <w:iCs/>
          </w:rPr>
          <w:t>https://scholarworks.wmich.edu/wte/vol6/iss1/3</w:t>
        </w:r>
      </w:hyperlink>
    </w:p>
    <w:p w14:paraId="27276DE7" w14:textId="77777777" w:rsidR="00690BDC" w:rsidRDefault="00690BDC" w:rsidP="00F9536D">
      <w:pPr>
        <w:rPr>
          <w:b/>
        </w:rPr>
      </w:pPr>
    </w:p>
    <w:p w14:paraId="62AB9FC3" w14:textId="3F3D4476" w:rsidR="00F9536D" w:rsidRDefault="00F9536D" w:rsidP="00F9536D">
      <w:pPr>
        <w:rPr>
          <w:bCs/>
          <w:iCs/>
        </w:rPr>
      </w:pPr>
      <w:r w:rsidRPr="007C7961">
        <w:rPr>
          <w:b/>
        </w:rPr>
        <w:t>Bacon, C. K.</w:t>
      </w:r>
      <w:r>
        <w:rPr>
          <w:b/>
        </w:rPr>
        <w:t>,</w:t>
      </w:r>
      <w:r>
        <w:t xml:space="preserve"> &amp; Kim, S. Y.</w:t>
      </w:r>
      <w:r w:rsidRPr="007C7961">
        <w:t xml:space="preserve"> (</w:t>
      </w:r>
      <w:r w:rsidR="000B4EF4">
        <w:t>2018</w:t>
      </w:r>
      <w:r w:rsidRPr="007C7961">
        <w:t>).</w:t>
      </w:r>
      <w:r w:rsidR="00CA052A" w:rsidRPr="00572ABF">
        <w:rPr>
          <w:bCs/>
          <w:iCs/>
        </w:rPr>
        <w:t xml:space="preserve"> </w:t>
      </w:r>
      <w:r w:rsidRPr="00572ABF">
        <w:rPr>
          <w:bCs/>
          <w:iCs/>
        </w:rPr>
        <w:t xml:space="preserve">“English is </w:t>
      </w:r>
      <w:r w:rsidR="005A03E7">
        <w:rPr>
          <w:bCs/>
          <w:iCs/>
        </w:rPr>
        <w:t>m</w:t>
      </w:r>
      <w:r w:rsidRPr="00572ABF">
        <w:rPr>
          <w:bCs/>
          <w:iCs/>
        </w:rPr>
        <w:t xml:space="preserve">y </w:t>
      </w:r>
      <w:r w:rsidR="005A03E7">
        <w:rPr>
          <w:bCs/>
          <w:iCs/>
        </w:rPr>
        <w:t>o</w:t>
      </w:r>
      <w:r w:rsidRPr="00572ABF">
        <w:rPr>
          <w:bCs/>
          <w:iCs/>
        </w:rPr>
        <w:t xml:space="preserve">nly </w:t>
      </w:r>
      <w:r w:rsidR="005A03E7">
        <w:rPr>
          <w:bCs/>
          <w:iCs/>
        </w:rPr>
        <w:t>w</w:t>
      </w:r>
      <w:r w:rsidRPr="00572ABF">
        <w:rPr>
          <w:bCs/>
          <w:iCs/>
        </w:rPr>
        <w:t xml:space="preserve">eapon”: Neoliberal </w:t>
      </w:r>
      <w:r w:rsidR="005A03E7">
        <w:rPr>
          <w:bCs/>
          <w:iCs/>
        </w:rPr>
        <w:t>l</w:t>
      </w:r>
      <w:r w:rsidRPr="00572ABF">
        <w:rPr>
          <w:bCs/>
          <w:iCs/>
        </w:rPr>
        <w:t xml:space="preserve">anguage </w:t>
      </w:r>
    </w:p>
    <w:p w14:paraId="46FBBA76" w14:textId="2E8BE924" w:rsidR="000B4EF4" w:rsidRPr="000B4EF4" w:rsidRDefault="005A03E7" w:rsidP="000B4EF4">
      <w:pPr>
        <w:ind w:left="720"/>
        <w:rPr>
          <w:bCs/>
          <w:iCs/>
        </w:rPr>
      </w:pPr>
      <w:r>
        <w:rPr>
          <w:bCs/>
          <w:iCs/>
        </w:rPr>
        <w:t>i</w:t>
      </w:r>
      <w:r w:rsidR="00F9536D" w:rsidRPr="00572ABF">
        <w:rPr>
          <w:bCs/>
          <w:iCs/>
        </w:rPr>
        <w:t xml:space="preserve">deologies and </w:t>
      </w:r>
      <w:r>
        <w:rPr>
          <w:bCs/>
          <w:iCs/>
        </w:rPr>
        <w:t>y</w:t>
      </w:r>
      <w:r w:rsidR="00F9536D" w:rsidRPr="00572ABF">
        <w:rPr>
          <w:bCs/>
          <w:iCs/>
        </w:rPr>
        <w:t xml:space="preserve">outh </w:t>
      </w:r>
      <w:proofErr w:type="spellStart"/>
      <w:r>
        <w:rPr>
          <w:bCs/>
          <w:iCs/>
        </w:rPr>
        <w:t>m</w:t>
      </w:r>
      <w:r w:rsidR="00F9536D" w:rsidRPr="00572ABF">
        <w:rPr>
          <w:bCs/>
          <w:iCs/>
        </w:rPr>
        <w:t>etadiscourse</w:t>
      </w:r>
      <w:proofErr w:type="spellEnd"/>
      <w:r w:rsidR="00F9536D" w:rsidRPr="00572ABF">
        <w:rPr>
          <w:bCs/>
          <w:iCs/>
        </w:rPr>
        <w:t xml:space="preserve"> in South Korea</w:t>
      </w:r>
      <w:r w:rsidR="00F9536D">
        <w:rPr>
          <w:bCs/>
          <w:iCs/>
        </w:rPr>
        <w:t xml:space="preserve">. </w:t>
      </w:r>
      <w:r w:rsidR="00F9536D">
        <w:rPr>
          <w:bCs/>
          <w:i/>
          <w:iCs/>
        </w:rPr>
        <w:t>Linguistics and Education.</w:t>
      </w:r>
      <w:r w:rsidR="00690BDC">
        <w:rPr>
          <w:bCs/>
          <w:i/>
          <w:iCs/>
        </w:rPr>
        <w:t xml:space="preserve"> 48, </w:t>
      </w:r>
      <w:r w:rsidR="00690BDC">
        <w:rPr>
          <w:bCs/>
          <w:iCs/>
        </w:rPr>
        <w:t xml:space="preserve">10-21. </w:t>
      </w:r>
      <w:r w:rsidR="000B4EF4">
        <w:rPr>
          <w:bCs/>
          <w:iCs/>
        </w:rPr>
        <w:t xml:space="preserve">DOI: </w:t>
      </w:r>
      <w:hyperlink r:id="rId34" w:tgtFrame="_blank" w:tooltip="Persistent link using digital object identifier" w:history="1">
        <w:r w:rsidR="000B4EF4" w:rsidRPr="000B4EF4">
          <w:rPr>
            <w:rStyle w:val="Hyperlink"/>
            <w:bCs/>
            <w:iCs/>
          </w:rPr>
          <w:t>https://doi.org/10.1016/j.linged.2018.09.002</w:t>
        </w:r>
      </w:hyperlink>
      <w:r w:rsidR="002B4BF9">
        <w:rPr>
          <w:rStyle w:val="Hyperlink"/>
          <w:bCs/>
          <w:iCs/>
        </w:rPr>
        <w:br/>
      </w:r>
    </w:p>
    <w:p w14:paraId="664624AB" w14:textId="11E98ED6" w:rsidR="00AB00A8" w:rsidRDefault="00AB00A8" w:rsidP="00AB00A8">
      <w:r>
        <w:rPr>
          <w:b/>
        </w:rPr>
        <w:t xml:space="preserve">Bacon, C. K. </w:t>
      </w:r>
      <w:bookmarkStart w:id="0" w:name="OLE_LINK7"/>
      <w:bookmarkStart w:id="1" w:name="OLE_LINK8"/>
      <w:r>
        <w:t xml:space="preserve">(2018). </w:t>
      </w:r>
      <w:r w:rsidRPr="004A0190">
        <w:t xml:space="preserve">Appropriated </w:t>
      </w:r>
      <w:r>
        <w:t>l</w:t>
      </w:r>
      <w:r w:rsidRPr="004A0190">
        <w:t>iteracies</w:t>
      </w:r>
      <w:r>
        <w:t>: The p</w:t>
      </w:r>
      <w:r w:rsidRPr="004A0190">
        <w:t xml:space="preserve">aradox </w:t>
      </w:r>
      <w:r>
        <w:t xml:space="preserve">of “critical” literacies, policies, </w:t>
      </w:r>
    </w:p>
    <w:p w14:paraId="2BF99B73" w14:textId="77777777" w:rsidR="00AB00A8" w:rsidRPr="00AB00A8" w:rsidRDefault="00AB00A8" w:rsidP="00AB00A8">
      <w:pPr>
        <w:ind w:firstLine="720"/>
      </w:pPr>
      <w:r>
        <w:t>and m</w:t>
      </w:r>
      <w:r w:rsidRPr="004A0190">
        <w:t>ethodologies in the</w:t>
      </w:r>
      <w:r>
        <w:t xml:space="preserve"> “post-t</w:t>
      </w:r>
      <w:r w:rsidRPr="004A0190">
        <w:t>ruth”</w:t>
      </w:r>
      <w:r>
        <w:t xml:space="preserve"> e</w:t>
      </w:r>
      <w:r w:rsidRPr="004A0190">
        <w:t>ra</w:t>
      </w:r>
      <w:bookmarkEnd w:id="0"/>
      <w:bookmarkEnd w:id="1"/>
      <w:r>
        <w:t xml:space="preserve">. </w:t>
      </w:r>
      <w:r w:rsidRPr="00C53C01">
        <w:rPr>
          <w:i/>
        </w:rPr>
        <w:t>Education Policy Analysis Archives.</w:t>
      </w:r>
      <w:r>
        <w:rPr>
          <w:i/>
        </w:rPr>
        <w:t xml:space="preserve"> 26</w:t>
      </w:r>
      <w:r>
        <w:t>, (147).</w:t>
      </w:r>
    </w:p>
    <w:p w14:paraId="21CD50C3" w14:textId="77777777" w:rsidR="00AB00A8" w:rsidRPr="00AB00A8" w:rsidRDefault="00AB00A8" w:rsidP="00AB00A8">
      <w:pPr>
        <w:ind w:firstLine="720"/>
      </w:pPr>
      <w:r>
        <w:t xml:space="preserve">DOI: </w:t>
      </w:r>
      <w:r w:rsidRPr="00AB00A8">
        <w:t> </w:t>
      </w:r>
      <w:hyperlink r:id="rId35" w:history="1">
        <w:r w:rsidRPr="00AB00A8">
          <w:rPr>
            <w:rStyle w:val="Hyperlink"/>
          </w:rPr>
          <w:t>http://dx.doi.org/10.14507/epaa.26.3377</w:t>
        </w:r>
      </w:hyperlink>
    </w:p>
    <w:p w14:paraId="417037AA" w14:textId="77777777" w:rsidR="000043EC" w:rsidRDefault="000043EC" w:rsidP="00193629">
      <w:pPr>
        <w:rPr>
          <w:b/>
        </w:rPr>
      </w:pPr>
    </w:p>
    <w:p w14:paraId="104AC461" w14:textId="3DF6B779" w:rsidR="00193629" w:rsidRDefault="00193629" w:rsidP="00193629">
      <w:pPr>
        <w:rPr>
          <w:bCs/>
          <w:iCs/>
        </w:rPr>
      </w:pPr>
      <w:r w:rsidRPr="007C7961">
        <w:rPr>
          <w:b/>
        </w:rPr>
        <w:t>Bacon, C. K.</w:t>
      </w:r>
      <w:r w:rsidRPr="007C7961">
        <w:t xml:space="preserve"> (</w:t>
      </w:r>
      <w:r>
        <w:t>2017</w:t>
      </w:r>
      <w:r w:rsidRPr="007C7961">
        <w:t xml:space="preserve">). </w:t>
      </w:r>
      <w:r>
        <w:rPr>
          <w:bCs/>
          <w:iCs/>
        </w:rPr>
        <w:t>“</w:t>
      </w:r>
      <w:r w:rsidRPr="00710D96">
        <w:rPr>
          <w:bCs/>
          <w:iCs/>
        </w:rPr>
        <w:t>Multi-</w:t>
      </w:r>
      <w:r w:rsidR="005A03E7">
        <w:rPr>
          <w:bCs/>
          <w:iCs/>
        </w:rPr>
        <w:t>l</w:t>
      </w:r>
      <w:r w:rsidRPr="00710D96">
        <w:rPr>
          <w:bCs/>
          <w:iCs/>
        </w:rPr>
        <w:t xml:space="preserve">anguage, </w:t>
      </w:r>
      <w:r w:rsidR="005A03E7">
        <w:rPr>
          <w:bCs/>
          <w:iCs/>
        </w:rPr>
        <w:t>m</w:t>
      </w:r>
      <w:r w:rsidRPr="00710D96">
        <w:rPr>
          <w:bCs/>
          <w:iCs/>
        </w:rPr>
        <w:t>ulti-</w:t>
      </w:r>
      <w:r w:rsidR="005A03E7">
        <w:rPr>
          <w:bCs/>
          <w:iCs/>
        </w:rPr>
        <w:t>p</w:t>
      </w:r>
      <w:r w:rsidRPr="00710D96">
        <w:rPr>
          <w:bCs/>
          <w:iCs/>
        </w:rPr>
        <w:t>urpose</w:t>
      </w:r>
      <w:r>
        <w:rPr>
          <w:bCs/>
          <w:iCs/>
        </w:rPr>
        <w:t xml:space="preserve">”: A literature review, synthesis, and </w:t>
      </w:r>
    </w:p>
    <w:p w14:paraId="21B15649" w14:textId="791034D6" w:rsidR="00CB365E" w:rsidRPr="006E6E1A" w:rsidRDefault="00193629" w:rsidP="006E6E1A">
      <w:pPr>
        <w:ind w:left="720"/>
        <w:rPr>
          <w:bCs/>
          <w:iCs/>
        </w:rPr>
      </w:pPr>
      <w:r>
        <w:rPr>
          <w:bCs/>
          <w:iCs/>
        </w:rPr>
        <w:t>framework for critical l</w:t>
      </w:r>
      <w:r w:rsidRPr="00710D96">
        <w:rPr>
          <w:bCs/>
          <w:iCs/>
        </w:rPr>
        <w:t>iteraci</w:t>
      </w:r>
      <w:r>
        <w:rPr>
          <w:bCs/>
          <w:iCs/>
        </w:rPr>
        <w:t xml:space="preserve">es in English language teaching. </w:t>
      </w:r>
      <w:r w:rsidR="00690BDC">
        <w:rPr>
          <w:bCs/>
          <w:i/>
          <w:iCs/>
        </w:rPr>
        <w:t>Journal of Literacy Research,</w:t>
      </w:r>
      <w:r w:rsidR="00FE4BE5">
        <w:rPr>
          <w:bCs/>
          <w:i/>
          <w:iCs/>
        </w:rPr>
        <w:t xml:space="preserve"> </w:t>
      </w:r>
      <w:r w:rsidR="00666623">
        <w:rPr>
          <w:bCs/>
          <w:i/>
          <w:iCs/>
        </w:rPr>
        <w:t>49</w:t>
      </w:r>
      <w:r w:rsidR="00666623">
        <w:rPr>
          <w:bCs/>
          <w:iCs/>
        </w:rPr>
        <w:t>(3)</w:t>
      </w:r>
      <w:r w:rsidR="00C27346">
        <w:rPr>
          <w:bCs/>
          <w:iCs/>
        </w:rPr>
        <w:t xml:space="preserve">, </w:t>
      </w:r>
      <w:r w:rsidR="00C27346" w:rsidRPr="00C27346">
        <w:rPr>
          <w:bCs/>
          <w:iCs/>
        </w:rPr>
        <w:t>424-453.</w:t>
      </w:r>
      <w:r w:rsidR="00C27346">
        <w:rPr>
          <w:bCs/>
          <w:iCs/>
        </w:rPr>
        <w:t xml:space="preserve"> </w:t>
      </w:r>
      <w:hyperlink r:id="rId36" w:history="1">
        <w:r w:rsidR="009A1792" w:rsidRPr="009A1792">
          <w:rPr>
            <w:rStyle w:val="Hyperlink"/>
          </w:rPr>
          <w:t>https://doi.org/10.1177/1086296X17718324</w:t>
        </w:r>
      </w:hyperlink>
    </w:p>
    <w:p w14:paraId="39F0AD66" w14:textId="77777777" w:rsidR="009B63D8" w:rsidRDefault="009B63D8" w:rsidP="009C6ACB">
      <w:pPr>
        <w:rPr>
          <w:b/>
        </w:rPr>
      </w:pPr>
    </w:p>
    <w:p w14:paraId="3F304F1F" w14:textId="588D25D1" w:rsidR="009C6ACB" w:rsidRDefault="009C6ACB" w:rsidP="009C6ACB">
      <w:r w:rsidRPr="007C7961">
        <w:rPr>
          <w:b/>
        </w:rPr>
        <w:t>Bacon, C. K.</w:t>
      </w:r>
      <w:r w:rsidRPr="007C7961">
        <w:t xml:space="preserve"> (</w:t>
      </w:r>
      <w:r>
        <w:t>2017</w:t>
      </w:r>
      <w:r w:rsidRPr="007C7961">
        <w:t xml:space="preserve">). </w:t>
      </w:r>
      <w:r w:rsidRPr="00AD51CF">
        <w:t xml:space="preserve">Dichotomies, </w:t>
      </w:r>
      <w:r w:rsidR="005A03E7">
        <w:t>d</w:t>
      </w:r>
      <w:r w:rsidRPr="00AD51CF">
        <w:t xml:space="preserve">ialects, and </w:t>
      </w:r>
      <w:r w:rsidR="005A03E7">
        <w:t>d</w:t>
      </w:r>
      <w:r w:rsidRPr="00AD51CF">
        <w:t xml:space="preserve">eficits: Confronting the “Standard </w:t>
      </w:r>
    </w:p>
    <w:p w14:paraId="477FEE29" w14:textId="7DC7DD5D" w:rsidR="00AE3E9D" w:rsidRPr="00A94B50" w:rsidRDefault="009C6ACB" w:rsidP="00A94B50">
      <w:pPr>
        <w:ind w:left="720"/>
      </w:pPr>
      <w:r w:rsidRPr="00AD51CF">
        <w:t xml:space="preserve">English” </w:t>
      </w:r>
      <w:r w:rsidR="005A03E7">
        <w:t>m</w:t>
      </w:r>
      <w:r w:rsidRPr="00AD51CF">
        <w:t xml:space="preserve">yth in </w:t>
      </w:r>
      <w:r w:rsidR="005A03E7">
        <w:t>l</w:t>
      </w:r>
      <w:r w:rsidRPr="00AD51CF">
        <w:t xml:space="preserve">iteracy and </w:t>
      </w:r>
      <w:r w:rsidR="005A03E7">
        <w:t>t</w:t>
      </w:r>
      <w:r w:rsidRPr="00AD51CF">
        <w:t xml:space="preserve">eacher </w:t>
      </w:r>
      <w:r w:rsidR="005A03E7">
        <w:t>e</w:t>
      </w:r>
      <w:r w:rsidRPr="00AD51CF">
        <w:t>ducation.</w:t>
      </w:r>
      <w:r>
        <w:rPr>
          <w:b/>
        </w:rPr>
        <w:t xml:space="preserve"> </w:t>
      </w:r>
      <w:r w:rsidRPr="00AD51CF">
        <w:rPr>
          <w:bCs/>
          <w:i/>
          <w:iCs/>
        </w:rPr>
        <w:t xml:space="preserve">Literacy Research: Theory, Method, and Practice, </w:t>
      </w:r>
      <w:r w:rsidR="002253FD">
        <w:rPr>
          <w:bCs/>
          <w:i/>
          <w:iCs/>
        </w:rPr>
        <w:t>66</w:t>
      </w:r>
      <w:r w:rsidR="00690BDC">
        <w:rPr>
          <w:bCs/>
          <w:iCs/>
        </w:rPr>
        <w:t>(1),</w:t>
      </w:r>
      <w:r w:rsidR="002253FD">
        <w:rPr>
          <w:bCs/>
          <w:iCs/>
        </w:rPr>
        <w:t xml:space="preserve"> </w:t>
      </w:r>
      <w:r w:rsidR="002253FD">
        <w:t>341-357</w:t>
      </w:r>
      <w:r w:rsidR="002253FD">
        <w:rPr>
          <w:rStyle w:val="Emphasis"/>
        </w:rPr>
        <w:t>.</w:t>
      </w:r>
      <w:r>
        <w:rPr>
          <w:bCs/>
          <w:iCs/>
        </w:rPr>
        <w:t xml:space="preserve"> </w:t>
      </w:r>
      <w:hyperlink r:id="rId37" w:history="1">
        <w:r w:rsidRPr="009C6ACB">
          <w:rPr>
            <w:rStyle w:val="Hyperlink"/>
            <w:bCs/>
            <w:iCs/>
          </w:rPr>
          <w:t>https://doi.org/10.1177/2381336917719255</w:t>
        </w:r>
      </w:hyperlink>
    </w:p>
    <w:p w14:paraId="69C5EF28" w14:textId="77777777" w:rsidR="00AE3E9D" w:rsidRDefault="00AE3E9D" w:rsidP="00AE2BD0">
      <w:pPr>
        <w:rPr>
          <w:bCs/>
          <w:iCs/>
        </w:rPr>
      </w:pPr>
    </w:p>
    <w:p w14:paraId="3768A4A6" w14:textId="11E06D18" w:rsidR="00193629" w:rsidRDefault="00AE2BD0" w:rsidP="00AE2BD0">
      <w:pPr>
        <w:rPr>
          <w:bCs/>
          <w:iCs/>
        </w:rPr>
      </w:pPr>
      <w:r w:rsidRPr="007C7961">
        <w:rPr>
          <w:bCs/>
          <w:iCs/>
        </w:rPr>
        <w:t xml:space="preserve">Garcia-Huidobro, J. C., </w:t>
      </w:r>
      <w:proofErr w:type="spellStart"/>
      <w:r w:rsidRPr="007C7961">
        <w:rPr>
          <w:bCs/>
          <w:iCs/>
        </w:rPr>
        <w:t>Nannemann</w:t>
      </w:r>
      <w:proofErr w:type="spellEnd"/>
      <w:r w:rsidRPr="007C7961">
        <w:rPr>
          <w:bCs/>
          <w:iCs/>
        </w:rPr>
        <w:t xml:space="preserve">, A., </w:t>
      </w:r>
      <w:r w:rsidRPr="007C7961">
        <w:rPr>
          <w:b/>
          <w:bCs/>
          <w:iCs/>
        </w:rPr>
        <w:t>Bacon, C. K.,</w:t>
      </w:r>
      <w:r w:rsidRPr="007C7961">
        <w:rPr>
          <w:bCs/>
          <w:iCs/>
        </w:rPr>
        <w:t xml:space="preserve"> &amp; Thompson, K. (</w:t>
      </w:r>
      <w:r>
        <w:rPr>
          <w:bCs/>
          <w:iCs/>
        </w:rPr>
        <w:t>2017</w:t>
      </w:r>
      <w:r w:rsidRPr="007C7961">
        <w:rPr>
          <w:bCs/>
          <w:iCs/>
        </w:rPr>
        <w:t xml:space="preserve">). </w:t>
      </w:r>
      <w:r w:rsidRPr="006F6CD1">
        <w:rPr>
          <w:bCs/>
          <w:iCs/>
        </w:rPr>
        <w:t xml:space="preserve">Evolution in </w:t>
      </w:r>
    </w:p>
    <w:p w14:paraId="6D3A90AB" w14:textId="7D6326DC" w:rsidR="00D9395A" w:rsidRPr="00D9395A" w:rsidRDefault="00AE2BD0" w:rsidP="00D9395A">
      <w:pPr>
        <w:ind w:left="720"/>
        <w:rPr>
          <w:bCs/>
          <w:i/>
          <w:iCs/>
        </w:rPr>
      </w:pPr>
      <w:r w:rsidRPr="006F6CD1">
        <w:rPr>
          <w:bCs/>
          <w:iCs/>
        </w:rPr>
        <w:t>educational change: A literature review of the historical core of th</w:t>
      </w:r>
      <w:r>
        <w:rPr>
          <w:bCs/>
          <w:iCs/>
        </w:rPr>
        <w:t xml:space="preserve">e Journal of Educational Change. </w:t>
      </w:r>
      <w:r>
        <w:rPr>
          <w:bCs/>
          <w:i/>
          <w:iCs/>
        </w:rPr>
        <w:t>The Journal of Educational Change</w:t>
      </w:r>
      <w:r w:rsidR="00690BDC">
        <w:rPr>
          <w:bCs/>
          <w:i/>
          <w:iCs/>
        </w:rPr>
        <w:t>,</w:t>
      </w:r>
      <w:r w:rsidR="00690BDC">
        <w:rPr>
          <w:rFonts w:ascii="Arial" w:hAnsi="Arial" w:cs="Arial"/>
          <w:color w:val="333333"/>
          <w:sz w:val="21"/>
          <w:szCs w:val="21"/>
          <w:shd w:val="clear" w:color="auto" w:fill="FFFFFF"/>
        </w:rPr>
        <w:t xml:space="preserve"> </w:t>
      </w:r>
      <w:r w:rsidR="00D9395A" w:rsidRPr="00D9395A">
        <w:rPr>
          <w:bCs/>
          <w:i/>
          <w:iCs/>
        </w:rPr>
        <w:t>18</w:t>
      </w:r>
      <w:r w:rsidR="00D9395A" w:rsidRPr="00D9395A">
        <w:rPr>
          <w:bCs/>
          <w:iCs/>
        </w:rPr>
        <w:t>(3), 263-293</w:t>
      </w:r>
      <w:r w:rsidR="00D9395A">
        <w:rPr>
          <w:bCs/>
          <w:iCs/>
        </w:rPr>
        <w:t>.</w:t>
      </w:r>
    </w:p>
    <w:p w14:paraId="0FF5EEE5" w14:textId="4632A0A8" w:rsidR="00097087" w:rsidRPr="00AE3E9D" w:rsidRDefault="001A73A8" w:rsidP="009A488C">
      <w:pPr>
        <w:ind w:firstLine="720"/>
        <w:rPr>
          <w:bCs/>
          <w:iCs/>
          <w:color w:val="0000FF" w:themeColor="hyperlink"/>
          <w:u w:val="single"/>
        </w:rPr>
      </w:pPr>
      <w:hyperlink r:id="rId38" w:history="1">
        <w:r w:rsidRPr="001A73A8">
          <w:rPr>
            <w:rStyle w:val="Hyperlink"/>
            <w:bCs/>
            <w:iCs/>
          </w:rPr>
          <w:t>https://doi.org/</w:t>
        </w:r>
        <w:r w:rsidR="00AE2BD0" w:rsidRPr="001A73A8">
          <w:rPr>
            <w:rStyle w:val="Hyperlink"/>
            <w:bCs/>
            <w:iCs/>
          </w:rPr>
          <w:t>10.1007/s10833-017-9298-8</w:t>
        </w:r>
      </w:hyperlink>
    </w:p>
    <w:p w14:paraId="44227C61" w14:textId="77777777" w:rsidR="00F6334B" w:rsidRDefault="00F6334B" w:rsidP="0099126A">
      <w:pPr>
        <w:rPr>
          <w:b/>
          <w:bCs/>
          <w:iCs/>
          <w:u w:val="single"/>
        </w:rPr>
      </w:pPr>
    </w:p>
    <w:p w14:paraId="3611D21B" w14:textId="166801DA" w:rsidR="00F80892" w:rsidRDefault="00F80892" w:rsidP="00F80892">
      <w:pPr>
        <w:rPr>
          <w:b/>
          <w:u w:val="single"/>
        </w:rPr>
      </w:pPr>
      <w:r>
        <w:rPr>
          <w:b/>
          <w:u w:val="single"/>
        </w:rPr>
        <w:t>EDITOR-REVIEWED JOURNAL ARTICLE</w:t>
      </w:r>
      <w:r w:rsidR="00C92320">
        <w:rPr>
          <w:b/>
          <w:u w:val="single"/>
        </w:rPr>
        <w:t>S</w:t>
      </w:r>
    </w:p>
    <w:p w14:paraId="64B613B3" w14:textId="77777777" w:rsidR="00F80892" w:rsidRDefault="00F80892" w:rsidP="00F80892">
      <w:pPr>
        <w:rPr>
          <w:b/>
          <w:u w:val="single"/>
        </w:rPr>
      </w:pPr>
    </w:p>
    <w:p w14:paraId="072D63DD" w14:textId="70E1A2F4" w:rsidR="006A5C00" w:rsidRDefault="00BA0A8E" w:rsidP="006A5C00">
      <w:pPr>
        <w:rPr>
          <w:bCs/>
          <w:iCs/>
        </w:rPr>
      </w:pPr>
      <w:r>
        <w:t xml:space="preserve">Curtis, J. H., </w:t>
      </w:r>
      <w:r w:rsidRPr="00913DB2">
        <w:t>Zhang-Wu</w:t>
      </w:r>
      <w:r>
        <w:t xml:space="preserve">, Q., &amp; </w:t>
      </w:r>
      <w:r w:rsidRPr="00913DB2">
        <w:rPr>
          <w:b/>
          <w:bCs/>
        </w:rPr>
        <w:t>Chang-Bacon, C. K.</w:t>
      </w:r>
      <w:r w:rsidR="00A21CF3">
        <w:t xml:space="preserve"> </w:t>
      </w:r>
      <w:r>
        <w:t>(</w:t>
      </w:r>
      <w:r w:rsidR="00F81ADF">
        <w:t>2023</w:t>
      </w:r>
      <w:r>
        <w:t xml:space="preserve">). </w:t>
      </w:r>
      <w:r w:rsidRPr="00EA0151">
        <w:rPr>
          <w:bCs/>
          <w:iCs/>
        </w:rPr>
        <w:t xml:space="preserve">Critical Language Awareness </w:t>
      </w:r>
    </w:p>
    <w:p w14:paraId="4B8062EC" w14:textId="76E9ECC6" w:rsidR="006A5C00" w:rsidRPr="006A5C00" w:rsidRDefault="00BA0A8E" w:rsidP="006A5C00">
      <w:pPr>
        <w:ind w:left="720"/>
      </w:pPr>
      <w:r w:rsidRPr="00EA0151">
        <w:rPr>
          <w:bCs/>
          <w:iCs/>
        </w:rPr>
        <w:t>in Multilingual Contexts</w:t>
      </w:r>
      <w:r w:rsidR="00B536C2">
        <w:rPr>
          <w:bCs/>
          <w:iCs/>
        </w:rPr>
        <w:t>: Introduction to the Special Issue.</w:t>
      </w:r>
      <w:r w:rsidR="00A21CF3">
        <w:rPr>
          <w:bCs/>
          <w:iCs/>
        </w:rPr>
        <w:t xml:space="preserve"> </w:t>
      </w:r>
      <w:r>
        <w:rPr>
          <w:i/>
          <w:iCs/>
        </w:rPr>
        <w:t>Journal of Language, Identity &amp; Education</w:t>
      </w:r>
      <w:r w:rsidR="006A5C00">
        <w:rPr>
          <w:i/>
          <w:iCs/>
        </w:rPr>
        <w:t>, 22</w:t>
      </w:r>
      <w:r w:rsidR="006A5C00" w:rsidRPr="00A64799">
        <w:t>(4).</w:t>
      </w:r>
      <w:r>
        <w:rPr>
          <w:i/>
          <w:iCs/>
        </w:rPr>
        <w:t xml:space="preserve"> </w:t>
      </w:r>
      <w:hyperlink r:id="rId39" w:history="1">
        <w:r w:rsidR="006A5C00" w:rsidRPr="006A5C00">
          <w:rPr>
            <w:rStyle w:val="Hyperlink"/>
          </w:rPr>
          <w:t>https://doi.org/10.1080/15348458.2023.2202582</w:t>
        </w:r>
      </w:hyperlink>
    </w:p>
    <w:p w14:paraId="4EC1BDD7" w14:textId="77777777" w:rsidR="00BA0A8E" w:rsidRDefault="00BA0A8E" w:rsidP="00F80892">
      <w:pPr>
        <w:rPr>
          <w:bCs/>
          <w:iCs/>
        </w:rPr>
      </w:pPr>
    </w:p>
    <w:p w14:paraId="381E9537" w14:textId="1CF71A89" w:rsidR="00F80892" w:rsidRDefault="00F80892" w:rsidP="00F80892">
      <w:pPr>
        <w:rPr>
          <w:bCs/>
          <w:iCs/>
        </w:rPr>
      </w:pPr>
      <w:r w:rsidRPr="007C7961">
        <w:rPr>
          <w:bCs/>
          <w:iCs/>
        </w:rPr>
        <w:t xml:space="preserve">Friedman, A. A., </w:t>
      </w:r>
      <w:r>
        <w:rPr>
          <w:b/>
          <w:bCs/>
          <w:iCs/>
        </w:rPr>
        <w:t xml:space="preserve">Bacon, C. K., </w:t>
      </w:r>
      <w:r>
        <w:rPr>
          <w:bCs/>
          <w:iCs/>
        </w:rPr>
        <w:t>&amp; Pedersen, J. M.</w:t>
      </w:r>
      <w:r w:rsidRPr="007C7961">
        <w:rPr>
          <w:bCs/>
          <w:iCs/>
        </w:rPr>
        <w:t xml:space="preserve"> </w:t>
      </w:r>
      <w:r>
        <w:rPr>
          <w:bCs/>
          <w:iCs/>
        </w:rPr>
        <w:t xml:space="preserve">(2018). </w:t>
      </w:r>
      <w:r w:rsidRPr="009E27F4">
        <w:rPr>
          <w:bCs/>
          <w:iCs/>
        </w:rPr>
        <w:t xml:space="preserve">In </w:t>
      </w:r>
      <w:r>
        <w:rPr>
          <w:bCs/>
          <w:iCs/>
        </w:rPr>
        <w:t>p</w:t>
      </w:r>
      <w:r w:rsidRPr="009E27F4">
        <w:rPr>
          <w:bCs/>
          <w:iCs/>
        </w:rPr>
        <w:t xml:space="preserve">raise of </w:t>
      </w:r>
      <w:r>
        <w:rPr>
          <w:bCs/>
          <w:iCs/>
        </w:rPr>
        <w:t>p</w:t>
      </w:r>
      <w:r w:rsidRPr="009E27F4">
        <w:rPr>
          <w:bCs/>
          <w:iCs/>
        </w:rPr>
        <w:t xml:space="preserve">oetry: Toward </w:t>
      </w:r>
      <w:r>
        <w:rPr>
          <w:bCs/>
          <w:iCs/>
        </w:rPr>
        <w:t>a</w:t>
      </w:r>
      <w:r w:rsidRPr="009E27F4">
        <w:rPr>
          <w:bCs/>
          <w:iCs/>
        </w:rPr>
        <w:t xml:space="preserve">ccess </w:t>
      </w:r>
    </w:p>
    <w:p w14:paraId="084F3AFF" w14:textId="77777777" w:rsidR="00F80892" w:rsidRPr="00F80892" w:rsidRDefault="00F80892" w:rsidP="00F80892">
      <w:pPr>
        <w:ind w:left="720"/>
        <w:rPr>
          <w:bCs/>
          <w:iCs/>
        </w:rPr>
      </w:pPr>
      <w:r w:rsidRPr="009E27F4">
        <w:rPr>
          <w:bCs/>
          <w:iCs/>
        </w:rPr>
        <w:t xml:space="preserve">and </w:t>
      </w:r>
      <w:r>
        <w:rPr>
          <w:bCs/>
          <w:iCs/>
        </w:rPr>
        <w:t>p</w:t>
      </w:r>
      <w:r w:rsidRPr="009E27F4">
        <w:rPr>
          <w:bCs/>
          <w:iCs/>
        </w:rPr>
        <w:t>ower</w:t>
      </w:r>
      <w:r>
        <w:rPr>
          <w:bCs/>
          <w:iCs/>
        </w:rPr>
        <w:t xml:space="preserve">. </w:t>
      </w:r>
      <w:r w:rsidRPr="00DC2414">
        <w:rPr>
          <w:bCs/>
          <w:i/>
          <w:iCs/>
        </w:rPr>
        <w:t>Illinois English Bulletin</w:t>
      </w:r>
      <w:r>
        <w:rPr>
          <w:bCs/>
          <w:i/>
          <w:iCs/>
        </w:rPr>
        <w:t xml:space="preserve">, </w:t>
      </w:r>
      <w:r w:rsidRPr="009350D5">
        <w:rPr>
          <w:bCs/>
          <w:i/>
          <w:iCs/>
        </w:rPr>
        <w:t>105</w:t>
      </w:r>
      <w:r w:rsidRPr="009350D5">
        <w:rPr>
          <w:bCs/>
          <w:iCs/>
        </w:rPr>
        <w:t>(2), 7-13</w:t>
      </w:r>
      <w:r>
        <w:rPr>
          <w:bCs/>
          <w:iCs/>
        </w:rPr>
        <w:t xml:space="preserve">. Retrievable from: </w:t>
      </w:r>
      <w:hyperlink r:id="rId40" w:history="1">
        <w:r w:rsidRPr="00A05450">
          <w:rPr>
            <w:rStyle w:val="Hyperlink"/>
            <w:bCs/>
            <w:iCs/>
          </w:rPr>
          <w:t>https://www.researchgate.net/publication/324455339_In_Praise_of_Poetry_Toward_Access_and_Power</w:t>
        </w:r>
      </w:hyperlink>
    </w:p>
    <w:p w14:paraId="6EA8E2F5" w14:textId="77777777" w:rsidR="004853E4" w:rsidRDefault="004853E4" w:rsidP="0099126A">
      <w:pPr>
        <w:rPr>
          <w:b/>
          <w:bCs/>
          <w:iCs/>
          <w:u w:val="single"/>
        </w:rPr>
      </w:pPr>
    </w:p>
    <w:p w14:paraId="03B74CF1" w14:textId="1F3C7D8A" w:rsidR="0099126A" w:rsidRPr="00953692" w:rsidRDefault="00001BF7" w:rsidP="0099126A">
      <w:pPr>
        <w:rPr>
          <w:b/>
          <w:bCs/>
          <w:iCs/>
          <w:u w:val="single"/>
        </w:rPr>
      </w:pPr>
      <w:r>
        <w:rPr>
          <w:b/>
          <w:bCs/>
          <w:iCs/>
          <w:u w:val="single"/>
        </w:rPr>
        <w:t xml:space="preserve">JOURNAL </w:t>
      </w:r>
      <w:r w:rsidR="00F80892">
        <w:rPr>
          <w:b/>
          <w:bCs/>
          <w:iCs/>
          <w:u w:val="single"/>
        </w:rPr>
        <w:t>ARTICLES UNDER PEER</w:t>
      </w:r>
      <w:r>
        <w:rPr>
          <w:b/>
          <w:bCs/>
          <w:iCs/>
          <w:u w:val="single"/>
        </w:rPr>
        <w:t xml:space="preserve"> </w:t>
      </w:r>
      <w:r w:rsidR="00D9313D">
        <w:rPr>
          <w:b/>
          <w:bCs/>
          <w:iCs/>
          <w:u w:val="single"/>
        </w:rPr>
        <w:t>REVIEW</w:t>
      </w:r>
    </w:p>
    <w:p w14:paraId="6D9BC673" w14:textId="77777777" w:rsidR="00FB7E0C" w:rsidRDefault="00FB7E0C" w:rsidP="00FB7E0C">
      <w:pPr>
        <w:rPr>
          <w:iCs/>
        </w:rPr>
      </w:pPr>
    </w:p>
    <w:p w14:paraId="2E582881" w14:textId="21F406E5" w:rsidR="00A724C2" w:rsidRDefault="00A724C2" w:rsidP="00A724C2">
      <w:pPr>
        <w:rPr>
          <w:iCs/>
        </w:rPr>
      </w:pPr>
      <w:r w:rsidRPr="00294F44">
        <w:rPr>
          <w:iCs/>
          <w:u w:val="single"/>
        </w:rPr>
        <w:t>Flores-Curley, M.</w:t>
      </w:r>
      <w:r>
        <w:rPr>
          <w:iCs/>
        </w:rPr>
        <w:t xml:space="preserve">, </w:t>
      </w:r>
      <w:r>
        <w:rPr>
          <w:b/>
          <w:bCs/>
          <w:iCs/>
        </w:rPr>
        <w:t xml:space="preserve">Chang-Bacon, C. K., </w:t>
      </w:r>
      <w:r>
        <w:rPr>
          <w:iCs/>
        </w:rPr>
        <w:t>&amp; Schoonover, N. (</w:t>
      </w:r>
      <w:r w:rsidR="000A6F31">
        <w:rPr>
          <w:iCs/>
        </w:rPr>
        <w:t>in press</w:t>
      </w:r>
      <w:r>
        <w:rPr>
          <w:iCs/>
        </w:rPr>
        <w:t xml:space="preserve">). </w:t>
      </w:r>
      <w:r w:rsidRPr="0053398E">
        <w:rPr>
          <w:iCs/>
        </w:rPr>
        <w:t xml:space="preserve">“Spanish is Hard, But </w:t>
      </w:r>
    </w:p>
    <w:p w14:paraId="0716A480" w14:textId="77777777" w:rsidR="00A724C2" w:rsidRDefault="00A724C2" w:rsidP="00A724C2">
      <w:pPr>
        <w:ind w:firstLine="720"/>
        <w:rPr>
          <w:iCs/>
        </w:rPr>
      </w:pPr>
      <w:r w:rsidRPr="0053398E">
        <w:rPr>
          <w:iCs/>
        </w:rPr>
        <w:t xml:space="preserve">I Don’t Want to Forget it”: Bilingualism and Identity in Multilingual Learner Middle </w:t>
      </w:r>
    </w:p>
    <w:p w14:paraId="0AB1687E" w14:textId="717DA392" w:rsidR="00A724C2" w:rsidRPr="00A724C2" w:rsidRDefault="00A724C2" w:rsidP="00A724C2">
      <w:pPr>
        <w:ind w:firstLine="720"/>
        <w:rPr>
          <w:i/>
        </w:rPr>
      </w:pPr>
      <w:r w:rsidRPr="0053398E">
        <w:rPr>
          <w:iCs/>
        </w:rPr>
        <w:t>Schoolers.</w:t>
      </w:r>
      <w:r>
        <w:rPr>
          <w:iCs/>
        </w:rPr>
        <w:t xml:space="preserve"> </w:t>
      </w:r>
      <w:r>
        <w:rPr>
          <w:i/>
        </w:rPr>
        <w:t>Journal of Language, Identity, and Education.</w:t>
      </w:r>
    </w:p>
    <w:p w14:paraId="1D474BD9" w14:textId="77777777" w:rsidR="00A724C2" w:rsidRDefault="00A724C2" w:rsidP="00AB065E">
      <w:pPr>
        <w:rPr>
          <w:b/>
          <w:bCs/>
          <w:iCs/>
        </w:rPr>
      </w:pPr>
    </w:p>
    <w:p w14:paraId="1D0C47CD" w14:textId="6AF1D668" w:rsidR="00AB065E" w:rsidRDefault="00AB065E" w:rsidP="00AB065E">
      <w:pPr>
        <w:rPr>
          <w:iCs/>
        </w:rPr>
      </w:pPr>
      <w:r w:rsidRPr="007E686A">
        <w:rPr>
          <w:b/>
          <w:bCs/>
          <w:iCs/>
        </w:rPr>
        <w:lastRenderedPageBreak/>
        <w:t>Chang-Bacon, C. K.,</w:t>
      </w:r>
      <w:r>
        <w:rPr>
          <w:b/>
          <w:bCs/>
          <w:iCs/>
        </w:rPr>
        <w:t xml:space="preserve"> </w:t>
      </w:r>
      <w:r w:rsidRPr="0097594A">
        <w:rPr>
          <w:iCs/>
        </w:rPr>
        <w:t>&amp;</w:t>
      </w:r>
      <w:r w:rsidRPr="007E686A">
        <w:rPr>
          <w:iCs/>
        </w:rPr>
        <w:t xml:space="preserve"> </w:t>
      </w:r>
      <w:r w:rsidRPr="007E686A">
        <w:rPr>
          <w:iCs/>
          <w:u w:val="single"/>
        </w:rPr>
        <w:t>Hu, C.</w:t>
      </w:r>
      <w:r w:rsidR="00BA6661">
        <w:rPr>
          <w:iCs/>
        </w:rPr>
        <w:t xml:space="preserve"> </w:t>
      </w:r>
      <w:r w:rsidRPr="007E686A">
        <w:rPr>
          <w:iCs/>
        </w:rPr>
        <w:t xml:space="preserve">(in </w:t>
      </w:r>
      <w:r>
        <w:rPr>
          <w:iCs/>
        </w:rPr>
        <w:t>review</w:t>
      </w:r>
      <w:r w:rsidRPr="007E686A">
        <w:rPr>
          <w:iCs/>
        </w:rPr>
        <w:t xml:space="preserve">). </w:t>
      </w:r>
      <w:r w:rsidRPr="00DB1D87">
        <w:rPr>
          <w:iCs/>
        </w:rPr>
        <w:t>“Because Estamos Gringas”: The Racialized Co-</w:t>
      </w:r>
    </w:p>
    <w:p w14:paraId="3A046FF4" w14:textId="7A0CA03F" w:rsidR="00AB065E" w:rsidRDefault="00AB065E" w:rsidP="00AB065E">
      <w:pPr>
        <w:ind w:firstLine="720"/>
        <w:rPr>
          <w:iCs/>
        </w:rPr>
      </w:pPr>
      <w:r w:rsidRPr="00DB1D87">
        <w:rPr>
          <w:iCs/>
        </w:rPr>
        <w:t>Construction of White Linguistic Saviorism in a Bilingual Tutoring</w:t>
      </w:r>
      <w:r>
        <w:rPr>
          <w:iCs/>
        </w:rPr>
        <w:t xml:space="preserve"> </w:t>
      </w:r>
      <w:r w:rsidRPr="00DB1D87">
        <w:rPr>
          <w:iCs/>
        </w:rPr>
        <w:t>Program</w:t>
      </w:r>
      <w:r>
        <w:rPr>
          <w:iCs/>
        </w:rPr>
        <w:t>.</w:t>
      </w:r>
    </w:p>
    <w:p w14:paraId="77CC7760" w14:textId="77777777" w:rsidR="00AB065E" w:rsidRDefault="00AB065E" w:rsidP="00AB065E">
      <w:pPr>
        <w:rPr>
          <w:iCs/>
        </w:rPr>
      </w:pPr>
    </w:p>
    <w:p w14:paraId="754FF9C0" w14:textId="5ABB4213" w:rsidR="00FB7E0C" w:rsidRDefault="00FB7E0C" w:rsidP="00AB065E">
      <w:pPr>
        <w:rPr>
          <w:iCs/>
        </w:rPr>
      </w:pPr>
      <w:r>
        <w:rPr>
          <w:iCs/>
          <w:u w:val="single"/>
        </w:rPr>
        <w:t>Hu, C.,</w:t>
      </w:r>
      <w:r>
        <w:rPr>
          <w:iCs/>
        </w:rPr>
        <w:t xml:space="preserve"> Schoonover, N., &amp; </w:t>
      </w:r>
      <w:r>
        <w:rPr>
          <w:b/>
          <w:bCs/>
          <w:iCs/>
        </w:rPr>
        <w:t xml:space="preserve">Chang-Bacon, C. K. </w:t>
      </w:r>
      <w:r>
        <w:rPr>
          <w:iCs/>
        </w:rPr>
        <w:t xml:space="preserve">(in review). </w:t>
      </w:r>
      <w:r w:rsidRPr="008C28B4">
        <w:rPr>
          <w:iCs/>
        </w:rPr>
        <w:t xml:space="preserve">Youth, Social Justice, and the </w:t>
      </w:r>
    </w:p>
    <w:p w14:paraId="182D326A" w14:textId="77777777" w:rsidR="00FB7E0C" w:rsidRDefault="00FB7E0C" w:rsidP="00FB7E0C">
      <w:pPr>
        <w:ind w:left="720"/>
        <w:rPr>
          <w:iCs/>
        </w:rPr>
      </w:pPr>
      <w:r w:rsidRPr="008C28B4">
        <w:rPr>
          <w:iCs/>
        </w:rPr>
        <w:t>University: Examining the Transformation of Institutional Claims and Student Experiences</w:t>
      </w:r>
      <w:r>
        <w:rPr>
          <w:iCs/>
        </w:rPr>
        <w:t>.</w:t>
      </w:r>
    </w:p>
    <w:p w14:paraId="0B08049E" w14:textId="77777777" w:rsidR="00DB1D87" w:rsidRDefault="00DB1D87" w:rsidP="00DB1D87">
      <w:pPr>
        <w:rPr>
          <w:iCs/>
        </w:rPr>
      </w:pPr>
    </w:p>
    <w:p w14:paraId="011592FF" w14:textId="77777777" w:rsidR="00DB1D87" w:rsidRDefault="00DB1D87" w:rsidP="00DB1D87">
      <w:pPr>
        <w:rPr>
          <w:bCs/>
          <w:iCs/>
        </w:rPr>
      </w:pPr>
      <w:r w:rsidRPr="00DB1D87">
        <w:rPr>
          <w:bCs/>
          <w:iCs/>
        </w:rPr>
        <w:t xml:space="preserve">Viesca, </w:t>
      </w:r>
      <w:r>
        <w:rPr>
          <w:bCs/>
          <w:iCs/>
        </w:rPr>
        <w:t>K. M.,</w:t>
      </w:r>
      <w:r w:rsidRPr="00DB1D87">
        <w:rPr>
          <w:bCs/>
          <w:iCs/>
        </w:rPr>
        <w:t xml:space="preserve"> Morita Mullaney, </w:t>
      </w:r>
      <w:r>
        <w:rPr>
          <w:bCs/>
          <w:iCs/>
        </w:rPr>
        <w:t>T.,</w:t>
      </w:r>
      <w:r w:rsidRPr="00DB1D87">
        <w:rPr>
          <w:bCs/>
          <w:iCs/>
        </w:rPr>
        <w:t xml:space="preserve"> Leider, </w:t>
      </w:r>
      <w:r>
        <w:rPr>
          <w:bCs/>
          <w:iCs/>
        </w:rPr>
        <w:t>C.,</w:t>
      </w:r>
      <w:r w:rsidRPr="00DB1D87">
        <w:rPr>
          <w:bCs/>
          <w:iCs/>
        </w:rPr>
        <w:t xml:space="preserve"> Pratt, </w:t>
      </w:r>
      <w:r>
        <w:rPr>
          <w:bCs/>
          <w:iCs/>
        </w:rPr>
        <w:t>K.</w:t>
      </w:r>
      <w:r w:rsidRPr="00DB1D87">
        <w:rPr>
          <w:bCs/>
          <w:iCs/>
        </w:rPr>
        <w:t xml:space="preserve"> L.</w:t>
      </w:r>
      <w:r>
        <w:rPr>
          <w:bCs/>
          <w:iCs/>
        </w:rPr>
        <w:t xml:space="preserve">, </w:t>
      </w:r>
      <w:r w:rsidRPr="00DB1D87">
        <w:rPr>
          <w:bCs/>
          <w:iCs/>
        </w:rPr>
        <w:t xml:space="preserve">Yilmaz, </w:t>
      </w:r>
      <w:r>
        <w:rPr>
          <w:bCs/>
          <w:iCs/>
        </w:rPr>
        <w:t>T.,</w:t>
      </w:r>
      <w:r w:rsidRPr="00DB1D87">
        <w:rPr>
          <w:bCs/>
          <w:iCs/>
        </w:rPr>
        <w:t xml:space="preserve"> Sun, </w:t>
      </w:r>
      <w:r>
        <w:rPr>
          <w:bCs/>
          <w:iCs/>
        </w:rPr>
        <w:t>W.,</w:t>
      </w:r>
      <w:r w:rsidRPr="00DB1D87">
        <w:rPr>
          <w:bCs/>
          <w:iCs/>
        </w:rPr>
        <w:t xml:space="preserve"> Jeong, </w:t>
      </w:r>
      <w:r>
        <w:rPr>
          <w:bCs/>
          <w:iCs/>
        </w:rPr>
        <w:t>H.,</w:t>
      </w:r>
      <w:r w:rsidRPr="00DB1D87">
        <w:rPr>
          <w:bCs/>
          <w:iCs/>
        </w:rPr>
        <w:t xml:space="preserve"> </w:t>
      </w:r>
    </w:p>
    <w:p w14:paraId="4BC0D362" w14:textId="77777777" w:rsidR="00DB1D87" w:rsidRDefault="00DB1D87" w:rsidP="00DB1D87">
      <w:pPr>
        <w:ind w:left="720"/>
        <w:rPr>
          <w:bCs/>
          <w:iCs/>
        </w:rPr>
      </w:pPr>
      <w:r w:rsidRPr="00DB1D87">
        <w:rPr>
          <w:bCs/>
          <w:iCs/>
        </w:rPr>
        <w:t xml:space="preserve">Holmes, </w:t>
      </w:r>
      <w:r>
        <w:rPr>
          <w:bCs/>
          <w:iCs/>
        </w:rPr>
        <w:t>M.</w:t>
      </w:r>
      <w:r w:rsidRPr="00DB1D87">
        <w:rPr>
          <w:bCs/>
          <w:iCs/>
        </w:rPr>
        <w:t xml:space="preserve">; </w:t>
      </w:r>
      <w:proofErr w:type="spellStart"/>
      <w:r w:rsidRPr="00DB1D87">
        <w:rPr>
          <w:bCs/>
          <w:iCs/>
        </w:rPr>
        <w:t>Onwubuya</w:t>
      </w:r>
      <w:proofErr w:type="spellEnd"/>
      <w:r w:rsidRPr="00DB1D87">
        <w:rPr>
          <w:bCs/>
          <w:iCs/>
        </w:rPr>
        <w:t xml:space="preserve">, </w:t>
      </w:r>
      <w:r>
        <w:rPr>
          <w:bCs/>
          <w:iCs/>
        </w:rPr>
        <w:t>G.,</w:t>
      </w:r>
      <w:r w:rsidRPr="00DB1D87">
        <w:rPr>
          <w:bCs/>
          <w:iCs/>
        </w:rPr>
        <w:t xml:space="preserve"> Chávez, </w:t>
      </w:r>
      <w:r>
        <w:rPr>
          <w:bCs/>
          <w:iCs/>
        </w:rPr>
        <w:t>G.,</w:t>
      </w:r>
      <w:r w:rsidRPr="00DB1D87">
        <w:rPr>
          <w:bCs/>
          <w:iCs/>
        </w:rPr>
        <w:t xml:space="preserve"> Espinosa Cevallos, </w:t>
      </w:r>
      <w:r>
        <w:rPr>
          <w:bCs/>
          <w:iCs/>
        </w:rPr>
        <w:t>L.,</w:t>
      </w:r>
      <w:r w:rsidRPr="00DB1D87">
        <w:rPr>
          <w:bCs/>
          <w:iCs/>
        </w:rPr>
        <w:t xml:space="preserve"> de Jong, </w:t>
      </w:r>
      <w:r>
        <w:rPr>
          <w:bCs/>
          <w:iCs/>
        </w:rPr>
        <w:t>E.,</w:t>
      </w:r>
      <w:r w:rsidRPr="00DB1D87">
        <w:rPr>
          <w:bCs/>
          <w:iCs/>
        </w:rPr>
        <w:t xml:space="preserve"> </w:t>
      </w:r>
      <w:r w:rsidRPr="00DB1D87">
        <w:rPr>
          <w:b/>
          <w:iCs/>
        </w:rPr>
        <w:t xml:space="preserve">Chang-Bacon, </w:t>
      </w:r>
      <w:r>
        <w:rPr>
          <w:b/>
          <w:iCs/>
        </w:rPr>
        <w:t>C. K.,</w:t>
      </w:r>
      <w:r w:rsidRPr="00DB1D87">
        <w:rPr>
          <w:bCs/>
          <w:iCs/>
        </w:rPr>
        <w:t xml:space="preserve"> Carson, </w:t>
      </w:r>
      <w:r>
        <w:rPr>
          <w:bCs/>
          <w:iCs/>
        </w:rPr>
        <w:t>C.,</w:t>
      </w:r>
      <w:r w:rsidRPr="00DB1D87">
        <w:rPr>
          <w:bCs/>
          <w:iCs/>
        </w:rPr>
        <w:t xml:space="preserve"> Terrell, </w:t>
      </w:r>
      <w:r>
        <w:rPr>
          <w:bCs/>
          <w:iCs/>
        </w:rPr>
        <w:t>K.,</w:t>
      </w:r>
      <w:r w:rsidRPr="00DB1D87">
        <w:rPr>
          <w:bCs/>
          <w:iCs/>
        </w:rPr>
        <w:t xml:space="preserve"> </w:t>
      </w:r>
      <w:proofErr w:type="spellStart"/>
      <w:r w:rsidRPr="00DB1D87">
        <w:rPr>
          <w:bCs/>
          <w:iCs/>
        </w:rPr>
        <w:t>Amoakoh</w:t>
      </w:r>
      <w:proofErr w:type="spellEnd"/>
      <w:r w:rsidRPr="00DB1D87">
        <w:rPr>
          <w:bCs/>
          <w:iCs/>
        </w:rPr>
        <w:t xml:space="preserve">, </w:t>
      </w:r>
      <w:r>
        <w:rPr>
          <w:bCs/>
          <w:iCs/>
        </w:rPr>
        <w:t>J.</w:t>
      </w:r>
      <w:r w:rsidRPr="00DB1D87">
        <w:rPr>
          <w:bCs/>
          <w:iCs/>
        </w:rPr>
        <w:t xml:space="preserve"> Gómez, </w:t>
      </w:r>
      <w:r>
        <w:rPr>
          <w:bCs/>
          <w:iCs/>
        </w:rPr>
        <w:t>M.,</w:t>
      </w:r>
      <w:r w:rsidRPr="00DB1D87">
        <w:rPr>
          <w:bCs/>
          <w:iCs/>
        </w:rPr>
        <w:t xml:space="preserve"> </w:t>
      </w:r>
      <w:proofErr w:type="spellStart"/>
      <w:r w:rsidRPr="00DB1D87">
        <w:rPr>
          <w:bCs/>
          <w:iCs/>
        </w:rPr>
        <w:t>Kiramba</w:t>
      </w:r>
      <w:proofErr w:type="spellEnd"/>
      <w:r w:rsidRPr="00DB1D87">
        <w:rPr>
          <w:bCs/>
          <w:iCs/>
        </w:rPr>
        <w:t xml:space="preserve">, </w:t>
      </w:r>
      <w:r>
        <w:rPr>
          <w:bCs/>
          <w:iCs/>
        </w:rPr>
        <w:t>L. K.,</w:t>
      </w:r>
      <w:r w:rsidRPr="00DB1D87">
        <w:rPr>
          <w:bCs/>
          <w:iCs/>
        </w:rPr>
        <w:t xml:space="preserve"> Fotouhi, </w:t>
      </w:r>
      <w:proofErr w:type="gramStart"/>
      <w:r>
        <w:rPr>
          <w:bCs/>
          <w:iCs/>
        </w:rPr>
        <w:t>G..</w:t>
      </w:r>
      <w:proofErr w:type="gramEnd"/>
      <w:r w:rsidRPr="00DB1D87">
        <w:rPr>
          <w:bCs/>
          <w:iCs/>
        </w:rPr>
        <w:t xml:space="preserve"> Bankhead, </w:t>
      </w:r>
      <w:r>
        <w:rPr>
          <w:bCs/>
          <w:iCs/>
        </w:rPr>
        <w:t>T.,</w:t>
      </w:r>
      <w:r w:rsidRPr="00DB1D87">
        <w:rPr>
          <w:bCs/>
          <w:iCs/>
        </w:rPr>
        <w:t xml:space="preserve"> David, </w:t>
      </w:r>
      <w:r>
        <w:rPr>
          <w:bCs/>
          <w:iCs/>
        </w:rPr>
        <w:t>B.,</w:t>
      </w:r>
      <w:r w:rsidRPr="00DB1D87">
        <w:rPr>
          <w:bCs/>
          <w:iCs/>
        </w:rPr>
        <w:t xml:space="preserve"> </w:t>
      </w:r>
      <w:proofErr w:type="spellStart"/>
      <w:r w:rsidRPr="00DB1D87">
        <w:rPr>
          <w:bCs/>
          <w:iCs/>
        </w:rPr>
        <w:t>Tamimdari</w:t>
      </w:r>
      <w:proofErr w:type="spellEnd"/>
      <w:r w:rsidRPr="00DB1D87">
        <w:rPr>
          <w:bCs/>
          <w:iCs/>
        </w:rPr>
        <w:t xml:space="preserve">, </w:t>
      </w:r>
      <w:r>
        <w:rPr>
          <w:bCs/>
          <w:iCs/>
        </w:rPr>
        <w:t>Z.,</w:t>
      </w:r>
      <w:r w:rsidRPr="00DB1D87">
        <w:rPr>
          <w:bCs/>
          <w:iCs/>
        </w:rPr>
        <w:t xml:space="preserve"> Morales, </w:t>
      </w:r>
      <w:r>
        <w:rPr>
          <w:bCs/>
          <w:iCs/>
        </w:rPr>
        <w:t>A., &amp;</w:t>
      </w:r>
      <w:r w:rsidRPr="00DB1D87">
        <w:rPr>
          <w:bCs/>
          <w:iCs/>
        </w:rPr>
        <w:t xml:space="preserve"> Valdez, </w:t>
      </w:r>
      <w:r>
        <w:rPr>
          <w:bCs/>
          <w:iCs/>
        </w:rPr>
        <w:t>V.</w:t>
      </w:r>
      <w:r w:rsidRPr="00DB1D87">
        <w:rPr>
          <w:bCs/>
          <w:iCs/>
        </w:rPr>
        <w:t xml:space="preserve"> E. </w:t>
      </w:r>
      <w:r>
        <w:rPr>
          <w:bCs/>
          <w:iCs/>
        </w:rPr>
        <w:t xml:space="preserve">(in review). </w:t>
      </w:r>
    </w:p>
    <w:p w14:paraId="0687630C" w14:textId="5FEABF7C" w:rsidR="00150F32" w:rsidRDefault="00DB1D87" w:rsidP="00DB1D87">
      <w:pPr>
        <w:ind w:left="720"/>
        <w:rPr>
          <w:bCs/>
          <w:iCs/>
        </w:rPr>
      </w:pPr>
      <w:r w:rsidRPr="00DB1D87">
        <w:rPr>
          <w:bCs/>
          <w:iCs/>
        </w:rPr>
        <w:t>50 Years of Conceptualizing, Measuring, and Imagining Equity in Multilingual</w:t>
      </w:r>
      <w:r>
        <w:rPr>
          <w:bCs/>
          <w:iCs/>
        </w:rPr>
        <w:t xml:space="preserve"> </w:t>
      </w:r>
      <w:r w:rsidRPr="00DB1D87">
        <w:rPr>
          <w:bCs/>
          <w:iCs/>
        </w:rPr>
        <w:t>Education: Towards Transformative Practices that Support Multilingual Community Thriving</w:t>
      </w:r>
      <w:r>
        <w:rPr>
          <w:bCs/>
          <w:iCs/>
        </w:rPr>
        <w:t>.</w:t>
      </w:r>
    </w:p>
    <w:p w14:paraId="4283D48B" w14:textId="77777777" w:rsidR="00B019B3" w:rsidRDefault="00B019B3" w:rsidP="00B019B3">
      <w:pPr>
        <w:rPr>
          <w:bCs/>
          <w:iCs/>
        </w:rPr>
      </w:pPr>
    </w:p>
    <w:p w14:paraId="533EDD35" w14:textId="77777777" w:rsidR="00B019B3" w:rsidRDefault="00B019B3" w:rsidP="00B019B3">
      <w:pPr>
        <w:rPr>
          <w:iCs/>
        </w:rPr>
      </w:pPr>
      <w:r>
        <w:rPr>
          <w:iCs/>
        </w:rPr>
        <w:t xml:space="preserve">Carlock, R., Kaiser, A., &amp; </w:t>
      </w:r>
      <w:r w:rsidRPr="00651E12">
        <w:rPr>
          <w:b/>
          <w:bCs/>
          <w:iCs/>
        </w:rPr>
        <w:t>Chang-Bacon, C. K.</w:t>
      </w:r>
      <w:r>
        <w:rPr>
          <w:b/>
          <w:bCs/>
          <w:iCs/>
        </w:rPr>
        <w:t xml:space="preserve">, </w:t>
      </w:r>
      <w:r w:rsidRPr="009B581B">
        <w:rPr>
          <w:iCs/>
        </w:rPr>
        <w:t>&amp; Schoonover, N.</w:t>
      </w:r>
      <w:r>
        <w:rPr>
          <w:iCs/>
        </w:rPr>
        <w:t xml:space="preserve"> (in review). </w:t>
      </w:r>
      <w:r w:rsidRPr="009B581B">
        <w:rPr>
          <w:iCs/>
        </w:rPr>
        <w:t xml:space="preserve">“I Ask </w:t>
      </w:r>
    </w:p>
    <w:p w14:paraId="2DB91E5C" w14:textId="77777777" w:rsidR="00B019B3" w:rsidRDefault="00B019B3" w:rsidP="00B019B3">
      <w:pPr>
        <w:ind w:left="720"/>
        <w:rPr>
          <w:iCs/>
        </w:rPr>
      </w:pPr>
      <w:r w:rsidRPr="009B581B">
        <w:rPr>
          <w:iCs/>
        </w:rPr>
        <w:t>Different Questions Now”: Teacher Perspectives on Family/Community Engagement in a Culturally Sustaining Professional Learning Program</w:t>
      </w:r>
      <w:r>
        <w:rPr>
          <w:iCs/>
        </w:rPr>
        <w:t>.</w:t>
      </w:r>
    </w:p>
    <w:p w14:paraId="2EB0E49B" w14:textId="77777777" w:rsidR="00B019B3" w:rsidRDefault="00B019B3" w:rsidP="00B019B3">
      <w:pPr>
        <w:rPr>
          <w:bCs/>
          <w:iCs/>
        </w:rPr>
      </w:pPr>
    </w:p>
    <w:p w14:paraId="380F7055" w14:textId="77777777" w:rsidR="00DB1D87" w:rsidRDefault="00DB1D87" w:rsidP="00DB1D87">
      <w:pPr>
        <w:rPr>
          <w:b/>
          <w:bCs/>
          <w:iCs/>
          <w:u w:val="single"/>
        </w:rPr>
      </w:pPr>
    </w:p>
    <w:p w14:paraId="7EFE032E" w14:textId="1EB4E6F0" w:rsidR="00AB3554" w:rsidRPr="00AB065E" w:rsidRDefault="00F80892" w:rsidP="00AB065E">
      <w:pPr>
        <w:rPr>
          <w:b/>
          <w:bCs/>
          <w:iCs/>
          <w:u w:val="single"/>
        </w:rPr>
      </w:pPr>
      <w:r>
        <w:rPr>
          <w:b/>
          <w:bCs/>
          <w:iCs/>
          <w:u w:val="single"/>
        </w:rPr>
        <w:t xml:space="preserve">JOURNAL ARTICLES IN </w:t>
      </w:r>
      <w:r w:rsidR="006133F5">
        <w:rPr>
          <w:b/>
          <w:bCs/>
          <w:iCs/>
          <w:u w:val="single"/>
        </w:rPr>
        <w:t>PROGRESS</w:t>
      </w:r>
    </w:p>
    <w:p w14:paraId="65F42D09" w14:textId="77777777" w:rsidR="00DB1D87" w:rsidRDefault="00DB1D87" w:rsidP="00DB1D87">
      <w:pPr>
        <w:ind w:left="720"/>
        <w:rPr>
          <w:iCs/>
        </w:rPr>
      </w:pPr>
    </w:p>
    <w:p w14:paraId="27504E7B" w14:textId="77777777" w:rsidR="000B296B" w:rsidRDefault="00F17B6B" w:rsidP="000B296B">
      <w:pPr>
        <w:rPr>
          <w:iCs/>
        </w:rPr>
      </w:pPr>
      <w:r>
        <w:rPr>
          <w:b/>
          <w:bCs/>
          <w:iCs/>
        </w:rPr>
        <w:t xml:space="preserve">Chang-Bacon, C. K., </w:t>
      </w:r>
      <w:r>
        <w:rPr>
          <w:iCs/>
        </w:rPr>
        <w:t xml:space="preserve">Carlock, R., </w:t>
      </w:r>
      <w:r w:rsidRPr="009B581B">
        <w:rPr>
          <w:iCs/>
        </w:rPr>
        <w:t>Kaiser</w:t>
      </w:r>
      <w:r>
        <w:rPr>
          <w:iCs/>
        </w:rPr>
        <w:t xml:space="preserve">, A., </w:t>
      </w:r>
      <w:r w:rsidR="009E479B" w:rsidRPr="00294F44">
        <w:rPr>
          <w:iCs/>
          <w:u w:val="single"/>
        </w:rPr>
        <w:t>Flores-Curley, M.</w:t>
      </w:r>
      <w:r w:rsidR="009E479B">
        <w:rPr>
          <w:iCs/>
        </w:rPr>
        <w:t xml:space="preserve">, </w:t>
      </w:r>
      <w:r w:rsidRPr="003C0F20">
        <w:rPr>
          <w:iCs/>
          <w:u w:val="single"/>
        </w:rPr>
        <w:t>Guzmán Antelo, M.</w:t>
      </w:r>
      <w:r w:rsidR="000B296B">
        <w:rPr>
          <w:iCs/>
          <w:u w:val="single"/>
        </w:rPr>
        <w:t>,</w:t>
      </w:r>
      <w:r w:rsidR="000B296B">
        <w:rPr>
          <w:iCs/>
        </w:rPr>
        <w:t xml:space="preserve"> </w:t>
      </w:r>
    </w:p>
    <w:p w14:paraId="68D94051" w14:textId="273AFA4C" w:rsidR="00F17B6B" w:rsidRPr="000B296B" w:rsidRDefault="000B296B" w:rsidP="000B296B">
      <w:pPr>
        <w:ind w:left="720"/>
        <w:rPr>
          <w:iCs/>
        </w:rPr>
      </w:pPr>
      <w:r>
        <w:rPr>
          <w:iCs/>
        </w:rPr>
        <w:t>Schoonover, N., &amp; Allen, B.</w:t>
      </w:r>
      <w:r w:rsidR="00F17B6B">
        <w:rPr>
          <w:iCs/>
        </w:rPr>
        <w:t xml:space="preserve"> (in progress). Do micro-credential</w:t>
      </w:r>
      <w:r w:rsidR="000310D6">
        <w:rPr>
          <w:iCs/>
        </w:rPr>
        <w:t>s</w:t>
      </w:r>
      <w:r w:rsidR="00F17B6B">
        <w:rPr>
          <w:iCs/>
        </w:rPr>
        <w:t xml:space="preserve"> advance Culturally Responsive Pedagogy? A mixed methods study of teacher discourse and student outcomes. </w:t>
      </w:r>
    </w:p>
    <w:p w14:paraId="22270D60" w14:textId="77777777" w:rsidR="00F17B6B" w:rsidRDefault="00F17B6B" w:rsidP="003C0F20">
      <w:pPr>
        <w:rPr>
          <w:iCs/>
        </w:rPr>
      </w:pPr>
    </w:p>
    <w:p w14:paraId="28C7E9EA" w14:textId="77777777" w:rsidR="00742F5B" w:rsidRDefault="00742F5B" w:rsidP="00742F5B">
      <w:pPr>
        <w:rPr>
          <w:iCs/>
        </w:rPr>
      </w:pPr>
      <w:r>
        <w:rPr>
          <w:iCs/>
        </w:rPr>
        <w:t xml:space="preserve">Anderson, K. T., </w:t>
      </w:r>
      <w:r w:rsidRPr="002A079D">
        <w:rPr>
          <w:iCs/>
          <w:u w:val="single"/>
        </w:rPr>
        <w:t>Batchelor, A. Y.</w:t>
      </w:r>
      <w:r w:rsidRPr="009E479B">
        <w:rPr>
          <w:iCs/>
        </w:rPr>
        <w:t>,</w:t>
      </w:r>
      <w:r>
        <w:rPr>
          <w:iCs/>
        </w:rPr>
        <w:t xml:space="preserve"> &amp; </w:t>
      </w:r>
      <w:r w:rsidRPr="002A079D">
        <w:rPr>
          <w:b/>
          <w:bCs/>
          <w:iCs/>
        </w:rPr>
        <w:t>Chang-Bacon, C. K.</w:t>
      </w:r>
      <w:r>
        <w:rPr>
          <w:iCs/>
        </w:rPr>
        <w:t xml:space="preserve"> (in progress). Dawning of an </w:t>
      </w:r>
    </w:p>
    <w:p w14:paraId="186579AC" w14:textId="77777777" w:rsidR="00742F5B" w:rsidRDefault="00742F5B" w:rsidP="00742F5B">
      <w:pPr>
        <w:ind w:firstLine="720"/>
        <w:rPr>
          <w:iCs/>
        </w:rPr>
      </w:pPr>
      <w:r>
        <w:rPr>
          <w:iCs/>
        </w:rPr>
        <w:t xml:space="preserve">Aspect: Teacher Language Ideologies in Multilingual Teacher Education. </w:t>
      </w:r>
    </w:p>
    <w:p w14:paraId="0742439F" w14:textId="77777777" w:rsidR="00742F5B" w:rsidRDefault="00742F5B" w:rsidP="00742F5B">
      <w:pPr>
        <w:ind w:firstLine="720"/>
        <w:rPr>
          <w:iCs/>
        </w:rPr>
      </w:pPr>
    </w:p>
    <w:p w14:paraId="3499E313" w14:textId="092F2128" w:rsidR="00742F5B" w:rsidRDefault="00742F5B" w:rsidP="00C418A9">
      <w:pPr>
        <w:rPr>
          <w:iCs/>
        </w:rPr>
      </w:pPr>
      <w:r>
        <w:rPr>
          <w:b/>
          <w:bCs/>
          <w:iCs/>
        </w:rPr>
        <w:t xml:space="preserve">Chang-Bacon, C. K., </w:t>
      </w:r>
      <w:r>
        <w:rPr>
          <w:iCs/>
        </w:rPr>
        <w:t xml:space="preserve">&amp; Viesca, K. M. (in progress). The racism of “Official English”: A </w:t>
      </w:r>
    </w:p>
    <w:p w14:paraId="102407AC" w14:textId="2F42A05B" w:rsidR="00742F5B" w:rsidRDefault="00742F5B" w:rsidP="00742F5B">
      <w:pPr>
        <w:ind w:firstLine="720"/>
        <w:rPr>
          <w:iCs/>
        </w:rPr>
      </w:pPr>
      <w:r>
        <w:rPr>
          <w:iCs/>
        </w:rPr>
        <w:t xml:space="preserve">national policy analysis. </w:t>
      </w:r>
    </w:p>
    <w:p w14:paraId="2C62655E" w14:textId="77777777" w:rsidR="00742F5B" w:rsidRDefault="00742F5B" w:rsidP="00C418A9">
      <w:pPr>
        <w:rPr>
          <w:iCs/>
        </w:rPr>
      </w:pPr>
    </w:p>
    <w:p w14:paraId="0FC7DBE8" w14:textId="77777777" w:rsidR="00B019B3" w:rsidRDefault="00B019B3" w:rsidP="00B019B3">
      <w:pPr>
        <w:rPr>
          <w:iCs/>
        </w:rPr>
      </w:pPr>
      <w:proofErr w:type="spellStart"/>
      <w:r w:rsidRPr="004D381E">
        <w:rPr>
          <w:iCs/>
        </w:rPr>
        <w:t>Cioè</w:t>
      </w:r>
      <w:proofErr w:type="spellEnd"/>
      <w:r w:rsidRPr="004D381E">
        <w:rPr>
          <w:iCs/>
        </w:rPr>
        <w:t>-Peña</w:t>
      </w:r>
      <w:r>
        <w:rPr>
          <w:iCs/>
        </w:rPr>
        <w:t xml:space="preserve">, M., </w:t>
      </w:r>
      <w:r>
        <w:rPr>
          <w:b/>
          <w:bCs/>
          <w:iCs/>
        </w:rPr>
        <w:t xml:space="preserve">Chang-Bacon, C. K., </w:t>
      </w:r>
      <w:r w:rsidRPr="004D381E">
        <w:rPr>
          <w:iCs/>
        </w:rPr>
        <w:t>Clemons, A.,</w:t>
      </w:r>
      <w:r>
        <w:rPr>
          <w:b/>
          <w:bCs/>
          <w:iCs/>
        </w:rPr>
        <w:t xml:space="preserve"> </w:t>
      </w:r>
      <w:r w:rsidRPr="004D381E">
        <w:rPr>
          <w:iCs/>
        </w:rPr>
        <w:t xml:space="preserve">Rodriguez-Mojica, C., Seltzer, K., Varghese, </w:t>
      </w:r>
    </w:p>
    <w:p w14:paraId="014C0BB5" w14:textId="77777777" w:rsidR="00B019B3" w:rsidRPr="004D381E" w:rsidRDefault="00B019B3" w:rsidP="00B019B3">
      <w:pPr>
        <w:ind w:firstLine="720"/>
      </w:pPr>
      <w:r w:rsidRPr="004D381E">
        <w:rPr>
          <w:iCs/>
        </w:rPr>
        <w:t>M., Viesca, K. M.</w:t>
      </w:r>
      <w:r>
        <w:rPr>
          <w:iCs/>
        </w:rPr>
        <w:t xml:space="preserve"> (in progress). </w:t>
      </w:r>
      <w:r w:rsidRPr="004D381E">
        <w:t xml:space="preserve">Racial justice in multilingual education: What is it and </w:t>
      </w:r>
    </w:p>
    <w:p w14:paraId="5D69C99D" w14:textId="77777777" w:rsidR="00B019B3" w:rsidRPr="004D381E" w:rsidRDefault="00B019B3" w:rsidP="00B019B3">
      <w:pPr>
        <w:ind w:firstLine="720"/>
        <w:rPr>
          <w:b/>
          <w:bCs/>
        </w:rPr>
      </w:pPr>
      <w:r w:rsidRPr="004D381E">
        <w:t>how do we realize it?</w:t>
      </w:r>
    </w:p>
    <w:p w14:paraId="4583A63C" w14:textId="77777777" w:rsidR="00B019B3" w:rsidRDefault="00B019B3" w:rsidP="00C418A9">
      <w:pPr>
        <w:rPr>
          <w:b/>
          <w:bCs/>
          <w:iCs/>
        </w:rPr>
      </w:pPr>
    </w:p>
    <w:p w14:paraId="2B4276B2" w14:textId="3E6861FB" w:rsidR="00C418A9" w:rsidRDefault="00400F9F" w:rsidP="00C418A9">
      <w:pPr>
        <w:rPr>
          <w:iCs/>
        </w:rPr>
      </w:pPr>
      <w:r>
        <w:rPr>
          <w:b/>
          <w:bCs/>
          <w:iCs/>
        </w:rPr>
        <w:t xml:space="preserve">Chang-Bacon, C. K. </w:t>
      </w:r>
      <w:r>
        <w:rPr>
          <w:iCs/>
        </w:rPr>
        <w:t xml:space="preserve">(in progress). </w:t>
      </w:r>
      <w:r w:rsidR="00C418A9" w:rsidRPr="00C418A9">
        <w:rPr>
          <w:iCs/>
        </w:rPr>
        <w:t>Grafting DEI: Language, Appropriation, and Power in Anti-</w:t>
      </w:r>
    </w:p>
    <w:p w14:paraId="487BD6D8" w14:textId="1428D6D3" w:rsidR="00400F9F" w:rsidRDefault="00C418A9" w:rsidP="00742F5B">
      <w:pPr>
        <w:ind w:firstLine="720"/>
        <w:rPr>
          <w:b/>
          <w:bCs/>
          <w:iCs/>
        </w:rPr>
      </w:pPr>
      <w:r w:rsidRPr="00C418A9">
        <w:rPr>
          <w:iCs/>
        </w:rPr>
        <w:t>Diversity Education Mandates</w:t>
      </w:r>
      <w:r w:rsidR="00003C8A">
        <w:rPr>
          <w:iCs/>
        </w:rPr>
        <w:t>.</w:t>
      </w:r>
    </w:p>
    <w:p w14:paraId="1BD51E37" w14:textId="77777777" w:rsidR="00F17B6B" w:rsidRDefault="00F17B6B" w:rsidP="00F17B6B">
      <w:pPr>
        <w:rPr>
          <w:iCs/>
        </w:rPr>
      </w:pPr>
    </w:p>
    <w:p w14:paraId="08AC70A8" w14:textId="784E1793" w:rsidR="00F17B6B" w:rsidRPr="00F17B6B" w:rsidRDefault="00F17B6B" w:rsidP="00F17B6B">
      <w:pPr>
        <w:rPr>
          <w:bCs/>
          <w:iCs/>
          <w:lang w:val="en"/>
        </w:rPr>
      </w:pPr>
      <w:r>
        <w:rPr>
          <w:b/>
          <w:bCs/>
          <w:iCs/>
        </w:rPr>
        <w:t xml:space="preserve">Chang-Bacon, C. K., </w:t>
      </w:r>
      <w:r>
        <w:rPr>
          <w:iCs/>
        </w:rPr>
        <w:t xml:space="preserve">Anderson, K. T., &amp; </w:t>
      </w:r>
      <w:r w:rsidRPr="00F17B6B">
        <w:rPr>
          <w:iCs/>
          <w:u w:val="single"/>
        </w:rPr>
        <w:t>Batchelor, A. Y.</w:t>
      </w:r>
      <w:r w:rsidR="00400F9F">
        <w:rPr>
          <w:iCs/>
        </w:rPr>
        <w:t xml:space="preserve"> </w:t>
      </w:r>
      <w:r>
        <w:rPr>
          <w:iCs/>
        </w:rPr>
        <w:t xml:space="preserve">(in progress). </w:t>
      </w:r>
      <w:r w:rsidRPr="00F17B6B">
        <w:rPr>
          <w:bCs/>
          <w:iCs/>
          <w:lang w:val="en"/>
        </w:rPr>
        <w:t xml:space="preserve">The Policy-Ideology </w:t>
      </w:r>
    </w:p>
    <w:p w14:paraId="62BA1642" w14:textId="53983F40" w:rsidR="00F17B6B" w:rsidRDefault="00F17B6B" w:rsidP="00F17B6B">
      <w:pPr>
        <w:ind w:left="720"/>
        <w:rPr>
          <w:bCs/>
          <w:iCs/>
          <w:lang w:val="en"/>
        </w:rPr>
      </w:pPr>
      <w:r w:rsidRPr="00F17B6B">
        <w:rPr>
          <w:bCs/>
          <w:iCs/>
          <w:lang w:val="en"/>
        </w:rPr>
        <w:t>Nexus: Teachers Navigating Policy Contexts toward Linguistically Sustaining Pedagogies</w:t>
      </w:r>
      <w:r>
        <w:rPr>
          <w:bCs/>
          <w:iCs/>
          <w:lang w:val="en"/>
        </w:rPr>
        <w:t>.</w:t>
      </w:r>
    </w:p>
    <w:p w14:paraId="69BF24D5" w14:textId="77777777" w:rsidR="003C0F20" w:rsidRDefault="003C0F20" w:rsidP="003C0F20">
      <w:pPr>
        <w:rPr>
          <w:iCs/>
        </w:rPr>
      </w:pPr>
    </w:p>
    <w:p w14:paraId="4EFB05FE" w14:textId="6E0D733E" w:rsidR="00DB1D87" w:rsidRDefault="00DB1D87" w:rsidP="00DB1D87">
      <w:pPr>
        <w:rPr>
          <w:iCs/>
        </w:rPr>
      </w:pPr>
      <w:r w:rsidRPr="004D381E">
        <w:rPr>
          <w:iCs/>
          <w:u w:val="single"/>
        </w:rPr>
        <w:t>Guzmán Antelo, M.</w:t>
      </w:r>
      <w:r w:rsidRPr="004D381E">
        <w:rPr>
          <w:iCs/>
        </w:rPr>
        <w:t xml:space="preserve">, </w:t>
      </w:r>
      <w:r w:rsidRPr="004D381E">
        <w:rPr>
          <w:iCs/>
          <w:u w:val="single"/>
        </w:rPr>
        <w:t>Hu., C.</w:t>
      </w:r>
      <w:r>
        <w:rPr>
          <w:b/>
          <w:bCs/>
          <w:iCs/>
        </w:rPr>
        <w:t xml:space="preserve"> &amp; </w:t>
      </w:r>
      <w:r w:rsidR="003C0F20" w:rsidRPr="005A4B3D">
        <w:rPr>
          <w:b/>
          <w:bCs/>
          <w:iCs/>
        </w:rPr>
        <w:t>Chang-Bacon, C. K.</w:t>
      </w:r>
      <w:r w:rsidR="003C0F20">
        <w:rPr>
          <w:bCs/>
          <w:iCs/>
        </w:rPr>
        <w:t xml:space="preserve"> </w:t>
      </w:r>
      <w:r>
        <w:rPr>
          <w:bCs/>
          <w:iCs/>
        </w:rPr>
        <w:t xml:space="preserve">(in progress). </w:t>
      </w:r>
      <w:r w:rsidRPr="00DB1D87">
        <w:rPr>
          <w:iCs/>
        </w:rPr>
        <w:t>The context of</w:t>
      </w:r>
      <w:r>
        <w:rPr>
          <w:iCs/>
        </w:rPr>
        <w:t xml:space="preserve"> </w:t>
      </w:r>
    </w:p>
    <w:p w14:paraId="0E9ADF98" w14:textId="77777777" w:rsidR="00DB1D87" w:rsidRDefault="00DB1D87" w:rsidP="00DB1D87">
      <w:pPr>
        <w:ind w:firstLine="720"/>
        <w:rPr>
          <w:iCs/>
        </w:rPr>
      </w:pPr>
      <w:r w:rsidRPr="00DB1D87">
        <w:rPr>
          <w:iCs/>
        </w:rPr>
        <w:t xml:space="preserve">translanguaging: Examining the dynamics of linguistic choice in a bilingual tutoring </w:t>
      </w:r>
    </w:p>
    <w:p w14:paraId="127A3668" w14:textId="1E8C7CC2" w:rsidR="00BA0A8E" w:rsidRDefault="00DB1D87" w:rsidP="00DB1D87">
      <w:pPr>
        <w:ind w:firstLine="720"/>
        <w:rPr>
          <w:iCs/>
        </w:rPr>
      </w:pPr>
      <w:r w:rsidRPr="00DB1D87">
        <w:rPr>
          <w:iCs/>
        </w:rPr>
        <w:lastRenderedPageBreak/>
        <w:t>program</w:t>
      </w:r>
      <w:r>
        <w:rPr>
          <w:iCs/>
        </w:rPr>
        <w:t>.</w:t>
      </w:r>
    </w:p>
    <w:p w14:paraId="697FD18D" w14:textId="77777777" w:rsidR="00DB1D87" w:rsidRPr="00DB1D87" w:rsidRDefault="00DB1D87" w:rsidP="003A71CD">
      <w:pPr>
        <w:rPr>
          <w:iCs/>
        </w:rPr>
      </w:pPr>
    </w:p>
    <w:p w14:paraId="1DECC248" w14:textId="4B54E24B" w:rsidR="00717409" w:rsidRDefault="00717409" w:rsidP="00913DB2">
      <w:pPr>
        <w:rPr>
          <w:b/>
          <w:bCs/>
          <w:u w:val="single"/>
        </w:rPr>
      </w:pPr>
      <w:r>
        <w:rPr>
          <w:b/>
          <w:bCs/>
          <w:u w:val="single"/>
        </w:rPr>
        <w:t>GUEST EDITORSHIP FOR PEER</w:t>
      </w:r>
      <w:r w:rsidR="00F80892">
        <w:rPr>
          <w:b/>
          <w:bCs/>
          <w:u w:val="single"/>
        </w:rPr>
        <w:t>-</w:t>
      </w:r>
      <w:r>
        <w:rPr>
          <w:b/>
          <w:bCs/>
          <w:u w:val="single"/>
        </w:rPr>
        <w:t>REVIEWED JOURNALS</w:t>
      </w:r>
    </w:p>
    <w:p w14:paraId="5CF5C7BB" w14:textId="77777777" w:rsidR="00717409" w:rsidRPr="00717409" w:rsidRDefault="00717409" w:rsidP="00913DB2">
      <w:pPr>
        <w:rPr>
          <w:b/>
          <w:bCs/>
          <w:u w:val="single"/>
        </w:rPr>
      </w:pPr>
    </w:p>
    <w:p w14:paraId="4FD8C85F" w14:textId="49EB00AF" w:rsidR="00664BD6" w:rsidRDefault="00913DB2" w:rsidP="00664BD6">
      <w:pPr>
        <w:rPr>
          <w:bCs/>
          <w:iCs/>
        </w:rPr>
      </w:pPr>
      <w:r>
        <w:t xml:space="preserve">Curtis, J. H., </w:t>
      </w:r>
      <w:r w:rsidRPr="00913DB2">
        <w:t>Zhang-Wu</w:t>
      </w:r>
      <w:r>
        <w:t xml:space="preserve">, Q., &amp; </w:t>
      </w:r>
      <w:r w:rsidRPr="00913DB2">
        <w:rPr>
          <w:b/>
          <w:bCs/>
        </w:rPr>
        <w:t>Chang-Bacon, C. K.</w:t>
      </w:r>
      <w:r>
        <w:t xml:space="preserve"> (</w:t>
      </w:r>
      <w:r w:rsidR="00717409">
        <w:t>Eds.) (</w:t>
      </w:r>
      <w:r w:rsidR="009E3046">
        <w:t>2023</w:t>
      </w:r>
      <w:r>
        <w:t xml:space="preserve">). </w:t>
      </w:r>
      <w:r w:rsidR="00EA0151" w:rsidRPr="00EA0151">
        <w:rPr>
          <w:bCs/>
          <w:iCs/>
        </w:rPr>
        <w:t xml:space="preserve">Critical Language </w:t>
      </w:r>
    </w:p>
    <w:p w14:paraId="322796EC" w14:textId="6BF856F3" w:rsidR="001961FA" w:rsidRPr="00664BD6" w:rsidRDefault="00EA0151" w:rsidP="00664BD6">
      <w:pPr>
        <w:ind w:left="720"/>
        <w:rPr>
          <w:bCs/>
          <w:iCs/>
        </w:rPr>
      </w:pPr>
      <w:r w:rsidRPr="00EA0151">
        <w:rPr>
          <w:bCs/>
          <w:iCs/>
        </w:rPr>
        <w:t>Awareness: Teaching in Multilingual Contexts</w:t>
      </w:r>
      <w:r>
        <w:rPr>
          <w:bCs/>
          <w:iCs/>
        </w:rPr>
        <w:t>.</w:t>
      </w:r>
      <w:r w:rsidR="006A5C00">
        <w:rPr>
          <w:bCs/>
          <w:iCs/>
        </w:rPr>
        <w:t xml:space="preserve"> </w:t>
      </w:r>
      <w:r>
        <w:rPr>
          <w:i/>
          <w:iCs/>
        </w:rPr>
        <w:t>Journal of Language, Identity &amp; Education.</w:t>
      </w:r>
      <w:r w:rsidR="006A5C00">
        <w:rPr>
          <w:i/>
          <w:iCs/>
        </w:rPr>
        <w:t xml:space="preserve"> 22(4). </w:t>
      </w:r>
      <w:hyperlink r:id="rId41" w:history="1">
        <w:r w:rsidR="006A5C00" w:rsidRPr="006A5C00">
          <w:rPr>
            <w:rStyle w:val="Hyperlink"/>
          </w:rPr>
          <w:t>https://www.tandfonline.com/toc/hlie20/22/4</w:t>
        </w:r>
      </w:hyperlink>
    </w:p>
    <w:p w14:paraId="7B9E50DE" w14:textId="77777777" w:rsidR="004853E4" w:rsidRDefault="004853E4" w:rsidP="001442BC">
      <w:pPr>
        <w:rPr>
          <w:b/>
        </w:rPr>
      </w:pPr>
    </w:p>
    <w:p w14:paraId="59175FDE" w14:textId="5C3BC26A" w:rsidR="001442BC" w:rsidRDefault="001442BC" w:rsidP="001442BC">
      <w:r>
        <w:rPr>
          <w:b/>
        </w:rPr>
        <w:t xml:space="preserve">Bacon, C. K., </w:t>
      </w:r>
      <w:r w:rsidRPr="00322DA3">
        <w:t>Pedersen, J. M., &amp; O’Connor, M. T.</w:t>
      </w:r>
      <w:r>
        <w:rPr>
          <w:b/>
        </w:rPr>
        <w:t xml:space="preserve"> </w:t>
      </w:r>
      <w:r>
        <w:t xml:space="preserve">(2017). </w:t>
      </w:r>
      <w:r w:rsidRPr="007B2A25">
        <w:t xml:space="preserve">Writing, </w:t>
      </w:r>
      <w:r>
        <w:t>a</w:t>
      </w:r>
      <w:r w:rsidRPr="007B2A25">
        <w:t xml:space="preserve">gency, and </w:t>
      </w:r>
      <w:r>
        <w:t>l</w:t>
      </w:r>
      <w:r w:rsidRPr="007B2A25">
        <w:t xml:space="preserve">inguistic </w:t>
      </w:r>
    </w:p>
    <w:p w14:paraId="70C5B052" w14:textId="77777777" w:rsidR="001442BC" w:rsidRPr="0099126A" w:rsidRDefault="001442BC" w:rsidP="001442BC">
      <w:pPr>
        <w:ind w:left="720"/>
      </w:pPr>
      <w:r>
        <w:t>d</w:t>
      </w:r>
      <w:r w:rsidRPr="007B2A25">
        <w:t xml:space="preserve">iversity: Multilingual </w:t>
      </w:r>
      <w:r>
        <w:t>l</w:t>
      </w:r>
      <w:r w:rsidRPr="007B2A25">
        <w:t xml:space="preserve">earners as </w:t>
      </w:r>
      <w:r>
        <w:t>a</w:t>
      </w:r>
      <w:r w:rsidRPr="007B2A25">
        <w:t xml:space="preserve">gentive </w:t>
      </w:r>
      <w:r>
        <w:t>w</w:t>
      </w:r>
      <w:r w:rsidRPr="007B2A25">
        <w:t>riters</w:t>
      </w:r>
      <w:r>
        <w:t xml:space="preserve">. </w:t>
      </w:r>
      <w:r>
        <w:rPr>
          <w:i/>
        </w:rPr>
        <w:t xml:space="preserve">Journal of Literacy Research. </w:t>
      </w:r>
      <w:r>
        <w:t xml:space="preserve">Virtual Special Issue. Retrievable from: </w:t>
      </w:r>
      <w:hyperlink r:id="rId42" w:history="1">
        <w:r w:rsidRPr="00120EE2">
          <w:rPr>
            <w:rStyle w:val="Hyperlink"/>
          </w:rPr>
          <w:t>http://journals.sagepub.com/page/jlr/virtual-special-issue</w:t>
        </w:r>
      </w:hyperlink>
    </w:p>
    <w:p w14:paraId="098658BA" w14:textId="77777777" w:rsidR="004923DA" w:rsidRDefault="004923DA" w:rsidP="00736B76">
      <w:pPr>
        <w:rPr>
          <w:b/>
          <w:u w:val="single"/>
        </w:rPr>
      </w:pPr>
    </w:p>
    <w:p w14:paraId="3510077A" w14:textId="1CDDF17F" w:rsidR="00736B76" w:rsidRPr="00D9313D" w:rsidRDefault="00736B76" w:rsidP="00736B76">
      <w:pPr>
        <w:rPr>
          <w:b/>
          <w:u w:val="single"/>
        </w:rPr>
      </w:pPr>
      <w:r>
        <w:rPr>
          <w:b/>
          <w:u w:val="single"/>
        </w:rPr>
        <w:t>BOOK CHAPTERS</w:t>
      </w:r>
    </w:p>
    <w:p w14:paraId="3BF69237" w14:textId="77777777" w:rsidR="006B07CB" w:rsidRDefault="006B07CB" w:rsidP="006B07CB">
      <w:pPr>
        <w:rPr>
          <w:bCs/>
          <w:iCs/>
        </w:rPr>
      </w:pPr>
    </w:p>
    <w:p w14:paraId="5CBFF4E0" w14:textId="77777777" w:rsidR="009E479B" w:rsidRDefault="006B07CB" w:rsidP="006B07CB">
      <w:pPr>
        <w:rPr>
          <w:bCs/>
          <w:iCs/>
        </w:rPr>
      </w:pPr>
      <w:r>
        <w:rPr>
          <w:bCs/>
          <w:iCs/>
        </w:rPr>
        <w:t>Sah, P.</w:t>
      </w:r>
      <w:r w:rsidR="009E479B">
        <w:rPr>
          <w:bCs/>
          <w:iCs/>
        </w:rPr>
        <w:t xml:space="preserve"> K.</w:t>
      </w:r>
      <w:r>
        <w:rPr>
          <w:bCs/>
          <w:iCs/>
        </w:rPr>
        <w:t xml:space="preserve">, Uysal, H., &amp; </w:t>
      </w:r>
      <w:r>
        <w:rPr>
          <w:b/>
          <w:iCs/>
        </w:rPr>
        <w:t xml:space="preserve">Chang-Bacon, C. K. </w:t>
      </w:r>
      <w:r>
        <w:rPr>
          <w:bCs/>
          <w:iCs/>
        </w:rPr>
        <w:t>(</w:t>
      </w:r>
      <w:r w:rsidR="009E479B">
        <w:rPr>
          <w:bCs/>
          <w:iCs/>
        </w:rPr>
        <w:t>under contract</w:t>
      </w:r>
      <w:r>
        <w:rPr>
          <w:bCs/>
          <w:iCs/>
        </w:rPr>
        <w:t>). Language Ideologies in</w:t>
      </w:r>
      <w:r w:rsidR="009E479B">
        <w:rPr>
          <w:bCs/>
          <w:iCs/>
        </w:rPr>
        <w:t xml:space="preserve"> </w:t>
      </w:r>
    </w:p>
    <w:p w14:paraId="4C9382D8" w14:textId="4B220C84" w:rsidR="006B07CB" w:rsidRPr="009E479B" w:rsidRDefault="006B07CB" w:rsidP="009E479B">
      <w:pPr>
        <w:ind w:firstLine="720"/>
        <w:rPr>
          <w:bCs/>
          <w:iCs/>
        </w:rPr>
      </w:pPr>
      <w:r>
        <w:rPr>
          <w:bCs/>
          <w:iCs/>
        </w:rPr>
        <w:t xml:space="preserve">Education. </w:t>
      </w:r>
      <w:r w:rsidRPr="006B07CB">
        <w:rPr>
          <w:bCs/>
          <w:i/>
        </w:rPr>
        <w:t>The Oxford Research Encyclopedia of Education.</w:t>
      </w:r>
    </w:p>
    <w:p w14:paraId="2E9C3CEB" w14:textId="77777777" w:rsidR="006B07CB" w:rsidRDefault="006B07CB" w:rsidP="006B07CB">
      <w:pPr>
        <w:rPr>
          <w:bCs/>
          <w:i/>
        </w:rPr>
      </w:pPr>
    </w:p>
    <w:p w14:paraId="5112067A" w14:textId="656EB5D6" w:rsidR="006B07CB" w:rsidRDefault="006B07CB" w:rsidP="006B07CB">
      <w:pPr>
        <w:rPr>
          <w:bCs/>
          <w:iCs/>
        </w:rPr>
      </w:pPr>
      <w:r w:rsidRPr="00A21669">
        <w:rPr>
          <w:bCs/>
          <w:iCs/>
        </w:rPr>
        <w:t>Anderson, K.,</w:t>
      </w:r>
      <w:r>
        <w:rPr>
          <w:b/>
          <w:iCs/>
        </w:rPr>
        <w:t xml:space="preserve"> </w:t>
      </w:r>
      <w:r w:rsidRPr="00A21669">
        <w:rPr>
          <w:bCs/>
          <w:iCs/>
        </w:rPr>
        <w:t xml:space="preserve">&amp; </w:t>
      </w:r>
      <w:r>
        <w:rPr>
          <w:b/>
          <w:iCs/>
        </w:rPr>
        <w:t>Chang-Bacon, C. K.</w:t>
      </w:r>
      <w:r>
        <w:rPr>
          <w:bCs/>
          <w:iCs/>
        </w:rPr>
        <w:t xml:space="preserve"> (under contract). Language Ideologies in Teacher </w:t>
      </w:r>
    </w:p>
    <w:p w14:paraId="53A08B6F" w14:textId="053F3858" w:rsidR="006B07CB" w:rsidRPr="006B07CB" w:rsidRDefault="006B07CB" w:rsidP="006B07CB">
      <w:pPr>
        <w:ind w:left="720"/>
        <w:rPr>
          <w:bCs/>
          <w:i/>
        </w:rPr>
      </w:pPr>
      <w:r>
        <w:rPr>
          <w:bCs/>
          <w:iCs/>
        </w:rPr>
        <w:t xml:space="preserve">Education. In Montgomery, P., De Costa, P., Sah, P.K., &amp; Bernstein, K., (Eds.). </w:t>
      </w:r>
      <w:r>
        <w:rPr>
          <w:bCs/>
          <w:i/>
        </w:rPr>
        <w:t xml:space="preserve">The Bloomsbury Handbook of Language Ideologies. </w:t>
      </w:r>
    </w:p>
    <w:p w14:paraId="044E43AC" w14:textId="77777777" w:rsidR="00A21669" w:rsidRDefault="00A21669" w:rsidP="00C37D2D">
      <w:pPr>
        <w:rPr>
          <w:bCs/>
          <w:iCs/>
        </w:rPr>
      </w:pPr>
    </w:p>
    <w:p w14:paraId="21335B5F" w14:textId="6518D272" w:rsidR="00C37D2D" w:rsidRDefault="00C37D2D" w:rsidP="00C37D2D">
      <w:pPr>
        <w:rPr>
          <w:iCs/>
        </w:rPr>
      </w:pPr>
      <w:r w:rsidRPr="00784952">
        <w:rPr>
          <w:b/>
          <w:iCs/>
        </w:rPr>
        <w:t xml:space="preserve">Chang-Bacon, C. K., </w:t>
      </w:r>
      <w:r w:rsidRPr="00F16A05">
        <w:rPr>
          <w:iCs/>
          <w:u w:val="single"/>
        </w:rPr>
        <w:t>Lima Becker, M.,</w:t>
      </w:r>
      <w:r w:rsidRPr="00784952">
        <w:rPr>
          <w:iCs/>
        </w:rPr>
        <w:t xml:space="preserve"> </w:t>
      </w:r>
      <w:r w:rsidRPr="00784952">
        <w:rPr>
          <w:bCs/>
          <w:iCs/>
        </w:rPr>
        <w:t>&amp; Oliveira, G.</w:t>
      </w:r>
      <w:r w:rsidRPr="00784952">
        <w:rPr>
          <w:iCs/>
        </w:rPr>
        <w:t xml:space="preserve"> </w:t>
      </w:r>
      <w:r>
        <w:rPr>
          <w:iCs/>
        </w:rPr>
        <w:t>(</w:t>
      </w:r>
      <w:r w:rsidR="00153406">
        <w:rPr>
          <w:iCs/>
        </w:rPr>
        <w:t>2024</w:t>
      </w:r>
      <w:r>
        <w:rPr>
          <w:iCs/>
        </w:rPr>
        <w:t xml:space="preserve">). </w:t>
      </w:r>
      <w:r w:rsidRPr="00784952">
        <w:rPr>
          <w:iCs/>
        </w:rPr>
        <w:t xml:space="preserve">Brazilian Immigrant </w:t>
      </w:r>
    </w:p>
    <w:p w14:paraId="4A450548" w14:textId="77777777" w:rsidR="00C37D2D" w:rsidRDefault="00C37D2D" w:rsidP="00C37D2D">
      <w:pPr>
        <w:ind w:left="720"/>
        <w:rPr>
          <w:iCs/>
        </w:rPr>
      </w:pPr>
      <w:r w:rsidRPr="00784952">
        <w:rPr>
          <w:iCs/>
        </w:rPr>
        <w:t xml:space="preserve">Students and the Gentrification of </w:t>
      </w:r>
      <w:proofErr w:type="gramStart"/>
      <w:r w:rsidRPr="00784952">
        <w:rPr>
          <w:iCs/>
        </w:rPr>
        <w:t>Portuguese-English</w:t>
      </w:r>
      <w:proofErr w:type="gramEnd"/>
      <w:r w:rsidRPr="00784952">
        <w:rPr>
          <w:iCs/>
        </w:rPr>
        <w:t xml:space="preserve"> DLBE Programs</w:t>
      </w:r>
      <w:r>
        <w:rPr>
          <w:iCs/>
        </w:rPr>
        <w:t>. In G.</w:t>
      </w:r>
      <w:r w:rsidRPr="00784952">
        <w:rPr>
          <w:iCs/>
        </w:rPr>
        <w:t xml:space="preserve"> Delavan, </w:t>
      </w:r>
      <w:r>
        <w:rPr>
          <w:iCs/>
        </w:rPr>
        <w:t>J.</w:t>
      </w:r>
      <w:r w:rsidRPr="00784952">
        <w:rPr>
          <w:iCs/>
        </w:rPr>
        <w:t xml:space="preserve">A. Freire, </w:t>
      </w:r>
      <w:r>
        <w:rPr>
          <w:iCs/>
        </w:rPr>
        <w:t>&amp;</w:t>
      </w:r>
      <w:r w:rsidRPr="00784952">
        <w:rPr>
          <w:iCs/>
        </w:rPr>
        <w:t xml:space="preserve"> </w:t>
      </w:r>
      <w:r>
        <w:rPr>
          <w:iCs/>
        </w:rPr>
        <w:t>K.</w:t>
      </w:r>
      <w:r w:rsidRPr="00784952">
        <w:rPr>
          <w:iCs/>
        </w:rPr>
        <w:t xml:space="preserve"> Menken</w:t>
      </w:r>
      <w:r>
        <w:rPr>
          <w:iCs/>
        </w:rPr>
        <w:t xml:space="preserve"> (Eds.), </w:t>
      </w:r>
      <w:r w:rsidRPr="00784952">
        <w:rPr>
          <w:i/>
        </w:rPr>
        <w:t>Overcoming the Gentrification of Dual Language Bilingual Education: Solution-Oriented Research and Stakeholder</w:t>
      </w:r>
      <w:r>
        <w:rPr>
          <w:i/>
        </w:rPr>
        <w:t xml:space="preserve"> </w:t>
      </w:r>
      <w:r w:rsidRPr="00784952">
        <w:rPr>
          <w:i/>
        </w:rPr>
        <w:t>Resources.</w:t>
      </w:r>
      <w:r>
        <w:rPr>
          <w:iCs/>
        </w:rPr>
        <w:t xml:space="preserve"> </w:t>
      </w:r>
    </w:p>
    <w:p w14:paraId="54E876B8" w14:textId="77777777" w:rsidR="00C37D2D" w:rsidRDefault="00C37D2D" w:rsidP="00C37D2D">
      <w:pPr>
        <w:ind w:left="720"/>
        <w:rPr>
          <w:iCs/>
        </w:rPr>
      </w:pPr>
      <w:r>
        <w:rPr>
          <w:iCs/>
        </w:rPr>
        <w:t>Multilingual Matters.</w:t>
      </w:r>
    </w:p>
    <w:p w14:paraId="4C4D2F93" w14:textId="77777777" w:rsidR="00C37D2D" w:rsidRDefault="00C37D2D" w:rsidP="003F029A">
      <w:pPr>
        <w:rPr>
          <w:b/>
          <w:bCs/>
          <w:iCs/>
        </w:rPr>
      </w:pPr>
    </w:p>
    <w:p w14:paraId="45A7E4BB" w14:textId="751F4955" w:rsidR="003F029A" w:rsidRDefault="001441E3" w:rsidP="003F029A">
      <w:pPr>
        <w:rPr>
          <w:iCs/>
        </w:rPr>
      </w:pPr>
      <w:r>
        <w:rPr>
          <w:b/>
          <w:bCs/>
          <w:iCs/>
        </w:rPr>
        <w:t xml:space="preserve">Chang-Bacon, C. K., </w:t>
      </w:r>
      <w:r>
        <w:rPr>
          <w:iCs/>
        </w:rPr>
        <w:t>&amp; Colomer, S. E. (</w:t>
      </w:r>
      <w:r w:rsidR="003F029A">
        <w:rPr>
          <w:iCs/>
        </w:rPr>
        <w:t>2022</w:t>
      </w:r>
      <w:r>
        <w:rPr>
          <w:iCs/>
        </w:rPr>
        <w:t xml:space="preserve">). </w:t>
      </w:r>
      <w:r w:rsidR="003F029A" w:rsidRPr="003F029A">
        <w:rPr>
          <w:iCs/>
        </w:rPr>
        <w:t>Critical Biliteracies: The</w:t>
      </w:r>
      <w:r w:rsidR="003F029A">
        <w:rPr>
          <w:iCs/>
        </w:rPr>
        <w:t xml:space="preserve"> </w:t>
      </w:r>
      <w:r w:rsidR="003F029A" w:rsidRPr="003F029A">
        <w:rPr>
          <w:iCs/>
        </w:rPr>
        <w:t xml:space="preserve">Mutually Reinforcing </w:t>
      </w:r>
    </w:p>
    <w:p w14:paraId="33568831" w14:textId="7E8FB758" w:rsidR="001441E3" w:rsidRDefault="003F029A" w:rsidP="003F029A">
      <w:pPr>
        <w:ind w:left="720"/>
        <w:rPr>
          <w:iCs/>
        </w:rPr>
      </w:pPr>
      <w:r w:rsidRPr="003F029A">
        <w:rPr>
          <w:iCs/>
        </w:rPr>
        <w:t>Endeavors of Freirean Criticality and Bilingualism</w:t>
      </w:r>
      <w:r>
        <w:rPr>
          <w:iCs/>
        </w:rPr>
        <w:t xml:space="preserve">. </w:t>
      </w:r>
      <w:r w:rsidR="001441E3">
        <w:rPr>
          <w:iCs/>
        </w:rPr>
        <w:t xml:space="preserve">In Barros, S.R. &amp; de Oliveira, L. (Eds), </w:t>
      </w:r>
      <w:r w:rsidRPr="003F029A">
        <w:rPr>
          <w:i/>
        </w:rPr>
        <w:t>Paulo Freire and Multilingual Education Theoretical Approaches, Methodologies, and Empirical Analyses in Language and Literacy</w:t>
      </w:r>
      <w:r>
        <w:rPr>
          <w:i/>
        </w:rPr>
        <w:t xml:space="preserve"> </w:t>
      </w:r>
      <w:r>
        <w:rPr>
          <w:iCs/>
        </w:rPr>
        <w:t>(pp. 27-41).</w:t>
      </w:r>
      <w:r w:rsidR="00A805F4">
        <w:rPr>
          <w:iCs/>
        </w:rPr>
        <w:t xml:space="preserve"> </w:t>
      </w:r>
      <w:r w:rsidR="001441E3">
        <w:rPr>
          <w:iCs/>
        </w:rPr>
        <w:t>Routledge.</w:t>
      </w:r>
    </w:p>
    <w:p w14:paraId="1662850F" w14:textId="77777777" w:rsidR="001441E3" w:rsidRDefault="001441E3" w:rsidP="001A03C4">
      <w:pPr>
        <w:rPr>
          <w:b/>
          <w:bCs/>
          <w:iCs/>
        </w:rPr>
      </w:pPr>
    </w:p>
    <w:p w14:paraId="40210520" w14:textId="19B380D7" w:rsidR="001A03C4" w:rsidRDefault="00736B76" w:rsidP="001A03C4">
      <w:pPr>
        <w:rPr>
          <w:bCs/>
          <w:iCs/>
        </w:rPr>
      </w:pPr>
      <w:r>
        <w:rPr>
          <w:b/>
          <w:bCs/>
          <w:iCs/>
        </w:rPr>
        <w:t>Chang-Bacon, C. K.,</w:t>
      </w:r>
      <w:r w:rsidRPr="00AE3E9D">
        <w:rPr>
          <w:bCs/>
          <w:iCs/>
        </w:rPr>
        <w:t xml:space="preserve"> </w:t>
      </w:r>
      <w:proofErr w:type="spellStart"/>
      <w:r w:rsidRPr="00AE3E9D">
        <w:rPr>
          <w:bCs/>
          <w:iCs/>
        </w:rPr>
        <w:t>Khote</w:t>
      </w:r>
      <w:proofErr w:type="spellEnd"/>
      <w:r w:rsidRPr="00AE3E9D">
        <w:rPr>
          <w:bCs/>
          <w:iCs/>
        </w:rPr>
        <w:t>, N., Schell, R., &amp; Crookes, G.</w:t>
      </w:r>
      <w:r w:rsidRPr="00AE3E9D">
        <w:rPr>
          <w:b/>
          <w:bCs/>
          <w:iCs/>
        </w:rPr>
        <w:t xml:space="preserve"> </w:t>
      </w:r>
      <w:r w:rsidRPr="00AE3E9D">
        <w:rPr>
          <w:bCs/>
          <w:iCs/>
        </w:rPr>
        <w:t>(</w:t>
      </w:r>
      <w:r w:rsidR="00895E04">
        <w:rPr>
          <w:bCs/>
          <w:iCs/>
        </w:rPr>
        <w:t>2021</w:t>
      </w:r>
      <w:r w:rsidRPr="00AE3E9D">
        <w:rPr>
          <w:bCs/>
          <w:iCs/>
        </w:rPr>
        <w:t>)</w:t>
      </w:r>
      <w:r>
        <w:rPr>
          <w:bCs/>
          <w:iCs/>
        </w:rPr>
        <w:t>. Critical literac</w:t>
      </w:r>
      <w:r w:rsidR="001A03C4">
        <w:rPr>
          <w:bCs/>
          <w:iCs/>
        </w:rPr>
        <w:t xml:space="preserve">y </w:t>
      </w:r>
      <w:r>
        <w:rPr>
          <w:bCs/>
          <w:iCs/>
        </w:rPr>
        <w:t>in</w:t>
      </w:r>
      <w:r w:rsidR="001A03C4">
        <w:rPr>
          <w:bCs/>
          <w:iCs/>
        </w:rPr>
        <w:t xml:space="preserve"> English </w:t>
      </w:r>
    </w:p>
    <w:p w14:paraId="78C09FC9" w14:textId="3F1FAB80" w:rsidR="00736B76" w:rsidRPr="001A03C4" w:rsidRDefault="001A03C4" w:rsidP="001A03C4">
      <w:pPr>
        <w:ind w:left="720"/>
        <w:rPr>
          <w:bCs/>
          <w:iCs/>
        </w:rPr>
      </w:pPr>
      <w:r>
        <w:rPr>
          <w:bCs/>
          <w:iCs/>
        </w:rPr>
        <w:t xml:space="preserve">language teaching, bi/multilingualism, and translanguaging. </w:t>
      </w:r>
      <w:r w:rsidR="00736B76">
        <w:rPr>
          <w:bCs/>
          <w:iCs/>
        </w:rPr>
        <w:t xml:space="preserve">In </w:t>
      </w:r>
      <w:r>
        <w:rPr>
          <w:bCs/>
          <w:iCs/>
        </w:rPr>
        <w:t xml:space="preserve">J.Z. </w:t>
      </w:r>
      <w:r w:rsidR="00736B76" w:rsidRPr="00AE3E9D">
        <w:rPr>
          <w:bCs/>
          <w:iCs/>
        </w:rPr>
        <w:t xml:space="preserve">Pandya, </w:t>
      </w:r>
      <w:r>
        <w:rPr>
          <w:bCs/>
          <w:iCs/>
        </w:rPr>
        <w:t xml:space="preserve">R.A. </w:t>
      </w:r>
      <w:r w:rsidR="00736B76" w:rsidRPr="00AE3E9D">
        <w:rPr>
          <w:bCs/>
          <w:iCs/>
        </w:rPr>
        <w:t xml:space="preserve">Mora, </w:t>
      </w:r>
      <w:r>
        <w:rPr>
          <w:bCs/>
          <w:iCs/>
        </w:rPr>
        <w:t xml:space="preserve">J. </w:t>
      </w:r>
      <w:r w:rsidR="00736B76" w:rsidRPr="00AE3E9D">
        <w:rPr>
          <w:bCs/>
          <w:iCs/>
        </w:rPr>
        <w:t xml:space="preserve">Alford, </w:t>
      </w:r>
      <w:r>
        <w:rPr>
          <w:bCs/>
          <w:iCs/>
        </w:rPr>
        <w:t>N.A.</w:t>
      </w:r>
      <w:r w:rsidR="00736B76" w:rsidRPr="00AE3E9D">
        <w:rPr>
          <w:bCs/>
          <w:iCs/>
        </w:rPr>
        <w:t xml:space="preserve"> Golden, </w:t>
      </w:r>
      <w:r>
        <w:rPr>
          <w:bCs/>
          <w:iCs/>
        </w:rPr>
        <w:t>R.S.</w:t>
      </w:r>
      <w:r w:rsidR="00736B76" w:rsidRPr="00AE3E9D">
        <w:rPr>
          <w:bCs/>
          <w:iCs/>
        </w:rPr>
        <w:t xml:space="preserve"> &amp; </w:t>
      </w:r>
      <w:proofErr w:type="spellStart"/>
      <w:r w:rsidR="00736B76" w:rsidRPr="00AE3E9D">
        <w:rPr>
          <w:bCs/>
          <w:iCs/>
        </w:rPr>
        <w:t>deRoock</w:t>
      </w:r>
      <w:proofErr w:type="spellEnd"/>
      <w:r>
        <w:rPr>
          <w:bCs/>
          <w:iCs/>
        </w:rPr>
        <w:t xml:space="preserve"> </w:t>
      </w:r>
      <w:r w:rsidR="00736B76" w:rsidRPr="00AE3E9D">
        <w:rPr>
          <w:bCs/>
          <w:iCs/>
        </w:rPr>
        <w:t>(Eds.)</w:t>
      </w:r>
      <w:r>
        <w:rPr>
          <w:bCs/>
          <w:iCs/>
        </w:rPr>
        <w:t xml:space="preserve">, </w:t>
      </w:r>
      <w:r w:rsidR="00736B76" w:rsidRPr="00AE3E9D">
        <w:rPr>
          <w:bCs/>
          <w:i/>
          <w:iCs/>
        </w:rPr>
        <w:t xml:space="preserve">The </w:t>
      </w:r>
      <w:r w:rsidR="00736B76">
        <w:rPr>
          <w:bCs/>
          <w:i/>
          <w:iCs/>
        </w:rPr>
        <w:t>H</w:t>
      </w:r>
      <w:r w:rsidR="00736B76" w:rsidRPr="00AE3E9D">
        <w:rPr>
          <w:bCs/>
          <w:i/>
          <w:iCs/>
        </w:rPr>
        <w:t>andbook</w:t>
      </w:r>
      <w:r w:rsidR="00976416">
        <w:rPr>
          <w:bCs/>
          <w:i/>
          <w:iCs/>
        </w:rPr>
        <w:t xml:space="preserve"> of C</w:t>
      </w:r>
      <w:r w:rsidR="00976416" w:rsidRPr="00AE3E9D">
        <w:rPr>
          <w:bCs/>
          <w:i/>
          <w:iCs/>
        </w:rPr>
        <w:t xml:space="preserve">ritical </w:t>
      </w:r>
      <w:r w:rsidR="00976416">
        <w:rPr>
          <w:bCs/>
          <w:i/>
          <w:iCs/>
        </w:rPr>
        <w:t>L</w:t>
      </w:r>
      <w:r w:rsidR="00976416" w:rsidRPr="00AE3E9D">
        <w:rPr>
          <w:bCs/>
          <w:i/>
          <w:iCs/>
        </w:rPr>
        <w:t>iteracies</w:t>
      </w:r>
      <w:r>
        <w:rPr>
          <w:bCs/>
          <w:i/>
          <w:iCs/>
        </w:rPr>
        <w:t xml:space="preserve"> </w:t>
      </w:r>
      <w:r>
        <w:rPr>
          <w:bCs/>
        </w:rPr>
        <w:t>(</w:t>
      </w:r>
      <w:r w:rsidRPr="001A03C4">
        <w:rPr>
          <w:bCs/>
          <w:iCs/>
        </w:rPr>
        <w:t>pp. 40-49</w:t>
      </w:r>
      <w:r>
        <w:rPr>
          <w:bCs/>
          <w:iCs/>
        </w:rPr>
        <w:t>).</w:t>
      </w:r>
      <w:r w:rsidR="00CF7864">
        <w:rPr>
          <w:bCs/>
          <w:i/>
          <w:iCs/>
        </w:rPr>
        <w:t xml:space="preserve"> </w:t>
      </w:r>
      <w:r w:rsidR="00736B76" w:rsidRPr="00AE3E9D">
        <w:rPr>
          <w:bCs/>
          <w:iCs/>
        </w:rPr>
        <w:t>New York, NY: Routledge.</w:t>
      </w:r>
      <w:r w:rsidR="00895E04">
        <w:rPr>
          <w:bCs/>
          <w:iCs/>
        </w:rPr>
        <w:t xml:space="preserve"> </w:t>
      </w:r>
    </w:p>
    <w:p w14:paraId="10BECB72" w14:textId="77777777" w:rsidR="00736B76" w:rsidRDefault="00736B76" w:rsidP="00736B76">
      <w:pPr>
        <w:rPr>
          <w:bCs/>
          <w:iCs/>
        </w:rPr>
      </w:pPr>
    </w:p>
    <w:p w14:paraId="028F9DC6" w14:textId="392369C7" w:rsidR="00736B76" w:rsidRDefault="00736B76" w:rsidP="00736B76">
      <w:pPr>
        <w:rPr>
          <w:bCs/>
          <w:iCs/>
        </w:rPr>
      </w:pPr>
      <w:r w:rsidRPr="002645AE">
        <w:rPr>
          <w:bCs/>
          <w:iCs/>
        </w:rPr>
        <w:t>Proctor, C. P.,</w:t>
      </w:r>
      <w:r w:rsidRPr="002645AE">
        <w:rPr>
          <w:b/>
          <w:bCs/>
          <w:iCs/>
        </w:rPr>
        <w:t xml:space="preserve"> </w:t>
      </w:r>
      <w:r w:rsidRPr="00953692">
        <w:rPr>
          <w:bCs/>
          <w:iCs/>
        </w:rPr>
        <w:t xml:space="preserve">&amp; </w:t>
      </w:r>
      <w:r>
        <w:rPr>
          <w:b/>
          <w:bCs/>
          <w:iCs/>
        </w:rPr>
        <w:t>Chang-</w:t>
      </w:r>
      <w:r w:rsidRPr="002645AE">
        <w:rPr>
          <w:b/>
          <w:bCs/>
          <w:iCs/>
        </w:rPr>
        <w:t>Bacon, C. K.</w:t>
      </w:r>
      <w:r>
        <w:rPr>
          <w:bCs/>
          <w:iCs/>
        </w:rPr>
        <w:t xml:space="preserve"> (</w:t>
      </w:r>
      <w:r w:rsidR="00EB0A07">
        <w:rPr>
          <w:bCs/>
          <w:iCs/>
        </w:rPr>
        <w:t>2020</w:t>
      </w:r>
      <w:r>
        <w:rPr>
          <w:bCs/>
          <w:iCs/>
        </w:rPr>
        <w:t xml:space="preserve">). </w:t>
      </w:r>
      <w:r w:rsidRPr="00C53C01">
        <w:rPr>
          <w:bCs/>
          <w:iCs/>
        </w:rPr>
        <w:t xml:space="preserve">Demographic </w:t>
      </w:r>
      <w:r>
        <w:rPr>
          <w:bCs/>
          <w:iCs/>
        </w:rPr>
        <w:t>r</w:t>
      </w:r>
      <w:r w:rsidRPr="00C53C01">
        <w:rPr>
          <w:bCs/>
          <w:iCs/>
        </w:rPr>
        <w:t xml:space="preserve">ealities and </w:t>
      </w:r>
      <w:r>
        <w:rPr>
          <w:bCs/>
          <w:iCs/>
        </w:rPr>
        <w:t>m</w:t>
      </w:r>
      <w:r w:rsidRPr="00C53C01">
        <w:rPr>
          <w:bCs/>
          <w:iCs/>
        </w:rPr>
        <w:t xml:space="preserve">ethodological </w:t>
      </w:r>
    </w:p>
    <w:p w14:paraId="5AA461BC" w14:textId="77777777" w:rsidR="00736B76" w:rsidRDefault="00736B76" w:rsidP="00736B76">
      <w:pPr>
        <w:ind w:firstLine="720"/>
        <w:rPr>
          <w:bCs/>
          <w:iCs/>
        </w:rPr>
      </w:pPr>
      <w:r>
        <w:rPr>
          <w:bCs/>
          <w:iCs/>
        </w:rPr>
        <w:t>f</w:t>
      </w:r>
      <w:r w:rsidRPr="00C53C01">
        <w:rPr>
          <w:bCs/>
          <w:iCs/>
        </w:rPr>
        <w:t xml:space="preserve">lexibility for </w:t>
      </w:r>
      <w:r>
        <w:rPr>
          <w:bCs/>
          <w:iCs/>
        </w:rPr>
        <w:t>l</w:t>
      </w:r>
      <w:r w:rsidRPr="00C53C01">
        <w:rPr>
          <w:bCs/>
          <w:iCs/>
        </w:rPr>
        <w:t xml:space="preserve">iteracy </w:t>
      </w:r>
      <w:r>
        <w:rPr>
          <w:bCs/>
          <w:iCs/>
        </w:rPr>
        <w:t>t</w:t>
      </w:r>
      <w:r w:rsidRPr="00C53C01">
        <w:rPr>
          <w:bCs/>
          <w:iCs/>
        </w:rPr>
        <w:t xml:space="preserve">eaching and </w:t>
      </w:r>
      <w:r>
        <w:rPr>
          <w:bCs/>
          <w:iCs/>
        </w:rPr>
        <w:t>r</w:t>
      </w:r>
      <w:r w:rsidRPr="00C53C01">
        <w:rPr>
          <w:bCs/>
          <w:iCs/>
        </w:rPr>
        <w:t>esearch.</w:t>
      </w:r>
      <w:r>
        <w:rPr>
          <w:bCs/>
          <w:iCs/>
        </w:rPr>
        <w:t xml:space="preserve"> In</w:t>
      </w:r>
      <w:r>
        <w:rPr>
          <w:bCs/>
          <w:i/>
          <w:iCs/>
        </w:rPr>
        <w:t>.</w:t>
      </w:r>
      <w:r>
        <w:rPr>
          <w:bCs/>
          <w:iCs/>
        </w:rPr>
        <w:t xml:space="preserve"> </w:t>
      </w:r>
      <w:r w:rsidRPr="009175C3">
        <w:rPr>
          <w:bCs/>
          <w:iCs/>
        </w:rPr>
        <w:t>E</w:t>
      </w:r>
      <w:r>
        <w:rPr>
          <w:bCs/>
          <w:iCs/>
        </w:rPr>
        <w:t>.</w:t>
      </w:r>
      <w:r w:rsidRPr="009175C3">
        <w:rPr>
          <w:bCs/>
          <w:iCs/>
        </w:rPr>
        <w:t xml:space="preserve"> B. Moje, P</w:t>
      </w:r>
      <w:r>
        <w:rPr>
          <w:bCs/>
          <w:iCs/>
        </w:rPr>
        <w:t xml:space="preserve">. </w:t>
      </w:r>
      <w:r w:rsidRPr="009175C3">
        <w:rPr>
          <w:bCs/>
          <w:iCs/>
        </w:rPr>
        <w:t>Afflerbach, P</w:t>
      </w:r>
      <w:r>
        <w:rPr>
          <w:bCs/>
          <w:iCs/>
        </w:rPr>
        <w:t xml:space="preserve">. </w:t>
      </w:r>
      <w:r w:rsidRPr="009175C3">
        <w:rPr>
          <w:bCs/>
          <w:iCs/>
        </w:rPr>
        <w:t xml:space="preserve">Enciso, </w:t>
      </w:r>
    </w:p>
    <w:p w14:paraId="3C896D61" w14:textId="765AA395" w:rsidR="00610E6F" w:rsidRPr="00A53D07" w:rsidRDefault="00736B76" w:rsidP="00A53D07">
      <w:pPr>
        <w:ind w:left="720"/>
        <w:rPr>
          <w:bCs/>
          <w:iCs/>
        </w:rPr>
      </w:pPr>
      <w:r>
        <w:rPr>
          <w:bCs/>
          <w:iCs/>
        </w:rPr>
        <w:t xml:space="preserve">&amp; </w:t>
      </w:r>
      <w:r w:rsidRPr="009175C3">
        <w:rPr>
          <w:bCs/>
          <w:iCs/>
        </w:rPr>
        <w:t>N</w:t>
      </w:r>
      <w:r>
        <w:rPr>
          <w:bCs/>
          <w:iCs/>
        </w:rPr>
        <w:t xml:space="preserve">. </w:t>
      </w:r>
      <w:r w:rsidRPr="009175C3">
        <w:rPr>
          <w:bCs/>
          <w:iCs/>
        </w:rPr>
        <w:t xml:space="preserve">K. </w:t>
      </w:r>
      <w:proofErr w:type="spellStart"/>
      <w:r w:rsidRPr="009175C3">
        <w:rPr>
          <w:bCs/>
          <w:iCs/>
        </w:rPr>
        <w:t>Lesaux</w:t>
      </w:r>
      <w:proofErr w:type="spellEnd"/>
      <w:r w:rsidRPr="009175C3">
        <w:rPr>
          <w:bCs/>
          <w:iCs/>
        </w:rPr>
        <w:t xml:space="preserve"> </w:t>
      </w:r>
      <w:r>
        <w:rPr>
          <w:bCs/>
          <w:iCs/>
        </w:rPr>
        <w:t>(</w:t>
      </w:r>
      <w:r w:rsidRPr="009175C3">
        <w:rPr>
          <w:bCs/>
          <w:iCs/>
        </w:rPr>
        <w:t>Ed</w:t>
      </w:r>
      <w:r>
        <w:rPr>
          <w:bCs/>
          <w:iCs/>
        </w:rPr>
        <w:t>s.)</w:t>
      </w:r>
      <w:r w:rsidRPr="009175C3">
        <w:rPr>
          <w:bCs/>
          <w:iCs/>
        </w:rPr>
        <w:t xml:space="preserve">, </w:t>
      </w:r>
      <w:r w:rsidRPr="009175C3">
        <w:rPr>
          <w:bCs/>
          <w:i/>
          <w:iCs/>
        </w:rPr>
        <w:t>Handbook of Reading Research, Vol. V</w:t>
      </w:r>
      <w:r w:rsidR="00CF7864">
        <w:rPr>
          <w:bCs/>
          <w:i/>
          <w:iCs/>
        </w:rPr>
        <w:t xml:space="preserve"> </w:t>
      </w:r>
      <w:r w:rsidR="00CF7864">
        <w:rPr>
          <w:bCs/>
        </w:rPr>
        <w:t>(pp. 17-36)</w:t>
      </w:r>
      <w:r>
        <w:rPr>
          <w:bCs/>
          <w:i/>
          <w:iCs/>
        </w:rPr>
        <w:t xml:space="preserve">. </w:t>
      </w:r>
      <w:r>
        <w:rPr>
          <w:bCs/>
          <w:iCs/>
        </w:rPr>
        <w:t xml:space="preserve">Routledge. </w:t>
      </w:r>
    </w:p>
    <w:p w14:paraId="53932E44" w14:textId="77777777" w:rsidR="00610E6F" w:rsidRDefault="00610E6F" w:rsidP="001442BC">
      <w:pPr>
        <w:rPr>
          <w:b/>
        </w:rPr>
      </w:pPr>
    </w:p>
    <w:p w14:paraId="7CE82E31" w14:textId="7F35F209" w:rsidR="001442BC" w:rsidRDefault="001442BC" w:rsidP="001442BC">
      <w:pPr>
        <w:rPr>
          <w:bCs/>
          <w:iCs/>
        </w:rPr>
      </w:pPr>
      <w:r w:rsidRPr="007C7961">
        <w:rPr>
          <w:b/>
        </w:rPr>
        <w:t>Bacon, C. K.</w:t>
      </w:r>
      <w:r w:rsidRPr="007C7961">
        <w:t xml:space="preserve"> (2015). A </w:t>
      </w:r>
      <w:r w:rsidRPr="007C7961">
        <w:rPr>
          <w:bCs/>
          <w:iCs/>
        </w:rPr>
        <w:t xml:space="preserve">Pedagogy for the oppressor: Re-envisioning Freire and critical pedagogy </w:t>
      </w:r>
    </w:p>
    <w:p w14:paraId="7241095B" w14:textId="77777777" w:rsidR="001442BC" w:rsidRDefault="001442BC" w:rsidP="001442BC">
      <w:pPr>
        <w:ind w:left="720"/>
      </w:pPr>
      <w:r w:rsidRPr="007C7961">
        <w:rPr>
          <w:bCs/>
          <w:iCs/>
        </w:rPr>
        <w:t xml:space="preserve">in contexts of privilege. In M. Kappen, M. S. Selvaraj, &amp; S. T. Baskaran (Eds.), </w:t>
      </w:r>
      <w:r w:rsidRPr="007C7961">
        <w:rPr>
          <w:bCs/>
          <w:i/>
          <w:iCs/>
        </w:rPr>
        <w:t xml:space="preserve">Revisioning Paradigms: Essays in </w:t>
      </w:r>
      <w:proofErr w:type="spellStart"/>
      <w:r w:rsidRPr="007C7961">
        <w:rPr>
          <w:bCs/>
          <w:i/>
          <w:iCs/>
        </w:rPr>
        <w:t>Honour</w:t>
      </w:r>
      <w:proofErr w:type="spellEnd"/>
      <w:r w:rsidRPr="007C7961">
        <w:rPr>
          <w:bCs/>
          <w:i/>
          <w:iCs/>
        </w:rPr>
        <w:t xml:space="preserve"> of David Selvaraj </w:t>
      </w:r>
      <w:r w:rsidRPr="007C7961">
        <w:rPr>
          <w:bCs/>
          <w:iCs/>
        </w:rPr>
        <w:t xml:space="preserve">(pp. 226-237). Bangalore, India: </w:t>
      </w:r>
      <w:proofErr w:type="spellStart"/>
      <w:r w:rsidRPr="007C7961">
        <w:rPr>
          <w:bCs/>
          <w:iCs/>
        </w:rPr>
        <w:t>Visthar</w:t>
      </w:r>
      <w:proofErr w:type="spellEnd"/>
      <w:r w:rsidRPr="007C7961">
        <w:rPr>
          <w:bCs/>
          <w:iCs/>
        </w:rPr>
        <w:t xml:space="preserve">. </w:t>
      </w:r>
      <w:r>
        <w:rPr>
          <w:bCs/>
          <w:iCs/>
        </w:rPr>
        <w:t xml:space="preserve">Retrievable from </w:t>
      </w:r>
      <w:hyperlink r:id="rId43" w:history="1">
        <w:r w:rsidRPr="00D05AAD">
          <w:rPr>
            <w:rStyle w:val="Hyperlink"/>
          </w:rPr>
          <w:t>https://www.academia.edu/22312135/A_Pedagogy_for_the_Oppressor_Re_envisioning_Freire_and_Critical_Pedagogy_in_Contexts_of_Privilege</w:t>
        </w:r>
      </w:hyperlink>
    </w:p>
    <w:p w14:paraId="3190ACCD" w14:textId="77777777" w:rsidR="00745DD8" w:rsidRPr="00E96546" w:rsidRDefault="00745DD8" w:rsidP="00C37D2D">
      <w:pPr>
        <w:rPr>
          <w:iCs/>
        </w:rPr>
      </w:pPr>
    </w:p>
    <w:p w14:paraId="1EFF7DFA" w14:textId="279816A7" w:rsidR="00047B26" w:rsidRDefault="001442BC" w:rsidP="00736B76">
      <w:pPr>
        <w:rPr>
          <w:b/>
          <w:u w:val="single"/>
        </w:rPr>
      </w:pPr>
      <w:r>
        <w:rPr>
          <w:b/>
          <w:u w:val="single"/>
        </w:rPr>
        <w:t>INVITED</w:t>
      </w:r>
      <w:r w:rsidR="00CF7864">
        <w:rPr>
          <w:b/>
          <w:u w:val="single"/>
        </w:rPr>
        <w:t xml:space="preserve"> </w:t>
      </w:r>
      <w:r w:rsidR="00047B26">
        <w:rPr>
          <w:b/>
          <w:u w:val="single"/>
        </w:rPr>
        <w:t>REPORTS</w:t>
      </w:r>
      <w:r>
        <w:rPr>
          <w:b/>
          <w:u w:val="single"/>
        </w:rPr>
        <w:t xml:space="preserve"> </w:t>
      </w:r>
      <w:r w:rsidR="00CF7864">
        <w:rPr>
          <w:b/>
          <w:u w:val="single"/>
        </w:rPr>
        <w:t>AND</w:t>
      </w:r>
      <w:r w:rsidR="00047B26">
        <w:rPr>
          <w:b/>
          <w:u w:val="single"/>
        </w:rPr>
        <w:t xml:space="preserve"> REVIEWS</w:t>
      </w:r>
      <w:r w:rsidR="00563BBA">
        <w:rPr>
          <w:b/>
          <w:u w:val="single"/>
        </w:rPr>
        <w:t xml:space="preserve"> </w:t>
      </w:r>
    </w:p>
    <w:p w14:paraId="01850FB2" w14:textId="77777777" w:rsidR="00736B76" w:rsidRDefault="00736B76" w:rsidP="00736B76">
      <w:pPr>
        <w:rPr>
          <w:b/>
        </w:rPr>
      </w:pPr>
    </w:p>
    <w:p w14:paraId="4F9A57D4" w14:textId="4ED1C2DE" w:rsidR="009B2AD3" w:rsidRDefault="009B2AD3" w:rsidP="009B2AD3">
      <w:r w:rsidRPr="009B2AD3">
        <w:t>Carlock, R.,</w:t>
      </w:r>
      <w:r>
        <w:rPr>
          <w:b/>
          <w:bCs/>
        </w:rPr>
        <w:t xml:space="preserve"> </w:t>
      </w:r>
      <w:r w:rsidR="006A73EF" w:rsidRPr="009B2AD3">
        <w:t>Schoonover, N.</w:t>
      </w:r>
      <w:r w:rsidR="00DA5055">
        <w:t xml:space="preserve"> R.</w:t>
      </w:r>
      <w:r w:rsidR="006A73EF">
        <w:t xml:space="preserve">, </w:t>
      </w:r>
      <w:r w:rsidR="006A73EF" w:rsidRPr="009B2AD3">
        <w:t xml:space="preserve">Kayser, A. A., </w:t>
      </w:r>
      <w:r>
        <w:rPr>
          <w:b/>
          <w:bCs/>
        </w:rPr>
        <w:t xml:space="preserve">Chang-Bacon, C. K., </w:t>
      </w:r>
      <w:r w:rsidRPr="009B2AD3">
        <w:t xml:space="preserve">(2024). Evaluating the </w:t>
      </w:r>
    </w:p>
    <w:p w14:paraId="66B0E1C4" w14:textId="46FF66BF" w:rsidR="009B2AD3" w:rsidRDefault="009B2AD3" w:rsidP="009B2AD3">
      <w:pPr>
        <w:ind w:left="720"/>
        <w:rPr>
          <w:b/>
          <w:bCs/>
          <w:i/>
          <w:iCs/>
        </w:rPr>
      </w:pPr>
      <w:r w:rsidRPr="009B2AD3">
        <w:t xml:space="preserve">Impact of the Culturally Responsive Teaching Professional Learning Program in Albemarle County Public Schools. </w:t>
      </w:r>
      <w:r w:rsidRPr="009B2AD3">
        <w:rPr>
          <w:i/>
          <w:iCs/>
        </w:rPr>
        <w:t>University of Virginia Equity Center.</w:t>
      </w:r>
      <w:r>
        <w:rPr>
          <w:b/>
          <w:bCs/>
          <w:i/>
          <w:iCs/>
        </w:rPr>
        <w:t xml:space="preserve"> </w:t>
      </w:r>
      <w:hyperlink r:id="rId44" w:history="1">
        <w:r w:rsidR="006A73EF" w:rsidRPr="006A73EF">
          <w:rPr>
            <w:rStyle w:val="Hyperlink"/>
          </w:rPr>
          <w:t>https://esb.k12albemarle.org/attachments/23a9a18a-2223-4f2e-86ff-5a13f00c6583.pdf</w:t>
        </w:r>
      </w:hyperlink>
    </w:p>
    <w:p w14:paraId="62FCDF07" w14:textId="77777777" w:rsidR="009B2AD3" w:rsidRDefault="009B2AD3" w:rsidP="00CF7864">
      <w:pPr>
        <w:rPr>
          <w:b/>
        </w:rPr>
      </w:pPr>
    </w:p>
    <w:p w14:paraId="5147D24D" w14:textId="01F9B0B6" w:rsidR="00CF7864" w:rsidRDefault="00CF7864" w:rsidP="00CF7864">
      <w:r>
        <w:rPr>
          <w:b/>
        </w:rPr>
        <w:t xml:space="preserve">Bacon, C. K. </w:t>
      </w:r>
      <w:r>
        <w:t>(2018). Counting what counts as language. [Review of The I</w:t>
      </w:r>
      <w:r w:rsidRPr="007F56D8">
        <w:t xml:space="preserve">nvention of </w:t>
      </w:r>
    </w:p>
    <w:p w14:paraId="4B5BAC9D" w14:textId="77777777" w:rsidR="00CF7864" w:rsidRDefault="00CF7864" w:rsidP="00CF7864">
      <w:pPr>
        <w:ind w:firstLine="720"/>
        <w:rPr>
          <w:rStyle w:val="Emphasis"/>
          <w:color w:val="2F2F2F"/>
          <w:bdr w:val="none" w:sz="0" w:space="0" w:color="auto" w:frame="1"/>
        </w:rPr>
      </w:pPr>
      <w:r>
        <w:t>M</w:t>
      </w:r>
      <w:r w:rsidRPr="007F56D8">
        <w:t>onolingualism, by D. Gramling</w:t>
      </w:r>
      <w:r>
        <w:t xml:space="preserve"> (2016)</w:t>
      </w:r>
      <w:r w:rsidRPr="007F56D8">
        <w:t>]. </w:t>
      </w:r>
      <w:r w:rsidRPr="007F56D8">
        <w:rPr>
          <w:rStyle w:val="Emphasis"/>
          <w:color w:val="2F2F2F"/>
          <w:bdr w:val="none" w:sz="0" w:space="0" w:color="auto" w:frame="1"/>
        </w:rPr>
        <w:t>E-</w:t>
      </w:r>
      <w:proofErr w:type="spellStart"/>
      <w:r w:rsidRPr="007F56D8">
        <w:rPr>
          <w:rStyle w:val="Emphasis"/>
          <w:color w:val="2F2F2F"/>
          <w:bdr w:val="none" w:sz="0" w:space="0" w:color="auto" w:frame="1"/>
        </w:rPr>
        <w:t>JournALL</w:t>
      </w:r>
      <w:proofErr w:type="spellEnd"/>
      <w:r w:rsidRPr="007F56D8">
        <w:rPr>
          <w:rStyle w:val="Emphasis"/>
          <w:color w:val="2F2F2F"/>
          <w:bdr w:val="none" w:sz="0" w:space="0" w:color="auto" w:frame="1"/>
        </w:rPr>
        <w:t>, </w:t>
      </w:r>
      <w:proofErr w:type="spellStart"/>
      <w:r w:rsidRPr="007F56D8">
        <w:rPr>
          <w:rStyle w:val="Emphasis"/>
          <w:color w:val="2F2F2F"/>
          <w:bdr w:val="none" w:sz="0" w:space="0" w:color="auto" w:frame="1"/>
        </w:rPr>
        <w:t>EuroAmerican</w:t>
      </w:r>
      <w:proofErr w:type="spellEnd"/>
      <w:r w:rsidRPr="007F56D8">
        <w:rPr>
          <w:rStyle w:val="Emphasis"/>
          <w:color w:val="2F2F2F"/>
          <w:bdr w:val="none" w:sz="0" w:space="0" w:color="auto" w:frame="1"/>
        </w:rPr>
        <w:t xml:space="preserve"> Journal of </w:t>
      </w:r>
    </w:p>
    <w:p w14:paraId="16F9D84E" w14:textId="77777777" w:rsidR="00CF7864" w:rsidRDefault="00CF7864" w:rsidP="00CF7864">
      <w:pPr>
        <w:ind w:firstLine="720"/>
      </w:pPr>
      <w:r w:rsidRPr="007F56D8">
        <w:rPr>
          <w:rStyle w:val="Emphasis"/>
          <w:color w:val="2F2F2F"/>
          <w:bdr w:val="none" w:sz="0" w:space="0" w:color="auto" w:frame="1"/>
        </w:rPr>
        <w:t>Applied Linguistics and Languages, 5</w:t>
      </w:r>
      <w:r w:rsidRPr="007F56D8">
        <w:rPr>
          <w:color w:val="2F2F2F"/>
          <w:shd w:val="clear" w:color="auto" w:fill="FFFFFF"/>
        </w:rPr>
        <w:t xml:space="preserve">(1), 88-92. </w:t>
      </w:r>
      <w:hyperlink r:id="rId45" w:history="1">
        <w:r w:rsidRPr="007F56D8">
          <w:rPr>
            <w:rStyle w:val="Hyperlink"/>
            <w:shd w:val="clear" w:color="auto" w:fill="FFFFFF"/>
          </w:rPr>
          <w:t>doi.org/10.21283/2376905X.8.152</w:t>
        </w:r>
      </w:hyperlink>
    </w:p>
    <w:p w14:paraId="3C6D1D6B" w14:textId="77777777" w:rsidR="00CF7864" w:rsidRDefault="00CF7864" w:rsidP="00736B76">
      <w:pPr>
        <w:rPr>
          <w:bCs/>
          <w:iCs/>
        </w:rPr>
      </w:pPr>
    </w:p>
    <w:p w14:paraId="68B7C487" w14:textId="09EBF6F0" w:rsidR="00736B76" w:rsidRDefault="00736B76" w:rsidP="00736B76">
      <w:pPr>
        <w:rPr>
          <w:bCs/>
          <w:i/>
          <w:iCs/>
        </w:rPr>
      </w:pPr>
      <w:r>
        <w:rPr>
          <w:bCs/>
          <w:iCs/>
        </w:rPr>
        <w:t xml:space="preserve">Hargreaves, A., Shirley, D., </w:t>
      </w:r>
      <w:proofErr w:type="spellStart"/>
      <w:r>
        <w:rPr>
          <w:bCs/>
          <w:iCs/>
        </w:rPr>
        <w:t>Wangia</w:t>
      </w:r>
      <w:proofErr w:type="spellEnd"/>
      <w:r>
        <w:rPr>
          <w:bCs/>
          <w:iCs/>
        </w:rPr>
        <w:t xml:space="preserve">, S., </w:t>
      </w:r>
      <w:r w:rsidRPr="000922D2">
        <w:rPr>
          <w:b/>
          <w:bCs/>
          <w:iCs/>
        </w:rPr>
        <w:t>Bacon, C. K</w:t>
      </w:r>
      <w:r>
        <w:rPr>
          <w:bCs/>
          <w:iCs/>
        </w:rPr>
        <w:t xml:space="preserve">., &amp; D’Angelo, M. (2018). </w:t>
      </w:r>
      <w:r>
        <w:rPr>
          <w:bCs/>
          <w:i/>
          <w:iCs/>
        </w:rPr>
        <w:t xml:space="preserve">Leading from </w:t>
      </w:r>
    </w:p>
    <w:p w14:paraId="3E096928" w14:textId="637AEABC" w:rsidR="001935F1" w:rsidRPr="002A6E01" w:rsidRDefault="00736B76" w:rsidP="002A6E01">
      <w:pPr>
        <w:ind w:left="720"/>
        <w:rPr>
          <w:color w:val="0000FF" w:themeColor="hyperlink"/>
          <w:u w:val="single"/>
        </w:rPr>
      </w:pPr>
      <w:r>
        <w:rPr>
          <w:bCs/>
          <w:i/>
          <w:iCs/>
        </w:rPr>
        <w:t xml:space="preserve">the middle: Spreading learning, well-being, and identity across Ontario. </w:t>
      </w:r>
      <w:r>
        <w:rPr>
          <w:bCs/>
          <w:iCs/>
        </w:rPr>
        <w:t>Report for the Ontario Ministry of Education. Retrievable from:</w:t>
      </w:r>
      <w:r w:rsidRPr="0099126A">
        <w:rPr>
          <w:bCs/>
          <w:iCs/>
        </w:rPr>
        <w:t xml:space="preserve"> </w:t>
      </w:r>
      <w:hyperlink r:id="rId46" w:history="1">
        <w:r w:rsidRPr="00D9313D">
          <w:rPr>
            <w:rStyle w:val="Hyperlink"/>
          </w:rPr>
          <w:t>http://ccsli.ca/downloads/2018-Leading_From_the_Middle_Final-EN.pdf</w:t>
        </w:r>
      </w:hyperlink>
    </w:p>
    <w:p w14:paraId="79F25B0B" w14:textId="77777777" w:rsidR="004853E4" w:rsidRDefault="004853E4" w:rsidP="00DA22DC">
      <w:pPr>
        <w:rPr>
          <w:b/>
          <w:bCs/>
          <w:u w:val="single"/>
        </w:rPr>
      </w:pPr>
    </w:p>
    <w:p w14:paraId="445511DD" w14:textId="77777777" w:rsidR="003E3419" w:rsidRPr="007C60A4" w:rsidRDefault="003E3419" w:rsidP="003E3419">
      <w:pPr>
        <w:rPr>
          <w:b/>
          <w:u w:val="single"/>
        </w:rPr>
      </w:pPr>
      <w:r>
        <w:rPr>
          <w:b/>
          <w:u w:val="single"/>
        </w:rPr>
        <w:t>MEDIA APPEARANCES &amp; POPULAR PRESS</w:t>
      </w:r>
    </w:p>
    <w:p w14:paraId="0E9B2042" w14:textId="77777777" w:rsidR="003E3419" w:rsidRDefault="003E3419" w:rsidP="003E3419"/>
    <w:p w14:paraId="703136B3" w14:textId="77777777" w:rsidR="003E3419" w:rsidRDefault="003E3419" w:rsidP="003E3419">
      <w:r>
        <w:t xml:space="preserve">Breen, A. (2023, November 17). Helping Teachers Get Comfortable with Complicated </w:t>
      </w:r>
    </w:p>
    <w:p w14:paraId="2B0C701B" w14:textId="77777777" w:rsidR="003E3419" w:rsidRPr="00BF5D89" w:rsidRDefault="003E3419" w:rsidP="003E3419">
      <w:pPr>
        <w:ind w:left="720"/>
      </w:pPr>
      <w:r>
        <w:t xml:space="preserve">Conversations. </w:t>
      </w:r>
      <w:r>
        <w:rPr>
          <w:i/>
          <w:iCs/>
        </w:rPr>
        <w:t xml:space="preserve">UVA Today. </w:t>
      </w:r>
      <w:hyperlink r:id="rId47" w:history="1">
        <w:r w:rsidRPr="00BF5D89">
          <w:rPr>
            <w:rStyle w:val="Hyperlink"/>
          </w:rPr>
          <w:t>https://news.virginia.edu/content/helping-teachers-get-comfortable-complicated-conversations?utm_source=DailyReport&amp;utm_medium=email&amp;utm_campaign=news</w:t>
        </w:r>
      </w:hyperlink>
    </w:p>
    <w:p w14:paraId="1735980C" w14:textId="77777777" w:rsidR="003E3419" w:rsidRDefault="003E3419" w:rsidP="003E3419"/>
    <w:p w14:paraId="7E16CED6" w14:textId="77777777" w:rsidR="003E3419" w:rsidRDefault="003E3419" w:rsidP="003E3419">
      <w:r>
        <w:t xml:space="preserve">Najarro, I. (2023, June 30). </w:t>
      </w:r>
      <w:r w:rsidRPr="0016297C">
        <w:t xml:space="preserve">Earning Seals of Biliteracy Are Beneficial to Students. Here’s What </w:t>
      </w:r>
    </w:p>
    <w:p w14:paraId="4C09D6B6" w14:textId="77777777" w:rsidR="003E3419" w:rsidRPr="0016297C" w:rsidRDefault="003E3419" w:rsidP="003E3419">
      <w:pPr>
        <w:ind w:left="720"/>
        <w:rPr>
          <w:b/>
          <w:bCs/>
        </w:rPr>
      </w:pPr>
      <w:r w:rsidRPr="0016297C">
        <w:t>the Research Shows</w:t>
      </w:r>
      <w:r>
        <w:t xml:space="preserve">. </w:t>
      </w:r>
      <w:r>
        <w:rPr>
          <w:i/>
          <w:iCs/>
        </w:rPr>
        <w:t xml:space="preserve">Education Week. </w:t>
      </w:r>
      <w:hyperlink r:id="rId48" w:history="1">
        <w:r w:rsidRPr="00544AC8">
          <w:rPr>
            <w:rStyle w:val="Hyperlink"/>
          </w:rPr>
          <w:t>https://www.edweek.org/teaching-</w:t>
        </w:r>
      </w:hyperlink>
      <w:r w:rsidRPr="0016297C">
        <w:t>learning/earning-seals-of-biliteracy-are-beneficial-to-students-heres-what-the-research-shows/2023/06</w:t>
      </w:r>
    </w:p>
    <w:p w14:paraId="307EDE68" w14:textId="77777777" w:rsidR="003E3419" w:rsidRDefault="003E3419" w:rsidP="003E3419"/>
    <w:p w14:paraId="0E2710E7" w14:textId="77777777" w:rsidR="003E3419" w:rsidRDefault="003E3419" w:rsidP="003E3419">
      <w:r>
        <w:t xml:space="preserve">Chang-Bacon, C. K. (2023, January 3). </w:t>
      </w:r>
      <w:r w:rsidRPr="00077611">
        <w:t xml:space="preserve">The “New Bilingualism” Meets the “Old” Educational </w:t>
      </w:r>
    </w:p>
    <w:p w14:paraId="0BC02E96" w14:textId="77777777" w:rsidR="003E3419" w:rsidRDefault="003E3419" w:rsidP="003E3419">
      <w:pPr>
        <w:ind w:firstLine="720"/>
        <w:rPr>
          <w:i/>
          <w:iCs/>
        </w:rPr>
      </w:pPr>
      <w:r w:rsidRPr="00077611">
        <w:t>Inequities</w:t>
      </w:r>
      <w:r>
        <w:t xml:space="preserve">. </w:t>
      </w:r>
      <w:r>
        <w:rPr>
          <w:i/>
          <w:iCs/>
        </w:rPr>
        <w:t xml:space="preserve">The Voice of Scholarship in Education, Teachers College Record. </w:t>
      </w:r>
    </w:p>
    <w:p w14:paraId="66C7DA9A" w14:textId="77777777" w:rsidR="003E3419" w:rsidRDefault="003E3419" w:rsidP="003E3419">
      <w:pPr>
        <w:ind w:firstLine="720"/>
      </w:pPr>
      <w:hyperlink r:id="rId49" w:history="1">
        <w:r w:rsidRPr="00824888">
          <w:rPr>
            <w:rStyle w:val="Hyperlink"/>
          </w:rPr>
          <w:t>https://vimeo.com/786011168</w:t>
        </w:r>
      </w:hyperlink>
    </w:p>
    <w:p w14:paraId="1C1A22EF" w14:textId="77777777" w:rsidR="003E3419" w:rsidRDefault="003E3419" w:rsidP="003E3419"/>
    <w:p w14:paraId="31BAEE43" w14:textId="77777777" w:rsidR="003E3419" w:rsidRDefault="003E3419" w:rsidP="003E3419">
      <w:pPr>
        <w:ind w:left="720" w:hanging="720"/>
      </w:pPr>
      <w:r w:rsidRPr="00A66C46">
        <w:t>McCance, M. (2023, April 19).</w:t>
      </w:r>
      <w:r>
        <w:t xml:space="preserve"> </w:t>
      </w:r>
      <w:r w:rsidRPr="00A66C46">
        <w:t>EHD Professors Win University Teaching Awards</w:t>
      </w:r>
      <w:r>
        <w:t xml:space="preserve">. University of Virginia School of Education and Human Development. </w:t>
      </w:r>
      <w:hyperlink r:id="rId50" w:history="1">
        <w:r w:rsidRPr="008E7C60">
          <w:rPr>
            <w:rStyle w:val="Hyperlink"/>
          </w:rPr>
          <w:t>https://education.virginia.edu/news-stories/ehd-professors-win-university-teaching-awards</w:t>
        </w:r>
      </w:hyperlink>
    </w:p>
    <w:p w14:paraId="6B534619" w14:textId="77777777" w:rsidR="003E3419" w:rsidRDefault="003E3419" w:rsidP="003E3419">
      <w:pPr>
        <w:ind w:left="720" w:hanging="720"/>
      </w:pPr>
    </w:p>
    <w:p w14:paraId="74B50B0A" w14:textId="77777777" w:rsidR="003E3419" w:rsidRPr="00A66C46" w:rsidRDefault="003E3419" w:rsidP="003E3419">
      <w:pPr>
        <w:ind w:left="720" w:hanging="720"/>
      </w:pPr>
      <w:r w:rsidRPr="00A66C46">
        <w:t>McCance, M. (2023, April 1</w:t>
      </w:r>
      <w:r>
        <w:t>8</w:t>
      </w:r>
      <w:r w:rsidRPr="00A66C46">
        <w:t>).</w:t>
      </w:r>
      <w:r>
        <w:t xml:space="preserve"> </w:t>
      </w:r>
      <w:r w:rsidRPr="00A66C46">
        <w:t xml:space="preserve">UVA Recognizes Professional Expertise, Personal Kindness of Outstanding Faculty. </w:t>
      </w:r>
      <w:r w:rsidRPr="00A66C46">
        <w:rPr>
          <w:i/>
          <w:iCs/>
        </w:rPr>
        <w:t xml:space="preserve">UVA Today. </w:t>
      </w:r>
      <w:hyperlink r:id="rId51" w:history="1">
        <w:r w:rsidRPr="00A66C46">
          <w:rPr>
            <w:rStyle w:val="Hyperlink"/>
          </w:rPr>
          <w:t>https://news.virginia.edu/content/uva-recognizes-professional-expertise-personal-kindness-outstanding-faculty</w:t>
        </w:r>
      </w:hyperlink>
    </w:p>
    <w:p w14:paraId="6075764B" w14:textId="77777777" w:rsidR="003E3419" w:rsidRDefault="003E3419" w:rsidP="003E3419"/>
    <w:p w14:paraId="1547F83C" w14:textId="77777777" w:rsidR="003E3419" w:rsidRDefault="003E3419" w:rsidP="003E3419">
      <w:r w:rsidRPr="00800B5B">
        <w:t>Shapiro, N. (</w:t>
      </w:r>
      <w:r>
        <w:t xml:space="preserve">2022, </w:t>
      </w:r>
      <w:r w:rsidRPr="00800B5B">
        <w:t xml:space="preserve">March 21). Afghan refugee children, arriving in the Seattle area after the fall </w:t>
      </w:r>
    </w:p>
    <w:p w14:paraId="050AD93C" w14:textId="77777777" w:rsidR="003E3419" w:rsidRDefault="003E3419" w:rsidP="003E3419">
      <w:pPr>
        <w:ind w:left="720"/>
      </w:pPr>
      <w:r w:rsidRPr="00800B5B">
        <w:lastRenderedPageBreak/>
        <w:t xml:space="preserve">of Kabul, start school. </w:t>
      </w:r>
      <w:r w:rsidRPr="00800B5B">
        <w:rPr>
          <w:i/>
          <w:iCs/>
        </w:rPr>
        <w:t>Seattle Times.</w:t>
      </w:r>
      <w:r w:rsidRPr="00800B5B">
        <w:t xml:space="preserve"> </w:t>
      </w:r>
      <w:hyperlink r:id="rId52" w:history="1">
        <w:r w:rsidRPr="00670AF9">
          <w:rPr>
            <w:rStyle w:val="Hyperlink"/>
          </w:rPr>
          <w:t>https://www.seattletimes.com/education-lab/afghan-refugee-children-arriving-in-the-seattle-area-after-the-fall-of-kabul-start-school/</w:t>
        </w:r>
      </w:hyperlink>
    </w:p>
    <w:p w14:paraId="0C3C988F" w14:textId="77777777" w:rsidR="003E3419" w:rsidRDefault="003E3419" w:rsidP="003E3419"/>
    <w:p w14:paraId="0BB55D8D" w14:textId="77777777" w:rsidR="003E3419" w:rsidRDefault="003E3419" w:rsidP="003E3419">
      <w:r>
        <w:t>Damerow, R. (2022, Jan 18).</w:t>
      </w:r>
      <w:r w:rsidRPr="00B159B8">
        <w:rPr>
          <w:rFonts w:ascii="Poppins" w:hAnsi="Poppins" w:cs="Poppins"/>
          <w:b/>
          <w:bCs/>
          <w:color w:val="16163F"/>
          <w:kern w:val="36"/>
          <w:sz w:val="54"/>
          <w:szCs w:val="54"/>
        </w:rPr>
        <w:t xml:space="preserve"> </w:t>
      </w:r>
      <w:r w:rsidRPr="00B159B8">
        <w:rPr>
          <w:b/>
          <w:bCs/>
        </w:rPr>
        <w:t xml:space="preserve">Dr. Chris Chang-Bacon </w:t>
      </w:r>
      <w:r w:rsidRPr="00B159B8">
        <w:t xml:space="preserve">Selected as 2022 TIRF </w:t>
      </w:r>
      <w:proofErr w:type="spellStart"/>
      <w:r w:rsidRPr="00B159B8">
        <w:t>Alatis</w:t>
      </w:r>
      <w:proofErr w:type="spellEnd"/>
      <w:r w:rsidRPr="00B159B8">
        <w:t xml:space="preserve"> Prize </w:t>
      </w:r>
    </w:p>
    <w:p w14:paraId="47D29528" w14:textId="77777777" w:rsidR="003E3419" w:rsidRDefault="003E3419" w:rsidP="003E3419">
      <w:pPr>
        <w:ind w:left="720"/>
      </w:pPr>
      <w:r w:rsidRPr="00B159B8">
        <w:t>Recipient</w:t>
      </w:r>
      <w:r>
        <w:t xml:space="preserve">. The International Research Foundation for English Language Education (TIRF). </w:t>
      </w:r>
      <w:hyperlink r:id="rId53" w:history="1">
        <w:r w:rsidRPr="003C079F">
          <w:rPr>
            <w:rStyle w:val="Hyperlink"/>
          </w:rPr>
          <w:t>https://www.tirfonline.org/awardees/dr-chris-chang-bacon/</w:t>
        </w:r>
      </w:hyperlink>
    </w:p>
    <w:p w14:paraId="74B0FC70" w14:textId="77777777" w:rsidR="003E3419" w:rsidRDefault="003E3419" w:rsidP="003E3419"/>
    <w:p w14:paraId="44D15DE2" w14:textId="77777777" w:rsidR="003E3419" w:rsidRDefault="003E3419" w:rsidP="003E3419">
      <w:r>
        <w:t xml:space="preserve">Breen, A. (2021, May 26). What immigrant youth can teach us about school, post-COVID. </w:t>
      </w:r>
    </w:p>
    <w:p w14:paraId="2F0B710F" w14:textId="77777777" w:rsidR="003E3419" w:rsidRPr="00027F45" w:rsidRDefault="003E3419" w:rsidP="003E3419">
      <w:pPr>
        <w:ind w:left="720"/>
        <w:rPr>
          <w:b/>
          <w:bCs/>
        </w:rPr>
      </w:pPr>
      <w:r>
        <w:rPr>
          <w:i/>
          <w:iCs/>
        </w:rPr>
        <w:t>UVA Today</w:t>
      </w:r>
      <w:r>
        <w:t xml:space="preserve">. </w:t>
      </w:r>
      <w:hyperlink r:id="rId54" w:history="1">
        <w:r w:rsidRPr="004154C4">
          <w:rPr>
            <w:rStyle w:val="Hyperlink"/>
          </w:rPr>
          <w:t>https://news.virginia.edu/content/what-immigrant-youth-can-teach-us-about-school-post-covid</w:t>
        </w:r>
      </w:hyperlink>
    </w:p>
    <w:p w14:paraId="64FD0AA3" w14:textId="77777777" w:rsidR="003E3419" w:rsidRDefault="003E3419" w:rsidP="003E3419"/>
    <w:p w14:paraId="5A8E0646" w14:textId="77777777" w:rsidR="003E3419" w:rsidRDefault="003E3419" w:rsidP="003E3419">
      <w:r>
        <w:t xml:space="preserve">Villegas, L. (2021, May 14). </w:t>
      </w:r>
      <w:r w:rsidRPr="00BB1497">
        <w:t xml:space="preserve">SLIFE Lessons: How </w:t>
      </w:r>
      <w:r>
        <w:t>s</w:t>
      </w:r>
      <w:r w:rsidRPr="00BB1497">
        <w:t xml:space="preserve">chools </w:t>
      </w:r>
      <w:r>
        <w:t>c</w:t>
      </w:r>
      <w:r w:rsidRPr="00BB1497">
        <w:t xml:space="preserve">an </w:t>
      </w:r>
      <w:r>
        <w:t>d</w:t>
      </w:r>
      <w:r w:rsidRPr="00BB1497">
        <w:t xml:space="preserve">raw on </w:t>
      </w:r>
      <w:r>
        <w:t>s</w:t>
      </w:r>
      <w:r w:rsidRPr="00BB1497">
        <w:t xml:space="preserve">trategies </w:t>
      </w:r>
      <w:r>
        <w:t>d</w:t>
      </w:r>
      <w:r w:rsidRPr="00BB1497">
        <w:t xml:space="preserve">esigned for </w:t>
      </w:r>
    </w:p>
    <w:p w14:paraId="15939D53" w14:textId="77777777" w:rsidR="003E3419" w:rsidRDefault="003E3419" w:rsidP="003E3419">
      <w:pPr>
        <w:ind w:left="720"/>
      </w:pPr>
      <w:r w:rsidRPr="00BB1497">
        <w:t xml:space="preserve">Students with Interrupted/limited Formal Education to </w:t>
      </w:r>
      <w:r>
        <w:t>h</w:t>
      </w:r>
      <w:r w:rsidRPr="00BB1497">
        <w:t xml:space="preserve">elp English </w:t>
      </w:r>
      <w:r>
        <w:t>l</w:t>
      </w:r>
      <w:r w:rsidRPr="00BB1497">
        <w:t xml:space="preserve">earners in the </w:t>
      </w:r>
      <w:r>
        <w:t>a</w:t>
      </w:r>
      <w:r w:rsidRPr="00BB1497">
        <w:t xml:space="preserve">ftermath of COVID-19. </w:t>
      </w:r>
      <w:r w:rsidRPr="00BB1497">
        <w:rPr>
          <w:i/>
          <w:iCs/>
        </w:rPr>
        <w:t xml:space="preserve">New America. </w:t>
      </w:r>
      <w:hyperlink r:id="rId55" w:history="1">
        <w:r w:rsidRPr="004023CF">
          <w:rPr>
            <w:rStyle w:val="Hyperlink"/>
          </w:rPr>
          <w:t>https://www.newamerica.org/education-policy/edcentral/slife-lessons/</w:t>
        </w:r>
      </w:hyperlink>
    </w:p>
    <w:p w14:paraId="5B073039" w14:textId="77777777" w:rsidR="003E3419" w:rsidRDefault="003E3419" w:rsidP="003E3419"/>
    <w:p w14:paraId="3DD1E7F4" w14:textId="77777777" w:rsidR="003E3419" w:rsidRDefault="003E3419" w:rsidP="003E3419">
      <w:proofErr w:type="spellStart"/>
      <w:r w:rsidRPr="00CC216D">
        <w:t>Heumiller</w:t>
      </w:r>
      <w:proofErr w:type="spellEnd"/>
      <w:r w:rsidRPr="00CC216D">
        <w:t xml:space="preserve">, K. (2021, Mar 25). Student interrupted: Research-backed recommendations for </w:t>
      </w:r>
      <w:r>
        <w:t>post-</w:t>
      </w:r>
    </w:p>
    <w:p w14:paraId="38BC4F09" w14:textId="77777777" w:rsidR="003E3419" w:rsidRDefault="003E3419" w:rsidP="003E3419">
      <w:pPr>
        <w:ind w:left="720"/>
      </w:pPr>
      <w:r w:rsidRPr="00CC216D">
        <w:t>COVID</w:t>
      </w:r>
      <w:r>
        <w:t xml:space="preserve"> </w:t>
      </w:r>
      <w:r w:rsidRPr="00CC216D">
        <w:t>support</w:t>
      </w:r>
      <w:r>
        <w:t xml:space="preserve">, an interview with </w:t>
      </w:r>
      <w:r w:rsidRPr="00CC216D">
        <w:rPr>
          <w:b/>
          <w:bCs/>
        </w:rPr>
        <w:t>Chris Chang-Bacon</w:t>
      </w:r>
      <w:r>
        <w:t xml:space="preserve">. </w:t>
      </w:r>
      <w:r>
        <w:rPr>
          <w:i/>
          <w:iCs/>
        </w:rPr>
        <w:t xml:space="preserve">Research Minutes Podcast. Consortium for Policy Research in Education (CPRE), University of Pennsylvania Graduate School of Education. </w:t>
      </w:r>
      <w:hyperlink r:id="rId56" w:history="1">
        <w:r w:rsidRPr="001B6245">
          <w:rPr>
            <w:rStyle w:val="Hyperlink"/>
          </w:rPr>
          <w:t>https://www.researchminutes.org/episode/student-interrupted-research-backed-recommendations-for-post-covid-support/</w:t>
        </w:r>
      </w:hyperlink>
    </w:p>
    <w:p w14:paraId="2B30EC7B" w14:textId="77777777" w:rsidR="003E3419" w:rsidRPr="00CC216D" w:rsidRDefault="003E3419" w:rsidP="003E3419"/>
    <w:p w14:paraId="0EECE6DB" w14:textId="77777777" w:rsidR="003E3419" w:rsidRDefault="003E3419" w:rsidP="003E3419">
      <w:proofErr w:type="spellStart"/>
      <w:r>
        <w:t>Mirshahi</w:t>
      </w:r>
      <w:proofErr w:type="spellEnd"/>
      <w:r>
        <w:t xml:space="preserve">, D. (2020, Sept 9). </w:t>
      </w:r>
      <w:r w:rsidRPr="00BA7E6E">
        <w:t xml:space="preserve">Remote learning presents unique — and similar — challenges for </w:t>
      </w:r>
    </w:p>
    <w:p w14:paraId="31610D91" w14:textId="77777777" w:rsidR="003E3419" w:rsidRDefault="003E3419" w:rsidP="003E3419">
      <w:pPr>
        <w:ind w:left="720"/>
      </w:pPr>
      <w:r w:rsidRPr="00BA7E6E">
        <w:t>English learners.</w:t>
      </w:r>
      <w:r>
        <w:t xml:space="preserve"> ABC 8 News Richmond, VA. </w:t>
      </w:r>
      <w:hyperlink r:id="rId57" w:history="1">
        <w:r w:rsidRPr="00131B63">
          <w:rPr>
            <w:rStyle w:val="Hyperlink"/>
          </w:rPr>
          <w:t>https://www.wric.com/back-to-school-guide/remote-learning-presents-unique-and-similar-challenges-for-english-learners/</w:t>
        </w:r>
      </w:hyperlink>
    </w:p>
    <w:p w14:paraId="34BCF1EC" w14:textId="77777777" w:rsidR="003E3419" w:rsidRDefault="003E3419" w:rsidP="003E3419"/>
    <w:p w14:paraId="4F99C3F9" w14:textId="77777777" w:rsidR="003E3419" w:rsidRDefault="003E3419" w:rsidP="003E3419">
      <w:r w:rsidRPr="00004DE1">
        <w:t xml:space="preserve">Knott, K. (2020, Aug 22). Local school systems plan additional supports for English-Language </w:t>
      </w:r>
    </w:p>
    <w:p w14:paraId="59000E1C" w14:textId="77777777" w:rsidR="003E3419" w:rsidRDefault="003E3419" w:rsidP="003E3419">
      <w:pPr>
        <w:ind w:left="720"/>
        <w:rPr>
          <w:bCs/>
        </w:rPr>
      </w:pPr>
      <w:r w:rsidRPr="00004DE1">
        <w:t xml:space="preserve">Learners. </w:t>
      </w:r>
      <w:r w:rsidRPr="00004DE1">
        <w:rPr>
          <w:i/>
          <w:iCs/>
        </w:rPr>
        <w:t>The Daily Progress</w:t>
      </w:r>
      <w:r w:rsidRPr="00717483">
        <w:rPr>
          <w:i/>
          <w:iCs/>
        </w:rPr>
        <w:t>.</w:t>
      </w:r>
      <w:r>
        <w:rPr>
          <w:b/>
          <w:bCs/>
          <w:i/>
          <w:iCs/>
        </w:rPr>
        <w:t xml:space="preserve"> </w:t>
      </w:r>
      <w:hyperlink r:id="rId58" w:history="1">
        <w:r w:rsidRPr="003C2CAB">
          <w:rPr>
            <w:rStyle w:val="Hyperlink"/>
            <w:bCs/>
          </w:rPr>
          <w:t>https://dailyprogress.com/news/local/education/local-school-systems-plan-additional-supports-for-english-language-learners/article_56ed8add-8640-5ac6-b687-d330c96e7600.html</w:t>
        </w:r>
      </w:hyperlink>
    </w:p>
    <w:p w14:paraId="722A1C2A" w14:textId="77777777" w:rsidR="003E3419" w:rsidRDefault="003E3419" w:rsidP="003E3419">
      <w:pPr>
        <w:rPr>
          <w:bCs/>
        </w:rPr>
      </w:pPr>
    </w:p>
    <w:p w14:paraId="548768D9" w14:textId="77777777" w:rsidR="003E3419" w:rsidRDefault="003E3419" w:rsidP="003E3419">
      <w:pPr>
        <w:rPr>
          <w:bCs/>
        </w:rPr>
      </w:pPr>
      <w:r>
        <w:rPr>
          <w:bCs/>
        </w:rPr>
        <w:t xml:space="preserve">Breen, A. (2020, June 1). Study: Teachers don’t uniformly benefit from new English Language </w:t>
      </w:r>
    </w:p>
    <w:p w14:paraId="69CE34C1" w14:textId="77777777" w:rsidR="003E3419" w:rsidRDefault="003E3419" w:rsidP="003E3419">
      <w:pPr>
        <w:ind w:left="720"/>
        <w:rPr>
          <w:bCs/>
        </w:rPr>
      </w:pPr>
      <w:r>
        <w:rPr>
          <w:bCs/>
        </w:rPr>
        <w:t xml:space="preserve">Learner policies, </w:t>
      </w:r>
      <w:r>
        <w:t xml:space="preserve">an interview with </w:t>
      </w:r>
      <w:r w:rsidRPr="00CC216D">
        <w:rPr>
          <w:b/>
          <w:bCs/>
        </w:rPr>
        <w:t>Chris Chang-Bacon</w:t>
      </w:r>
      <w:r>
        <w:t xml:space="preserve">. </w:t>
      </w:r>
      <w:r w:rsidRPr="000C78A6">
        <w:rPr>
          <w:i/>
          <w:iCs/>
        </w:rPr>
        <w:t>Curry School News</w:t>
      </w:r>
      <w:r>
        <w:t xml:space="preserve">. </w:t>
      </w:r>
      <w:hyperlink r:id="rId59" w:history="1">
        <w:r w:rsidRPr="00730A02">
          <w:rPr>
            <w:rStyle w:val="Hyperlink"/>
            <w:bCs/>
          </w:rPr>
          <w:t>https://curry.virginia.edu/news/study-teachers-don’t-uniformly-benefit-new-english-language-learner-policies</w:t>
        </w:r>
      </w:hyperlink>
    </w:p>
    <w:p w14:paraId="26CACDD8" w14:textId="77777777" w:rsidR="003E3419" w:rsidRDefault="003E3419" w:rsidP="003E3419">
      <w:pPr>
        <w:rPr>
          <w:bCs/>
        </w:rPr>
      </w:pPr>
    </w:p>
    <w:p w14:paraId="4D47A95D" w14:textId="77777777" w:rsidR="003E3419" w:rsidRDefault="003E3419" w:rsidP="003E3419">
      <w:pPr>
        <w:rPr>
          <w:bCs/>
        </w:rPr>
      </w:pPr>
      <w:r>
        <w:rPr>
          <w:bCs/>
        </w:rPr>
        <w:t xml:space="preserve">Hoppie, M. (2018, June 6). 2018 MATSOL Conference: Massachusetts LOOK </w:t>
      </w:r>
    </w:p>
    <w:p w14:paraId="51394314" w14:textId="77777777" w:rsidR="003E3419" w:rsidRPr="00B933C8" w:rsidRDefault="003E3419" w:rsidP="003E3419">
      <w:pPr>
        <w:ind w:left="720"/>
      </w:pPr>
      <w:r>
        <w:rPr>
          <w:bCs/>
        </w:rPr>
        <w:t xml:space="preserve">Act &amp; Seal of Biliteracy, a dialogue with </w:t>
      </w:r>
      <w:r w:rsidRPr="00CC216D">
        <w:rPr>
          <w:b/>
          <w:bCs/>
        </w:rPr>
        <w:t>Chris Chang-Bacon</w:t>
      </w:r>
      <w:r>
        <w:t xml:space="preserve">. </w:t>
      </w:r>
      <w:r w:rsidRPr="001C4AF6">
        <w:rPr>
          <w:bCs/>
          <w:i/>
        </w:rPr>
        <w:t>TWIN-CS Education Blog.</w:t>
      </w:r>
      <w:r>
        <w:rPr>
          <w:bCs/>
        </w:rPr>
        <w:t xml:space="preserve"> Retrievable from </w:t>
      </w:r>
      <w:hyperlink r:id="rId60" w:history="1">
        <w:r w:rsidRPr="00E955D8">
          <w:rPr>
            <w:rStyle w:val="Hyperlink"/>
          </w:rPr>
          <w:t>https://www.twin-cs.org/archived-blogs/2018-matsol-conference-massachusetts-look-act-seal-of-biliteracy</w:t>
        </w:r>
      </w:hyperlink>
    </w:p>
    <w:p w14:paraId="1CCF3E7E" w14:textId="77777777" w:rsidR="003E3419" w:rsidRDefault="003E3419" w:rsidP="003E3419">
      <w:pPr>
        <w:rPr>
          <w:b/>
          <w:bCs/>
        </w:rPr>
      </w:pPr>
    </w:p>
    <w:p w14:paraId="559D34A6" w14:textId="77777777" w:rsidR="003E3419" w:rsidRDefault="003E3419" w:rsidP="003E3419">
      <w:pPr>
        <w:rPr>
          <w:bCs/>
        </w:rPr>
      </w:pPr>
      <w:r w:rsidRPr="00FF4B74">
        <w:rPr>
          <w:b/>
          <w:bCs/>
        </w:rPr>
        <w:t>Bacon, C. K.</w:t>
      </w:r>
      <w:r w:rsidRPr="00FF4B74">
        <w:rPr>
          <w:b/>
        </w:rPr>
        <w:t> </w:t>
      </w:r>
      <w:r w:rsidRPr="00FF4B74">
        <w:t>(Feb 1</w:t>
      </w:r>
      <w:r w:rsidRPr="00FF4B74">
        <w:rPr>
          <w:vertAlign w:val="superscript"/>
        </w:rPr>
        <w:t>st</w:t>
      </w:r>
      <w:r w:rsidRPr="00FF4B74">
        <w:t>, 2017). </w:t>
      </w:r>
      <w:r w:rsidRPr="00FF4B74">
        <w:rPr>
          <w:bCs/>
        </w:rPr>
        <w:t xml:space="preserve">Political Clarity: Combatting “Post-Truth” Narratives Through </w:t>
      </w:r>
    </w:p>
    <w:p w14:paraId="0AF9AC15" w14:textId="77777777" w:rsidR="003E3419" w:rsidRDefault="003E3419" w:rsidP="003E3419">
      <w:pPr>
        <w:ind w:left="720"/>
      </w:pPr>
      <w:r w:rsidRPr="00FF4B74">
        <w:rPr>
          <w:bCs/>
        </w:rPr>
        <w:t>Critical Literacy.</w:t>
      </w:r>
      <w:r w:rsidRPr="00FF4B74">
        <w:t> </w:t>
      </w:r>
      <w:r w:rsidRPr="00FF4B74">
        <w:rPr>
          <w:i/>
          <w:iCs/>
        </w:rPr>
        <w:t>Berkeley Review of Education</w:t>
      </w:r>
      <w:r>
        <w:rPr>
          <w:i/>
          <w:iCs/>
        </w:rPr>
        <w:t xml:space="preserve">, </w:t>
      </w:r>
      <w:r>
        <w:rPr>
          <w:bCs/>
        </w:rPr>
        <w:t>Retrievable</w:t>
      </w:r>
      <w:r>
        <w:t xml:space="preserve"> </w:t>
      </w:r>
      <w:r w:rsidRPr="00FF4B74">
        <w:t>from</w:t>
      </w:r>
    </w:p>
    <w:p w14:paraId="274B6B0F" w14:textId="77777777" w:rsidR="003E3419" w:rsidRPr="00FF4B74" w:rsidRDefault="003E3419" w:rsidP="003E3419">
      <w:pPr>
        <w:ind w:left="720"/>
      </w:pPr>
      <w:r w:rsidRPr="00FF4B74">
        <w:t> </w:t>
      </w:r>
      <w:hyperlink r:id="rId61" w:history="1">
        <w:r w:rsidRPr="006A62B8">
          <w:rPr>
            <w:rStyle w:val="Hyperlink"/>
          </w:rPr>
          <w:t>http://www.berkeleyreviewofeducation.com/cfc2016-blog/political-clarity-combatting-post-truth-narratives-through-critical-literacy</w:t>
        </w:r>
      </w:hyperlink>
    </w:p>
    <w:p w14:paraId="1356F897" w14:textId="77777777" w:rsidR="003E3419" w:rsidRDefault="003E3419" w:rsidP="003E3419">
      <w:pPr>
        <w:rPr>
          <w:b/>
        </w:rPr>
      </w:pPr>
    </w:p>
    <w:p w14:paraId="0A8B800A" w14:textId="77777777" w:rsidR="003E3419" w:rsidRDefault="003E3419" w:rsidP="003E3419">
      <w:r w:rsidRPr="007C7961">
        <w:rPr>
          <w:b/>
        </w:rPr>
        <w:lastRenderedPageBreak/>
        <w:t>Bacon, C. K.</w:t>
      </w:r>
      <w:r w:rsidRPr="007C7961">
        <w:t xml:space="preserve"> (Jun 27</w:t>
      </w:r>
      <w:r w:rsidRPr="007C7961">
        <w:rPr>
          <w:vertAlign w:val="superscript"/>
        </w:rPr>
        <w:t>th</w:t>
      </w:r>
      <w:r w:rsidRPr="007C7961">
        <w:t xml:space="preserve">, 2015). High Stakes Testing and Critical Thinking: Is Balance Possible? </w:t>
      </w:r>
    </w:p>
    <w:p w14:paraId="185CF988" w14:textId="69DD51FB" w:rsidR="004D381E" w:rsidRPr="004E2AEF" w:rsidRDefault="003E3419" w:rsidP="004E2AEF">
      <w:pPr>
        <w:ind w:left="720"/>
        <w:rPr>
          <w:bCs/>
        </w:rPr>
      </w:pPr>
      <w:r w:rsidRPr="007C7961">
        <w:t xml:space="preserve">In C.M. Rubin (Ed.), </w:t>
      </w:r>
      <w:r w:rsidRPr="008C6710">
        <w:rPr>
          <w:bCs/>
        </w:rPr>
        <w:t xml:space="preserve">The Global Search for Education: Our Top 12 Global Teacher Blogs </w:t>
      </w:r>
      <w:r w:rsidRPr="008C6710">
        <w:rPr>
          <w:bCs/>
          <w:i/>
        </w:rPr>
        <w:t>Huffington Post Education.</w:t>
      </w:r>
      <w:r w:rsidRPr="007C7961">
        <w:rPr>
          <w:bCs/>
        </w:rPr>
        <w:t xml:space="preserve"> </w:t>
      </w:r>
      <w:r>
        <w:rPr>
          <w:bCs/>
        </w:rPr>
        <w:t>Retrievable</w:t>
      </w:r>
      <w:r w:rsidRPr="007C7961">
        <w:rPr>
          <w:bCs/>
        </w:rPr>
        <w:t xml:space="preserve"> from: </w:t>
      </w:r>
      <w:hyperlink r:id="rId62" w:history="1">
        <w:r w:rsidRPr="001A0F3E">
          <w:rPr>
            <w:rStyle w:val="Hyperlink"/>
            <w:bCs/>
          </w:rPr>
          <w:t>http://www.huffingtonpost.com/c-m-rubin/the-global-search-for-edu_b_7157112.html</w:t>
        </w:r>
      </w:hyperlink>
    </w:p>
    <w:p w14:paraId="1D51B062" w14:textId="77777777" w:rsidR="00985DD6" w:rsidRDefault="00985DD6" w:rsidP="002A127B">
      <w:pPr>
        <w:jc w:val="center"/>
        <w:rPr>
          <w:b/>
          <w:bCs/>
          <w:u w:val="single"/>
        </w:rPr>
      </w:pPr>
    </w:p>
    <w:p w14:paraId="672DAEA6" w14:textId="77777777" w:rsidR="00985DD6" w:rsidRDefault="00985DD6" w:rsidP="00A45B3B">
      <w:pPr>
        <w:rPr>
          <w:b/>
          <w:bCs/>
          <w:u w:val="single"/>
        </w:rPr>
      </w:pPr>
    </w:p>
    <w:p w14:paraId="2BB004D0" w14:textId="058C01CC" w:rsidR="002A127B" w:rsidRDefault="002A127B" w:rsidP="002A127B">
      <w:pPr>
        <w:jc w:val="center"/>
        <w:rPr>
          <w:b/>
          <w:bCs/>
          <w:u w:val="single"/>
        </w:rPr>
      </w:pPr>
      <w:r w:rsidRPr="0030163C">
        <w:rPr>
          <w:b/>
          <w:bCs/>
          <w:u w:val="single"/>
        </w:rPr>
        <w:t>RESEARCH FUNDING</w:t>
      </w:r>
    </w:p>
    <w:p w14:paraId="6341CA2B" w14:textId="77777777" w:rsidR="00A77F2C" w:rsidRDefault="00A77F2C" w:rsidP="00A77F2C">
      <w:pPr>
        <w:rPr>
          <w:b/>
          <w:bCs/>
          <w:u w:val="single"/>
        </w:rPr>
      </w:pPr>
    </w:p>
    <w:p w14:paraId="095F07C1" w14:textId="097F6BB0" w:rsidR="00A77F2C" w:rsidRPr="0030163C" w:rsidRDefault="00A77F2C" w:rsidP="00A77F2C">
      <w:pPr>
        <w:rPr>
          <w:b/>
          <w:bCs/>
          <w:u w:val="single"/>
        </w:rPr>
      </w:pPr>
      <w:r>
        <w:rPr>
          <w:b/>
          <w:bCs/>
          <w:u w:val="single"/>
        </w:rPr>
        <w:t>EXTERNAL RESEARCH FUNDING</w:t>
      </w:r>
    </w:p>
    <w:p w14:paraId="1AB56540" w14:textId="77777777" w:rsidR="002A127B" w:rsidRDefault="002A127B" w:rsidP="002A127B">
      <w:pPr>
        <w:jc w:val="center"/>
        <w:rPr>
          <w:b/>
          <w:bCs/>
        </w:rPr>
      </w:pPr>
    </w:p>
    <w:p w14:paraId="64A90B53" w14:textId="77777777" w:rsidR="00985DD6" w:rsidRDefault="00985DD6" w:rsidP="00985DD6">
      <w:r>
        <w:rPr>
          <w:b/>
          <w:bCs/>
        </w:rPr>
        <w:t xml:space="preserve">The National Academy of Education/Spencer Foundation. </w:t>
      </w:r>
      <w:r w:rsidRPr="006A566D">
        <w:t>Chang-Bacon, C. K.</w:t>
      </w:r>
      <w:r>
        <w:t xml:space="preserve"> (2025-2027). </w:t>
      </w:r>
    </w:p>
    <w:p w14:paraId="7C4FF0E2" w14:textId="0F0821FD" w:rsidR="00985DD6" w:rsidRDefault="00985DD6" w:rsidP="00985DD6">
      <w:pPr>
        <w:ind w:left="720"/>
        <w:rPr>
          <w:bCs/>
        </w:rPr>
      </w:pPr>
      <w:r w:rsidRPr="00985DD6">
        <w:rPr>
          <w:bCs/>
        </w:rPr>
        <w:t xml:space="preserve">Enacting </w:t>
      </w:r>
      <w:r>
        <w:rPr>
          <w:bCs/>
        </w:rPr>
        <w:t>C</w:t>
      </w:r>
      <w:r w:rsidRPr="00985DD6">
        <w:rPr>
          <w:bCs/>
        </w:rPr>
        <w:t xml:space="preserve">ritical </w:t>
      </w:r>
      <w:r>
        <w:rPr>
          <w:bCs/>
        </w:rPr>
        <w:t>C</w:t>
      </w:r>
      <w:r w:rsidRPr="00985DD6">
        <w:rPr>
          <w:bCs/>
        </w:rPr>
        <w:t xml:space="preserve">onversations on </w:t>
      </w:r>
      <w:r>
        <w:rPr>
          <w:bCs/>
        </w:rPr>
        <w:t>R</w:t>
      </w:r>
      <w:r w:rsidRPr="00985DD6">
        <w:rPr>
          <w:bCs/>
        </w:rPr>
        <w:t xml:space="preserve">acial, </w:t>
      </w:r>
      <w:r>
        <w:rPr>
          <w:bCs/>
        </w:rPr>
        <w:t>L</w:t>
      </w:r>
      <w:r w:rsidRPr="00985DD6">
        <w:rPr>
          <w:bCs/>
        </w:rPr>
        <w:t xml:space="preserve">inguistic, and </w:t>
      </w:r>
      <w:r>
        <w:rPr>
          <w:bCs/>
        </w:rPr>
        <w:t>A</w:t>
      </w:r>
      <w:r w:rsidRPr="00985DD6">
        <w:rPr>
          <w:bCs/>
        </w:rPr>
        <w:t>nti-</w:t>
      </w:r>
      <w:r>
        <w:rPr>
          <w:bCs/>
        </w:rPr>
        <w:t>I</w:t>
      </w:r>
      <w:r w:rsidRPr="00985DD6">
        <w:rPr>
          <w:bCs/>
        </w:rPr>
        <w:t xml:space="preserve">mmigrant </w:t>
      </w:r>
      <w:r>
        <w:rPr>
          <w:bCs/>
        </w:rPr>
        <w:t>I</w:t>
      </w:r>
      <w:r w:rsidRPr="00985DD6">
        <w:rPr>
          <w:bCs/>
        </w:rPr>
        <w:t xml:space="preserve">njustice: Toward a </w:t>
      </w:r>
      <w:r>
        <w:rPr>
          <w:bCs/>
        </w:rPr>
        <w:t>T</w:t>
      </w:r>
      <w:r w:rsidRPr="00985DD6">
        <w:rPr>
          <w:bCs/>
        </w:rPr>
        <w:t xml:space="preserve">heory of </w:t>
      </w:r>
      <w:r>
        <w:rPr>
          <w:bCs/>
        </w:rPr>
        <w:t>A</w:t>
      </w:r>
      <w:r w:rsidRPr="00985DD6">
        <w:rPr>
          <w:bCs/>
        </w:rPr>
        <w:t>nti-</w:t>
      </w:r>
      <w:r>
        <w:rPr>
          <w:bCs/>
        </w:rPr>
        <w:t>O</w:t>
      </w:r>
      <w:r w:rsidRPr="00985DD6">
        <w:rPr>
          <w:bCs/>
        </w:rPr>
        <w:t xml:space="preserve">ppressive </w:t>
      </w:r>
      <w:r>
        <w:rPr>
          <w:bCs/>
        </w:rPr>
        <w:t>D</w:t>
      </w:r>
      <w:r w:rsidRPr="00985DD6">
        <w:rPr>
          <w:bCs/>
        </w:rPr>
        <w:t xml:space="preserve">iscourse in </w:t>
      </w:r>
      <w:r>
        <w:rPr>
          <w:bCs/>
        </w:rPr>
        <w:t>E</w:t>
      </w:r>
      <w:r w:rsidRPr="00985DD6">
        <w:rPr>
          <w:bCs/>
        </w:rPr>
        <w:t>ducation</w:t>
      </w:r>
      <w:r>
        <w:rPr>
          <w:bCs/>
        </w:rPr>
        <w:t>. ($70,000)</w:t>
      </w:r>
    </w:p>
    <w:p w14:paraId="4059DDAB" w14:textId="2ECC6D14" w:rsidR="00985DD6" w:rsidRPr="00985DD6" w:rsidRDefault="00985DD6" w:rsidP="00985DD6">
      <w:pPr>
        <w:ind w:left="720"/>
        <w:rPr>
          <w:bCs/>
        </w:rPr>
      </w:pPr>
      <w:r>
        <w:rPr>
          <w:b/>
        </w:rPr>
        <w:t xml:space="preserve">Role: </w:t>
      </w:r>
      <w:r>
        <w:rPr>
          <w:bCs/>
        </w:rPr>
        <w:t>Principal Investigator</w:t>
      </w:r>
    </w:p>
    <w:p w14:paraId="2EE2F4FB" w14:textId="77777777" w:rsidR="00985DD6" w:rsidRDefault="00985DD6" w:rsidP="002A127B">
      <w:pPr>
        <w:rPr>
          <w:b/>
          <w:bCs/>
        </w:rPr>
      </w:pPr>
    </w:p>
    <w:p w14:paraId="3BF9F8E1" w14:textId="05245509" w:rsidR="002A127B" w:rsidRDefault="002A127B" w:rsidP="002A127B">
      <w:r>
        <w:rPr>
          <w:b/>
          <w:bCs/>
        </w:rPr>
        <w:t xml:space="preserve">The Spencer Foundation. </w:t>
      </w:r>
      <w:r w:rsidRPr="006A566D">
        <w:t>Anderson, K. T. &amp;</w:t>
      </w:r>
      <w:r>
        <w:t xml:space="preserve"> </w:t>
      </w:r>
      <w:r w:rsidRPr="006A566D">
        <w:t>Chang-Bacon, C. K.</w:t>
      </w:r>
      <w:r>
        <w:t xml:space="preserve"> (202</w:t>
      </w:r>
      <w:r w:rsidR="002D05CE">
        <w:t>1</w:t>
      </w:r>
      <w:r>
        <w:t xml:space="preserve">-2024). </w:t>
      </w:r>
      <w:r w:rsidRPr="006A566D">
        <w:t xml:space="preserve">Transforming </w:t>
      </w:r>
    </w:p>
    <w:p w14:paraId="7FCDA527" w14:textId="77777777" w:rsidR="002A127B" w:rsidRDefault="002A127B" w:rsidP="002A127B">
      <w:pPr>
        <w:ind w:left="720"/>
      </w:pPr>
      <w:r w:rsidRPr="006A566D">
        <w:t>Stances: An Exploratory Study of Educators Evolving Perspectives on Linguistic Diversity as a Classroom Resource.</w:t>
      </w:r>
      <w:r>
        <w:t xml:space="preserve"> </w:t>
      </w:r>
      <w:r w:rsidRPr="006A566D">
        <w:t>($43,916)</w:t>
      </w:r>
    </w:p>
    <w:p w14:paraId="0F45CC12" w14:textId="77777777" w:rsidR="002A127B" w:rsidRPr="006A566D" w:rsidRDefault="002A127B" w:rsidP="002A127B">
      <w:pPr>
        <w:ind w:firstLine="720"/>
        <w:rPr>
          <w:b/>
          <w:bCs/>
        </w:rPr>
      </w:pPr>
      <w:r w:rsidRPr="006A566D">
        <w:rPr>
          <w:b/>
          <w:bCs/>
        </w:rPr>
        <w:t>Role:</w:t>
      </w:r>
      <w:r>
        <w:t xml:space="preserve"> Co-Principal Investigator</w:t>
      </w:r>
      <w:r w:rsidRPr="006A566D">
        <w:rPr>
          <w:b/>
          <w:bCs/>
        </w:rPr>
        <w:t xml:space="preserve"> </w:t>
      </w:r>
    </w:p>
    <w:p w14:paraId="03B28E9B" w14:textId="77777777" w:rsidR="002A127B" w:rsidRDefault="002A127B" w:rsidP="002A127B"/>
    <w:p w14:paraId="74158F65" w14:textId="5DDEE8E0" w:rsidR="002A127B" w:rsidRDefault="002A127B" w:rsidP="002A127B">
      <w:r w:rsidRPr="006A566D">
        <w:rPr>
          <w:b/>
          <w:bCs/>
        </w:rPr>
        <w:t>Institute of Education Sciences</w:t>
      </w:r>
      <w:r>
        <w:rPr>
          <w:b/>
          <w:bCs/>
        </w:rPr>
        <w:t xml:space="preserve"> (IES)</w:t>
      </w:r>
      <w:r w:rsidRPr="006A566D">
        <w:rPr>
          <w:b/>
          <w:bCs/>
        </w:rPr>
        <w:t>.</w:t>
      </w:r>
      <w:r>
        <w:t xml:space="preserve"> </w:t>
      </w:r>
      <w:r w:rsidRPr="006A566D">
        <w:t>Rimm-Kaufman, S. E., Palacios, N. &amp; Pianta, R. (2021-</w:t>
      </w:r>
    </w:p>
    <w:p w14:paraId="7A2B13A5" w14:textId="77777777" w:rsidR="002A127B" w:rsidRDefault="002A127B" w:rsidP="002A127B">
      <w:pPr>
        <w:ind w:firstLine="720"/>
      </w:pPr>
      <w:r w:rsidRPr="006A566D">
        <w:t>2025)</w:t>
      </w:r>
      <w:r>
        <w:t xml:space="preserve"> </w:t>
      </w:r>
      <w:r w:rsidRPr="006A566D">
        <w:t xml:space="preserve">University of Virginia Education Science Training Program in English Language </w:t>
      </w:r>
    </w:p>
    <w:p w14:paraId="619D87D1" w14:textId="77777777" w:rsidR="002A127B" w:rsidRDefault="002A127B" w:rsidP="002A127B">
      <w:pPr>
        <w:ind w:firstLine="720"/>
      </w:pPr>
      <w:r w:rsidRPr="006A566D">
        <w:t xml:space="preserve">Learning (EL-VEST). </w:t>
      </w:r>
      <w:r>
        <w:t>(</w:t>
      </w:r>
      <w:r w:rsidRPr="006A566D">
        <w:t>$784,000</w:t>
      </w:r>
      <w:r>
        <w:t>)</w:t>
      </w:r>
    </w:p>
    <w:p w14:paraId="737045E6" w14:textId="77777777" w:rsidR="002A127B" w:rsidRDefault="002A127B" w:rsidP="002A127B">
      <w:pPr>
        <w:ind w:firstLine="720"/>
      </w:pPr>
      <w:r>
        <w:rPr>
          <w:b/>
          <w:bCs/>
        </w:rPr>
        <w:t>Role</w:t>
      </w:r>
      <w:r w:rsidRPr="003C42AA">
        <w:rPr>
          <w:b/>
          <w:bCs/>
        </w:rPr>
        <w:t>:</w:t>
      </w:r>
      <w:r w:rsidRPr="003C42AA">
        <w:t xml:space="preserve"> </w:t>
      </w:r>
      <w:r>
        <w:t xml:space="preserve">Key Personnel </w:t>
      </w:r>
    </w:p>
    <w:p w14:paraId="6F90F311" w14:textId="77777777" w:rsidR="00A77F2C" w:rsidRDefault="00A77F2C" w:rsidP="00A77F2C"/>
    <w:p w14:paraId="34F8983D" w14:textId="4B98C976" w:rsidR="00A77F2C" w:rsidRDefault="00A77F2C" w:rsidP="00A77F2C">
      <w:r w:rsidRPr="007A6EF7">
        <w:rPr>
          <w:b/>
          <w:bCs/>
        </w:rPr>
        <w:t>The International Research Foundation for English Language Education.</w:t>
      </w:r>
      <w:r>
        <w:rPr>
          <w:b/>
          <w:bCs/>
        </w:rPr>
        <w:t xml:space="preserve"> </w:t>
      </w:r>
      <w:r w:rsidRPr="007A6EF7">
        <w:t>Bacon, C. K.</w:t>
      </w:r>
      <w:r>
        <w:t xml:space="preserve"> </w:t>
      </w:r>
    </w:p>
    <w:p w14:paraId="3FF53BB2" w14:textId="77777777" w:rsidR="00A77F2C" w:rsidRDefault="00A77F2C" w:rsidP="00A77F2C">
      <w:pPr>
        <w:ind w:firstLine="720"/>
      </w:pPr>
      <w:r>
        <w:t xml:space="preserve">(2018-2019). </w:t>
      </w:r>
      <w:r w:rsidRPr="0030163C">
        <w:t xml:space="preserve">Language Ideology and Policy Interpretation: A Critical Policy Analysis of </w:t>
      </w:r>
    </w:p>
    <w:p w14:paraId="3DFFE5D8" w14:textId="77777777" w:rsidR="00A77F2C" w:rsidRDefault="00A77F2C" w:rsidP="00A77F2C">
      <w:pPr>
        <w:ind w:firstLine="720"/>
      </w:pPr>
      <w:r w:rsidRPr="0030163C">
        <w:t>a State-level Sheltered English Immersion (SEI) Endorsement Mandate.</w:t>
      </w:r>
      <w:r>
        <w:t xml:space="preserve"> </w:t>
      </w:r>
      <w:r w:rsidRPr="00771FA4">
        <w:t>($3,250).</w:t>
      </w:r>
    </w:p>
    <w:p w14:paraId="1D216291" w14:textId="77777777" w:rsidR="00A77F2C" w:rsidRDefault="00A77F2C" w:rsidP="00A77F2C">
      <w:pPr>
        <w:ind w:left="720"/>
      </w:pPr>
      <w:r w:rsidRPr="007A6EF7">
        <w:rPr>
          <w:b/>
          <w:bCs/>
        </w:rPr>
        <w:t>Role:</w:t>
      </w:r>
      <w:r>
        <w:t xml:space="preserve"> Principal Investigator </w:t>
      </w:r>
    </w:p>
    <w:p w14:paraId="24CF1903" w14:textId="77777777" w:rsidR="00A77F2C" w:rsidRPr="00716F01" w:rsidRDefault="00A77F2C" w:rsidP="00A77F2C">
      <w:pPr>
        <w:rPr>
          <w:bCs/>
        </w:rPr>
      </w:pPr>
    </w:p>
    <w:p w14:paraId="37FF54BE" w14:textId="77777777" w:rsidR="00A77F2C" w:rsidRDefault="00A77F2C" w:rsidP="00A77F2C">
      <w:pPr>
        <w:rPr>
          <w:bCs/>
        </w:rPr>
      </w:pPr>
      <w:r w:rsidRPr="0030163C">
        <w:rPr>
          <w:b/>
        </w:rPr>
        <w:t>National Council of Teachers of English (NCTE)</w:t>
      </w:r>
      <w:r>
        <w:rPr>
          <w:b/>
        </w:rPr>
        <w:t xml:space="preserve"> ELATE Research Initiative</w:t>
      </w:r>
      <w:r w:rsidRPr="0030163C">
        <w:rPr>
          <w:b/>
        </w:rPr>
        <w:t>.</w:t>
      </w:r>
      <w:r>
        <w:rPr>
          <w:bCs/>
        </w:rPr>
        <w:t xml:space="preserve"> </w:t>
      </w:r>
      <w:r w:rsidRPr="0030163C">
        <w:rPr>
          <w:bCs/>
        </w:rPr>
        <w:t>Bacon, C. K.</w:t>
      </w:r>
      <w:r>
        <w:rPr>
          <w:bCs/>
        </w:rPr>
        <w:t xml:space="preserve">, </w:t>
      </w:r>
    </w:p>
    <w:p w14:paraId="5962CFE5" w14:textId="5C975592" w:rsidR="00A77F2C" w:rsidRPr="0030163C" w:rsidRDefault="00A77F2C" w:rsidP="00A77F2C">
      <w:pPr>
        <w:ind w:firstLine="720"/>
        <w:rPr>
          <w:iCs/>
        </w:rPr>
      </w:pPr>
      <w:r w:rsidRPr="006C09EB">
        <w:rPr>
          <w:bCs/>
        </w:rPr>
        <w:t>&amp; Pedersen, J. E. (2017</w:t>
      </w:r>
      <w:r>
        <w:rPr>
          <w:bCs/>
        </w:rPr>
        <w:t>-2018</w:t>
      </w:r>
      <w:r w:rsidRPr="006C09EB">
        <w:rPr>
          <w:bCs/>
        </w:rPr>
        <w:t>).</w:t>
      </w:r>
      <w:r>
        <w:rPr>
          <w:b/>
        </w:rPr>
        <w:t xml:space="preserve"> </w:t>
      </w:r>
      <w:r w:rsidRPr="0030163C">
        <w:rPr>
          <w:iCs/>
        </w:rPr>
        <w:t xml:space="preserve">‘It’s Like Close Reading for Identity’: A Framework for </w:t>
      </w:r>
    </w:p>
    <w:p w14:paraId="3ECE59FC" w14:textId="77777777" w:rsidR="00A77F2C" w:rsidRDefault="00A77F2C" w:rsidP="00A77F2C">
      <w:pPr>
        <w:ind w:firstLine="720"/>
        <w:rPr>
          <w:bCs/>
        </w:rPr>
      </w:pPr>
      <w:r w:rsidRPr="0030163C">
        <w:rPr>
          <w:iCs/>
        </w:rPr>
        <w:t>Writing as Discourse with Teachers of Linguistically Diverse Learners”</w:t>
      </w:r>
      <w:r>
        <w:t xml:space="preserve"> </w:t>
      </w:r>
      <w:r w:rsidRPr="00771FA4">
        <w:rPr>
          <w:bCs/>
        </w:rPr>
        <w:t>($2,500).</w:t>
      </w:r>
      <w:r w:rsidRPr="006C09EB">
        <w:rPr>
          <w:bCs/>
        </w:rPr>
        <w:t xml:space="preserve"> </w:t>
      </w:r>
    </w:p>
    <w:p w14:paraId="353674C1" w14:textId="12DAF0B2" w:rsidR="002A127B" w:rsidRPr="00A77F2C" w:rsidRDefault="00A77F2C" w:rsidP="00A77F2C">
      <w:pPr>
        <w:ind w:firstLine="720"/>
        <w:rPr>
          <w:bCs/>
        </w:rPr>
      </w:pPr>
      <w:r>
        <w:rPr>
          <w:b/>
        </w:rPr>
        <w:t xml:space="preserve">Role: </w:t>
      </w:r>
      <w:r>
        <w:rPr>
          <w:bCs/>
        </w:rPr>
        <w:t>Principal Investigator</w:t>
      </w:r>
    </w:p>
    <w:p w14:paraId="2DFA55C1" w14:textId="77777777" w:rsidR="00A77F2C" w:rsidRDefault="00A77F2C" w:rsidP="00A77F2C"/>
    <w:p w14:paraId="01097A67" w14:textId="5F9F0B28" w:rsidR="00A77F2C" w:rsidRPr="00A77F2C" w:rsidRDefault="00A77F2C" w:rsidP="00A77F2C">
      <w:pPr>
        <w:rPr>
          <w:b/>
          <w:bCs/>
          <w:u w:val="single"/>
        </w:rPr>
      </w:pPr>
      <w:r>
        <w:rPr>
          <w:b/>
          <w:bCs/>
          <w:u w:val="single"/>
        </w:rPr>
        <w:t>INTERNAL (HOME-INSTITUTION) RESEARCH FUNDING</w:t>
      </w:r>
    </w:p>
    <w:p w14:paraId="4E67A1ED" w14:textId="77777777" w:rsidR="00D2666C" w:rsidRDefault="00D2666C" w:rsidP="002A127B">
      <w:pPr>
        <w:rPr>
          <w:b/>
          <w:bCs/>
        </w:rPr>
      </w:pPr>
    </w:p>
    <w:p w14:paraId="736999F3" w14:textId="55EBB410" w:rsidR="002A127B" w:rsidRDefault="002A127B" w:rsidP="002A127B">
      <w:pPr>
        <w:rPr>
          <w:b/>
          <w:bCs/>
        </w:rPr>
      </w:pPr>
      <w:r w:rsidRPr="006A566D">
        <w:rPr>
          <w:b/>
          <w:bCs/>
        </w:rPr>
        <w:t xml:space="preserve">University of Virginia School of Education Innovative, Developmental, Exploratory </w:t>
      </w:r>
    </w:p>
    <w:p w14:paraId="3543E8DA" w14:textId="77777777" w:rsidR="002A127B" w:rsidRDefault="002A127B" w:rsidP="002A127B">
      <w:pPr>
        <w:ind w:firstLine="720"/>
      </w:pPr>
      <w:r w:rsidRPr="006A566D">
        <w:rPr>
          <w:b/>
          <w:bCs/>
        </w:rPr>
        <w:t>Awards (IDEA)</w:t>
      </w:r>
      <w:r>
        <w:rPr>
          <w:b/>
          <w:bCs/>
        </w:rPr>
        <w:t xml:space="preserve">. </w:t>
      </w:r>
      <w:r w:rsidRPr="006A566D">
        <w:t>Chang-Bacon, C. K.</w:t>
      </w:r>
      <w:r>
        <w:rPr>
          <w:b/>
          <w:bCs/>
        </w:rPr>
        <w:t xml:space="preserve">, </w:t>
      </w:r>
      <w:r>
        <w:t xml:space="preserve">&amp; Salerno A. (2020-2022). </w:t>
      </w:r>
      <w:r w:rsidRPr="0030163C">
        <w:t xml:space="preserve">Speaking Up: </w:t>
      </w:r>
    </w:p>
    <w:p w14:paraId="0948CA7E" w14:textId="77777777" w:rsidR="002A127B" w:rsidRDefault="002A127B" w:rsidP="002A127B">
      <w:pPr>
        <w:ind w:left="720"/>
      </w:pPr>
      <w:r w:rsidRPr="0030163C">
        <w:t>Researching Professional Collaboration and Conflict Resolution through Digital Simulations in Teacher Education.</w:t>
      </w:r>
      <w:r>
        <w:rPr>
          <w:i/>
          <w:iCs/>
        </w:rPr>
        <w:t xml:space="preserve"> </w:t>
      </w:r>
      <w:r w:rsidRPr="00771FA4">
        <w:t>($10,000).</w:t>
      </w:r>
    </w:p>
    <w:p w14:paraId="488CE857" w14:textId="77777777" w:rsidR="002A127B" w:rsidRPr="006A566D" w:rsidRDefault="002A127B" w:rsidP="002A127B">
      <w:pPr>
        <w:ind w:left="720"/>
      </w:pPr>
      <w:r>
        <w:rPr>
          <w:b/>
          <w:bCs/>
        </w:rPr>
        <w:t xml:space="preserve">Role: </w:t>
      </w:r>
      <w:r>
        <w:t>Principal Investigator</w:t>
      </w:r>
    </w:p>
    <w:p w14:paraId="60BA1DA8" w14:textId="77777777" w:rsidR="002A127B" w:rsidRDefault="002A127B" w:rsidP="002A127B">
      <w:pPr>
        <w:rPr>
          <w:b/>
          <w:bCs/>
        </w:rPr>
      </w:pPr>
    </w:p>
    <w:p w14:paraId="3E2B0E8F" w14:textId="77777777" w:rsidR="00A77F2C" w:rsidRDefault="00A77F2C" w:rsidP="00A77F2C">
      <w:pPr>
        <w:rPr>
          <w:b/>
          <w:bCs/>
        </w:rPr>
      </w:pPr>
      <w:r>
        <w:rPr>
          <w:b/>
          <w:bCs/>
        </w:rPr>
        <w:t>University of Virginia</w:t>
      </w:r>
      <w:r w:rsidRPr="006A566D">
        <w:rPr>
          <w:b/>
          <w:bCs/>
        </w:rPr>
        <w:t xml:space="preserve"> EHD Office of Diversity, Equity, and Inclusion</w:t>
      </w:r>
      <w:r>
        <w:rPr>
          <w:b/>
          <w:bCs/>
        </w:rPr>
        <w:t>.</w:t>
      </w:r>
      <w:r w:rsidRPr="006A566D">
        <w:rPr>
          <w:i/>
          <w:iCs/>
        </w:rPr>
        <w:t xml:space="preserve"> </w:t>
      </w:r>
      <w:r w:rsidRPr="00F44A3D">
        <w:t>Dubay, Salerno, A.</w:t>
      </w:r>
      <w:r>
        <w:t>,</w:t>
      </w:r>
      <w:r>
        <w:rPr>
          <w:b/>
          <w:bCs/>
        </w:rPr>
        <w:t xml:space="preserve"> </w:t>
      </w:r>
    </w:p>
    <w:p w14:paraId="14DA4C1C" w14:textId="77777777" w:rsidR="00A77F2C" w:rsidRDefault="00A77F2C" w:rsidP="00A77F2C">
      <w:pPr>
        <w:ind w:firstLine="720"/>
      </w:pPr>
      <w:r w:rsidRPr="006A566D">
        <w:t>Chang-Bacon, C. K. ,</w:t>
      </w:r>
      <w:r>
        <w:rPr>
          <w:b/>
          <w:bCs/>
        </w:rPr>
        <w:t xml:space="preserve"> </w:t>
      </w:r>
      <w:r w:rsidRPr="00F44A3D">
        <w:t xml:space="preserve">&amp; </w:t>
      </w:r>
      <w:proofErr w:type="spellStart"/>
      <w:r w:rsidRPr="00F44A3D">
        <w:t>Lonke</w:t>
      </w:r>
      <w:proofErr w:type="spellEnd"/>
      <w:r w:rsidRPr="00F44A3D">
        <w:t>, P. (2021</w:t>
      </w:r>
      <w:r>
        <w:t xml:space="preserve">-2022) </w:t>
      </w:r>
      <w:r w:rsidRPr="006A566D">
        <w:t>Language Alliance</w:t>
      </w:r>
      <w:r>
        <w:t xml:space="preserve">: </w:t>
      </w:r>
      <w:r w:rsidRPr="006A566D">
        <w:t xml:space="preserve">Bi/Multilingual </w:t>
      </w:r>
    </w:p>
    <w:p w14:paraId="15A67E94" w14:textId="77777777" w:rsidR="00A77F2C" w:rsidRDefault="00A77F2C" w:rsidP="00A77F2C">
      <w:pPr>
        <w:ind w:firstLine="720"/>
      </w:pPr>
      <w:r w:rsidRPr="006A566D">
        <w:t>Student Community and Advocacy Group.</w:t>
      </w:r>
      <w:r>
        <w:t xml:space="preserve"> ($1,000).</w:t>
      </w:r>
    </w:p>
    <w:p w14:paraId="2F52B448" w14:textId="77777777" w:rsidR="00A77F2C" w:rsidRDefault="00A77F2C" w:rsidP="00A77F2C">
      <w:pPr>
        <w:ind w:left="720"/>
      </w:pPr>
      <w:r>
        <w:rPr>
          <w:b/>
          <w:bCs/>
        </w:rPr>
        <w:lastRenderedPageBreak/>
        <w:t xml:space="preserve">Role: </w:t>
      </w:r>
      <w:r>
        <w:t>Co-Principal Investigator</w:t>
      </w:r>
      <w:r>
        <w:rPr>
          <w:i/>
          <w:iCs/>
        </w:rPr>
        <w:tab/>
      </w:r>
      <w:r>
        <w:t xml:space="preserve"> </w:t>
      </w:r>
    </w:p>
    <w:p w14:paraId="52C1FBF2" w14:textId="77777777" w:rsidR="002A127B" w:rsidRDefault="002A127B" w:rsidP="002A127B"/>
    <w:p w14:paraId="76EB65ED" w14:textId="77777777" w:rsidR="002A127B" w:rsidRDefault="002A127B" w:rsidP="002A127B">
      <w:pPr>
        <w:rPr>
          <w:b/>
        </w:rPr>
      </w:pPr>
      <w:r w:rsidRPr="0030163C">
        <w:rPr>
          <w:b/>
        </w:rPr>
        <w:t xml:space="preserve">Boston College Lynch School of Education, </w:t>
      </w:r>
      <w:r>
        <w:rPr>
          <w:b/>
        </w:rPr>
        <w:t>Research</w:t>
      </w:r>
      <w:r w:rsidRPr="0030163C">
        <w:rPr>
          <w:b/>
        </w:rPr>
        <w:t xml:space="preserve"> Development Grant.</w:t>
      </w:r>
      <w:r>
        <w:rPr>
          <w:b/>
        </w:rPr>
        <w:t xml:space="preserve"> </w:t>
      </w:r>
      <w:r w:rsidRPr="0030163C">
        <w:rPr>
          <w:bCs/>
        </w:rPr>
        <w:t>Bacon, C. K.</w:t>
      </w:r>
      <w:r>
        <w:rPr>
          <w:b/>
        </w:rPr>
        <w:t xml:space="preserve">, </w:t>
      </w:r>
    </w:p>
    <w:p w14:paraId="3FB22E55" w14:textId="77777777" w:rsidR="002A127B" w:rsidRPr="0030163C" w:rsidRDefault="002A127B" w:rsidP="002A127B">
      <w:pPr>
        <w:ind w:firstLine="720"/>
        <w:rPr>
          <w:bCs/>
        </w:rPr>
      </w:pPr>
      <w:r w:rsidRPr="0030163C">
        <w:rPr>
          <w:bCs/>
        </w:rPr>
        <w:t>(2018).</w:t>
      </w:r>
      <w:r w:rsidRPr="0030163C">
        <w:rPr>
          <w:b/>
        </w:rPr>
        <w:t xml:space="preserve"> </w:t>
      </w:r>
      <w:r w:rsidRPr="0030163C">
        <w:rPr>
          <w:bCs/>
        </w:rPr>
        <w:t xml:space="preserve">Monolingual Language Ideologies and the Massachusetts Sheltered </w:t>
      </w:r>
    </w:p>
    <w:p w14:paraId="31A848D3" w14:textId="77777777" w:rsidR="002A127B" w:rsidRDefault="002A127B" w:rsidP="002A127B">
      <w:pPr>
        <w:ind w:firstLine="720"/>
        <w:rPr>
          <w:bCs/>
        </w:rPr>
      </w:pPr>
      <w:r w:rsidRPr="0030163C">
        <w:rPr>
          <w:bCs/>
        </w:rPr>
        <w:t>English Immersion (SEI) Endorsement Initiative, ($2,000).</w:t>
      </w:r>
    </w:p>
    <w:p w14:paraId="169C3290" w14:textId="0120F9C6" w:rsidR="00A77F2C" w:rsidRDefault="002A127B" w:rsidP="00810E60">
      <w:pPr>
        <w:ind w:firstLine="720"/>
        <w:rPr>
          <w:bCs/>
        </w:rPr>
      </w:pPr>
      <w:r>
        <w:rPr>
          <w:b/>
        </w:rPr>
        <w:t xml:space="preserve">Role: </w:t>
      </w:r>
      <w:r>
        <w:rPr>
          <w:bCs/>
        </w:rPr>
        <w:t>Principal Investigator</w:t>
      </w:r>
    </w:p>
    <w:p w14:paraId="5CB15186" w14:textId="77777777" w:rsidR="00E664C7" w:rsidRDefault="00E664C7" w:rsidP="000A6F31">
      <w:pPr>
        <w:rPr>
          <w:bCs/>
        </w:rPr>
      </w:pPr>
    </w:p>
    <w:p w14:paraId="252FB545" w14:textId="77777777" w:rsidR="001C7FDB" w:rsidRPr="00810E60" w:rsidRDefault="001C7FDB" w:rsidP="00810E60">
      <w:pPr>
        <w:ind w:firstLine="720"/>
        <w:rPr>
          <w:bCs/>
        </w:rPr>
      </w:pPr>
    </w:p>
    <w:p w14:paraId="56D4E976" w14:textId="23D7531D" w:rsidR="003E3419" w:rsidRDefault="003E3419" w:rsidP="00AB20DF">
      <w:pPr>
        <w:jc w:val="center"/>
        <w:rPr>
          <w:b/>
          <w:u w:val="single"/>
        </w:rPr>
      </w:pPr>
      <w:r>
        <w:rPr>
          <w:b/>
          <w:u w:val="single"/>
        </w:rPr>
        <w:t>PRESENTATIONS, COLLOQUIA, &amp; TEACHING</w:t>
      </w:r>
    </w:p>
    <w:p w14:paraId="3376B538" w14:textId="77777777" w:rsidR="003E3419" w:rsidRDefault="003E3419" w:rsidP="00AB20DF">
      <w:pPr>
        <w:jc w:val="center"/>
        <w:rPr>
          <w:b/>
          <w:u w:val="single"/>
        </w:rPr>
      </w:pPr>
    </w:p>
    <w:p w14:paraId="32D4E895" w14:textId="410D39FF" w:rsidR="00B9721A" w:rsidRPr="00AB20DF" w:rsidRDefault="007559D1" w:rsidP="003E3419">
      <w:pPr>
        <w:rPr>
          <w:b/>
          <w:u w:val="single"/>
        </w:rPr>
      </w:pPr>
      <w:r>
        <w:rPr>
          <w:b/>
          <w:u w:val="single"/>
        </w:rPr>
        <w:t>PEER-REVIEWED</w:t>
      </w:r>
      <w:r w:rsidR="000D32AF" w:rsidRPr="00AB20DF">
        <w:rPr>
          <w:b/>
          <w:u w:val="single"/>
        </w:rPr>
        <w:t xml:space="preserve"> CONFERENCE PRESENTATIONS</w:t>
      </w:r>
    </w:p>
    <w:p w14:paraId="3B3CE096" w14:textId="77777777" w:rsidR="00883B78" w:rsidRDefault="00883B78" w:rsidP="00127BBF">
      <w:pPr>
        <w:rPr>
          <w:color w:val="000000"/>
          <w:shd w:val="clear" w:color="auto" w:fill="FFFFFF"/>
        </w:rPr>
      </w:pPr>
    </w:p>
    <w:p w14:paraId="7BD648C8" w14:textId="2FD04B1B" w:rsidR="00F042CA" w:rsidRPr="00F042CA" w:rsidRDefault="00F042CA" w:rsidP="00F042CA">
      <w:pPr>
        <w:rPr>
          <w:b/>
          <w:bCs/>
          <w:iCs/>
        </w:rPr>
      </w:pPr>
      <w:r>
        <w:rPr>
          <w:b/>
          <w:bCs/>
          <w:iCs/>
        </w:rPr>
        <w:t xml:space="preserve">Chang-Bacon, C. K., </w:t>
      </w:r>
      <w:r>
        <w:rPr>
          <w:iCs/>
        </w:rPr>
        <w:t xml:space="preserve">&amp; </w:t>
      </w:r>
      <w:r w:rsidRPr="00F042CA">
        <w:rPr>
          <w:iCs/>
          <w:u w:val="single"/>
        </w:rPr>
        <w:t>Hu, C.</w:t>
      </w:r>
      <w:r>
        <w:rPr>
          <w:iCs/>
          <w:u w:val="single"/>
        </w:rPr>
        <w:t>,</w:t>
      </w:r>
      <w:r>
        <w:rPr>
          <w:iCs/>
        </w:rPr>
        <w:t xml:space="preserve"> </w:t>
      </w:r>
      <w:r w:rsidR="007E570C">
        <w:rPr>
          <w:iCs/>
        </w:rPr>
        <w:t xml:space="preserve">&amp; Schoonover, N. R. </w:t>
      </w:r>
      <w:r>
        <w:rPr>
          <w:iCs/>
        </w:rPr>
        <w:t xml:space="preserve">(2025). </w:t>
      </w:r>
      <w:r w:rsidRPr="00F042CA">
        <w:rPr>
          <w:i/>
        </w:rPr>
        <w:t xml:space="preserve">Because </w:t>
      </w:r>
      <w:proofErr w:type="spellStart"/>
      <w:r w:rsidRPr="00F042CA">
        <w:rPr>
          <w:i/>
        </w:rPr>
        <w:t>estamos</w:t>
      </w:r>
      <w:proofErr w:type="spellEnd"/>
      <w:r w:rsidRPr="00F042CA">
        <w:rPr>
          <w:i/>
        </w:rPr>
        <w:t xml:space="preserve"> gringas”: Raciolinguistic Ideologies in a Bilingual Tutoring Program</w:t>
      </w:r>
      <w:r>
        <w:rPr>
          <w:i/>
        </w:rPr>
        <w:t>.</w:t>
      </w:r>
      <w:r w:rsidRPr="00F042CA">
        <w:rPr>
          <w:iCs/>
        </w:rPr>
        <w:t xml:space="preserve"> </w:t>
      </w:r>
      <w:r>
        <w:rPr>
          <w:iCs/>
        </w:rPr>
        <w:t>Paper presentation at the annual meeting of the American Educational Research Association (AERA). Denver, CO.</w:t>
      </w:r>
    </w:p>
    <w:p w14:paraId="7EF82100" w14:textId="77777777" w:rsidR="00F042CA" w:rsidRDefault="00F042CA" w:rsidP="00354E41">
      <w:pPr>
        <w:rPr>
          <w:iCs/>
        </w:rPr>
      </w:pPr>
    </w:p>
    <w:p w14:paraId="2C246517" w14:textId="64DE0660" w:rsidR="00F042CA" w:rsidRPr="00F042CA" w:rsidRDefault="00F042CA" w:rsidP="00354E41">
      <w:pPr>
        <w:rPr>
          <w:iCs/>
        </w:rPr>
      </w:pPr>
      <w:r w:rsidRPr="00F042CA">
        <w:rPr>
          <w:iCs/>
          <w:u w:val="single"/>
        </w:rPr>
        <w:t>Guzmán Antelo, M</w:t>
      </w:r>
      <w:r>
        <w:rPr>
          <w:iCs/>
        </w:rPr>
        <w:t xml:space="preserve">., </w:t>
      </w:r>
      <w:r w:rsidRPr="00F042CA">
        <w:rPr>
          <w:iCs/>
          <w:u w:val="single"/>
        </w:rPr>
        <w:t>Hu, C.,</w:t>
      </w:r>
      <w:r>
        <w:rPr>
          <w:iCs/>
        </w:rPr>
        <w:t xml:space="preserve"> &amp; </w:t>
      </w:r>
      <w:r>
        <w:rPr>
          <w:b/>
          <w:bCs/>
          <w:iCs/>
        </w:rPr>
        <w:t xml:space="preserve">Chang-Bacon, C. K. </w:t>
      </w:r>
      <w:r>
        <w:rPr>
          <w:iCs/>
        </w:rPr>
        <w:t xml:space="preserve">(2025). </w:t>
      </w:r>
      <w:r w:rsidRPr="00F042CA">
        <w:rPr>
          <w:i/>
        </w:rPr>
        <w:t>Navigating Linguistic Constraints: Examining Students’ Language-Based Agency in Bilingual Tutoring Settings.</w:t>
      </w:r>
      <w:r>
        <w:rPr>
          <w:iCs/>
        </w:rPr>
        <w:t xml:space="preserve"> Paper presentation at the annual meeting of the American Educational Research Association (AERA). Denver, CO.</w:t>
      </w:r>
    </w:p>
    <w:p w14:paraId="2B7CBA45" w14:textId="77777777" w:rsidR="00F042CA" w:rsidRDefault="00F042CA" w:rsidP="00354E41">
      <w:pPr>
        <w:rPr>
          <w:b/>
          <w:bCs/>
          <w:iCs/>
        </w:rPr>
      </w:pPr>
    </w:p>
    <w:p w14:paraId="59B80B32" w14:textId="34A77A3A" w:rsidR="00F042CA" w:rsidRPr="00F042CA" w:rsidRDefault="00F042CA" w:rsidP="00F042CA">
      <w:pPr>
        <w:rPr>
          <w:iCs/>
        </w:rPr>
      </w:pPr>
      <w:r w:rsidRPr="00354E41">
        <w:rPr>
          <w:iCs/>
        </w:rPr>
        <w:t xml:space="preserve">Viesca, K. M., </w:t>
      </w:r>
      <w:r w:rsidRPr="00354E41">
        <w:rPr>
          <w:b/>
          <w:bCs/>
          <w:iCs/>
        </w:rPr>
        <w:t>Chang-Bacon, C. K.,</w:t>
      </w:r>
      <w:r w:rsidRPr="00354E41">
        <w:rPr>
          <w:iCs/>
        </w:rPr>
        <w:t xml:space="preserve"> </w:t>
      </w:r>
      <w:proofErr w:type="spellStart"/>
      <w:r w:rsidRPr="00354E41">
        <w:rPr>
          <w:iCs/>
        </w:rPr>
        <w:t>Cioè</w:t>
      </w:r>
      <w:proofErr w:type="spellEnd"/>
      <w:r w:rsidRPr="00354E41">
        <w:rPr>
          <w:iCs/>
        </w:rPr>
        <w:t>-Peña, M</w:t>
      </w:r>
      <w:r>
        <w:rPr>
          <w:iCs/>
        </w:rPr>
        <w:t xml:space="preserve">., </w:t>
      </w:r>
      <w:r w:rsidRPr="00354E41">
        <w:rPr>
          <w:iCs/>
        </w:rPr>
        <w:t>Clemons, A., Rodriguez-Mojica, C. Seltzer, K.,</w:t>
      </w:r>
      <w:r>
        <w:rPr>
          <w:iCs/>
        </w:rPr>
        <w:t xml:space="preserve"> &amp; Varghese, M. (2025).</w:t>
      </w:r>
      <w:r w:rsidRPr="00354E41">
        <w:rPr>
          <w:iCs/>
        </w:rPr>
        <w:t xml:space="preserve"> </w:t>
      </w:r>
      <w:r w:rsidRPr="00F042CA">
        <w:rPr>
          <w:i/>
        </w:rPr>
        <w:t>Racial Justice in Multilingual Education: What Is It and How Do We Realize It</w:t>
      </w:r>
      <w:r>
        <w:rPr>
          <w:i/>
        </w:rPr>
        <w:t>.</w:t>
      </w:r>
      <w:r w:rsidRPr="00F042CA">
        <w:rPr>
          <w:iCs/>
        </w:rPr>
        <w:t xml:space="preserve"> </w:t>
      </w:r>
      <w:r>
        <w:rPr>
          <w:iCs/>
        </w:rPr>
        <w:t>Paper presentation at the annual meeting of the American Educational Research Association (AERA). Denver, CO.</w:t>
      </w:r>
    </w:p>
    <w:p w14:paraId="7E8DA29B" w14:textId="77777777" w:rsidR="00F042CA" w:rsidRDefault="00F042CA" w:rsidP="00354E41">
      <w:pPr>
        <w:rPr>
          <w:iCs/>
        </w:rPr>
      </w:pPr>
    </w:p>
    <w:p w14:paraId="1AD51397" w14:textId="1808C562" w:rsidR="00F042CA" w:rsidRDefault="00F042CA" w:rsidP="00354E41">
      <w:pPr>
        <w:rPr>
          <w:iCs/>
        </w:rPr>
      </w:pPr>
      <w:proofErr w:type="spellStart"/>
      <w:r>
        <w:rPr>
          <w:iCs/>
        </w:rPr>
        <w:t>Grapin</w:t>
      </w:r>
      <w:proofErr w:type="spellEnd"/>
      <w:r>
        <w:rPr>
          <w:iCs/>
        </w:rPr>
        <w:t xml:space="preserve">, S., Kray, F., &amp; </w:t>
      </w:r>
      <w:r w:rsidRPr="00F042CA">
        <w:rPr>
          <w:b/>
          <w:bCs/>
          <w:iCs/>
        </w:rPr>
        <w:t xml:space="preserve">Chang-Bacon, C. K. </w:t>
      </w:r>
      <w:r>
        <w:rPr>
          <w:iCs/>
        </w:rPr>
        <w:t xml:space="preserve">(2025). </w:t>
      </w:r>
      <w:r w:rsidRPr="00F042CA">
        <w:rPr>
          <w:i/>
        </w:rPr>
        <w:t>Bridging Policy and Practice for Multilingual Learners Through English Language Development Standards Implementation Research</w:t>
      </w:r>
      <w:r>
        <w:rPr>
          <w:i/>
        </w:rPr>
        <w:t>.</w:t>
      </w:r>
      <w:r>
        <w:rPr>
          <w:iCs/>
        </w:rPr>
        <w:t xml:space="preserve"> Paper presentation at the annual meeting of the American Educational Research Association (AERA). Denver, CO.</w:t>
      </w:r>
    </w:p>
    <w:p w14:paraId="0E921F32" w14:textId="77777777" w:rsidR="006B753C" w:rsidRDefault="006B753C" w:rsidP="00354E41">
      <w:pPr>
        <w:rPr>
          <w:iCs/>
        </w:rPr>
      </w:pPr>
    </w:p>
    <w:p w14:paraId="6310F83E" w14:textId="36753450" w:rsidR="006B753C" w:rsidRDefault="00FD2F0D" w:rsidP="00354E41">
      <w:pPr>
        <w:rPr>
          <w:iCs/>
        </w:rPr>
      </w:pPr>
      <w:r w:rsidRPr="00FD2F0D">
        <w:rPr>
          <w:iCs/>
        </w:rPr>
        <w:t>C</w:t>
      </w:r>
      <w:r w:rsidR="006B753C" w:rsidRPr="00FD2F0D">
        <w:rPr>
          <w:iCs/>
        </w:rPr>
        <w:t>arlock</w:t>
      </w:r>
      <w:r w:rsidRPr="00FD2F0D">
        <w:rPr>
          <w:iCs/>
        </w:rPr>
        <w:t xml:space="preserve">, R., Kaiser, A. A., &amp; </w:t>
      </w:r>
      <w:r w:rsidRPr="00FD2F0D">
        <w:rPr>
          <w:b/>
          <w:bCs/>
          <w:iCs/>
        </w:rPr>
        <w:t>Chang-Bacon, C.K.</w:t>
      </w:r>
      <w:r w:rsidRPr="00FD2F0D">
        <w:rPr>
          <w:iCs/>
        </w:rPr>
        <w:t xml:space="preserve"> (2025). </w:t>
      </w:r>
      <w:r w:rsidR="006B753C" w:rsidRPr="006B753C">
        <w:rPr>
          <w:i/>
        </w:rPr>
        <w:t>“I Ask Different Questions Now”: Teacher Perspectives on Family/Community Engagement in Culturally Sustaining Pedagogy</w:t>
      </w:r>
      <w:r w:rsidR="006B753C" w:rsidRPr="00FD2F0D">
        <w:rPr>
          <w:i/>
        </w:rPr>
        <w:t>.</w:t>
      </w:r>
      <w:r w:rsidR="006B753C">
        <w:rPr>
          <w:b/>
          <w:bCs/>
          <w:iCs/>
        </w:rPr>
        <w:t xml:space="preserve"> </w:t>
      </w:r>
      <w:r w:rsidR="006B753C">
        <w:rPr>
          <w:iCs/>
        </w:rPr>
        <w:t>Paper presentation at the annual meeting of the American Educational Research Association (AERA). Denver, CO.</w:t>
      </w:r>
    </w:p>
    <w:p w14:paraId="38FE3A9B" w14:textId="77777777" w:rsidR="00FD2F0D" w:rsidRDefault="00FD2F0D" w:rsidP="00354E41">
      <w:pPr>
        <w:rPr>
          <w:iCs/>
        </w:rPr>
      </w:pPr>
    </w:p>
    <w:p w14:paraId="260843DE" w14:textId="77777777" w:rsidR="00FD2F0D" w:rsidRPr="00FD2F0D" w:rsidRDefault="00FD2F0D" w:rsidP="00FD2F0D">
      <w:pPr>
        <w:rPr>
          <w:iCs/>
        </w:rPr>
      </w:pPr>
      <w:r w:rsidRPr="00FD2F0D">
        <w:rPr>
          <w:iCs/>
        </w:rPr>
        <w:t xml:space="preserve">Viesca, K. M., Morita Mullaney, T., Leider, C., Pratt, K. L., Yilmaz, T., Sun, W., Jeong, H., </w:t>
      </w:r>
    </w:p>
    <w:p w14:paraId="2344B40B" w14:textId="51DE7573" w:rsidR="00FD2F0D" w:rsidRDefault="00FD2F0D" w:rsidP="00FD2F0D">
      <w:pPr>
        <w:rPr>
          <w:iCs/>
        </w:rPr>
      </w:pPr>
      <w:r w:rsidRPr="00FD2F0D">
        <w:rPr>
          <w:iCs/>
        </w:rPr>
        <w:t xml:space="preserve">Holmes, M.; </w:t>
      </w:r>
      <w:proofErr w:type="spellStart"/>
      <w:r w:rsidRPr="00FD2F0D">
        <w:rPr>
          <w:iCs/>
        </w:rPr>
        <w:t>Onwubuya</w:t>
      </w:r>
      <w:proofErr w:type="spellEnd"/>
      <w:r w:rsidRPr="00FD2F0D">
        <w:rPr>
          <w:iCs/>
        </w:rPr>
        <w:t xml:space="preserve">, G., Chávez, G., Espinosa Cevallos, L., de Jong, E., </w:t>
      </w:r>
      <w:r w:rsidRPr="00FD2F0D">
        <w:rPr>
          <w:b/>
          <w:bCs/>
          <w:iCs/>
        </w:rPr>
        <w:t xml:space="preserve">Chang-Bacon, C. K., </w:t>
      </w:r>
      <w:r w:rsidRPr="00FD2F0D">
        <w:rPr>
          <w:iCs/>
        </w:rPr>
        <w:t xml:space="preserve">Carson, C., Terrell, K., </w:t>
      </w:r>
      <w:proofErr w:type="spellStart"/>
      <w:r w:rsidRPr="00FD2F0D">
        <w:rPr>
          <w:iCs/>
        </w:rPr>
        <w:t>Amoakoh</w:t>
      </w:r>
      <w:proofErr w:type="spellEnd"/>
      <w:r w:rsidRPr="00FD2F0D">
        <w:rPr>
          <w:iCs/>
        </w:rPr>
        <w:t xml:space="preserve">, J. Gómez, M., </w:t>
      </w:r>
      <w:proofErr w:type="spellStart"/>
      <w:r w:rsidRPr="00FD2F0D">
        <w:rPr>
          <w:iCs/>
        </w:rPr>
        <w:t>Kiramba</w:t>
      </w:r>
      <w:proofErr w:type="spellEnd"/>
      <w:r w:rsidRPr="00FD2F0D">
        <w:rPr>
          <w:iCs/>
        </w:rPr>
        <w:t>, L. K., Fotouhi, G.</w:t>
      </w:r>
      <w:r w:rsidR="00F13CE6">
        <w:rPr>
          <w:iCs/>
        </w:rPr>
        <w:t xml:space="preserve">, </w:t>
      </w:r>
      <w:r w:rsidRPr="00FD2F0D">
        <w:rPr>
          <w:iCs/>
        </w:rPr>
        <w:t xml:space="preserve">Bankhead, T., David, B., </w:t>
      </w:r>
      <w:proofErr w:type="spellStart"/>
      <w:r w:rsidRPr="00FD2F0D">
        <w:rPr>
          <w:iCs/>
        </w:rPr>
        <w:t>Tamimdari</w:t>
      </w:r>
      <w:proofErr w:type="spellEnd"/>
      <w:r w:rsidRPr="00FD2F0D">
        <w:rPr>
          <w:iCs/>
        </w:rPr>
        <w:t xml:space="preserve">, Z., Morales, A., &amp; Valdez, V. E. (2025). </w:t>
      </w:r>
      <w:r w:rsidRPr="00FD2F0D">
        <w:rPr>
          <w:i/>
        </w:rPr>
        <w:t>50 Years of Conceptualizing, Measuring, and Imagining Equity in Multilingual Education: A Literature Review.</w:t>
      </w:r>
      <w:r>
        <w:rPr>
          <w:b/>
          <w:bCs/>
          <w:i/>
        </w:rPr>
        <w:t xml:space="preserve"> </w:t>
      </w:r>
      <w:r>
        <w:rPr>
          <w:iCs/>
        </w:rPr>
        <w:t>Paper presentation at the annual meeting of the American Educational Research Association (AERA). Denver, CO.</w:t>
      </w:r>
    </w:p>
    <w:p w14:paraId="7122699B" w14:textId="77777777" w:rsidR="00F042CA" w:rsidRDefault="00F042CA" w:rsidP="00354E41">
      <w:pPr>
        <w:rPr>
          <w:iCs/>
        </w:rPr>
      </w:pPr>
    </w:p>
    <w:p w14:paraId="348225E9" w14:textId="77777777" w:rsidR="00BA6661" w:rsidRDefault="00BA6661" w:rsidP="00BA6661">
      <w:pPr>
        <w:rPr>
          <w:b/>
          <w:bCs/>
          <w:iCs/>
        </w:rPr>
      </w:pPr>
      <w:r w:rsidRPr="002E0B74">
        <w:rPr>
          <w:b/>
          <w:bCs/>
          <w:iCs/>
        </w:rPr>
        <w:t>Chang-Bacon, C. K.</w:t>
      </w:r>
      <w:r>
        <w:rPr>
          <w:iCs/>
        </w:rPr>
        <w:t xml:space="preserve">, &amp; </w:t>
      </w:r>
      <w:r w:rsidRPr="002E0B74">
        <w:rPr>
          <w:iCs/>
          <w:u w:val="single"/>
        </w:rPr>
        <w:t>Hu, C.</w:t>
      </w:r>
      <w:r>
        <w:rPr>
          <w:iCs/>
        </w:rPr>
        <w:t xml:space="preserve"> (2025). </w:t>
      </w:r>
      <w:r w:rsidRPr="002E0B74">
        <w:rPr>
          <w:i/>
        </w:rPr>
        <w:t xml:space="preserve">“We thought he was white!”: Raciolinguistic </w:t>
      </w:r>
      <w:proofErr w:type="spellStart"/>
      <w:r w:rsidRPr="002E0B74">
        <w:rPr>
          <w:i/>
        </w:rPr>
        <w:t>engregisterment</w:t>
      </w:r>
      <w:proofErr w:type="spellEnd"/>
      <w:r w:rsidRPr="002E0B74">
        <w:rPr>
          <w:i/>
        </w:rPr>
        <w:t xml:space="preserve"> in a multilingual tutoring program.</w:t>
      </w:r>
      <w:r>
        <w:rPr>
          <w:iCs/>
        </w:rPr>
        <w:t xml:space="preserve"> Paper presentation at the annual meeting of the American Association of Applied Linguistics (AAAL). Denver, CO. </w:t>
      </w:r>
      <w:r>
        <w:rPr>
          <w:b/>
          <w:bCs/>
          <w:iCs/>
        </w:rPr>
        <w:t xml:space="preserve"> </w:t>
      </w:r>
    </w:p>
    <w:p w14:paraId="7A5CE6E2" w14:textId="77777777" w:rsidR="00BA6661" w:rsidRDefault="00BA6661" w:rsidP="00354E41">
      <w:pPr>
        <w:rPr>
          <w:iCs/>
        </w:rPr>
      </w:pPr>
    </w:p>
    <w:p w14:paraId="59FD7BA6" w14:textId="238910ED" w:rsidR="00354E41" w:rsidRPr="00354E41" w:rsidRDefault="00354E41" w:rsidP="00354E41">
      <w:pPr>
        <w:rPr>
          <w:iCs/>
        </w:rPr>
      </w:pPr>
      <w:proofErr w:type="spellStart"/>
      <w:r w:rsidRPr="00354E41">
        <w:rPr>
          <w:iCs/>
        </w:rPr>
        <w:t>Cioè</w:t>
      </w:r>
      <w:proofErr w:type="spellEnd"/>
      <w:r w:rsidRPr="00354E41">
        <w:rPr>
          <w:iCs/>
        </w:rPr>
        <w:t xml:space="preserve">-Peña, M., </w:t>
      </w:r>
      <w:r w:rsidRPr="00354E41">
        <w:rPr>
          <w:b/>
          <w:bCs/>
          <w:iCs/>
        </w:rPr>
        <w:t>Chang-Bacon, C. K.,</w:t>
      </w:r>
      <w:r w:rsidRPr="00354E41">
        <w:rPr>
          <w:iCs/>
        </w:rPr>
        <w:t xml:space="preserve"> Clemons, A., Rodriguez-Mojica, C. Seltzer, K., </w:t>
      </w:r>
      <w:r>
        <w:rPr>
          <w:iCs/>
        </w:rPr>
        <w:t xml:space="preserve">&amp; </w:t>
      </w:r>
      <w:r w:rsidRPr="00354E41">
        <w:rPr>
          <w:iCs/>
        </w:rPr>
        <w:t xml:space="preserve">Viesca, K. M. </w:t>
      </w:r>
      <w:r>
        <w:rPr>
          <w:iCs/>
        </w:rPr>
        <w:t xml:space="preserve">(2025). </w:t>
      </w:r>
      <w:r w:rsidRPr="00354E41">
        <w:rPr>
          <w:i/>
        </w:rPr>
        <w:t>Seeking accountability, equity and racial justice in multilingual education: Past, present and future considerations</w:t>
      </w:r>
      <w:r>
        <w:rPr>
          <w:i/>
        </w:rPr>
        <w:t xml:space="preserve">. </w:t>
      </w:r>
      <w:r>
        <w:rPr>
          <w:iCs/>
        </w:rPr>
        <w:t>Paper presentation at the annual meeting of the American Association of Applied Linguistics</w:t>
      </w:r>
      <w:r w:rsidR="00BA6661">
        <w:rPr>
          <w:iCs/>
        </w:rPr>
        <w:t xml:space="preserve"> (AAAL)</w:t>
      </w:r>
      <w:r>
        <w:rPr>
          <w:iCs/>
        </w:rPr>
        <w:t xml:space="preserve">. Denver, CO. </w:t>
      </w:r>
      <w:r>
        <w:rPr>
          <w:b/>
          <w:bCs/>
          <w:iCs/>
        </w:rPr>
        <w:t xml:space="preserve"> </w:t>
      </w:r>
    </w:p>
    <w:p w14:paraId="3B51CE53" w14:textId="77777777" w:rsidR="002E0B74" w:rsidRDefault="002E0B74" w:rsidP="00F22C63">
      <w:pPr>
        <w:rPr>
          <w:b/>
          <w:bCs/>
          <w:iCs/>
        </w:rPr>
      </w:pPr>
    </w:p>
    <w:p w14:paraId="39B390F2" w14:textId="44C2C0ED" w:rsidR="002E0B74" w:rsidRDefault="002E0B74" w:rsidP="00F22C63">
      <w:pPr>
        <w:rPr>
          <w:b/>
          <w:bCs/>
          <w:iCs/>
        </w:rPr>
      </w:pPr>
      <w:r w:rsidRPr="002E0B74">
        <w:rPr>
          <w:iCs/>
          <w:u w:val="single"/>
        </w:rPr>
        <w:t>Guzmán Antelo, M.,</w:t>
      </w:r>
      <w:r>
        <w:rPr>
          <w:iCs/>
        </w:rPr>
        <w:t xml:space="preserve"> </w:t>
      </w:r>
      <w:r w:rsidRPr="002E0B74">
        <w:rPr>
          <w:iCs/>
          <w:u w:val="single"/>
        </w:rPr>
        <w:t>Hu, C.,</w:t>
      </w:r>
      <w:r>
        <w:rPr>
          <w:iCs/>
        </w:rPr>
        <w:t xml:space="preserve"> &amp; </w:t>
      </w:r>
      <w:r w:rsidRPr="002E0B74">
        <w:rPr>
          <w:b/>
          <w:bCs/>
          <w:iCs/>
        </w:rPr>
        <w:t>Chang-Bacon, C. K.</w:t>
      </w:r>
      <w:r>
        <w:rPr>
          <w:iCs/>
        </w:rPr>
        <w:t xml:space="preserve"> (2025). </w:t>
      </w:r>
      <w:r w:rsidRPr="002E0B74">
        <w:rPr>
          <w:i/>
        </w:rPr>
        <w:t>The context of translanguaging: Examining the dynamics of linguistic choice in a bilingual tutoring program.</w:t>
      </w:r>
      <w:r>
        <w:rPr>
          <w:iCs/>
        </w:rPr>
        <w:t xml:space="preserve"> Paper presentation at the annual meeting of the American Association of Applied Linguistics</w:t>
      </w:r>
      <w:r w:rsidR="00BA6661">
        <w:rPr>
          <w:iCs/>
        </w:rPr>
        <w:t xml:space="preserve"> (AAAL)</w:t>
      </w:r>
      <w:r>
        <w:rPr>
          <w:iCs/>
        </w:rPr>
        <w:t xml:space="preserve">. Denver, CO. </w:t>
      </w:r>
      <w:r>
        <w:rPr>
          <w:b/>
          <w:bCs/>
          <w:iCs/>
        </w:rPr>
        <w:t xml:space="preserve"> </w:t>
      </w:r>
    </w:p>
    <w:p w14:paraId="1F7430FF" w14:textId="77777777" w:rsidR="00B56C8B" w:rsidRDefault="00B56C8B" w:rsidP="00F22C63">
      <w:pPr>
        <w:rPr>
          <w:b/>
          <w:bCs/>
          <w:iCs/>
        </w:rPr>
      </w:pPr>
    </w:p>
    <w:p w14:paraId="59FDA245" w14:textId="5C5B2325" w:rsidR="00B56C8B" w:rsidRPr="00B56C8B" w:rsidRDefault="00B56C8B" w:rsidP="00F22C63">
      <w:pPr>
        <w:rPr>
          <w:i/>
        </w:rPr>
      </w:pPr>
      <w:r w:rsidRPr="00B56C8B">
        <w:rPr>
          <w:iCs/>
        </w:rPr>
        <w:t xml:space="preserve">Jeong, H., Terrell, K., Carson, C., </w:t>
      </w:r>
      <w:r w:rsidRPr="00B56C8B">
        <w:rPr>
          <w:b/>
          <w:bCs/>
          <w:iCs/>
        </w:rPr>
        <w:t>Chang-Bacon, C. K.,</w:t>
      </w:r>
      <w:r w:rsidRPr="00B56C8B">
        <w:rPr>
          <w:iCs/>
        </w:rPr>
        <w:t xml:space="preserve"> de Jong, E., </w:t>
      </w:r>
      <w:r w:rsidRPr="00B56C8B">
        <w:rPr>
          <w:iCs/>
          <w:u w:val="single"/>
        </w:rPr>
        <w:t>Jambor, B</w:t>
      </w:r>
      <w:r w:rsidRPr="00B56C8B">
        <w:rPr>
          <w:iCs/>
        </w:rPr>
        <w:t xml:space="preserve">., Morita-Mullaney, T., </w:t>
      </w:r>
      <w:proofErr w:type="spellStart"/>
      <w:r w:rsidRPr="00B56C8B">
        <w:rPr>
          <w:iCs/>
          <w:u w:val="single"/>
        </w:rPr>
        <w:t>Onwubuya</w:t>
      </w:r>
      <w:proofErr w:type="spellEnd"/>
      <w:r w:rsidRPr="00B56C8B">
        <w:rPr>
          <w:iCs/>
          <w:u w:val="single"/>
        </w:rPr>
        <w:t>, G.,</w:t>
      </w:r>
      <w:r w:rsidRPr="00B56C8B">
        <w:rPr>
          <w:iCs/>
        </w:rPr>
        <w:t xml:space="preserve"> Pratt, K. L., Sun, W., Valdez, V. E., Yilmaz, T.</w:t>
      </w:r>
      <w:r w:rsidRPr="00B56C8B">
        <w:rPr>
          <w:i/>
        </w:rPr>
        <w:t xml:space="preserve"> </w:t>
      </w:r>
      <w:r>
        <w:rPr>
          <w:iCs/>
        </w:rPr>
        <w:t xml:space="preserve">(2025). </w:t>
      </w:r>
      <w:r w:rsidRPr="00B56C8B">
        <w:rPr>
          <w:i/>
        </w:rPr>
        <w:t>Advancing Equitable Education through the Teaching and Learning Coalition for Multilingual Education</w:t>
      </w:r>
      <w:r>
        <w:rPr>
          <w:i/>
        </w:rPr>
        <w:t xml:space="preserve">, </w:t>
      </w:r>
      <w:r>
        <w:rPr>
          <w:iCs/>
        </w:rPr>
        <w:t xml:space="preserve">Paper presentation at the annual meeting of the American Association of Applied Linguistics (AAAL). Denver, CO. </w:t>
      </w:r>
      <w:r>
        <w:rPr>
          <w:b/>
          <w:bCs/>
          <w:iCs/>
        </w:rPr>
        <w:t xml:space="preserve"> </w:t>
      </w:r>
    </w:p>
    <w:p w14:paraId="169B2B47" w14:textId="77777777" w:rsidR="002E0B74" w:rsidRDefault="002E0B74" w:rsidP="00F22C63">
      <w:pPr>
        <w:rPr>
          <w:b/>
          <w:bCs/>
          <w:iCs/>
        </w:rPr>
      </w:pPr>
    </w:p>
    <w:p w14:paraId="5794D47E" w14:textId="2F60347C" w:rsidR="00AF67B8" w:rsidRDefault="00AF67B8" w:rsidP="00F22C63">
      <w:pPr>
        <w:rPr>
          <w:iCs/>
        </w:rPr>
      </w:pPr>
      <w:r>
        <w:rPr>
          <w:b/>
          <w:bCs/>
          <w:iCs/>
        </w:rPr>
        <w:t xml:space="preserve">Chang-Bacon, C. K., </w:t>
      </w:r>
      <w:r>
        <w:rPr>
          <w:iCs/>
        </w:rPr>
        <w:t xml:space="preserve">Anderson, K., &amp; </w:t>
      </w:r>
      <w:r w:rsidR="002E0B74" w:rsidRPr="002E0B74">
        <w:rPr>
          <w:iCs/>
          <w:u w:val="single"/>
        </w:rPr>
        <w:t>Guzmán Antelo, M.</w:t>
      </w:r>
      <w:r w:rsidR="002E0B74">
        <w:rPr>
          <w:iCs/>
        </w:rPr>
        <w:t xml:space="preserve"> </w:t>
      </w:r>
      <w:r>
        <w:rPr>
          <w:iCs/>
        </w:rPr>
        <w:t>(</w:t>
      </w:r>
      <w:proofErr w:type="gramStart"/>
      <w:r>
        <w:rPr>
          <w:iCs/>
        </w:rPr>
        <w:t>December,</w:t>
      </w:r>
      <w:proofErr w:type="gramEnd"/>
      <w:r>
        <w:rPr>
          <w:iCs/>
        </w:rPr>
        <w:t xml:space="preserve"> 2024</w:t>
      </w:r>
      <w:r w:rsidRPr="00AA7D5F">
        <w:rPr>
          <w:iCs/>
        </w:rPr>
        <w:t>)</w:t>
      </w:r>
      <w:r w:rsidRPr="00AF67B8">
        <w:rPr>
          <w:i/>
        </w:rPr>
        <w:t>. “But I also need to help them succeed”: Navigating Educators “Yes… BUT” Objections to Linguistically Sustaining Pedagogies.</w:t>
      </w:r>
      <w:r>
        <w:rPr>
          <w:iCs/>
        </w:rPr>
        <w:t xml:space="preserve"> Paper presentation at the annual meeting of the Literacy Research Association Conference</w:t>
      </w:r>
      <w:r w:rsidR="00810E60">
        <w:rPr>
          <w:iCs/>
        </w:rPr>
        <w:t xml:space="preserve"> (LRA)</w:t>
      </w:r>
      <w:r>
        <w:rPr>
          <w:iCs/>
        </w:rPr>
        <w:t xml:space="preserve">. Atlanta, GA. </w:t>
      </w:r>
    </w:p>
    <w:p w14:paraId="7D97A703" w14:textId="77777777" w:rsidR="00AF67B8" w:rsidRDefault="00AF67B8" w:rsidP="00F22C63">
      <w:pPr>
        <w:rPr>
          <w:iCs/>
        </w:rPr>
      </w:pPr>
    </w:p>
    <w:p w14:paraId="412A35B0" w14:textId="03A8CB9B" w:rsidR="00F22C63" w:rsidRPr="00F22C63" w:rsidRDefault="00F22C63" w:rsidP="00F22C63">
      <w:pPr>
        <w:rPr>
          <w:iCs/>
        </w:rPr>
      </w:pPr>
      <w:r w:rsidRPr="00F22C63">
        <w:rPr>
          <w:iCs/>
        </w:rPr>
        <w:t xml:space="preserve">Viesca, K. M., Carson, C., </w:t>
      </w:r>
      <w:r w:rsidRPr="00F22C63">
        <w:rPr>
          <w:b/>
          <w:bCs/>
          <w:iCs/>
        </w:rPr>
        <w:t>Chang-Bacon, C. K.,</w:t>
      </w:r>
      <w:r w:rsidRPr="00F22C63">
        <w:rPr>
          <w:iCs/>
        </w:rPr>
        <w:t xml:space="preserve"> </w:t>
      </w:r>
      <w:proofErr w:type="spellStart"/>
      <w:r w:rsidRPr="00F22C63">
        <w:rPr>
          <w:iCs/>
        </w:rPr>
        <w:t>Jeeong</w:t>
      </w:r>
      <w:proofErr w:type="spellEnd"/>
      <w:r w:rsidRPr="00F22C63">
        <w:rPr>
          <w:iCs/>
        </w:rPr>
        <w:t xml:space="preserve">, H., Leider, C. M., Pratt, K., </w:t>
      </w:r>
    </w:p>
    <w:p w14:paraId="0B5A7A41" w14:textId="18CA3E0F" w:rsidR="00F22C63" w:rsidRPr="00F22C63" w:rsidRDefault="00F22C63" w:rsidP="00F22C63">
      <w:pPr>
        <w:rPr>
          <w:i/>
        </w:rPr>
      </w:pPr>
      <w:proofErr w:type="spellStart"/>
      <w:r w:rsidRPr="00F22C63">
        <w:rPr>
          <w:iCs/>
        </w:rPr>
        <w:t>Tamimdari</w:t>
      </w:r>
      <w:proofErr w:type="spellEnd"/>
      <w:r w:rsidRPr="00F22C63">
        <w:rPr>
          <w:iCs/>
        </w:rPr>
        <w:t>, Z., &amp; Yilmaz, T. (</w:t>
      </w:r>
      <w:proofErr w:type="gramStart"/>
      <w:r w:rsidRPr="00F22C63">
        <w:rPr>
          <w:iCs/>
        </w:rPr>
        <w:t>November,</w:t>
      </w:r>
      <w:proofErr w:type="gramEnd"/>
      <w:r w:rsidRPr="00F22C63">
        <w:rPr>
          <w:iCs/>
        </w:rPr>
        <w:t xml:space="preserve"> 2024). </w:t>
      </w:r>
      <w:r w:rsidRPr="00F22C63">
        <w:rPr>
          <w:i/>
        </w:rPr>
        <w:t xml:space="preserve">A half-century of language education: A </w:t>
      </w:r>
    </w:p>
    <w:p w14:paraId="2910D6DF" w14:textId="48C42A9B" w:rsidR="00F22C63" w:rsidRPr="00F22C63" w:rsidRDefault="00F22C63" w:rsidP="00F22C63">
      <w:pPr>
        <w:rPr>
          <w:iCs/>
        </w:rPr>
      </w:pPr>
      <w:r w:rsidRPr="00F22C63">
        <w:rPr>
          <w:i/>
        </w:rPr>
        <w:t xml:space="preserve">systematic literature review. </w:t>
      </w:r>
      <w:r>
        <w:rPr>
          <w:iCs/>
        </w:rPr>
        <w:t xml:space="preserve">Paper presentation at the annual meeting of the La Cosecha Dual Language Conference. Santa Fe, NM. </w:t>
      </w:r>
    </w:p>
    <w:p w14:paraId="64437F74" w14:textId="77777777" w:rsidR="00F22C63" w:rsidRDefault="00F22C63" w:rsidP="00FC372E">
      <w:pPr>
        <w:rPr>
          <w:b/>
          <w:bCs/>
          <w:iCs/>
        </w:rPr>
      </w:pPr>
    </w:p>
    <w:p w14:paraId="54387D8B" w14:textId="21BB8417" w:rsidR="00FC372E" w:rsidRDefault="00FC372E" w:rsidP="00FC372E">
      <w:pPr>
        <w:rPr>
          <w:iCs/>
        </w:rPr>
      </w:pPr>
      <w:r w:rsidRPr="00FC372E">
        <w:rPr>
          <w:b/>
          <w:bCs/>
          <w:iCs/>
        </w:rPr>
        <w:t xml:space="preserve">Chang-Bacon, C. K., </w:t>
      </w:r>
      <w:r w:rsidRPr="00FC372E">
        <w:rPr>
          <w:iCs/>
          <w:u w:val="single"/>
        </w:rPr>
        <w:t>Hu, C.,</w:t>
      </w:r>
      <w:r w:rsidRPr="00FC372E">
        <w:rPr>
          <w:iCs/>
        </w:rPr>
        <w:t xml:space="preserve"> </w:t>
      </w:r>
      <w:r w:rsidRPr="00FC372E">
        <w:rPr>
          <w:iCs/>
          <w:u w:val="single"/>
        </w:rPr>
        <w:t>Vargas, I.,</w:t>
      </w:r>
      <w:r w:rsidRPr="00FC372E">
        <w:rPr>
          <w:iCs/>
        </w:rPr>
        <w:t xml:space="preserve"> Montalvo, L. &amp; Schoonover, N. (</w:t>
      </w:r>
      <w:proofErr w:type="gramStart"/>
      <w:r>
        <w:rPr>
          <w:iCs/>
        </w:rPr>
        <w:t>April</w:t>
      </w:r>
      <w:r w:rsidRPr="00FC372E">
        <w:rPr>
          <w:iCs/>
        </w:rPr>
        <w:t>,</w:t>
      </w:r>
      <w:proofErr w:type="gramEnd"/>
      <w:r w:rsidRPr="00FC372E">
        <w:rPr>
          <w:iCs/>
        </w:rPr>
        <w:t xml:space="preserve"> 2024).</w:t>
      </w:r>
      <w:r w:rsidRPr="00FC372E">
        <w:rPr>
          <w:b/>
          <w:bCs/>
          <w:iCs/>
        </w:rPr>
        <w:t xml:space="preserve"> </w:t>
      </w:r>
      <w:r w:rsidRPr="00FC372E">
        <w:rPr>
          <w:i/>
        </w:rPr>
        <w:t>Interrogating Hierarchies of Language: Language Ideologies and Access in a Bilingual Tutoring Program.</w:t>
      </w:r>
      <w:r>
        <w:rPr>
          <w:b/>
          <w:bCs/>
          <w:iCs/>
        </w:rPr>
        <w:t xml:space="preserve"> </w:t>
      </w:r>
      <w:r>
        <w:rPr>
          <w:iCs/>
        </w:rPr>
        <w:t>Paper presentation at the annual meeting of the American Educational Research Association (AERA). Philadelphia, PA.</w:t>
      </w:r>
    </w:p>
    <w:p w14:paraId="11B562E9" w14:textId="77777777" w:rsidR="00FC372E" w:rsidRDefault="00FC372E" w:rsidP="00FC372E">
      <w:pPr>
        <w:rPr>
          <w:b/>
          <w:bCs/>
          <w:iCs/>
        </w:rPr>
      </w:pPr>
    </w:p>
    <w:p w14:paraId="3F38C72E" w14:textId="31C73A80" w:rsidR="00FC372E" w:rsidRPr="00FC372E" w:rsidRDefault="00FC372E" w:rsidP="00FC372E">
      <w:pPr>
        <w:rPr>
          <w:iCs/>
        </w:rPr>
      </w:pPr>
      <w:r>
        <w:rPr>
          <w:b/>
          <w:bCs/>
          <w:iCs/>
        </w:rPr>
        <w:t xml:space="preserve">Chang-Bacon, C. K., </w:t>
      </w:r>
      <w:r>
        <w:rPr>
          <w:iCs/>
        </w:rPr>
        <w:t>&amp; Lima Becker, M. (</w:t>
      </w:r>
      <w:proofErr w:type="gramStart"/>
      <w:r>
        <w:rPr>
          <w:iCs/>
        </w:rPr>
        <w:t>April,</w:t>
      </w:r>
      <w:proofErr w:type="gramEnd"/>
      <w:r>
        <w:rPr>
          <w:iCs/>
        </w:rPr>
        <w:t xml:space="preserve"> 2024). </w:t>
      </w:r>
      <w:r w:rsidRPr="00FC372E">
        <w:rPr>
          <w:i/>
        </w:rPr>
        <w:t xml:space="preserve">Contingent Commodification: Brazilian Students and the Gentrification of </w:t>
      </w:r>
      <w:proofErr w:type="gramStart"/>
      <w:r w:rsidRPr="00FC372E">
        <w:rPr>
          <w:i/>
        </w:rPr>
        <w:t>Portuguese-English</w:t>
      </w:r>
      <w:proofErr w:type="gramEnd"/>
      <w:r w:rsidRPr="00FC372E">
        <w:rPr>
          <w:i/>
        </w:rPr>
        <w:t xml:space="preserve"> Dual Language Bilingual Education.</w:t>
      </w:r>
      <w:r>
        <w:rPr>
          <w:i/>
        </w:rPr>
        <w:t xml:space="preserve"> </w:t>
      </w:r>
      <w:r>
        <w:rPr>
          <w:iCs/>
        </w:rPr>
        <w:t xml:space="preserve">Paper presentation at the annual meeting of the American Educational Research Association (AERA). Philadelphia, PA. </w:t>
      </w:r>
    </w:p>
    <w:p w14:paraId="47B4A66C" w14:textId="003E16BE" w:rsidR="00FC372E" w:rsidRDefault="00FC372E" w:rsidP="003E5093">
      <w:pPr>
        <w:rPr>
          <w:iCs/>
        </w:rPr>
      </w:pPr>
    </w:p>
    <w:p w14:paraId="36290D93" w14:textId="431C19AA" w:rsidR="00FC372E" w:rsidRDefault="00FC372E" w:rsidP="003E5093">
      <w:pPr>
        <w:rPr>
          <w:iCs/>
        </w:rPr>
      </w:pPr>
      <w:r w:rsidRPr="00FC372E">
        <w:rPr>
          <w:iCs/>
          <w:u w:val="single"/>
        </w:rPr>
        <w:t>Hu, C.,</w:t>
      </w:r>
      <w:r>
        <w:rPr>
          <w:iCs/>
        </w:rPr>
        <w:t xml:space="preserve"> </w:t>
      </w:r>
      <w:proofErr w:type="spellStart"/>
      <w:r>
        <w:rPr>
          <w:iCs/>
        </w:rPr>
        <w:t>Schoonever</w:t>
      </w:r>
      <w:proofErr w:type="spellEnd"/>
      <w:r>
        <w:rPr>
          <w:iCs/>
        </w:rPr>
        <w:t xml:space="preserve">, N. &amp; </w:t>
      </w:r>
      <w:r w:rsidRPr="00FC372E">
        <w:rPr>
          <w:b/>
          <w:bCs/>
          <w:iCs/>
        </w:rPr>
        <w:t>Chang-Bacon, C. K.</w:t>
      </w:r>
      <w:r>
        <w:rPr>
          <w:iCs/>
        </w:rPr>
        <w:t xml:space="preserve"> (</w:t>
      </w:r>
      <w:proofErr w:type="gramStart"/>
      <w:r>
        <w:rPr>
          <w:iCs/>
        </w:rPr>
        <w:t>April,</w:t>
      </w:r>
      <w:proofErr w:type="gramEnd"/>
      <w:r>
        <w:rPr>
          <w:iCs/>
        </w:rPr>
        <w:t xml:space="preserve"> 2024). </w:t>
      </w:r>
      <w:r w:rsidRPr="00FC372E">
        <w:rPr>
          <w:i/>
        </w:rPr>
        <w:t>Analogizing and Resisting: Examining Youth Perspectives of Transformational Institutional Claims in a University-Community Equity Intervention.</w:t>
      </w:r>
      <w:r>
        <w:rPr>
          <w:b/>
          <w:bCs/>
          <w:iCs/>
        </w:rPr>
        <w:t xml:space="preserve"> </w:t>
      </w:r>
      <w:r>
        <w:rPr>
          <w:iCs/>
        </w:rPr>
        <w:t>Roundtable presentation at the annual meeting of the American Educational Research Association (AERA). Philadelphia, PA.</w:t>
      </w:r>
    </w:p>
    <w:p w14:paraId="236AD3FD" w14:textId="77777777" w:rsidR="00FC372E" w:rsidRDefault="00FC372E" w:rsidP="003E5093">
      <w:pPr>
        <w:rPr>
          <w:iCs/>
        </w:rPr>
      </w:pPr>
    </w:p>
    <w:p w14:paraId="1BCC209C" w14:textId="28116E71" w:rsidR="00FC372E" w:rsidRDefault="00FC372E" w:rsidP="003E5093">
      <w:pPr>
        <w:rPr>
          <w:iCs/>
        </w:rPr>
      </w:pPr>
      <w:r w:rsidRPr="00FC372E">
        <w:rPr>
          <w:iCs/>
          <w:u w:val="single"/>
        </w:rPr>
        <w:t>Guzmán Antelo, M.,</w:t>
      </w:r>
      <w:r>
        <w:rPr>
          <w:iCs/>
        </w:rPr>
        <w:t xml:space="preserve"> </w:t>
      </w:r>
      <w:r>
        <w:rPr>
          <w:b/>
          <w:bCs/>
          <w:iCs/>
        </w:rPr>
        <w:t xml:space="preserve">Chang-Bacon, C. K., </w:t>
      </w:r>
      <w:r>
        <w:rPr>
          <w:iCs/>
        </w:rPr>
        <w:t>&amp; Salerno, A. S. (</w:t>
      </w:r>
      <w:proofErr w:type="gramStart"/>
      <w:r>
        <w:rPr>
          <w:iCs/>
        </w:rPr>
        <w:t>April,</w:t>
      </w:r>
      <w:proofErr w:type="gramEnd"/>
      <w:r>
        <w:rPr>
          <w:iCs/>
        </w:rPr>
        <w:t xml:space="preserve"> 2024). </w:t>
      </w:r>
      <w:r w:rsidRPr="00FC372E">
        <w:rPr>
          <w:i/>
        </w:rPr>
        <w:t>Advocacy and Identity: Exploring Teacher Endorsement Candidates’ Ways of Knowing Through Advocacy Reflections.</w:t>
      </w:r>
      <w:r>
        <w:rPr>
          <w:b/>
          <w:bCs/>
          <w:iCs/>
        </w:rPr>
        <w:t xml:space="preserve"> </w:t>
      </w:r>
      <w:r>
        <w:rPr>
          <w:iCs/>
        </w:rPr>
        <w:t>Roundtable presentation at the annual meeting of the American Educational Research Association (AERA). Philadelphia, PA.</w:t>
      </w:r>
    </w:p>
    <w:p w14:paraId="4D7AE793" w14:textId="77777777" w:rsidR="00FC372E" w:rsidRDefault="00FC372E" w:rsidP="003E5093">
      <w:pPr>
        <w:rPr>
          <w:iCs/>
        </w:rPr>
      </w:pPr>
    </w:p>
    <w:p w14:paraId="0F09FA02" w14:textId="3FC6BD2B" w:rsidR="00FC372E" w:rsidRDefault="00FC372E" w:rsidP="003E5093">
      <w:pPr>
        <w:rPr>
          <w:iCs/>
        </w:rPr>
      </w:pPr>
      <w:r>
        <w:rPr>
          <w:iCs/>
        </w:rPr>
        <w:lastRenderedPageBreak/>
        <w:t xml:space="preserve">Anderson, K., </w:t>
      </w:r>
      <w:r w:rsidRPr="00FC372E">
        <w:rPr>
          <w:b/>
          <w:bCs/>
          <w:iCs/>
        </w:rPr>
        <w:t>Chang-Bacon, C. K.,</w:t>
      </w:r>
      <w:r>
        <w:rPr>
          <w:iCs/>
        </w:rPr>
        <w:t xml:space="preserve"> &amp; </w:t>
      </w:r>
      <w:r w:rsidRPr="00FC372E">
        <w:rPr>
          <w:iCs/>
          <w:u w:val="single"/>
        </w:rPr>
        <w:t>Guzmán Antelo, M.</w:t>
      </w:r>
      <w:r>
        <w:rPr>
          <w:iCs/>
        </w:rPr>
        <w:t xml:space="preserve"> (</w:t>
      </w:r>
      <w:proofErr w:type="gramStart"/>
      <w:r>
        <w:rPr>
          <w:iCs/>
        </w:rPr>
        <w:t>April,</w:t>
      </w:r>
      <w:proofErr w:type="gramEnd"/>
      <w:r>
        <w:rPr>
          <w:iCs/>
        </w:rPr>
        <w:t xml:space="preserve"> 2024). </w:t>
      </w:r>
      <w:r w:rsidRPr="00FC372E">
        <w:rPr>
          <w:i/>
        </w:rPr>
        <w:t>Navigating Monolingual Language Ideologies: Educators’ Objections to Linguistically Sustaining Pedagogies in the Classroom.</w:t>
      </w:r>
      <w:r>
        <w:rPr>
          <w:b/>
          <w:bCs/>
          <w:iCs/>
        </w:rPr>
        <w:t xml:space="preserve"> </w:t>
      </w:r>
      <w:r>
        <w:rPr>
          <w:iCs/>
        </w:rPr>
        <w:t>Roundtable presentation at the annual meeting of the American Educational Research Association (AERA). Philadelphia, PA.</w:t>
      </w:r>
    </w:p>
    <w:p w14:paraId="47CF62A0" w14:textId="77777777" w:rsidR="00FC372E" w:rsidRDefault="00FC372E" w:rsidP="003E5093">
      <w:pPr>
        <w:rPr>
          <w:iCs/>
        </w:rPr>
      </w:pPr>
    </w:p>
    <w:p w14:paraId="5645FDBD" w14:textId="78614CE2" w:rsidR="003E5093" w:rsidRPr="003E5093" w:rsidRDefault="003E5093" w:rsidP="003E5093">
      <w:pPr>
        <w:rPr>
          <w:iCs/>
        </w:rPr>
      </w:pPr>
      <w:r w:rsidRPr="003E5093">
        <w:rPr>
          <w:b/>
          <w:bCs/>
          <w:iCs/>
        </w:rPr>
        <w:t>Chang-Bacon, C. K.,</w:t>
      </w:r>
      <w:r w:rsidRPr="003E5093">
        <w:rPr>
          <w:iCs/>
        </w:rPr>
        <w:t xml:space="preserve"> </w:t>
      </w:r>
      <w:r w:rsidRPr="003E5093">
        <w:rPr>
          <w:iCs/>
          <w:u w:val="single"/>
        </w:rPr>
        <w:t>Hu, C.,</w:t>
      </w:r>
      <w:r>
        <w:rPr>
          <w:iCs/>
        </w:rPr>
        <w:t xml:space="preserve"> </w:t>
      </w:r>
      <w:r w:rsidRPr="003E5093">
        <w:rPr>
          <w:iCs/>
          <w:u w:val="single"/>
        </w:rPr>
        <w:t>Vargas, I.,</w:t>
      </w:r>
      <w:r>
        <w:rPr>
          <w:iCs/>
        </w:rPr>
        <w:t xml:space="preserve"> Montalvo, L. &amp; Schoonover, N.</w:t>
      </w:r>
      <w:r w:rsidRPr="003E5093">
        <w:rPr>
          <w:iCs/>
        </w:rPr>
        <w:t xml:space="preserve"> (</w:t>
      </w:r>
      <w:proofErr w:type="gramStart"/>
      <w:r w:rsidRPr="003E5093">
        <w:rPr>
          <w:iCs/>
        </w:rPr>
        <w:t>March,</w:t>
      </w:r>
      <w:proofErr w:type="gramEnd"/>
      <w:r w:rsidRPr="003E5093">
        <w:rPr>
          <w:iCs/>
        </w:rPr>
        <w:t xml:space="preserve"> 202</w:t>
      </w:r>
      <w:r w:rsidR="00DA22DC">
        <w:rPr>
          <w:iCs/>
        </w:rPr>
        <w:t>4</w:t>
      </w:r>
      <w:r w:rsidRPr="003E5093">
        <w:rPr>
          <w:iCs/>
        </w:rPr>
        <w:t xml:space="preserve">). </w:t>
      </w:r>
      <w:r w:rsidRPr="003E5093">
        <w:rPr>
          <w:i/>
        </w:rPr>
        <w:t>Tutors as Change Agents? Language Access in a Bilingual Tutoring Program</w:t>
      </w:r>
      <w:r>
        <w:rPr>
          <w:i/>
        </w:rPr>
        <w:t xml:space="preserve">. </w:t>
      </w:r>
      <w:r w:rsidRPr="003E5093">
        <w:rPr>
          <w:iCs/>
        </w:rPr>
        <w:t xml:space="preserve">Paper presentation at the annual meeting of the American Association for Applied Linguistics (AAAL). Houston, TX. </w:t>
      </w:r>
    </w:p>
    <w:p w14:paraId="4225B7FD" w14:textId="77777777" w:rsidR="003E5093" w:rsidRDefault="003E5093" w:rsidP="00C55C64">
      <w:pPr>
        <w:rPr>
          <w:iCs/>
          <w:u w:val="single"/>
        </w:rPr>
      </w:pPr>
    </w:p>
    <w:p w14:paraId="3C104C9D" w14:textId="4653E579" w:rsidR="003E5093" w:rsidRPr="003E5093" w:rsidRDefault="003E5093" w:rsidP="003E5093">
      <w:pPr>
        <w:rPr>
          <w:iCs/>
        </w:rPr>
      </w:pPr>
      <w:r w:rsidRPr="003E5093">
        <w:rPr>
          <w:iCs/>
        </w:rPr>
        <w:t xml:space="preserve">Anderson, K. T., </w:t>
      </w:r>
      <w:r w:rsidRPr="003E5093">
        <w:rPr>
          <w:b/>
          <w:bCs/>
          <w:iCs/>
        </w:rPr>
        <w:t>Chang-Bacon, C. K.,</w:t>
      </w:r>
      <w:r w:rsidRPr="003E5093">
        <w:rPr>
          <w:iCs/>
        </w:rPr>
        <w:t xml:space="preserve"> </w:t>
      </w:r>
      <w:r>
        <w:rPr>
          <w:iCs/>
        </w:rPr>
        <w:t xml:space="preserve">&amp; </w:t>
      </w:r>
      <w:r w:rsidRPr="000B15D4">
        <w:rPr>
          <w:iCs/>
          <w:u w:val="single"/>
        </w:rPr>
        <w:t>Guzmán Antelo, M.</w:t>
      </w:r>
      <w:r>
        <w:rPr>
          <w:iCs/>
        </w:rPr>
        <w:t xml:space="preserve"> </w:t>
      </w:r>
      <w:r w:rsidRPr="003E5093">
        <w:rPr>
          <w:iCs/>
        </w:rPr>
        <w:t>(</w:t>
      </w:r>
      <w:proofErr w:type="gramStart"/>
      <w:r w:rsidRPr="003E5093">
        <w:rPr>
          <w:iCs/>
        </w:rPr>
        <w:t>March,</w:t>
      </w:r>
      <w:proofErr w:type="gramEnd"/>
      <w:r w:rsidRPr="003E5093">
        <w:rPr>
          <w:iCs/>
        </w:rPr>
        <w:t xml:space="preserve"> 202</w:t>
      </w:r>
      <w:r w:rsidR="00DA22DC">
        <w:rPr>
          <w:iCs/>
        </w:rPr>
        <w:t>4</w:t>
      </w:r>
      <w:r w:rsidRPr="003E5093">
        <w:rPr>
          <w:iCs/>
        </w:rPr>
        <w:t>)</w:t>
      </w:r>
      <w:r>
        <w:rPr>
          <w:iCs/>
        </w:rPr>
        <w:t xml:space="preserve">. </w:t>
      </w:r>
      <w:r w:rsidRPr="003E5093">
        <w:rPr>
          <w:i/>
        </w:rPr>
        <w:t>Navigating Monolingual Language Ideologies: Educators’ “Yes, BUT” Objections to Linguistically Sustaining Pedagogies in the Classroom.</w:t>
      </w:r>
      <w:r w:rsidRPr="003E5093">
        <w:rPr>
          <w:iCs/>
        </w:rPr>
        <w:t xml:space="preserve"> Paper presentation at the annual meeting of the American Association for Applied Linguistics (AAAL). Houston, TX. </w:t>
      </w:r>
    </w:p>
    <w:p w14:paraId="3F0C1766" w14:textId="77777777" w:rsidR="003E5093" w:rsidRDefault="003E5093" w:rsidP="00C55C64">
      <w:pPr>
        <w:rPr>
          <w:iCs/>
          <w:u w:val="single"/>
        </w:rPr>
      </w:pPr>
    </w:p>
    <w:p w14:paraId="4DEA6ADD" w14:textId="1B973E68" w:rsidR="003E5093" w:rsidRPr="003E5093" w:rsidRDefault="003E5093" w:rsidP="003E5093">
      <w:pPr>
        <w:rPr>
          <w:iCs/>
        </w:rPr>
      </w:pPr>
      <w:r>
        <w:rPr>
          <w:iCs/>
          <w:u w:val="single"/>
        </w:rPr>
        <w:t xml:space="preserve">Guzman </w:t>
      </w:r>
      <w:r w:rsidR="00B45E18">
        <w:rPr>
          <w:iCs/>
          <w:u w:val="single"/>
        </w:rPr>
        <w:t>Antelo</w:t>
      </w:r>
      <w:r>
        <w:rPr>
          <w:iCs/>
          <w:u w:val="single"/>
        </w:rPr>
        <w:t>, M.,</w:t>
      </w:r>
      <w:r w:rsidRPr="003E5093">
        <w:rPr>
          <w:iCs/>
        </w:rPr>
        <w:t xml:space="preserve"> </w:t>
      </w:r>
      <w:r w:rsidRPr="003E5093">
        <w:rPr>
          <w:b/>
          <w:bCs/>
          <w:iCs/>
        </w:rPr>
        <w:t>Chang-Bacon, C. K.,</w:t>
      </w:r>
      <w:r w:rsidRPr="003E5093">
        <w:rPr>
          <w:iCs/>
        </w:rPr>
        <w:t xml:space="preserve"> </w:t>
      </w:r>
      <w:r>
        <w:rPr>
          <w:iCs/>
        </w:rPr>
        <w:t>&amp; Salerno, A. S.</w:t>
      </w:r>
      <w:r w:rsidRPr="003E5093">
        <w:rPr>
          <w:iCs/>
        </w:rPr>
        <w:t xml:space="preserve"> (</w:t>
      </w:r>
      <w:proofErr w:type="gramStart"/>
      <w:r w:rsidRPr="003E5093">
        <w:rPr>
          <w:iCs/>
        </w:rPr>
        <w:t>March,</w:t>
      </w:r>
      <w:proofErr w:type="gramEnd"/>
      <w:r w:rsidRPr="003E5093">
        <w:rPr>
          <w:iCs/>
        </w:rPr>
        <w:t xml:space="preserve"> 202</w:t>
      </w:r>
      <w:r w:rsidR="00DA22DC">
        <w:rPr>
          <w:iCs/>
        </w:rPr>
        <w:t>4</w:t>
      </w:r>
      <w:r w:rsidRPr="003E5093">
        <w:rPr>
          <w:iCs/>
        </w:rPr>
        <w:t xml:space="preserve">). </w:t>
      </w:r>
      <w:r w:rsidRPr="003E5093">
        <w:rPr>
          <w:i/>
        </w:rPr>
        <w:t>Negotiating “Advocate Identity” through Discourse: Teacher Beliefs about Advocacy for Multilingual Learners</w:t>
      </w:r>
      <w:r>
        <w:rPr>
          <w:i/>
        </w:rPr>
        <w:t xml:space="preserve">. </w:t>
      </w:r>
      <w:r w:rsidRPr="003E5093">
        <w:rPr>
          <w:iCs/>
        </w:rPr>
        <w:t xml:space="preserve">Paper presentation at the annual meeting of the American Association for Applied Linguistics (AAAL). Houston, TX. </w:t>
      </w:r>
    </w:p>
    <w:p w14:paraId="1EE16673" w14:textId="77777777" w:rsidR="003E5093" w:rsidRDefault="003E5093" w:rsidP="00C55C64">
      <w:pPr>
        <w:rPr>
          <w:iCs/>
          <w:u w:val="single"/>
        </w:rPr>
      </w:pPr>
    </w:p>
    <w:p w14:paraId="27ADA973" w14:textId="57E2D0C7" w:rsidR="003E5093" w:rsidRPr="003E5093" w:rsidRDefault="003E5093" w:rsidP="00C55C64">
      <w:pPr>
        <w:rPr>
          <w:iCs/>
        </w:rPr>
      </w:pPr>
      <w:r w:rsidRPr="003E5093">
        <w:rPr>
          <w:iCs/>
          <w:u w:val="single"/>
        </w:rPr>
        <w:t>Flores-Curley, M.,</w:t>
      </w:r>
      <w:r w:rsidRPr="003E5093">
        <w:rPr>
          <w:iCs/>
        </w:rPr>
        <w:t xml:space="preserve"> </w:t>
      </w:r>
      <w:r w:rsidRPr="003E5093">
        <w:rPr>
          <w:b/>
          <w:bCs/>
          <w:iCs/>
        </w:rPr>
        <w:t>Chang-Bacon, C. K.,</w:t>
      </w:r>
      <w:r w:rsidRPr="003E5093">
        <w:rPr>
          <w:iCs/>
        </w:rPr>
        <w:t xml:space="preserve"> Lima Becker, M., &amp; Wong, K. (</w:t>
      </w:r>
      <w:proofErr w:type="gramStart"/>
      <w:r w:rsidRPr="003E5093">
        <w:rPr>
          <w:iCs/>
        </w:rPr>
        <w:t>March,</w:t>
      </w:r>
      <w:proofErr w:type="gramEnd"/>
      <w:r w:rsidRPr="003E5093">
        <w:rPr>
          <w:iCs/>
        </w:rPr>
        <w:t xml:space="preserve"> 202</w:t>
      </w:r>
      <w:r w:rsidR="00DA22DC">
        <w:rPr>
          <w:iCs/>
        </w:rPr>
        <w:t>4</w:t>
      </w:r>
      <w:r w:rsidRPr="003E5093">
        <w:rPr>
          <w:iCs/>
        </w:rPr>
        <w:t xml:space="preserve">). </w:t>
      </w:r>
      <w:r w:rsidRPr="003E5093">
        <w:rPr>
          <w:i/>
        </w:rPr>
        <w:t>Raising Bi/Multilingual Children in Monolingual Contexts: Beliefs, Strategies, and Power Dynamics.</w:t>
      </w:r>
      <w:r w:rsidRPr="003E5093">
        <w:rPr>
          <w:iCs/>
        </w:rPr>
        <w:t> </w:t>
      </w:r>
      <w:r w:rsidR="00707CEC">
        <w:rPr>
          <w:iCs/>
        </w:rPr>
        <w:t>Poster</w:t>
      </w:r>
      <w:r w:rsidRPr="003E5093">
        <w:rPr>
          <w:iCs/>
        </w:rPr>
        <w:t xml:space="preserve"> presentation at the annual meeting of the American Association for Applied Linguistics (AAAL). Houston, TX. </w:t>
      </w:r>
    </w:p>
    <w:p w14:paraId="7A3557CB" w14:textId="77777777" w:rsidR="003E5093" w:rsidRDefault="003E5093" w:rsidP="00C55C64">
      <w:pPr>
        <w:rPr>
          <w:b/>
          <w:bCs/>
          <w:iCs/>
        </w:rPr>
      </w:pPr>
    </w:p>
    <w:p w14:paraId="244A1B75" w14:textId="17BE4A4E" w:rsidR="008D2B92" w:rsidRDefault="008D2B92" w:rsidP="00C55C64">
      <w:pPr>
        <w:rPr>
          <w:iCs/>
          <w:u w:val="single"/>
        </w:rPr>
      </w:pPr>
      <w:r w:rsidRPr="00DB4980">
        <w:rPr>
          <w:b/>
          <w:bCs/>
          <w:iCs/>
        </w:rPr>
        <w:t>Chang-Bacon, C. K.</w:t>
      </w:r>
      <w:r>
        <w:rPr>
          <w:iCs/>
        </w:rPr>
        <w:t xml:space="preserve">, </w:t>
      </w:r>
      <w:r>
        <w:rPr>
          <w:iCs/>
          <w:u w:val="single"/>
        </w:rPr>
        <w:t>Hu, C.</w:t>
      </w:r>
      <w:r>
        <w:rPr>
          <w:iCs/>
        </w:rPr>
        <w:t xml:space="preserve">, </w:t>
      </w:r>
      <w:r w:rsidRPr="00DB4980">
        <w:rPr>
          <w:iCs/>
          <w:u w:val="single"/>
        </w:rPr>
        <w:t>Vargas, I.,</w:t>
      </w:r>
      <w:r>
        <w:rPr>
          <w:iCs/>
          <w:u w:val="single"/>
        </w:rPr>
        <w:t xml:space="preserve"> </w:t>
      </w:r>
      <w:r w:rsidRPr="00A50379">
        <w:rPr>
          <w:iCs/>
        </w:rPr>
        <w:t>Montalvo, L.,</w:t>
      </w:r>
      <w:r>
        <w:rPr>
          <w:iCs/>
        </w:rPr>
        <w:t xml:space="preserve"> &amp; Schoonover, N. (</w:t>
      </w:r>
      <w:proofErr w:type="gramStart"/>
      <w:r>
        <w:rPr>
          <w:iCs/>
        </w:rPr>
        <w:t>December,</w:t>
      </w:r>
      <w:proofErr w:type="gramEnd"/>
      <w:r>
        <w:rPr>
          <w:iCs/>
        </w:rPr>
        <w:t xml:space="preserve"> 2023).</w:t>
      </w:r>
      <w:r w:rsidRPr="00DB4980">
        <w:rPr>
          <w:iCs/>
        </w:rPr>
        <w:t xml:space="preserve"> </w:t>
      </w:r>
      <w:r w:rsidRPr="003E5093">
        <w:rPr>
          <w:i/>
        </w:rPr>
        <w:t>Interrogating Hierarchies of Language: Language Ideologies and Access in a Multilingual Tutoring Program.</w:t>
      </w:r>
      <w:r>
        <w:rPr>
          <w:iCs/>
        </w:rPr>
        <w:t xml:space="preserve"> </w:t>
      </w:r>
      <w:r w:rsidRPr="008D2B92">
        <w:rPr>
          <w:iCs/>
        </w:rPr>
        <w:t>Paper presentation at the Literacy Research Association (LRA) Conference</w:t>
      </w:r>
      <w:r>
        <w:rPr>
          <w:iCs/>
        </w:rPr>
        <w:t xml:space="preserve">. Atlanta, GA. </w:t>
      </w:r>
    </w:p>
    <w:p w14:paraId="4E32ECA5" w14:textId="77777777" w:rsidR="008D2B92" w:rsidRDefault="008D2B92" w:rsidP="00C55C64">
      <w:pPr>
        <w:rPr>
          <w:iCs/>
          <w:u w:val="single"/>
        </w:rPr>
      </w:pPr>
    </w:p>
    <w:p w14:paraId="1D7F8768" w14:textId="1441E165" w:rsidR="00C55C64" w:rsidRDefault="00C55C64" w:rsidP="00C55C64">
      <w:pPr>
        <w:rPr>
          <w:iCs/>
        </w:rPr>
      </w:pPr>
      <w:r>
        <w:rPr>
          <w:iCs/>
          <w:u w:val="single"/>
        </w:rPr>
        <w:t>Hu, C.,</w:t>
      </w:r>
      <w:r>
        <w:rPr>
          <w:iCs/>
        </w:rPr>
        <w:t xml:space="preserve"> Schoonover, N., &amp; </w:t>
      </w:r>
      <w:r>
        <w:rPr>
          <w:b/>
          <w:bCs/>
          <w:iCs/>
        </w:rPr>
        <w:t xml:space="preserve">Chang-Bacon, C. K. </w:t>
      </w:r>
      <w:r>
        <w:rPr>
          <w:iCs/>
        </w:rPr>
        <w:t>(</w:t>
      </w:r>
      <w:proofErr w:type="gramStart"/>
      <w:r>
        <w:rPr>
          <w:iCs/>
        </w:rPr>
        <w:t>November,</w:t>
      </w:r>
      <w:proofErr w:type="gramEnd"/>
      <w:r>
        <w:rPr>
          <w:iCs/>
        </w:rPr>
        <w:t xml:space="preserve"> 2023). </w:t>
      </w:r>
      <w:r w:rsidRPr="003E5093">
        <w:rPr>
          <w:i/>
        </w:rPr>
        <w:t>Youth, Social Justice, and the University: Examining the Transformation of Institutional Claims and Student Experiences.</w:t>
      </w:r>
      <w:r>
        <w:rPr>
          <w:iCs/>
        </w:rPr>
        <w:t xml:space="preserve"> Paper Presentation at the American Educational Studies Association (AESA) Conference. Louisville, KY. </w:t>
      </w:r>
    </w:p>
    <w:p w14:paraId="524B9807" w14:textId="77777777" w:rsidR="00C55C64" w:rsidRDefault="00C55C64" w:rsidP="00FE18E9">
      <w:pPr>
        <w:rPr>
          <w:iCs/>
        </w:rPr>
      </w:pPr>
    </w:p>
    <w:p w14:paraId="478F5F55" w14:textId="3E70895A" w:rsidR="00FE18E9" w:rsidRPr="00FE18E9" w:rsidRDefault="00FE18E9" w:rsidP="00FE18E9">
      <w:pPr>
        <w:rPr>
          <w:iCs/>
        </w:rPr>
      </w:pPr>
      <w:r w:rsidRPr="00FE18E9">
        <w:rPr>
          <w:iCs/>
        </w:rPr>
        <w:t xml:space="preserve">Mora. R. A., Cole, M. W., &amp; </w:t>
      </w:r>
      <w:r w:rsidRPr="00FE18E9">
        <w:rPr>
          <w:b/>
          <w:bCs/>
          <w:iCs/>
        </w:rPr>
        <w:t>Chang-Bacon, C. K.</w:t>
      </w:r>
      <w:r w:rsidRPr="00FE18E9">
        <w:rPr>
          <w:iCs/>
        </w:rPr>
        <w:t xml:space="preserve"> (</w:t>
      </w:r>
      <w:proofErr w:type="gramStart"/>
      <w:r>
        <w:rPr>
          <w:iCs/>
        </w:rPr>
        <w:t>Aug,</w:t>
      </w:r>
      <w:proofErr w:type="gramEnd"/>
      <w:r>
        <w:rPr>
          <w:iCs/>
        </w:rPr>
        <w:t xml:space="preserve"> </w:t>
      </w:r>
      <w:r w:rsidRPr="00FE18E9">
        <w:rPr>
          <w:iCs/>
        </w:rPr>
        <w:t xml:space="preserve">2023). </w:t>
      </w:r>
      <w:r w:rsidRPr="003E5093">
        <w:rPr>
          <w:i/>
        </w:rPr>
        <w:t>Disrupting investment models in language teacher education and policy: Promoting a more sustainable, ecological perspective</w:t>
      </w:r>
      <w:r w:rsidR="003E5093" w:rsidRPr="003E5093">
        <w:rPr>
          <w:i/>
        </w:rPr>
        <w:t>.</w:t>
      </w:r>
      <w:r w:rsidR="003E5093">
        <w:rPr>
          <w:iCs/>
        </w:rPr>
        <w:t xml:space="preserve"> </w:t>
      </w:r>
      <w:r>
        <w:rPr>
          <w:iCs/>
        </w:rPr>
        <w:t>Paper presentation at the</w:t>
      </w:r>
      <w:r w:rsidRPr="00FE18E9">
        <w:rPr>
          <w:iCs/>
        </w:rPr>
        <w:t xml:space="preserve"> International Seminar on Professional Development for Foreign Language Teachers [Virtual], Universidad de Antioquia, Medellín, Colombia.</w:t>
      </w:r>
    </w:p>
    <w:p w14:paraId="624925B4" w14:textId="77777777" w:rsidR="00FE18E9" w:rsidRPr="00FE18E9" w:rsidRDefault="00FE18E9" w:rsidP="00FE18E9">
      <w:pPr>
        <w:rPr>
          <w:b/>
          <w:bCs/>
          <w:iCs/>
        </w:rPr>
      </w:pPr>
    </w:p>
    <w:p w14:paraId="0640D3B1" w14:textId="7E521B3B" w:rsidR="0097541F" w:rsidRPr="0097541F" w:rsidRDefault="0097541F" w:rsidP="00127BBF">
      <w:pPr>
        <w:rPr>
          <w:iCs/>
        </w:rPr>
      </w:pPr>
      <w:r>
        <w:rPr>
          <w:b/>
          <w:bCs/>
          <w:iCs/>
        </w:rPr>
        <w:t xml:space="preserve">Chang-Bacon, C. K., </w:t>
      </w:r>
      <w:r>
        <w:rPr>
          <w:iCs/>
        </w:rPr>
        <w:t xml:space="preserve">&amp; Rutt, A. </w:t>
      </w:r>
      <w:r w:rsidRPr="00BD63FE">
        <w:rPr>
          <w:iCs/>
        </w:rPr>
        <w:t>(</w:t>
      </w:r>
      <w:proofErr w:type="gramStart"/>
      <w:r w:rsidR="00BC1E40">
        <w:rPr>
          <w:iCs/>
        </w:rPr>
        <w:t>April</w:t>
      </w:r>
      <w:r w:rsidRPr="00BD63FE">
        <w:rPr>
          <w:iCs/>
        </w:rPr>
        <w:t>,</w:t>
      </w:r>
      <w:proofErr w:type="gramEnd"/>
      <w:r w:rsidRPr="00BD63FE">
        <w:rPr>
          <w:iCs/>
        </w:rPr>
        <w:t xml:space="preserve"> 202</w:t>
      </w:r>
      <w:r>
        <w:rPr>
          <w:iCs/>
        </w:rPr>
        <w:t>3</w:t>
      </w:r>
      <w:r w:rsidRPr="00BD63FE">
        <w:rPr>
          <w:iCs/>
        </w:rPr>
        <w:t xml:space="preserve">). </w:t>
      </w:r>
      <w:r w:rsidRPr="0097541F">
        <w:rPr>
          <w:bCs/>
          <w:i/>
          <w:lang w:val="en"/>
        </w:rPr>
        <w:t>Monolingual momentum in a multilingual context: The limits of language awareness in a hybrid science learning environment.</w:t>
      </w:r>
      <w:r>
        <w:rPr>
          <w:i/>
        </w:rPr>
        <w:t xml:space="preserve"> </w:t>
      </w:r>
      <w:r>
        <w:rPr>
          <w:iCs/>
        </w:rPr>
        <w:t>Paper presentation at the annual meeting of the American Educational Research Association (AERA). Chicago, IL.</w:t>
      </w:r>
    </w:p>
    <w:p w14:paraId="7DE5F471" w14:textId="77777777" w:rsidR="0097541F" w:rsidRDefault="0097541F" w:rsidP="00127BBF">
      <w:pPr>
        <w:rPr>
          <w:i/>
        </w:rPr>
      </w:pPr>
    </w:p>
    <w:p w14:paraId="5C7C96F8" w14:textId="2EEBA8F6" w:rsidR="00B21584" w:rsidRDefault="00B21584" w:rsidP="00127BBF">
      <w:pPr>
        <w:rPr>
          <w:iCs/>
        </w:rPr>
      </w:pPr>
      <w:r>
        <w:rPr>
          <w:iCs/>
          <w:u w:val="single"/>
        </w:rPr>
        <w:lastRenderedPageBreak/>
        <w:t>Fox, W.,</w:t>
      </w:r>
      <w:r>
        <w:rPr>
          <w:iCs/>
        </w:rPr>
        <w:t xml:space="preserve"> &amp; </w:t>
      </w:r>
      <w:r>
        <w:rPr>
          <w:b/>
          <w:bCs/>
          <w:iCs/>
        </w:rPr>
        <w:t>Chang-Bacon, C. K.</w:t>
      </w:r>
      <w:r>
        <w:rPr>
          <w:iCs/>
        </w:rPr>
        <w:t xml:space="preserve"> (</w:t>
      </w:r>
      <w:proofErr w:type="gramStart"/>
      <w:r>
        <w:rPr>
          <w:iCs/>
        </w:rPr>
        <w:t>April,</w:t>
      </w:r>
      <w:proofErr w:type="gramEnd"/>
      <w:r>
        <w:rPr>
          <w:iCs/>
        </w:rPr>
        <w:t xml:space="preserve"> 2023). </w:t>
      </w:r>
      <w:r w:rsidRPr="00B21584">
        <w:rPr>
          <w:i/>
        </w:rPr>
        <w:t>Disrupting Deficit Discourse through Advocacy Simulations in Second Language Writing</w:t>
      </w:r>
      <w:r>
        <w:rPr>
          <w:i/>
        </w:rPr>
        <w:t xml:space="preserve">. </w:t>
      </w:r>
      <w:r>
        <w:rPr>
          <w:iCs/>
        </w:rPr>
        <w:t xml:space="preserve">Paper presentation at the annual meeting of the American Educational Research Association (AERA). </w:t>
      </w:r>
      <w:r w:rsidR="0097541F">
        <w:rPr>
          <w:iCs/>
        </w:rPr>
        <w:t>Chicago, IL.</w:t>
      </w:r>
    </w:p>
    <w:p w14:paraId="76B1ED7B" w14:textId="22F0729C" w:rsidR="0097541F" w:rsidRDefault="0097541F" w:rsidP="00127BBF">
      <w:pPr>
        <w:rPr>
          <w:iCs/>
        </w:rPr>
      </w:pPr>
    </w:p>
    <w:p w14:paraId="697AFCB4" w14:textId="04796366" w:rsidR="0097541F" w:rsidRPr="0097541F" w:rsidRDefault="0097541F" w:rsidP="00127BBF">
      <w:pPr>
        <w:rPr>
          <w:bCs/>
          <w:i/>
          <w:iCs/>
          <w:lang w:val="en"/>
        </w:rPr>
      </w:pPr>
      <w:r w:rsidRPr="0097541F">
        <w:rPr>
          <w:bCs/>
          <w:iCs/>
          <w:u w:val="single"/>
          <w:lang w:val="en"/>
        </w:rPr>
        <w:t>Guzmán Antelo, M.,</w:t>
      </w:r>
      <w:r>
        <w:rPr>
          <w:bCs/>
          <w:iCs/>
          <w:lang w:val="en"/>
        </w:rPr>
        <w:t xml:space="preserve"> &amp; </w:t>
      </w:r>
      <w:r w:rsidRPr="0097541F">
        <w:rPr>
          <w:b/>
          <w:iCs/>
          <w:lang w:val="en"/>
        </w:rPr>
        <w:t>Chang-Bacon, C. K.</w:t>
      </w:r>
      <w:r>
        <w:rPr>
          <w:bCs/>
          <w:iCs/>
          <w:lang w:val="en"/>
        </w:rPr>
        <w:t xml:space="preserve"> (</w:t>
      </w:r>
      <w:proofErr w:type="gramStart"/>
      <w:r>
        <w:rPr>
          <w:bCs/>
          <w:iCs/>
          <w:lang w:val="en"/>
        </w:rPr>
        <w:t>April,</w:t>
      </w:r>
      <w:proofErr w:type="gramEnd"/>
      <w:r>
        <w:rPr>
          <w:bCs/>
          <w:iCs/>
          <w:lang w:val="en"/>
        </w:rPr>
        <w:t xml:space="preserve"> 2023). </w:t>
      </w:r>
      <w:r w:rsidRPr="0097541F">
        <w:rPr>
          <w:bCs/>
          <w:i/>
          <w:iCs/>
          <w:lang w:val="en"/>
        </w:rPr>
        <w:t xml:space="preserve">Talking the Talk: Language Ideological Positioning in Teachers’ Advocacy for Multilingual Learners </w:t>
      </w:r>
      <w:r>
        <w:rPr>
          <w:iCs/>
        </w:rPr>
        <w:t>Paper presentation at the annual meeting of the American Educational Research Association (AERA). Chicago, IL.</w:t>
      </w:r>
    </w:p>
    <w:p w14:paraId="23CE1FDC" w14:textId="35A90195" w:rsidR="0003637E" w:rsidRDefault="0003637E" w:rsidP="00127BBF">
      <w:pPr>
        <w:rPr>
          <w:iCs/>
        </w:rPr>
      </w:pPr>
    </w:p>
    <w:p w14:paraId="593F1228" w14:textId="21BDA8E1" w:rsidR="0003637E" w:rsidRDefault="0003637E" w:rsidP="0003637E">
      <w:pPr>
        <w:rPr>
          <w:iCs/>
        </w:rPr>
      </w:pPr>
      <w:r w:rsidRPr="0003637E">
        <w:rPr>
          <w:color w:val="000000"/>
          <w:u w:val="single"/>
          <w:shd w:val="clear" w:color="auto" w:fill="FFFFFF"/>
        </w:rPr>
        <w:t>Fox, W.,</w:t>
      </w:r>
      <w:r>
        <w:rPr>
          <w:color w:val="000000"/>
          <w:shd w:val="clear" w:color="auto" w:fill="FFFFFF"/>
        </w:rPr>
        <w:t xml:space="preserve"> &amp; </w:t>
      </w:r>
      <w:r>
        <w:rPr>
          <w:b/>
          <w:bCs/>
          <w:color w:val="000000"/>
          <w:shd w:val="clear" w:color="auto" w:fill="FFFFFF"/>
        </w:rPr>
        <w:t xml:space="preserve">Chang-Bacon, C. K. </w:t>
      </w:r>
      <w:r>
        <w:rPr>
          <w:color w:val="000000"/>
          <w:shd w:val="clear" w:color="auto" w:fill="FFFFFF"/>
        </w:rPr>
        <w:t>(</w:t>
      </w:r>
      <w:proofErr w:type="gramStart"/>
      <w:r>
        <w:rPr>
          <w:color w:val="000000"/>
          <w:shd w:val="clear" w:color="auto" w:fill="FFFFFF"/>
        </w:rPr>
        <w:t>March,</w:t>
      </w:r>
      <w:proofErr w:type="gramEnd"/>
      <w:r>
        <w:rPr>
          <w:color w:val="000000"/>
          <w:shd w:val="clear" w:color="auto" w:fill="FFFFFF"/>
        </w:rPr>
        <w:t xml:space="preserve"> 2023). </w:t>
      </w:r>
      <w:r w:rsidRPr="0003637E">
        <w:rPr>
          <w:i/>
          <w:iCs/>
          <w:color w:val="000000"/>
          <w:shd w:val="clear" w:color="auto" w:fill="FFFFFF"/>
        </w:rPr>
        <w:t>Critical language awareness through advocacy: Disrupting deficit discourse through simulation in second language writing teacher education</w:t>
      </w:r>
      <w:r>
        <w:rPr>
          <w:i/>
          <w:iCs/>
          <w:color w:val="000000"/>
          <w:shd w:val="clear" w:color="auto" w:fill="FFFFFF"/>
        </w:rPr>
        <w:t xml:space="preserve">. </w:t>
      </w:r>
      <w:r w:rsidRPr="00BD63FE">
        <w:rPr>
          <w:iCs/>
        </w:rPr>
        <w:t>Paper presentation at the annual meeting of the American Association for Applied Linguistics (AAAL).</w:t>
      </w:r>
      <w:r>
        <w:rPr>
          <w:iCs/>
        </w:rPr>
        <w:t xml:space="preserve"> </w:t>
      </w:r>
      <w:r w:rsidR="00E95A62">
        <w:rPr>
          <w:iCs/>
        </w:rPr>
        <w:t>Portland, OR.</w:t>
      </w:r>
    </w:p>
    <w:p w14:paraId="7546620D" w14:textId="77777777" w:rsidR="00883B78" w:rsidRDefault="00883B78" w:rsidP="00127BBF">
      <w:pPr>
        <w:rPr>
          <w:color w:val="000000"/>
          <w:shd w:val="clear" w:color="auto" w:fill="FFFFFF"/>
        </w:rPr>
      </w:pPr>
    </w:p>
    <w:p w14:paraId="4FD16362" w14:textId="04048C78" w:rsidR="0097541F" w:rsidRDefault="0097541F" w:rsidP="0097541F">
      <w:pPr>
        <w:rPr>
          <w:iCs/>
        </w:rPr>
      </w:pPr>
      <w:r>
        <w:rPr>
          <w:b/>
          <w:bCs/>
          <w:iCs/>
        </w:rPr>
        <w:t xml:space="preserve">Chang-Bacon, C. K., </w:t>
      </w:r>
      <w:r>
        <w:rPr>
          <w:iCs/>
        </w:rPr>
        <w:t xml:space="preserve">&amp; Rutt, A. </w:t>
      </w:r>
      <w:r w:rsidRPr="00BD63FE">
        <w:rPr>
          <w:iCs/>
        </w:rPr>
        <w:t>(</w:t>
      </w:r>
      <w:proofErr w:type="gramStart"/>
      <w:r w:rsidRPr="00BD63FE">
        <w:rPr>
          <w:iCs/>
        </w:rPr>
        <w:t>March,</w:t>
      </w:r>
      <w:proofErr w:type="gramEnd"/>
      <w:r w:rsidRPr="00BD63FE">
        <w:rPr>
          <w:iCs/>
        </w:rPr>
        <w:t xml:space="preserve"> 202</w:t>
      </w:r>
      <w:r>
        <w:rPr>
          <w:iCs/>
        </w:rPr>
        <w:t>3</w:t>
      </w:r>
      <w:r w:rsidRPr="00BD63FE">
        <w:rPr>
          <w:iCs/>
        </w:rPr>
        <w:t xml:space="preserve">). </w:t>
      </w:r>
      <w:r w:rsidRPr="00883B78">
        <w:rPr>
          <w:i/>
        </w:rPr>
        <w:t>Monolingual Momentum: Language Ideologies in a Hybrid Science Learning Environment</w:t>
      </w:r>
      <w:r>
        <w:rPr>
          <w:i/>
        </w:rPr>
        <w:t xml:space="preserve">. </w:t>
      </w:r>
      <w:r w:rsidRPr="00BD63FE">
        <w:rPr>
          <w:iCs/>
        </w:rPr>
        <w:t>Paper presentation at the annual meeting of the American Association for Applied Linguistics (AAAL).</w:t>
      </w:r>
      <w:r>
        <w:rPr>
          <w:iCs/>
        </w:rPr>
        <w:t xml:space="preserve"> Portland, OR. </w:t>
      </w:r>
    </w:p>
    <w:p w14:paraId="296AFB4B" w14:textId="77777777" w:rsidR="0097541F" w:rsidRDefault="0097541F" w:rsidP="00127BBF">
      <w:pPr>
        <w:rPr>
          <w:color w:val="000000"/>
          <w:shd w:val="clear" w:color="auto" w:fill="FFFFFF"/>
        </w:rPr>
      </w:pPr>
    </w:p>
    <w:p w14:paraId="11F28EE4" w14:textId="3D8D8B12" w:rsidR="001935F1" w:rsidRPr="00834BF1" w:rsidRDefault="00D219BA" w:rsidP="00FF6339">
      <w:r>
        <w:rPr>
          <w:color w:val="000000"/>
          <w:shd w:val="clear" w:color="auto" w:fill="FFFFFF"/>
        </w:rPr>
        <w:t xml:space="preserve">Rutt, A. &amp; </w:t>
      </w:r>
      <w:r w:rsidRPr="00D219BA">
        <w:rPr>
          <w:b/>
          <w:bCs/>
          <w:color w:val="000000"/>
          <w:shd w:val="clear" w:color="auto" w:fill="FFFFFF"/>
        </w:rPr>
        <w:t>Chang-Bacon, C. K.</w:t>
      </w:r>
      <w:r>
        <w:rPr>
          <w:color w:val="000000"/>
          <w:shd w:val="clear" w:color="auto" w:fill="FFFFFF"/>
        </w:rPr>
        <w:t xml:space="preserve"> (2023, January).</w:t>
      </w:r>
      <w:r>
        <w:rPr>
          <w:rStyle w:val="apple-converted-space"/>
          <w:color w:val="000000"/>
          <w:shd w:val="clear" w:color="auto" w:fill="FFFFFF"/>
        </w:rPr>
        <w:t> </w:t>
      </w:r>
      <w:r>
        <w:rPr>
          <w:i/>
          <w:iCs/>
          <w:color w:val="000000"/>
        </w:rPr>
        <w:t>Experimenting with hybrid language practices in the secondary science classroom: One teacher’s foray into multilingual learning opportunities</w:t>
      </w:r>
      <w:r>
        <w:rPr>
          <w:color w:val="000000"/>
          <w:shd w:val="clear" w:color="auto" w:fill="FFFFFF"/>
        </w:rPr>
        <w:t>. Paper presentation at the Association for Science Teacher Education Annual International Meeting. Salt Lake City, UT.</w:t>
      </w:r>
      <w:r>
        <w:t> </w:t>
      </w:r>
    </w:p>
    <w:p w14:paraId="0C382790" w14:textId="77777777" w:rsidR="001935F1" w:rsidRDefault="001935F1" w:rsidP="00FF6339">
      <w:pPr>
        <w:rPr>
          <w:iCs/>
        </w:rPr>
      </w:pPr>
    </w:p>
    <w:p w14:paraId="1FD6AE35" w14:textId="7A1D0335" w:rsidR="00FF6339" w:rsidRPr="00FF6339" w:rsidRDefault="00FF6339" w:rsidP="00FF6339">
      <w:pPr>
        <w:rPr>
          <w:i/>
        </w:rPr>
      </w:pPr>
      <w:r>
        <w:rPr>
          <w:iCs/>
        </w:rPr>
        <w:t xml:space="preserve">Mora, R. A., Cole, M. W., &amp; </w:t>
      </w:r>
      <w:r w:rsidRPr="00005FAA">
        <w:rPr>
          <w:b/>
          <w:bCs/>
          <w:iCs/>
        </w:rPr>
        <w:t>Chang-Bacon, C. K.</w:t>
      </w:r>
      <w:r>
        <w:rPr>
          <w:iCs/>
        </w:rPr>
        <w:t xml:space="preserve"> (</w:t>
      </w:r>
      <w:proofErr w:type="gramStart"/>
      <w:r>
        <w:rPr>
          <w:iCs/>
        </w:rPr>
        <w:t>December,</w:t>
      </w:r>
      <w:proofErr w:type="gramEnd"/>
      <w:r>
        <w:rPr>
          <w:iCs/>
        </w:rPr>
        <w:t xml:space="preserve"> 2022). </w:t>
      </w:r>
      <w:r w:rsidRPr="00FF6339">
        <w:rPr>
          <w:i/>
        </w:rPr>
        <w:t xml:space="preserve">Defunding Investment </w:t>
      </w:r>
    </w:p>
    <w:p w14:paraId="09E5F183" w14:textId="06E7754D" w:rsidR="00FF6339" w:rsidRPr="00FF6339" w:rsidRDefault="00FF6339" w:rsidP="00FF6339">
      <w:pPr>
        <w:rPr>
          <w:iCs/>
        </w:rPr>
      </w:pPr>
      <w:r w:rsidRPr="00FF6339">
        <w:rPr>
          <w:i/>
        </w:rPr>
        <w:t>Models in Language and Literacy Education: Toward an Ecological Biliteracy Perspective.</w:t>
      </w:r>
      <w:r>
        <w:rPr>
          <w:iCs/>
        </w:rPr>
        <w:t xml:space="preserve"> Paper presentation at the Literacy Research Association (LRA) Conference. Phoenix, AZ. </w:t>
      </w:r>
    </w:p>
    <w:p w14:paraId="19EC1776" w14:textId="77777777" w:rsidR="00FF6339" w:rsidRDefault="00FF6339" w:rsidP="00127BBF">
      <w:pPr>
        <w:rPr>
          <w:iCs/>
          <w:u w:val="single"/>
        </w:rPr>
      </w:pPr>
    </w:p>
    <w:p w14:paraId="7D1E6996" w14:textId="46110802" w:rsidR="00127BBF" w:rsidRPr="00127BBF" w:rsidRDefault="00127BBF" w:rsidP="00127BBF">
      <w:pPr>
        <w:rPr>
          <w:iCs/>
        </w:rPr>
      </w:pPr>
      <w:r>
        <w:rPr>
          <w:iCs/>
          <w:u w:val="single"/>
        </w:rPr>
        <w:t>Vargas, I.,</w:t>
      </w:r>
      <w:r>
        <w:rPr>
          <w:iCs/>
        </w:rPr>
        <w:t xml:space="preserve"> </w:t>
      </w:r>
      <w:r w:rsidRPr="000E1563">
        <w:rPr>
          <w:b/>
          <w:bCs/>
          <w:iCs/>
        </w:rPr>
        <w:t>Chang-Bacon, C. K.</w:t>
      </w:r>
      <w:r>
        <w:rPr>
          <w:iCs/>
        </w:rPr>
        <w:t xml:space="preserve">, </w:t>
      </w:r>
      <w:r>
        <w:rPr>
          <w:b/>
          <w:bCs/>
          <w:iCs/>
        </w:rPr>
        <w:t xml:space="preserve">&amp; </w:t>
      </w:r>
      <w:r w:rsidRPr="00127BBF">
        <w:rPr>
          <w:iCs/>
        </w:rPr>
        <w:t>Montalvo, L.</w:t>
      </w:r>
      <w:r>
        <w:rPr>
          <w:iCs/>
        </w:rPr>
        <w:t xml:space="preserve"> (</w:t>
      </w:r>
      <w:proofErr w:type="gramStart"/>
      <w:r>
        <w:rPr>
          <w:iCs/>
        </w:rPr>
        <w:t>October,</w:t>
      </w:r>
      <w:proofErr w:type="gramEnd"/>
      <w:r>
        <w:rPr>
          <w:iCs/>
        </w:rPr>
        <w:t xml:space="preserve"> 2022) </w:t>
      </w:r>
      <w:r w:rsidRPr="00127BBF">
        <w:rPr>
          <w:i/>
          <w:iCs/>
        </w:rPr>
        <w:t>Multilingual Tutoring for Language Access and Equity in TESOL</w:t>
      </w:r>
      <w:r>
        <w:rPr>
          <w:i/>
          <w:iCs/>
        </w:rPr>
        <w:t xml:space="preserve">. </w:t>
      </w:r>
      <w:r w:rsidRPr="00BE240A">
        <w:rPr>
          <w:iCs/>
        </w:rPr>
        <w:t xml:space="preserve">Paper presentation at the </w:t>
      </w:r>
      <w:r>
        <w:rPr>
          <w:iCs/>
        </w:rPr>
        <w:t>Southeast TESOL Conference (SETESOL)</w:t>
      </w:r>
      <w:r w:rsidRPr="00BE240A">
        <w:rPr>
          <w:iCs/>
        </w:rPr>
        <w:t>.</w:t>
      </w:r>
      <w:r>
        <w:rPr>
          <w:iCs/>
        </w:rPr>
        <w:t xml:space="preserve"> Richmond, VA.</w:t>
      </w:r>
    </w:p>
    <w:p w14:paraId="61011F24" w14:textId="77777777" w:rsidR="00127BBF" w:rsidRDefault="00127BBF" w:rsidP="00DE25EA">
      <w:pPr>
        <w:rPr>
          <w:iCs/>
          <w:u w:val="single"/>
        </w:rPr>
      </w:pPr>
    </w:p>
    <w:p w14:paraId="2B6E1067" w14:textId="6C927B33" w:rsidR="00DE25EA" w:rsidRPr="00DE25EA" w:rsidRDefault="00DE25EA" w:rsidP="00DE25EA">
      <w:pPr>
        <w:rPr>
          <w:i/>
        </w:rPr>
      </w:pPr>
      <w:r w:rsidRPr="00BE240A">
        <w:rPr>
          <w:iCs/>
          <w:u w:val="single"/>
        </w:rPr>
        <w:t>Guzmán An</w:t>
      </w:r>
      <w:r>
        <w:rPr>
          <w:iCs/>
          <w:u w:val="single"/>
        </w:rPr>
        <w:t>t</w:t>
      </w:r>
      <w:r w:rsidRPr="00BE240A">
        <w:rPr>
          <w:iCs/>
          <w:u w:val="single"/>
        </w:rPr>
        <w:t>elo, M.</w:t>
      </w:r>
      <w:r>
        <w:rPr>
          <w:iCs/>
          <w:u w:val="single"/>
        </w:rPr>
        <w:t>,</w:t>
      </w:r>
      <w:r w:rsidRPr="00037671">
        <w:rPr>
          <w:iCs/>
        </w:rPr>
        <w:t xml:space="preserve"> </w:t>
      </w:r>
      <w:r w:rsidR="00037671" w:rsidRPr="00BE240A">
        <w:rPr>
          <w:iCs/>
          <w:u w:val="single"/>
        </w:rPr>
        <w:t>Fox, W.,</w:t>
      </w:r>
      <w:r w:rsidR="00037671">
        <w:rPr>
          <w:iCs/>
        </w:rPr>
        <w:t xml:space="preserve"> </w:t>
      </w:r>
      <w:r w:rsidRPr="00BD63FE">
        <w:rPr>
          <w:b/>
          <w:bCs/>
          <w:iCs/>
        </w:rPr>
        <w:t>Chang-Bacon, C. K.,</w:t>
      </w:r>
      <w:r w:rsidRPr="00BD63FE">
        <w:rPr>
          <w:iCs/>
        </w:rPr>
        <w:t xml:space="preserve"> &amp; </w:t>
      </w:r>
      <w:r>
        <w:rPr>
          <w:iCs/>
        </w:rPr>
        <w:t>Salerno, A.</w:t>
      </w:r>
      <w:r w:rsidRPr="00BD63FE">
        <w:rPr>
          <w:iCs/>
        </w:rPr>
        <w:t xml:space="preserve"> (</w:t>
      </w:r>
      <w:proofErr w:type="gramStart"/>
      <w:r>
        <w:rPr>
          <w:iCs/>
        </w:rPr>
        <w:t>October,</w:t>
      </w:r>
      <w:proofErr w:type="gramEnd"/>
      <w:r>
        <w:rPr>
          <w:iCs/>
        </w:rPr>
        <w:t xml:space="preserve"> 2022</w:t>
      </w:r>
      <w:r w:rsidRPr="00BD63FE">
        <w:rPr>
          <w:iCs/>
        </w:rPr>
        <w:t xml:space="preserve">). </w:t>
      </w:r>
      <w:r w:rsidRPr="00DE25EA">
        <w:rPr>
          <w:i/>
          <w:iCs/>
        </w:rPr>
        <w:t>How TESOL Practitioners Approach Advocacy for and with Multilingual Learners</w:t>
      </w:r>
      <w:r>
        <w:rPr>
          <w:i/>
        </w:rPr>
        <w:t xml:space="preserve">. </w:t>
      </w:r>
      <w:r w:rsidRPr="00BE240A">
        <w:rPr>
          <w:iCs/>
        </w:rPr>
        <w:t xml:space="preserve">Paper presentation at the </w:t>
      </w:r>
      <w:r>
        <w:rPr>
          <w:iCs/>
        </w:rPr>
        <w:t>Southeast TESOL Conference (SETESOL)</w:t>
      </w:r>
      <w:r w:rsidRPr="00BE240A">
        <w:rPr>
          <w:iCs/>
        </w:rPr>
        <w:t>.</w:t>
      </w:r>
      <w:r>
        <w:rPr>
          <w:iCs/>
        </w:rPr>
        <w:t xml:space="preserve"> Richmond, VA. </w:t>
      </w:r>
    </w:p>
    <w:p w14:paraId="717695C5" w14:textId="77777777" w:rsidR="00DE25EA" w:rsidRDefault="00DE25EA" w:rsidP="00BE240A">
      <w:pPr>
        <w:rPr>
          <w:iCs/>
          <w:u w:val="single"/>
        </w:rPr>
      </w:pPr>
    </w:p>
    <w:p w14:paraId="2F6617EA" w14:textId="4A8D45FB" w:rsidR="00DE25EA" w:rsidRPr="00DE25EA" w:rsidRDefault="00DE25EA" w:rsidP="00DE25EA">
      <w:pPr>
        <w:rPr>
          <w:i/>
        </w:rPr>
      </w:pPr>
      <w:r w:rsidRPr="00BD63FE">
        <w:rPr>
          <w:b/>
          <w:bCs/>
          <w:iCs/>
        </w:rPr>
        <w:t>Chang-Bacon, C. K.,</w:t>
      </w:r>
      <w:r w:rsidRPr="00BD63FE">
        <w:rPr>
          <w:iCs/>
        </w:rPr>
        <w:t xml:space="preserve"> </w:t>
      </w:r>
      <w:r>
        <w:rPr>
          <w:iCs/>
        </w:rPr>
        <w:t>&amp; Rutt, A.</w:t>
      </w:r>
      <w:r w:rsidRPr="00BD63FE">
        <w:rPr>
          <w:iCs/>
        </w:rPr>
        <w:t xml:space="preserve"> (</w:t>
      </w:r>
      <w:proofErr w:type="gramStart"/>
      <w:r>
        <w:rPr>
          <w:iCs/>
        </w:rPr>
        <w:t>October,</w:t>
      </w:r>
      <w:proofErr w:type="gramEnd"/>
      <w:r>
        <w:rPr>
          <w:iCs/>
        </w:rPr>
        <w:t xml:space="preserve"> 2022</w:t>
      </w:r>
      <w:r w:rsidRPr="00BD63FE">
        <w:rPr>
          <w:iCs/>
        </w:rPr>
        <w:t xml:space="preserve">). </w:t>
      </w:r>
      <w:r w:rsidRPr="00DE25EA">
        <w:rPr>
          <w:i/>
          <w:iCs/>
        </w:rPr>
        <w:t>TESOL Practitioners Challenging Monolingual Momentum in a Hybrid Science Learning Environment</w:t>
      </w:r>
      <w:r>
        <w:rPr>
          <w:i/>
        </w:rPr>
        <w:t xml:space="preserve">. </w:t>
      </w:r>
      <w:r w:rsidRPr="00BE240A">
        <w:rPr>
          <w:iCs/>
        </w:rPr>
        <w:t xml:space="preserve">Paper presentation at the </w:t>
      </w:r>
      <w:r>
        <w:rPr>
          <w:iCs/>
        </w:rPr>
        <w:t>Southeast TESOL Conference (SETESOL)</w:t>
      </w:r>
      <w:r w:rsidRPr="00BE240A">
        <w:rPr>
          <w:iCs/>
        </w:rPr>
        <w:t>.</w:t>
      </w:r>
      <w:r>
        <w:rPr>
          <w:iCs/>
        </w:rPr>
        <w:t xml:space="preserve"> Richmond, VA. </w:t>
      </w:r>
    </w:p>
    <w:p w14:paraId="560D17AB" w14:textId="77777777" w:rsidR="00DE25EA" w:rsidRDefault="00DE25EA" w:rsidP="00BE240A">
      <w:pPr>
        <w:rPr>
          <w:iCs/>
          <w:u w:val="single"/>
        </w:rPr>
      </w:pPr>
    </w:p>
    <w:p w14:paraId="27B3840A" w14:textId="7AB03C7A" w:rsidR="00BE240A" w:rsidRDefault="000E6691" w:rsidP="00BE240A">
      <w:pPr>
        <w:rPr>
          <w:iCs/>
        </w:rPr>
      </w:pPr>
      <w:r w:rsidRPr="00BE240A">
        <w:rPr>
          <w:iCs/>
          <w:u w:val="single"/>
        </w:rPr>
        <w:t>Fox, W.,</w:t>
      </w:r>
      <w:r>
        <w:rPr>
          <w:iCs/>
        </w:rPr>
        <w:t xml:space="preserve"> </w:t>
      </w:r>
      <w:r w:rsidR="00BE240A" w:rsidRPr="00BD63FE">
        <w:rPr>
          <w:b/>
          <w:bCs/>
          <w:iCs/>
        </w:rPr>
        <w:t>Chang-Bacon, C. K.,</w:t>
      </w:r>
      <w:r w:rsidR="00BE240A" w:rsidRPr="00BD63FE">
        <w:rPr>
          <w:iCs/>
        </w:rPr>
        <w:t xml:space="preserve"> </w:t>
      </w:r>
      <w:r w:rsidR="00BE240A" w:rsidRPr="00BE240A">
        <w:rPr>
          <w:iCs/>
          <w:u w:val="single"/>
        </w:rPr>
        <w:t>Guzmán An</w:t>
      </w:r>
      <w:r w:rsidR="00BE240A">
        <w:rPr>
          <w:iCs/>
          <w:u w:val="single"/>
        </w:rPr>
        <w:t>t</w:t>
      </w:r>
      <w:r w:rsidR="00BE240A" w:rsidRPr="00BE240A">
        <w:rPr>
          <w:iCs/>
          <w:u w:val="single"/>
        </w:rPr>
        <w:t>elo, M.</w:t>
      </w:r>
      <w:r w:rsidR="00BE240A">
        <w:rPr>
          <w:iCs/>
        </w:rPr>
        <w:t xml:space="preserve"> </w:t>
      </w:r>
      <w:r w:rsidR="00BE240A" w:rsidRPr="00BD63FE">
        <w:rPr>
          <w:iCs/>
        </w:rPr>
        <w:t xml:space="preserve">&amp; </w:t>
      </w:r>
      <w:r w:rsidR="00BE240A">
        <w:rPr>
          <w:iCs/>
        </w:rPr>
        <w:t>Salerno, A.</w:t>
      </w:r>
      <w:r w:rsidR="00BE240A" w:rsidRPr="00BD63FE">
        <w:rPr>
          <w:iCs/>
        </w:rPr>
        <w:t xml:space="preserve"> (</w:t>
      </w:r>
      <w:proofErr w:type="gramStart"/>
      <w:r w:rsidR="00BE240A">
        <w:rPr>
          <w:iCs/>
        </w:rPr>
        <w:t>April,</w:t>
      </w:r>
      <w:proofErr w:type="gramEnd"/>
      <w:r w:rsidR="00BE240A">
        <w:rPr>
          <w:iCs/>
        </w:rPr>
        <w:t xml:space="preserve"> 2022</w:t>
      </w:r>
      <w:r w:rsidR="00BE240A" w:rsidRPr="00BD63FE">
        <w:rPr>
          <w:iCs/>
        </w:rPr>
        <w:t xml:space="preserve">). </w:t>
      </w:r>
      <w:r w:rsidR="00BE240A" w:rsidRPr="00BE240A">
        <w:rPr>
          <w:i/>
        </w:rPr>
        <w:t>Can Advocacy be Taught? Simulating Advocacy in Teacher Education</w:t>
      </w:r>
      <w:r w:rsidR="00BE240A">
        <w:rPr>
          <w:i/>
        </w:rPr>
        <w:t xml:space="preserve">. </w:t>
      </w:r>
      <w:r w:rsidR="00BE240A" w:rsidRPr="00BE240A">
        <w:rPr>
          <w:iCs/>
        </w:rPr>
        <w:t>Paper presentation at the annual meeting of the American Educational Research Association (AERA).</w:t>
      </w:r>
      <w:r w:rsidR="00BE240A">
        <w:rPr>
          <w:iCs/>
        </w:rPr>
        <w:t xml:space="preserve"> San Diego, CA. </w:t>
      </w:r>
    </w:p>
    <w:p w14:paraId="5BEE356D" w14:textId="5C847B86" w:rsidR="00BE240A" w:rsidRDefault="00BE240A" w:rsidP="00BE240A">
      <w:pPr>
        <w:rPr>
          <w:iCs/>
        </w:rPr>
      </w:pPr>
    </w:p>
    <w:p w14:paraId="6183B738" w14:textId="6078E338" w:rsidR="00BE240A" w:rsidRPr="00BE240A" w:rsidRDefault="00BE240A" w:rsidP="00BE240A">
      <w:pPr>
        <w:rPr>
          <w:i/>
        </w:rPr>
      </w:pPr>
      <w:r w:rsidRPr="00BD63FE">
        <w:rPr>
          <w:b/>
          <w:bCs/>
          <w:iCs/>
        </w:rPr>
        <w:t>Chang-Bacon, C. K.</w:t>
      </w:r>
      <w:r>
        <w:rPr>
          <w:b/>
          <w:bCs/>
          <w:iCs/>
        </w:rPr>
        <w:t xml:space="preserve"> </w:t>
      </w:r>
      <w:r>
        <w:rPr>
          <w:iCs/>
        </w:rPr>
        <w:t>(</w:t>
      </w:r>
      <w:proofErr w:type="gramStart"/>
      <w:r>
        <w:rPr>
          <w:iCs/>
        </w:rPr>
        <w:t>April,</w:t>
      </w:r>
      <w:proofErr w:type="gramEnd"/>
      <w:r>
        <w:rPr>
          <w:iCs/>
        </w:rPr>
        <w:t xml:space="preserve"> 2022). </w:t>
      </w:r>
      <w:r w:rsidRPr="00BE240A">
        <w:rPr>
          <w:bCs/>
          <w:i/>
        </w:rPr>
        <w:t>Policy and Critical Consciousness: Lessons from “Students with Interrupted Formal Education” (SIFE).</w:t>
      </w:r>
      <w:r>
        <w:rPr>
          <w:bCs/>
          <w:iCs/>
        </w:rPr>
        <w:t xml:space="preserve"> </w:t>
      </w:r>
      <w:r w:rsidRPr="00BE240A">
        <w:rPr>
          <w:iCs/>
        </w:rPr>
        <w:t>Paper presentation at the annual meeting of the American Educational Research Association (AERA).</w:t>
      </w:r>
      <w:r>
        <w:rPr>
          <w:iCs/>
        </w:rPr>
        <w:t xml:space="preserve"> San Diego, CA.</w:t>
      </w:r>
    </w:p>
    <w:p w14:paraId="3DECAF6B" w14:textId="77777777" w:rsidR="00BE240A" w:rsidRDefault="00BE240A" w:rsidP="00BE240A">
      <w:pPr>
        <w:rPr>
          <w:iCs/>
          <w:u w:val="single"/>
        </w:rPr>
      </w:pPr>
    </w:p>
    <w:p w14:paraId="0FFB9143" w14:textId="1D06F39C" w:rsidR="00BE240A" w:rsidRDefault="00BE240A" w:rsidP="00DB4980">
      <w:pPr>
        <w:rPr>
          <w:iCs/>
        </w:rPr>
      </w:pPr>
      <w:r w:rsidRPr="00F16A05">
        <w:rPr>
          <w:iCs/>
          <w:u w:val="single"/>
        </w:rPr>
        <w:lastRenderedPageBreak/>
        <w:t>Lima Becker, M.,</w:t>
      </w:r>
      <w:r w:rsidRPr="00BD63FE">
        <w:rPr>
          <w:iCs/>
        </w:rPr>
        <w:t xml:space="preserve"> </w:t>
      </w:r>
      <w:r w:rsidRPr="00BD63FE">
        <w:rPr>
          <w:b/>
          <w:bCs/>
          <w:iCs/>
        </w:rPr>
        <w:t>Chang-Bacon, C. K.,</w:t>
      </w:r>
      <w:r w:rsidRPr="00BD63FE">
        <w:rPr>
          <w:iCs/>
        </w:rPr>
        <w:t xml:space="preserve"> &amp; Oliveira, G. (</w:t>
      </w:r>
      <w:proofErr w:type="gramStart"/>
      <w:r>
        <w:rPr>
          <w:iCs/>
        </w:rPr>
        <w:t>April,</w:t>
      </w:r>
      <w:proofErr w:type="gramEnd"/>
      <w:r>
        <w:rPr>
          <w:iCs/>
        </w:rPr>
        <w:t xml:space="preserve"> 2022</w:t>
      </w:r>
      <w:r w:rsidRPr="00BD63FE">
        <w:rPr>
          <w:iCs/>
        </w:rPr>
        <w:t xml:space="preserve">). </w:t>
      </w:r>
      <w:r w:rsidRPr="00BE240A">
        <w:rPr>
          <w:i/>
        </w:rPr>
        <w:t xml:space="preserve">Unilateral Translanguaging: Teachers’ Language Use, Perceptions, and Experience in a </w:t>
      </w:r>
      <w:proofErr w:type="gramStart"/>
      <w:r w:rsidRPr="00BE240A">
        <w:rPr>
          <w:i/>
        </w:rPr>
        <w:t>Portuguese-English</w:t>
      </w:r>
      <w:proofErr w:type="gramEnd"/>
      <w:r w:rsidRPr="00BE240A">
        <w:rPr>
          <w:i/>
        </w:rPr>
        <w:t xml:space="preserve"> Two-Way Immersion Program</w:t>
      </w:r>
      <w:r>
        <w:rPr>
          <w:i/>
        </w:rPr>
        <w:t xml:space="preserve">. </w:t>
      </w:r>
      <w:r w:rsidRPr="00BE240A">
        <w:rPr>
          <w:iCs/>
        </w:rPr>
        <w:t>Paper presentation at the annual meeting of the American Educational Research Association (AERA).</w:t>
      </w:r>
      <w:r>
        <w:rPr>
          <w:iCs/>
        </w:rPr>
        <w:t xml:space="preserve"> San Diego, CA. </w:t>
      </w:r>
    </w:p>
    <w:p w14:paraId="2EBC6245" w14:textId="77777777" w:rsidR="000E6691" w:rsidRDefault="000E6691" w:rsidP="00DB4980">
      <w:pPr>
        <w:rPr>
          <w:iCs/>
        </w:rPr>
      </w:pPr>
    </w:p>
    <w:p w14:paraId="0737D984" w14:textId="2EC67ECF" w:rsidR="00DB4980" w:rsidRPr="00DB4980" w:rsidRDefault="00DB4980" w:rsidP="00DB4980">
      <w:pPr>
        <w:rPr>
          <w:b/>
          <w:bCs/>
          <w:iCs/>
        </w:rPr>
      </w:pPr>
      <w:r>
        <w:rPr>
          <w:iCs/>
          <w:u w:val="single"/>
        </w:rPr>
        <w:t>Vargas, I.,</w:t>
      </w:r>
      <w:r>
        <w:rPr>
          <w:iCs/>
        </w:rPr>
        <w:t xml:space="preserve"> </w:t>
      </w:r>
      <w:r>
        <w:rPr>
          <w:iCs/>
          <w:u w:val="single"/>
        </w:rPr>
        <w:t>Montalvo, L.,</w:t>
      </w:r>
      <w:r>
        <w:rPr>
          <w:iCs/>
        </w:rPr>
        <w:t xml:space="preserve"> &amp; </w:t>
      </w:r>
      <w:r w:rsidRPr="000E1563">
        <w:rPr>
          <w:b/>
          <w:bCs/>
          <w:iCs/>
        </w:rPr>
        <w:t>Chang-Bacon, C. K.</w:t>
      </w:r>
      <w:r>
        <w:rPr>
          <w:iCs/>
        </w:rPr>
        <w:t xml:space="preserve"> (</w:t>
      </w:r>
      <w:proofErr w:type="gramStart"/>
      <w:r>
        <w:rPr>
          <w:iCs/>
        </w:rPr>
        <w:t>February,</w:t>
      </w:r>
      <w:proofErr w:type="gramEnd"/>
      <w:r>
        <w:rPr>
          <w:iCs/>
        </w:rPr>
        <w:t xml:space="preserve"> 2022). </w:t>
      </w:r>
      <w:r w:rsidRPr="00DB4980">
        <w:rPr>
          <w:i/>
        </w:rPr>
        <w:t>Leveling Language Access: Using Multilingual Tutors in Secondary Classrooms</w:t>
      </w:r>
      <w:r>
        <w:rPr>
          <w:i/>
        </w:rPr>
        <w:t xml:space="preserve">. </w:t>
      </w:r>
      <w:r w:rsidRPr="00DB4980">
        <w:rPr>
          <w:iCs/>
        </w:rPr>
        <w:t xml:space="preserve">Paper presentation at the annual meeting of the </w:t>
      </w:r>
      <w:r>
        <w:rPr>
          <w:iCs/>
        </w:rPr>
        <w:t>National Association for Bilingual Education</w:t>
      </w:r>
      <w:r w:rsidRPr="00DB4980">
        <w:rPr>
          <w:iCs/>
        </w:rPr>
        <w:t xml:space="preserve"> (</w:t>
      </w:r>
      <w:r>
        <w:rPr>
          <w:iCs/>
        </w:rPr>
        <w:t>NABE</w:t>
      </w:r>
      <w:r w:rsidRPr="00DB4980">
        <w:rPr>
          <w:iCs/>
        </w:rPr>
        <w:t xml:space="preserve">). </w:t>
      </w:r>
      <w:r>
        <w:rPr>
          <w:iCs/>
        </w:rPr>
        <w:t xml:space="preserve">New York, NY. </w:t>
      </w:r>
    </w:p>
    <w:p w14:paraId="5C9AE985" w14:textId="77777777" w:rsidR="00DB4980" w:rsidRDefault="00DB4980" w:rsidP="00B338A6">
      <w:pPr>
        <w:rPr>
          <w:iCs/>
        </w:rPr>
      </w:pPr>
    </w:p>
    <w:p w14:paraId="631BEB16" w14:textId="5BD8956E" w:rsidR="00BD63FE" w:rsidRPr="00BD63FE" w:rsidRDefault="00BD63FE" w:rsidP="00B338A6">
      <w:pPr>
        <w:rPr>
          <w:iCs/>
        </w:rPr>
      </w:pPr>
      <w:r w:rsidRPr="00F16A05">
        <w:rPr>
          <w:iCs/>
          <w:u w:val="single"/>
        </w:rPr>
        <w:t>Lima Becker,</w:t>
      </w:r>
      <w:r w:rsidR="000F552C" w:rsidRPr="00F16A05">
        <w:rPr>
          <w:iCs/>
          <w:u w:val="single"/>
        </w:rPr>
        <w:t xml:space="preserve"> M.,</w:t>
      </w:r>
      <w:r w:rsidRPr="00BD63FE">
        <w:rPr>
          <w:iCs/>
        </w:rPr>
        <w:t xml:space="preserve"> </w:t>
      </w:r>
      <w:r w:rsidRPr="00BD63FE">
        <w:rPr>
          <w:b/>
          <w:bCs/>
          <w:iCs/>
        </w:rPr>
        <w:t>Chang-Bacon, C. K.,</w:t>
      </w:r>
      <w:r w:rsidRPr="00BD63FE">
        <w:rPr>
          <w:iCs/>
        </w:rPr>
        <w:t xml:space="preserve"> &amp; Oliveira, G. (</w:t>
      </w:r>
      <w:proofErr w:type="gramStart"/>
      <w:r w:rsidRPr="00BD63FE">
        <w:rPr>
          <w:iCs/>
        </w:rPr>
        <w:t>March,</w:t>
      </w:r>
      <w:proofErr w:type="gramEnd"/>
      <w:r w:rsidRPr="00BD63FE">
        <w:rPr>
          <w:iCs/>
        </w:rPr>
        <w:t xml:space="preserve"> 202</w:t>
      </w:r>
      <w:r w:rsidR="00BE240A">
        <w:rPr>
          <w:iCs/>
        </w:rPr>
        <w:t>2</w:t>
      </w:r>
      <w:r w:rsidRPr="00BD63FE">
        <w:rPr>
          <w:iCs/>
        </w:rPr>
        <w:t xml:space="preserve">). </w:t>
      </w:r>
      <w:r w:rsidRPr="00BD63FE">
        <w:rPr>
          <w:i/>
        </w:rPr>
        <w:t xml:space="preserve">Brazilian teachers’ beliefs and practices of translanguaging in a </w:t>
      </w:r>
      <w:proofErr w:type="gramStart"/>
      <w:r w:rsidRPr="00BD63FE">
        <w:rPr>
          <w:i/>
        </w:rPr>
        <w:t>Portuguese-English</w:t>
      </w:r>
      <w:proofErr w:type="gramEnd"/>
      <w:r w:rsidRPr="00BD63FE">
        <w:rPr>
          <w:i/>
        </w:rPr>
        <w:t xml:space="preserve"> bilingual program in the United States.</w:t>
      </w:r>
      <w:r>
        <w:rPr>
          <w:iCs/>
        </w:rPr>
        <w:t xml:space="preserve"> </w:t>
      </w:r>
      <w:r w:rsidRPr="00BD63FE">
        <w:rPr>
          <w:iCs/>
        </w:rPr>
        <w:t>Paper presentation at the annual meeting of the American Association for Applied Linguistics (AAAL).</w:t>
      </w:r>
      <w:r>
        <w:rPr>
          <w:iCs/>
        </w:rPr>
        <w:t xml:space="preserve"> Pittsburg, PA. </w:t>
      </w:r>
    </w:p>
    <w:p w14:paraId="1A9072EC" w14:textId="77777777" w:rsidR="00BD63FE" w:rsidRDefault="00BD63FE" w:rsidP="00B338A6">
      <w:pPr>
        <w:rPr>
          <w:iCs/>
        </w:rPr>
      </w:pPr>
    </w:p>
    <w:p w14:paraId="411A5ACD" w14:textId="14811FA4" w:rsidR="00B338A6" w:rsidRPr="00B338A6" w:rsidRDefault="00B338A6" w:rsidP="00B338A6">
      <w:pPr>
        <w:rPr>
          <w:iCs/>
        </w:rPr>
      </w:pPr>
      <w:r w:rsidRPr="00B338A6">
        <w:rPr>
          <w:b/>
          <w:bCs/>
          <w:iCs/>
        </w:rPr>
        <w:t>Chang-Bacon, C. K.</w:t>
      </w:r>
      <w:r>
        <w:rPr>
          <w:iCs/>
        </w:rPr>
        <w:t xml:space="preserve">, &amp; </w:t>
      </w:r>
      <w:r w:rsidRPr="00F16A05">
        <w:rPr>
          <w:iCs/>
          <w:u w:val="single"/>
        </w:rPr>
        <w:t>Guzmán</w:t>
      </w:r>
      <w:r w:rsidR="000B693B" w:rsidRPr="00F16A05">
        <w:rPr>
          <w:iCs/>
          <w:u w:val="single"/>
        </w:rPr>
        <w:t xml:space="preserve"> Antelo</w:t>
      </w:r>
      <w:r w:rsidRPr="00F16A05">
        <w:rPr>
          <w:iCs/>
          <w:u w:val="single"/>
        </w:rPr>
        <w:t>, M.</w:t>
      </w:r>
      <w:r w:rsidR="00F16A05">
        <w:rPr>
          <w:iCs/>
        </w:rPr>
        <w:t xml:space="preserve"> </w:t>
      </w:r>
      <w:r w:rsidRPr="00B338A6">
        <w:rPr>
          <w:iCs/>
        </w:rPr>
        <w:t>(</w:t>
      </w:r>
      <w:proofErr w:type="gramStart"/>
      <w:r w:rsidRPr="00B338A6">
        <w:rPr>
          <w:iCs/>
        </w:rPr>
        <w:t>December,</w:t>
      </w:r>
      <w:proofErr w:type="gramEnd"/>
      <w:r w:rsidRPr="00B338A6">
        <w:rPr>
          <w:iCs/>
        </w:rPr>
        <w:t xml:space="preserve"> 2021).</w:t>
      </w:r>
      <w:r w:rsidRPr="00B338A6">
        <w:rPr>
          <w:b/>
          <w:bCs/>
          <w:i/>
          <w:iCs/>
        </w:rPr>
        <w:t xml:space="preserve"> </w:t>
      </w:r>
      <w:r w:rsidRPr="00B338A6">
        <w:rPr>
          <w:i/>
          <w:iCs/>
        </w:rPr>
        <w:t xml:space="preserve">When “the field” is a screen: Reconceptualizing field-based teacher education for language diversity in online learning. </w:t>
      </w:r>
      <w:r w:rsidRPr="00B338A6">
        <w:rPr>
          <w:iCs/>
        </w:rPr>
        <w:t xml:space="preserve">Paper presentation at the annual meeting of the Literacy Research Association (LRA), </w:t>
      </w:r>
      <w:r>
        <w:rPr>
          <w:iCs/>
        </w:rPr>
        <w:t xml:space="preserve">Atlanta, GA. </w:t>
      </w:r>
      <w:r w:rsidRPr="00B338A6">
        <w:rPr>
          <w:iCs/>
        </w:rPr>
        <w:t xml:space="preserve">  </w:t>
      </w:r>
    </w:p>
    <w:p w14:paraId="57A5A3DE" w14:textId="77777777" w:rsidR="00B338A6" w:rsidRDefault="00B338A6" w:rsidP="00386533">
      <w:pPr>
        <w:rPr>
          <w:b/>
          <w:bCs/>
          <w:iCs/>
        </w:rPr>
      </w:pPr>
    </w:p>
    <w:p w14:paraId="3F27C0D4" w14:textId="77777777" w:rsidR="003E3419" w:rsidRDefault="00D258ED" w:rsidP="00386533">
      <w:pPr>
        <w:rPr>
          <w:iCs/>
        </w:rPr>
      </w:pPr>
      <w:r w:rsidRPr="00D258ED">
        <w:rPr>
          <w:iCs/>
        </w:rPr>
        <w:t>Barko-Alva, K.</w:t>
      </w:r>
      <w:r>
        <w:rPr>
          <w:iCs/>
        </w:rPr>
        <w:t xml:space="preserve">, &amp; </w:t>
      </w:r>
      <w:r w:rsidRPr="00B338A6">
        <w:rPr>
          <w:b/>
          <w:bCs/>
          <w:iCs/>
        </w:rPr>
        <w:t>Chang-Bacon, C. K.</w:t>
      </w:r>
      <w:r w:rsidR="00F16A05">
        <w:rPr>
          <w:iCs/>
        </w:rPr>
        <w:t xml:space="preserve"> </w:t>
      </w:r>
      <w:r w:rsidRPr="00B338A6">
        <w:rPr>
          <w:iCs/>
        </w:rPr>
        <w:t>(</w:t>
      </w:r>
      <w:proofErr w:type="gramStart"/>
      <w:r>
        <w:rPr>
          <w:iCs/>
        </w:rPr>
        <w:t>September</w:t>
      </w:r>
      <w:r w:rsidRPr="00B338A6">
        <w:rPr>
          <w:iCs/>
        </w:rPr>
        <w:t>,</w:t>
      </w:r>
      <w:proofErr w:type="gramEnd"/>
      <w:r w:rsidRPr="00B338A6">
        <w:rPr>
          <w:iCs/>
        </w:rPr>
        <w:t xml:space="preserve"> 202</w:t>
      </w:r>
      <w:r w:rsidR="00E54D13">
        <w:rPr>
          <w:iCs/>
        </w:rPr>
        <w:t>1</w:t>
      </w:r>
      <w:r w:rsidRPr="00B338A6">
        <w:rPr>
          <w:iCs/>
        </w:rPr>
        <w:t>).</w:t>
      </w:r>
      <w:r w:rsidRPr="00B338A6">
        <w:rPr>
          <w:b/>
          <w:bCs/>
          <w:i/>
          <w:iCs/>
        </w:rPr>
        <w:t xml:space="preserve"> </w:t>
      </w:r>
      <w:r>
        <w:rPr>
          <w:i/>
          <w:iCs/>
        </w:rPr>
        <w:t xml:space="preserve">Critical dual language teaching: Implications of the new WIDA standards. </w:t>
      </w:r>
      <w:r w:rsidRPr="00B338A6">
        <w:rPr>
          <w:iCs/>
        </w:rPr>
        <w:t xml:space="preserve">Paper presentation at the annual meeting of the </w:t>
      </w:r>
      <w:r w:rsidRPr="00D258ED">
        <w:rPr>
          <w:iCs/>
        </w:rPr>
        <w:t>Virginia Teachers of English to Speakers of Other Languages</w:t>
      </w:r>
      <w:r>
        <w:rPr>
          <w:iCs/>
        </w:rPr>
        <w:t xml:space="preserve"> (VATESOL</w:t>
      </w:r>
      <w:r w:rsidRPr="00D258ED">
        <w:rPr>
          <w:iCs/>
        </w:rPr>
        <w:t>)</w:t>
      </w:r>
      <w:r w:rsidR="00DF0692">
        <w:rPr>
          <w:iCs/>
        </w:rPr>
        <w:t>. Conference held online</w:t>
      </w:r>
      <w:r>
        <w:rPr>
          <w:iCs/>
        </w:rPr>
        <w:t>.</w:t>
      </w:r>
    </w:p>
    <w:p w14:paraId="7E912701" w14:textId="26C3C34A" w:rsidR="00D258ED" w:rsidRPr="001935F1" w:rsidRDefault="00D258ED" w:rsidP="00386533">
      <w:pPr>
        <w:rPr>
          <w:iCs/>
        </w:rPr>
      </w:pPr>
      <w:r>
        <w:rPr>
          <w:iCs/>
        </w:rPr>
        <w:t xml:space="preserve"> </w:t>
      </w:r>
    </w:p>
    <w:p w14:paraId="6EDF46D4" w14:textId="7373A264" w:rsidR="00386533" w:rsidRPr="00386533" w:rsidRDefault="00386533" w:rsidP="00386533">
      <w:pPr>
        <w:rPr>
          <w:b/>
          <w:bCs/>
          <w:i/>
          <w:iCs/>
        </w:rPr>
      </w:pPr>
      <w:r>
        <w:rPr>
          <w:b/>
          <w:bCs/>
          <w:iCs/>
        </w:rPr>
        <w:t xml:space="preserve">Chang-Bacon, C. K. </w:t>
      </w:r>
      <w:r>
        <w:rPr>
          <w:iCs/>
        </w:rPr>
        <w:t>(</w:t>
      </w:r>
      <w:proofErr w:type="gramStart"/>
      <w:r>
        <w:rPr>
          <w:iCs/>
        </w:rPr>
        <w:t>June,</w:t>
      </w:r>
      <w:proofErr w:type="gramEnd"/>
      <w:r>
        <w:rPr>
          <w:iCs/>
        </w:rPr>
        <w:t xml:space="preserve"> 2021). </w:t>
      </w:r>
      <w:r w:rsidRPr="00386533">
        <w:rPr>
          <w:i/>
          <w:iCs/>
        </w:rPr>
        <w:t>Rethinking “interrupted schooling” in the wake of a pandemic: Implications for policy and practice.</w:t>
      </w:r>
      <w:r>
        <w:rPr>
          <w:i/>
          <w:iCs/>
        </w:rPr>
        <w:t xml:space="preserve"> </w:t>
      </w:r>
      <w:r>
        <w:t xml:space="preserve">Paper presentation at the </w:t>
      </w:r>
      <w:proofErr w:type="gramStart"/>
      <w:r w:rsidRPr="00386533">
        <w:rPr>
          <w:i/>
          <w:iCs/>
        </w:rPr>
        <w:t>Educational</w:t>
      </w:r>
      <w:proofErr w:type="gramEnd"/>
      <w:r w:rsidRPr="00386533">
        <w:rPr>
          <w:i/>
          <w:iCs/>
        </w:rPr>
        <w:t xml:space="preserve"> opportunities in the wake of Covid-19</w:t>
      </w:r>
      <w:r>
        <w:rPr>
          <w:i/>
          <w:iCs/>
        </w:rPr>
        <w:t xml:space="preserve"> </w:t>
      </w:r>
      <w:r>
        <w:t xml:space="preserve">virtual conference, </w:t>
      </w:r>
      <w:r w:rsidRPr="00386533">
        <w:t xml:space="preserve">Organized by LEARN! (Vrije Universiteit Amsterdam) and Education Lab (Maastricht University, Netherlands). </w:t>
      </w:r>
      <w:r w:rsidR="00F64D33">
        <w:rPr>
          <w:iCs/>
        </w:rPr>
        <w:t>Conference held online.</w:t>
      </w:r>
    </w:p>
    <w:p w14:paraId="5B3B60B7" w14:textId="77777777" w:rsidR="00386533" w:rsidRDefault="00386533" w:rsidP="009F617C">
      <w:pPr>
        <w:rPr>
          <w:iCs/>
        </w:rPr>
      </w:pPr>
    </w:p>
    <w:p w14:paraId="28F3B2E6" w14:textId="4E0970DB" w:rsidR="009F617C" w:rsidRDefault="009F617C" w:rsidP="009F617C">
      <w:pPr>
        <w:rPr>
          <w:iCs/>
        </w:rPr>
      </w:pPr>
      <w:r>
        <w:rPr>
          <w:b/>
          <w:bCs/>
          <w:iCs/>
        </w:rPr>
        <w:t xml:space="preserve">Chang-Bacon, C. K. </w:t>
      </w:r>
      <w:r w:rsidRPr="009F617C">
        <w:rPr>
          <w:iCs/>
        </w:rPr>
        <w:t>&amp; Colomer, S. E.,</w:t>
      </w:r>
      <w:r>
        <w:rPr>
          <w:b/>
          <w:bCs/>
          <w:iCs/>
        </w:rPr>
        <w:t xml:space="preserve"> </w:t>
      </w:r>
      <w:r w:rsidRPr="00FD0F94">
        <w:rPr>
          <w:iCs/>
        </w:rPr>
        <w:t>(</w:t>
      </w:r>
      <w:proofErr w:type="gramStart"/>
      <w:r w:rsidR="00C91F4D">
        <w:rPr>
          <w:iCs/>
        </w:rPr>
        <w:t>April,</w:t>
      </w:r>
      <w:proofErr w:type="gramEnd"/>
      <w:r w:rsidR="00C91F4D">
        <w:rPr>
          <w:iCs/>
        </w:rPr>
        <w:t xml:space="preserve"> </w:t>
      </w:r>
      <w:r w:rsidRPr="00FD0F94">
        <w:rPr>
          <w:iCs/>
        </w:rPr>
        <w:t xml:space="preserve">2021). </w:t>
      </w:r>
      <w:r w:rsidRPr="00520176">
        <w:rPr>
          <w:i/>
        </w:rPr>
        <w:t>Representing Biliteracy as Property: A Visual and Policy Analysis of the Seal of Biliteracy.</w:t>
      </w:r>
      <w:r w:rsidRPr="009F617C">
        <w:rPr>
          <w:iCs/>
        </w:rPr>
        <w:t xml:space="preserve"> </w:t>
      </w:r>
      <w:r>
        <w:rPr>
          <w:iCs/>
        </w:rPr>
        <w:t>Paper presentation at the annual meeting of the American Educational Research Association</w:t>
      </w:r>
      <w:r w:rsidR="00520176">
        <w:rPr>
          <w:iCs/>
        </w:rPr>
        <w:t xml:space="preserve"> (AERA)</w:t>
      </w:r>
      <w:r>
        <w:rPr>
          <w:iCs/>
        </w:rPr>
        <w:t xml:space="preserve">. </w:t>
      </w:r>
      <w:r w:rsidR="00C91F4D">
        <w:rPr>
          <w:iCs/>
        </w:rPr>
        <w:t>Conference held online.</w:t>
      </w:r>
    </w:p>
    <w:p w14:paraId="5F559768" w14:textId="77777777" w:rsidR="009F617C" w:rsidRDefault="009F617C" w:rsidP="009F617C">
      <w:pPr>
        <w:rPr>
          <w:b/>
          <w:bCs/>
          <w:iCs/>
        </w:rPr>
      </w:pPr>
    </w:p>
    <w:p w14:paraId="25D6ABB8" w14:textId="410E6F9B" w:rsidR="009F617C" w:rsidRDefault="009F617C" w:rsidP="009F617C">
      <w:pPr>
        <w:rPr>
          <w:iCs/>
        </w:rPr>
      </w:pPr>
      <w:r>
        <w:rPr>
          <w:b/>
          <w:bCs/>
          <w:iCs/>
        </w:rPr>
        <w:t xml:space="preserve">Chang-Bacon, C. K. </w:t>
      </w:r>
      <w:r w:rsidRPr="00FD0F94">
        <w:rPr>
          <w:iCs/>
        </w:rPr>
        <w:t>(</w:t>
      </w:r>
      <w:proofErr w:type="gramStart"/>
      <w:r w:rsidR="00C91F4D">
        <w:rPr>
          <w:iCs/>
        </w:rPr>
        <w:t>April,</w:t>
      </w:r>
      <w:proofErr w:type="gramEnd"/>
      <w:r w:rsidR="00C91F4D">
        <w:rPr>
          <w:iCs/>
        </w:rPr>
        <w:t xml:space="preserve"> 2021</w:t>
      </w:r>
      <w:r w:rsidRPr="00FD0F94">
        <w:rPr>
          <w:iCs/>
        </w:rPr>
        <w:t xml:space="preserve">). </w:t>
      </w:r>
      <w:r w:rsidRPr="00520176">
        <w:rPr>
          <w:i/>
        </w:rPr>
        <w:t>Whose 'Wheelhouse?’: Governing (and Avoiding) Teacher Language Policy Interpretation.</w:t>
      </w:r>
      <w:r>
        <w:rPr>
          <w:iCs/>
        </w:rPr>
        <w:t xml:space="preserve"> Roundtable presentation at the annual meeting of the American Educational Research Association</w:t>
      </w:r>
      <w:r w:rsidR="00520176">
        <w:rPr>
          <w:iCs/>
        </w:rPr>
        <w:t xml:space="preserve"> (AERA)</w:t>
      </w:r>
      <w:r>
        <w:rPr>
          <w:iCs/>
        </w:rPr>
        <w:t xml:space="preserve">. </w:t>
      </w:r>
      <w:r w:rsidR="00C91F4D">
        <w:rPr>
          <w:iCs/>
        </w:rPr>
        <w:t>Conference held online.</w:t>
      </w:r>
    </w:p>
    <w:p w14:paraId="61DC7010" w14:textId="77777777" w:rsidR="00CF7864" w:rsidRDefault="00CF7864" w:rsidP="009F617C">
      <w:pPr>
        <w:rPr>
          <w:iCs/>
        </w:rPr>
      </w:pPr>
    </w:p>
    <w:p w14:paraId="0D6E6440" w14:textId="1DA103B5" w:rsidR="00C91F4D" w:rsidRPr="00C91F4D" w:rsidRDefault="00C91F4D" w:rsidP="009F617C">
      <w:pPr>
        <w:rPr>
          <w:iCs/>
          <w:lang w:val="en"/>
        </w:rPr>
      </w:pPr>
      <w:r w:rsidRPr="00F16A05">
        <w:rPr>
          <w:iCs/>
          <w:u w:val="single"/>
        </w:rPr>
        <w:t>Lima Becker, M.,</w:t>
      </w:r>
      <w:r>
        <w:rPr>
          <w:iCs/>
        </w:rPr>
        <w:t xml:space="preserve"> Olivera, G., &amp; </w:t>
      </w:r>
      <w:r w:rsidRPr="00CF7864">
        <w:rPr>
          <w:b/>
          <w:bCs/>
          <w:iCs/>
        </w:rPr>
        <w:t>Chang-Bacon, C. K.</w:t>
      </w:r>
      <w:r>
        <w:rPr>
          <w:iCs/>
        </w:rPr>
        <w:t xml:space="preserve"> (</w:t>
      </w:r>
      <w:proofErr w:type="gramStart"/>
      <w:r>
        <w:rPr>
          <w:iCs/>
        </w:rPr>
        <w:t>April,</w:t>
      </w:r>
      <w:proofErr w:type="gramEnd"/>
      <w:r>
        <w:rPr>
          <w:iCs/>
        </w:rPr>
        <w:t xml:space="preserve"> 2021). </w:t>
      </w:r>
      <w:r w:rsidRPr="00C91F4D">
        <w:rPr>
          <w:bCs/>
          <w:i/>
          <w:lang w:val="en"/>
        </w:rPr>
        <w:t>“</w:t>
      </w:r>
      <w:proofErr w:type="spellStart"/>
      <w:r w:rsidRPr="00C91F4D">
        <w:rPr>
          <w:bCs/>
          <w:i/>
          <w:lang w:val="en"/>
        </w:rPr>
        <w:t>Dá</w:t>
      </w:r>
      <w:proofErr w:type="spellEnd"/>
      <w:r w:rsidRPr="00C91F4D">
        <w:rPr>
          <w:bCs/>
          <w:i/>
          <w:lang w:val="en"/>
        </w:rPr>
        <w:t xml:space="preserve"> Aqui Que Eu </w:t>
      </w:r>
      <w:proofErr w:type="spellStart"/>
      <w:r w:rsidRPr="00C91F4D">
        <w:rPr>
          <w:bCs/>
          <w:i/>
          <w:lang w:val="en"/>
        </w:rPr>
        <w:t>Faço</w:t>
      </w:r>
      <w:proofErr w:type="spellEnd"/>
      <w:r w:rsidRPr="00C91F4D">
        <w:rPr>
          <w:bCs/>
          <w:i/>
          <w:lang w:val="en"/>
        </w:rPr>
        <w:t xml:space="preserve">, Let Me Show You”: Language Status in </w:t>
      </w:r>
      <w:proofErr w:type="gramStart"/>
      <w:r w:rsidRPr="00C91F4D">
        <w:rPr>
          <w:bCs/>
          <w:i/>
          <w:lang w:val="en"/>
        </w:rPr>
        <w:t>Portuguese-English</w:t>
      </w:r>
      <w:proofErr w:type="gramEnd"/>
      <w:r w:rsidRPr="00C91F4D">
        <w:rPr>
          <w:bCs/>
          <w:i/>
          <w:lang w:val="en"/>
        </w:rPr>
        <w:t xml:space="preserve"> Dual Language.</w:t>
      </w:r>
      <w:r>
        <w:rPr>
          <w:b/>
          <w:iCs/>
          <w:lang w:val="en"/>
        </w:rPr>
        <w:t xml:space="preserve"> </w:t>
      </w:r>
      <w:r>
        <w:rPr>
          <w:iCs/>
        </w:rPr>
        <w:t>Paper presentation at the annual meeting of the American Educational Research Association (AERA). Conference held online.</w:t>
      </w:r>
    </w:p>
    <w:p w14:paraId="75535777" w14:textId="77777777" w:rsidR="009F617C" w:rsidRDefault="009F617C" w:rsidP="00FD0F94">
      <w:pPr>
        <w:rPr>
          <w:b/>
          <w:bCs/>
          <w:iCs/>
        </w:rPr>
      </w:pPr>
    </w:p>
    <w:p w14:paraId="386237B4" w14:textId="75615D91" w:rsidR="00520176" w:rsidRPr="00520176" w:rsidRDefault="00520176" w:rsidP="00FD0F94">
      <w:pPr>
        <w:rPr>
          <w:bCs/>
          <w:iCs/>
          <w:lang w:val="en"/>
        </w:rPr>
      </w:pPr>
      <w:r>
        <w:rPr>
          <w:b/>
          <w:bCs/>
          <w:iCs/>
        </w:rPr>
        <w:t xml:space="preserve">Chang-Bacon, C. K., </w:t>
      </w:r>
      <w:r>
        <w:rPr>
          <w:iCs/>
        </w:rPr>
        <w:t>&amp; Rutt, A., (</w:t>
      </w:r>
      <w:proofErr w:type="gramStart"/>
      <w:r w:rsidR="000D2BEE">
        <w:rPr>
          <w:iCs/>
        </w:rPr>
        <w:t>March,</w:t>
      </w:r>
      <w:proofErr w:type="gramEnd"/>
      <w:r w:rsidR="000D2BEE">
        <w:rPr>
          <w:iCs/>
        </w:rPr>
        <w:t xml:space="preserve"> </w:t>
      </w:r>
      <w:r>
        <w:rPr>
          <w:iCs/>
        </w:rPr>
        <w:t xml:space="preserve">2021). </w:t>
      </w:r>
      <w:r w:rsidRPr="00520176">
        <w:rPr>
          <w:bCs/>
          <w:i/>
          <w:lang w:val="en"/>
        </w:rPr>
        <w:t>Science at a distance: Re-envisioning language awareness for multilingual learners in a hybrid science learning environment.</w:t>
      </w:r>
      <w:r w:rsidRPr="00520176">
        <w:rPr>
          <w:bCs/>
          <w:iCs/>
          <w:lang w:val="en"/>
        </w:rPr>
        <w:t xml:space="preserve"> Symposium presentation at the annual meeting of the TESOL International Association. </w:t>
      </w:r>
      <w:r w:rsidR="00C91F4D">
        <w:rPr>
          <w:iCs/>
        </w:rPr>
        <w:t>Conference held online.</w:t>
      </w:r>
    </w:p>
    <w:p w14:paraId="2E9B0D04" w14:textId="77777777" w:rsidR="00520176" w:rsidRDefault="00520176" w:rsidP="00FD0F94">
      <w:pPr>
        <w:rPr>
          <w:b/>
          <w:iCs/>
          <w:lang w:val="en"/>
        </w:rPr>
      </w:pPr>
    </w:p>
    <w:p w14:paraId="2DED5B9C" w14:textId="45C4BC31" w:rsidR="00FD0F94" w:rsidRPr="00520176" w:rsidRDefault="00FD0F94" w:rsidP="00FD0F94">
      <w:pPr>
        <w:rPr>
          <w:b/>
          <w:iCs/>
          <w:lang w:val="en"/>
        </w:rPr>
      </w:pPr>
      <w:r>
        <w:rPr>
          <w:b/>
          <w:bCs/>
          <w:iCs/>
        </w:rPr>
        <w:t xml:space="preserve">Chang-Bacon, C. K. </w:t>
      </w:r>
      <w:r w:rsidRPr="00FD0F94">
        <w:rPr>
          <w:iCs/>
        </w:rPr>
        <w:t>(</w:t>
      </w:r>
      <w:proofErr w:type="gramStart"/>
      <w:r w:rsidR="000D2BEE">
        <w:rPr>
          <w:iCs/>
        </w:rPr>
        <w:t>April,</w:t>
      </w:r>
      <w:proofErr w:type="gramEnd"/>
      <w:r w:rsidR="000D2BEE">
        <w:rPr>
          <w:iCs/>
        </w:rPr>
        <w:t xml:space="preserve"> </w:t>
      </w:r>
      <w:r w:rsidRPr="00FD0F94">
        <w:rPr>
          <w:iCs/>
        </w:rPr>
        <w:t xml:space="preserve">2021). </w:t>
      </w:r>
      <w:r w:rsidRPr="00520176">
        <w:rPr>
          <w:i/>
        </w:rPr>
        <w:t>“We won’t talk politics, but…”: Language Policy Beliefs in Teacher Education.</w:t>
      </w:r>
      <w:r>
        <w:rPr>
          <w:iCs/>
        </w:rPr>
        <w:t xml:space="preserve"> Paper presentation at the annual meeting of the American Association for Applied Linguistics (AAAL). </w:t>
      </w:r>
      <w:r w:rsidR="00C91F4D">
        <w:rPr>
          <w:iCs/>
        </w:rPr>
        <w:t xml:space="preserve">Conference held online. </w:t>
      </w:r>
    </w:p>
    <w:p w14:paraId="662FF1A7" w14:textId="77777777" w:rsidR="00FD0F94" w:rsidRPr="00FD0F94" w:rsidRDefault="00FD0F94" w:rsidP="00FD0F94">
      <w:pPr>
        <w:rPr>
          <w:iCs/>
        </w:rPr>
      </w:pPr>
    </w:p>
    <w:p w14:paraId="705C765F" w14:textId="47749B7C" w:rsidR="00075185" w:rsidRPr="00075185" w:rsidRDefault="00075185" w:rsidP="00075185">
      <w:r w:rsidRPr="00075185">
        <w:rPr>
          <w:iCs/>
        </w:rPr>
        <w:t xml:space="preserve">Barko-Alva, K., &amp; </w:t>
      </w:r>
      <w:r w:rsidRPr="00075185">
        <w:rPr>
          <w:b/>
          <w:bCs/>
          <w:iCs/>
        </w:rPr>
        <w:t>Chang-Bacon, C. K.,</w:t>
      </w:r>
      <w:r>
        <w:rPr>
          <w:b/>
          <w:bCs/>
          <w:iCs/>
        </w:rPr>
        <w:t xml:space="preserve"> </w:t>
      </w:r>
      <w:r>
        <w:rPr>
          <w:iCs/>
        </w:rPr>
        <w:t>(</w:t>
      </w:r>
      <w:proofErr w:type="gramStart"/>
      <w:r>
        <w:rPr>
          <w:iCs/>
        </w:rPr>
        <w:t>February,</w:t>
      </w:r>
      <w:proofErr w:type="gramEnd"/>
      <w:r>
        <w:rPr>
          <w:iCs/>
        </w:rPr>
        <w:t xml:space="preserve"> 2021). </w:t>
      </w:r>
      <w:r w:rsidRPr="00075185">
        <w:rPr>
          <w:i/>
          <w:iCs/>
        </w:rPr>
        <w:t>Over-framing? Interrogating sentence frames as pedagogical support vs. classroom control</w:t>
      </w:r>
      <w:r>
        <w:rPr>
          <w:i/>
          <w:iCs/>
        </w:rPr>
        <w:t xml:space="preserve">. </w:t>
      </w:r>
      <w:r>
        <w:t xml:space="preserve">Paper presentation at the annual meeting of Virginia Dual Language Education Network (VADLEN). Conference held online. </w:t>
      </w:r>
    </w:p>
    <w:p w14:paraId="53C27DD2" w14:textId="77777777" w:rsidR="00075185" w:rsidRDefault="00075185" w:rsidP="004D6F2F">
      <w:pPr>
        <w:rPr>
          <w:iCs/>
        </w:rPr>
      </w:pPr>
    </w:p>
    <w:p w14:paraId="51C3A641" w14:textId="1BB04136" w:rsidR="004D6F2F" w:rsidRPr="004D6F2F" w:rsidRDefault="004D6F2F" w:rsidP="004D6F2F">
      <w:pPr>
        <w:rPr>
          <w:b/>
          <w:bCs/>
          <w:iCs/>
        </w:rPr>
      </w:pPr>
      <w:r w:rsidRPr="004D6F2F">
        <w:rPr>
          <w:b/>
          <w:bCs/>
          <w:iCs/>
        </w:rPr>
        <w:t xml:space="preserve">Chang-Bacon, C. K., </w:t>
      </w:r>
      <w:r w:rsidRPr="00BC736C">
        <w:rPr>
          <w:iCs/>
          <w:u w:val="single"/>
        </w:rPr>
        <w:t>Cho, E.,</w:t>
      </w:r>
      <w:r w:rsidRPr="004D6F2F">
        <w:rPr>
          <w:iCs/>
        </w:rPr>
        <w:t xml:space="preserve"> &amp; Oliveira, G. (</w:t>
      </w:r>
      <w:proofErr w:type="gramStart"/>
      <w:r w:rsidRPr="004D6F2F">
        <w:rPr>
          <w:iCs/>
        </w:rPr>
        <w:t>December,</w:t>
      </w:r>
      <w:proofErr w:type="gramEnd"/>
      <w:r w:rsidRPr="004D6F2F">
        <w:rPr>
          <w:iCs/>
        </w:rPr>
        <w:t xml:space="preserve"> 2020). </w:t>
      </w:r>
      <w:r w:rsidRPr="004D6F2F">
        <w:rPr>
          <w:i/>
        </w:rPr>
        <w:t xml:space="preserve">Parallel </w:t>
      </w:r>
      <w:r w:rsidR="00ED184F">
        <w:rPr>
          <w:i/>
        </w:rPr>
        <w:t>P</w:t>
      </w:r>
      <w:r w:rsidRPr="004D6F2F">
        <w:rPr>
          <w:i/>
        </w:rPr>
        <w:t xml:space="preserve">arent and </w:t>
      </w:r>
      <w:r w:rsidR="00ED184F">
        <w:rPr>
          <w:i/>
        </w:rPr>
        <w:t>T</w:t>
      </w:r>
      <w:r w:rsidRPr="004D6F2F">
        <w:rPr>
          <w:i/>
        </w:rPr>
        <w:t xml:space="preserve">eacher </w:t>
      </w:r>
      <w:r w:rsidR="00ED184F">
        <w:rPr>
          <w:i/>
        </w:rPr>
        <w:t>P</w:t>
      </w:r>
      <w:r w:rsidRPr="004D6F2F">
        <w:rPr>
          <w:i/>
        </w:rPr>
        <w:t xml:space="preserve">erceptions of a </w:t>
      </w:r>
      <w:r w:rsidR="00ED184F">
        <w:rPr>
          <w:i/>
        </w:rPr>
        <w:t>T</w:t>
      </w:r>
      <w:r w:rsidRPr="004D6F2F">
        <w:rPr>
          <w:i/>
        </w:rPr>
        <w:t xml:space="preserve">wo-way </w:t>
      </w:r>
      <w:r w:rsidR="00ED184F">
        <w:rPr>
          <w:i/>
        </w:rPr>
        <w:t>D</w:t>
      </w:r>
      <w:r w:rsidRPr="004D6F2F">
        <w:rPr>
          <w:i/>
        </w:rPr>
        <w:t xml:space="preserve">ual </w:t>
      </w:r>
      <w:r w:rsidR="00ED184F">
        <w:rPr>
          <w:i/>
        </w:rPr>
        <w:t>L</w:t>
      </w:r>
      <w:r w:rsidRPr="004D6F2F">
        <w:rPr>
          <w:i/>
        </w:rPr>
        <w:t xml:space="preserve">anguage </w:t>
      </w:r>
      <w:r w:rsidR="00ED184F">
        <w:rPr>
          <w:i/>
        </w:rPr>
        <w:t>I</w:t>
      </w:r>
      <w:r w:rsidRPr="004D6F2F">
        <w:rPr>
          <w:i/>
        </w:rPr>
        <w:t>mmersion</w:t>
      </w:r>
      <w:r w:rsidR="00ED184F">
        <w:rPr>
          <w:i/>
        </w:rPr>
        <w:t xml:space="preserve"> P</w:t>
      </w:r>
      <w:r w:rsidRPr="004D6F2F">
        <w:rPr>
          <w:i/>
        </w:rPr>
        <w:t>rogram.</w:t>
      </w:r>
      <w:r>
        <w:rPr>
          <w:iCs/>
        </w:rPr>
        <w:t xml:space="preserve"> </w:t>
      </w:r>
      <w:r w:rsidRPr="004D6F2F">
        <w:rPr>
          <w:bCs/>
          <w:iCs/>
        </w:rPr>
        <w:t>Paper presentation at the annual meeting of the Literacy Research Association (LRA),</w:t>
      </w:r>
      <w:r>
        <w:rPr>
          <w:bCs/>
          <w:iCs/>
        </w:rPr>
        <w:t xml:space="preserve"> Conference held online.  </w:t>
      </w:r>
    </w:p>
    <w:p w14:paraId="274049DD" w14:textId="3E640522" w:rsidR="004D6F2F" w:rsidRPr="004D6F2F" w:rsidRDefault="004D6F2F" w:rsidP="00576C0C">
      <w:pPr>
        <w:rPr>
          <w:b/>
          <w:bCs/>
          <w:i/>
        </w:rPr>
      </w:pPr>
    </w:p>
    <w:p w14:paraId="4356787F" w14:textId="18B2435A" w:rsidR="004D6F2F" w:rsidRPr="004D6F2F" w:rsidRDefault="004D6F2F" w:rsidP="004D6F2F">
      <w:pPr>
        <w:rPr>
          <w:b/>
          <w:bCs/>
          <w:iCs/>
        </w:rPr>
      </w:pPr>
      <w:r w:rsidRPr="004D6F2F">
        <w:rPr>
          <w:b/>
          <w:bCs/>
          <w:iCs/>
        </w:rPr>
        <w:t xml:space="preserve">Chang-Bacon, C. K. </w:t>
      </w:r>
      <w:r w:rsidRPr="004D6F2F">
        <w:rPr>
          <w:iCs/>
        </w:rPr>
        <w:t>(</w:t>
      </w:r>
      <w:proofErr w:type="gramStart"/>
      <w:r w:rsidRPr="004D6F2F">
        <w:rPr>
          <w:iCs/>
        </w:rPr>
        <w:t>December,</w:t>
      </w:r>
      <w:proofErr w:type="gramEnd"/>
      <w:r w:rsidRPr="004D6F2F">
        <w:rPr>
          <w:iCs/>
        </w:rPr>
        <w:t xml:space="preserve"> 2020).</w:t>
      </w:r>
      <w:r w:rsidRPr="004D6F2F">
        <w:rPr>
          <w:b/>
          <w:bCs/>
          <w:i/>
        </w:rPr>
        <w:t xml:space="preserve"> </w:t>
      </w:r>
      <w:r w:rsidRPr="004D6F2F">
        <w:rPr>
          <w:i/>
        </w:rPr>
        <w:t>‘I don't think that's really their wheelhouse’: How Do We Prepare Teachers to Interpret Language &amp; Literacy Policy?</w:t>
      </w:r>
      <w:r w:rsidRPr="004D6F2F">
        <w:rPr>
          <w:b/>
          <w:bCs/>
          <w:i/>
        </w:rPr>
        <w:t> </w:t>
      </w:r>
      <w:r w:rsidRPr="004D6F2F">
        <w:rPr>
          <w:bCs/>
          <w:iCs/>
        </w:rPr>
        <w:t>Paper presentation at the annual meeting of the Literacy Research Association (LRA),</w:t>
      </w:r>
      <w:r>
        <w:rPr>
          <w:bCs/>
          <w:iCs/>
        </w:rPr>
        <w:t xml:space="preserve"> Conference held online.  </w:t>
      </w:r>
    </w:p>
    <w:p w14:paraId="1E25B39C" w14:textId="77777777" w:rsidR="004D6F2F" w:rsidRDefault="004D6F2F" w:rsidP="00576C0C">
      <w:pPr>
        <w:rPr>
          <w:b/>
          <w:bCs/>
          <w:iCs/>
        </w:rPr>
      </w:pPr>
    </w:p>
    <w:p w14:paraId="0DC8759C" w14:textId="3F7222EA" w:rsidR="00ED184F" w:rsidRPr="00ED184F" w:rsidRDefault="00ED184F" w:rsidP="00ED184F">
      <w:pPr>
        <w:rPr>
          <w:b/>
          <w:bCs/>
          <w:iCs/>
        </w:rPr>
      </w:pPr>
      <w:r w:rsidRPr="00520176">
        <w:rPr>
          <w:iCs/>
        </w:rPr>
        <w:t>DeJulio, S.,</w:t>
      </w:r>
      <w:r>
        <w:rPr>
          <w:b/>
          <w:bCs/>
          <w:iCs/>
        </w:rPr>
        <w:t xml:space="preserve"> </w:t>
      </w:r>
      <w:r w:rsidRPr="004D6F2F">
        <w:rPr>
          <w:b/>
          <w:bCs/>
          <w:iCs/>
        </w:rPr>
        <w:t>Chang-Bacon, C. K.</w:t>
      </w:r>
      <w:r>
        <w:rPr>
          <w:b/>
          <w:bCs/>
          <w:iCs/>
        </w:rPr>
        <w:t xml:space="preserve">, </w:t>
      </w:r>
      <w:proofErr w:type="gramStart"/>
      <w:r w:rsidRPr="00520176">
        <w:rPr>
          <w:iCs/>
        </w:rPr>
        <w:t>Sanders,.</w:t>
      </w:r>
      <w:proofErr w:type="gramEnd"/>
      <w:r w:rsidRPr="00520176">
        <w:rPr>
          <w:iCs/>
        </w:rPr>
        <w:t xml:space="preserve"> R., </w:t>
      </w:r>
      <w:r w:rsidRPr="00F16A05">
        <w:rPr>
          <w:iCs/>
          <w:u w:val="single"/>
        </w:rPr>
        <w:t>Profit, A.</w:t>
      </w:r>
      <w:r>
        <w:rPr>
          <w:b/>
          <w:bCs/>
          <w:iCs/>
        </w:rPr>
        <w:t xml:space="preserve"> </w:t>
      </w:r>
      <w:r w:rsidRPr="004D6F2F">
        <w:rPr>
          <w:iCs/>
        </w:rPr>
        <w:t>(</w:t>
      </w:r>
      <w:proofErr w:type="gramStart"/>
      <w:r w:rsidRPr="004D6F2F">
        <w:rPr>
          <w:iCs/>
        </w:rPr>
        <w:t>December,</w:t>
      </w:r>
      <w:proofErr w:type="gramEnd"/>
      <w:r w:rsidRPr="004D6F2F">
        <w:rPr>
          <w:iCs/>
        </w:rPr>
        <w:t xml:space="preserve"> 2020</w:t>
      </w:r>
      <w:r>
        <w:rPr>
          <w:iCs/>
        </w:rPr>
        <w:t xml:space="preserve">). </w:t>
      </w:r>
      <w:r w:rsidRPr="00ED184F">
        <w:rPr>
          <w:i/>
        </w:rPr>
        <w:t xml:space="preserve">Interrogating the Syllabus: The Collaborative Impact of a Thinking with Theory Approach to Literacy Teacher Education Coursework. </w:t>
      </w:r>
      <w:r w:rsidRPr="004D6F2F">
        <w:rPr>
          <w:bCs/>
          <w:iCs/>
        </w:rPr>
        <w:t>Paper presentation at the annual meeting of the Literacy Research Association (LRA),</w:t>
      </w:r>
      <w:r>
        <w:rPr>
          <w:bCs/>
          <w:iCs/>
        </w:rPr>
        <w:t xml:space="preserve"> Conference held online.  </w:t>
      </w:r>
    </w:p>
    <w:p w14:paraId="3F7AE848" w14:textId="77777777" w:rsidR="00ED184F" w:rsidRDefault="00ED184F" w:rsidP="00576C0C">
      <w:pPr>
        <w:rPr>
          <w:b/>
          <w:bCs/>
          <w:iCs/>
        </w:rPr>
      </w:pPr>
    </w:p>
    <w:p w14:paraId="646B7EE5" w14:textId="67FF12A3" w:rsidR="00576C0C" w:rsidRDefault="00576C0C" w:rsidP="00576C0C">
      <w:pPr>
        <w:rPr>
          <w:bCs/>
          <w:iCs/>
        </w:rPr>
      </w:pPr>
      <w:r>
        <w:rPr>
          <w:b/>
          <w:bCs/>
          <w:iCs/>
        </w:rPr>
        <w:t xml:space="preserve">Chang-Bacon, C. K. </w:t>
      </w:r>
      <w:r w:rsidRPr="00CE127D">
        <w:rPr>
          <w:bCs/>
          <w:iCs/>
        </w:rPr>
        <w:t>&amp;</w:t>
      </w:r>
      <w:r>
        <w:rPr>
          <w:b/>
          <w:bCs/>
          <w:iCs/>
        </w:rPr>
        <w:t xml:space="preserve"> </w:t>
      </w:r>
      <w:r w:rsidRPr="00CE127D">
        <w:rPr>
          <w:bCs/>
          <w:iCs/>
        </w:rPr>
        <w:t>Colomer, S.</w:t>
      </w:r>
      <w:r w:rsidR="00A41D72">
        <w:rPr>
          <w:bCs/>
          <w:iCs/>
        </w:rPr>
        <w:t xml:space="preserve"> E.,</w:t>
      </w:r>
      <w:r>
        <w:rPr>
          <w:b/>
          <w:bCs/>
          <w:iCs/>
        </w:rPr>
        <w:t xml:space="preserve"> </w:t>
      </w:r>
      <w:r>
        <w:rPr>
          <w:bCs/>
          <w:iCs/>
        </w:rPr>
        <w:t>(</w:t>
      </w:r>
      <w:proofErr w:type="gramStart"/>
      <w:r w:rsidR="00B20D11">
        <w:rPr>
          <w:bCs/>
          <w:iCs/>
        </w:rPr>
        <w:t>April,</w:t>
      </w:r>
      <w:proofErr w:type="gramEnd"/>
      <w:r w:rsidR="00B20D11">
        <w:rPr>
          <w:bCs/>
          <w:iCs/>
        </w:rPr>
        <w:t xml:space="preserve"> 2020</w:t>
      </w:r>
      <w:r>
        <w:rPr>
          <w:bCs/>
          <w:iCs/>
        </w:rPr>
        <w:t xml:space="preserve">). </w:t>
      </w:r>
      <w:r w:rsidRPr="00576C0C">
        <w:rPr>
          <w:bCs/>
          <w:i/>
          <w:iCs/>
        </w:rPr>
        <w:t>Biliteracy as Property: The Promise and Perils of the Seal of Biliteracy.</w:t>
      </w:r>
      <w:r>
        <w:rPr>
          <w:bCs/>
          <w:i/>
          <w:iCs/>
        </w:rPr>
        <w:t xml:space="preserve"> </w:t>
      </w:r>
      <w:r w:rsidRPr="00CE127D">
        <w:rPr>
          <w:bCs/>
          <w:iCs/>
        </w:rPr>
        <w:t xml:space="preserve">Paper presentation at the annual meeting of the </w:t>
      </w:r>
      <w:r>
        <w:rPr>
          <w:bCs/>
          <w:iCs/>
        </w:rPr>
        <w:t>American Educational Research Association</w:t>
      </w:r>
      <w:r w:rsidRPr="00CE127D">
        <w:rPr>
          <w:bCs/>
          <w:iCs/>
        </w:rPr>
        <w:t xml:space="preserve"> (</w:t>
      </w:r>
      <w:r>
        <w:rPr>
          <w:bCs/>
          <w:iCs/>
        </w:rPr>
        <w:t>AERA</w:t>
      </w:r>
      <w:r w:rsidRPr="00CE127D">
        <w:rPr>
          <w:bCs/>
          <w:iCs/>
        </w:rPr>
        <w:t xml:space="preserve">), </w:t>
      </w:r>
      <w:r>
        <w:rPr>
          <w:bCs/>
          <w:iCs/>
        </w:rPr>
        <w:t>San Francisco, CA</w:t>
      </w:r>
      <w:r w:rsidRPr="00CE127D">
        <w:rPr>
          <w:bCs/>
          <w:iCs/>
        </w:rPr>
        <w:t>.</w:t>
      </w:r>
      <w:r w:rsidR="00F6334B">
        <w:rPr>
          <w:bCs/>
          <w:iCs/>
        </w:rPr>
        <w:t xml:space="preserve"> </w:t>
      </w:r>
      <w:r w:rsidR="00F6334B" w:rsidRPr="00F6334B">
        <w:rPr>
          <w:bCs/>
          <w:iCs/>
        </w:rPr>
        <w:t>(Conference canceled)</w:t>
      </w:r>
    </w:p>
    <w:p w14:paraId="2D611AE4" w14:textId="015163B7" w:rsidR="00576C0C" w:rsidRDefault="00576C0C" w:rsidP="00576C0C">
      <w:pPr>
        <w:rPr>
          <w:bCs/>
          <w:iCs/>
        </w:rPr>
      </w:pPr>
    </w:p>
    <w:p w14:paraId="686551CC" w14:textId="3B2FF73E" w:rsidR="00576C0C" w:rsidRPr="00576C0C" w:rsidRDefault="00B20D11" w:rsidP="00576C0C">
      <w:pPr>
        <w:rPr>
          <w:bCs/>
          <w:iCs/>
        </w:rPr>
      </w:pPr>
      <w:r w:rsidRPr="00576C0C">
        <w:rPr>
          <w:b/>
          <w:bCs/>
          <w:iCs/>
        </w:rPr>
        <w:t>Chang-Bacon, C. K.</w:t>
      </w:r>
      <w:r>
        <w:rPr>
          <w:b/>
          <w:bCs/>
          <w:iCs/>
        </w:rPr>
        <w:t xml:space="preserve">, </w:t>
      </w:r>
      <w:r w:rsidR="00576C0C" w:rsidRPr="00F16A05">
        <w:rPr>
          <w:bCs/>
          <w:iCs/>
          <w:u w:val="single"/>
        </w:rPr>
        <w:t>Cho, E</w:t>
      </w:r>
      <w:r w:rsidRPr="00F16A05">
        <w:rPr>
          <w:bCs/>
          <w:iCs/>
          <w:u w:val="single"/>
        </w:rPr>
        <w:t>.,</w:t>
      </w:r>
      <w:r>
        <w:rPr>
          <w:bCs/>
          <w:iCs/>
        </w:rPr>
        <w:t xml:space="preserve"> </w:t>
      </w:r>
      <w:r w:rsidRPr="00F16A05">
        <w:rPr>
          <w:bCs/>
          <w:iCs/>
          <w:u w:val="single"/>
        </w:rPr>
        <w:t>Baez-Cruz, M.,</w:t>
      </w:r>
      <w:r>
        <w:rPr>
          <w:bCs/>
          <w:iCs/>
        </w:rPr>
        <w:t xml:space="preserve"> &amp; Oliveira, G. (</w:t>
      </w:r>
      <w:proofErr w:type="gramStart"/>
      <w:r>
        <w:rPr>
          <w:bCs/>
          <w:iCs/>
        </w:rPr>
        <w:t>April,</w:t>
      </w:r>
      <w:proofErr w:type="gramEnd"/>
      <w:r>
        <w:rPr>
          <w:bCs/>
          <w:iCs/>
        </w:rPr>
        <w:t xml:space="preserve"> 2020</w:t>
      </w:r>
      <w:r w:rsidR="00576C0C">
        <w:rPr>
          <w:bCs/>
          <w:iCs/>
        </w:rPr>
        <w:t xml:space="preserve">). </w:t>
      </w:r>
      <w:r w:rsidR="00576C0C" w:rsidRPr="00576C0C">
        <w:rPr>
          <w:bCs/>
          <w:i/>
          <w:iCs/>
        </w:rPr>
        <w:t xml:space="preserve">Parallel Perceptions of </w:t>
      </w:r>
      <w:proofErr w:type="gramStart"/>
      <w:r w:rsidR="00576C0C" w:rsidRPr="00576C0C">
        <w:rPr>
          <w:bCs/>
          <w:i/>
          <w:iCs/>
        </w:rPr>
        <w:t>Two Way</w:t>
      </w:r>
      <w:proofErr w:type="gramEnd"/>
      <w:r w:rsidR="00576C0C" w:rsidRPr="00576C0C">
        <w:rPr>
          <w:bCs/>
          <w:i/>
          <w:iCs/>
        </w:rPr>
        <w:t xml:space="preserve"> Immersion Program Implementation: How parents and teachers understand its merits. </w:t>
      </w:r>
      <w:r w:rsidR="00576C0C" w:rsidRPr="00CE127D">
        <w:rPr>
          <w:bCs/>
          <w:iCs/>
        </w:rPr>
        <w:t xml:space="preserve">Paper presentation at the annual meeting of the </w:t>
      </w:r>
      <w:r w:rsidR="00576C0C">
        <w:rPr>
          <w:bCs/>
          <w:iCs/>
        </w:rPr>
        <w:t>American Educational Research Association</w:t>
      </w:r>
      <w:r w:rsidR="00576C0C" w:rsidRPr="00CE127D">
        <w:rPr>
          <w:bCs/>
          <w:iCs/>
        </w:rPr>
        <w:t xml:space="preserve"> (</w:t>
      </w:r>
      <w:r w:rsidR="00576C0C">
        <w:rPr>
          <w:bCs/>
          <w:iCs/>
        </w:rPr>
        <w:t>AERA</w:t>
      </w:r>
      <w:r w:rsidR="00576C0C" w:rsidRPr="00CE127D">
        <w:rPr>
          <w:bCs/>
          <w:iCs/>
        </w:rPr>
        <w:t xml:space="preserve">), </w:t>
      </w:r>
      <w:r w:rsidR="00576C0C">
        <w:rPr>
          <w:bCs/>
          <w:iCs/>
        </w:rPr>
        <w:t>San Francisco, CA</w:t>
      </w:r>
      <w:r w:rsidR="00576C0C" w:rsidRPr="00CE127D">
        <w:rPr>
          <w:bCs/>
          <w:iCs/>
        </w:rPr>
        <w:t>.</w:t>
      </w:r>
      <w:r w:rsidR="00F6334B">
        <w:rPr>
          <w:bCs/>
          <w:iCs/>
        </w:rPr>
        <w:t xml:space="preserve"> </w:t>
      </w:r>
      <w:r w:rsidR="00F6334B" w:rsidRPr="00F6334B">
        <w:rPr>
          <w:bCs/>
          <w:iCs/>
        </w:rPr>
        <w:t>(Conference canceled)</w:t>
      </w:r>
    </w:p>
    <w:p w14:paraId="11FFED25" w14:textId="77777777" w:rsidR="00576C0C" w:rsidRDefault="00576C0C" w:rsidP="00576C0C">
      <w:pPr>
        <w:rPr>
          <w:bCs/>
          <w:iCs/>
        </w:rPr>
      </w:pPr>
    </w:p>
    <w:p w14:paraId="22396123" w14:textId="7BE9B835" w:rsidR="00576C0C" w:rsidRPr="00576C0C" w:rsidRDefault="00576C0C" w:rsidP="00576C0C">
      <w:pPr>
        <w:rPr>
          <w:bCs/>
          <w:iCs/>
        </w:rPr>
      </w:pPr>
      <w:r w:rsidRPr="00F16A05">
        <w:rPr>
          <w:bCs/>
          <w:iCs/>
          <w:u w:val="single"/>
        </w:rPr>
        <w:t>Lima Becker,</w:t>
      </w:r>
      <w:r w:rsidR="00F16A05" w:rsidRPr="00F16A05">
        <w:rPr>
          <w:bCs/>
          <w:iCs/>
          <w:u w:val="single"/>
        </w:rPr>
        <w:t xml:space="preserve"> M.,</w:t>
      </w:r>
      <w:r>
        <w:rPr>
          <w:bCs/>
          <w:iCs/>
        </w:rPr>
        <w:t xml:space="preserve"> </w:t>
      </w:r>
      <w:r>
        <w:rPr>
          <w:b/>
          <w:bCs/>
          <w:iCs/>
        </w:rPr>
        <w:t xml:space="preserve">Chang-Bacon, C. K., </w:t>
      </w:r>
      <w:r>
        <w:rPr>
          <w:bCs/>
          <w:iCs/>
        </w:rPr>
        <w:t>&amp; Oliveira, G.</w:t>
      </w:r>
      <w:r>
        <w:rPr>
          <w:b/>
          <w:bCs/>
          <w:iCs/>
        </w:rPr>
        <w:t xml:space="preserve"> </w:t>
      </w:r>
      <w:r w:rsidR="00B20D11">
        <w:rPr>
          <w:bCs/>
          <w:iCs/>
        </w:rPr>
        <w:t>(</w:t>
      </w:r>
      <w:proofErr w:type="gramStart"/>
      <w:r w:rsidR="00B20D11">
        <w:rPr>
          <w:bCs/>
          <w:iCs/>
        </w:rPr>
        <w:t>April,</w:t>
      </w:r>
      <w:proofErr w:type="gramEnd"/>
      <w:r w:rsidR="00B20D11">
        <w:rPr>
          <w:bCs/>
          <w:iCs/>
        </w:rPr>
        <w:t xml:space="preserve"> 2020</w:t>
      </w:r>
      <w:r>
        <w:rPr>
          <w:bCs/>
          <w:iCs/>
        </w:rPr>
        <w:t xml:space="preserve">). </w:t>
      </w:r>
      <w:r w:rsidRPr="00576C0C">
        <w:rPr>
          <w:bCs/>
          <w:i/>
          <w:iCs/>
        </w:rPr>
        <w:t xml:space="preserve">“Eu sei, I know”: Balancing Literacies and Immigrant Experience in a </w:t>
      </w:r>
      <w:proofErr w:type="gramStart"/>
      <w:r w:rsidRPr="00576C0C">
        <w:rPr>
          <w:bCs/>
          <w:i/>
          <w:iCs/>
        </w:rPr>
        <w:t>Portuguese-English</w:t>
      </w:r>
      <w:proofErr w:type="gramEnd"/>
      <w:r w:rsidRPr="00576C0C">
        <w:rPr>
          <w:bCs/>
          <w:i/>
          <w:iCs/>
        </w:rPr>
        <w:t xml:space="preserve"> Dual Language Program. </w:t>
      </w:r>
      <w:r w:rsidRPr="00CE127D">
        <w:rPr>
          <w:bCs/>
          <w:iCs/>
        </w:rPr>
        <w:t xml:space="preserve">Paper presentation at the annual meeting of the </w:t>
      </w:r>
      <w:r>
        <w:rPr>
          <w:bCs/>
          <w:iCs/>
        </w:rPr>
        <w:t>American Educational Research Association</w:t>
      </w:r>
      <w:r w:rsidRPr="00CE127D">
        <w:rPr>
          <w:bCs/>
          <w:iCs/>
        </w:rPr>
        <w:t xml:space="preserve"> (</w:t>
      </w:r>
      <w:r>
        <w:rPr>
          <w:bCs/>
          <w:iCs/>
        </w:rPr>
        <w:t>AERA</w:t>
      </w:r>
      <w:r w:rsidRPr="00CE127D">
        <w:rPr>
          <w:bCs/>
          <w:iCs/>
        </w:rPr>
        <w:t xml:space="preserve">), </w:t>
      </w:r>
      <w:r>
        <w:rPr>
          <w:bCs/>
          <w:iCs/>
        </w:rPr>
        <w:t>San Francisco, CA</w:t>
      </w:r>
      <w:r w:rsidRPr="00CE127D">
        <w:rPr>
          <w:bCs/>
          <w:iCs/>
        </w:rPr>
        <w:t>.</w:t>
      </w:r>
      <w:r w:rsidR="00F6334B">
        <w:rPr>
          <w:bCs/>
          <w:iCs/>
        </w:rPr>
        <w:t xml:space="preserve"> </w:t>
      </w:r>
      <w:r w:rsidR="00F6334B" w:rsidRPr="00F6334B">
        <w:rPr>
          <w:bCs/>
          <w:iCs/>
        </w:rPr>
        <w:t>(Conference canceled)</w:t>
      </w:r>
    </w:p>
    <w:p w14:paraId="2CF55815" w14:textId="77777777" w:rsidR="00576C0C" w:rsidRDefault="00576C0C" w:rsidP="004254DA">
      <w:pPr>
        <w:rPr>
          <w:b/>
          <w:bCs/>
          <w:iCs/>
        </w:rPr>
      </w:pPr>
    </w:p>
    <w:p w14:paraId="17CCC193" w14:textId="78EA0794" w:rsidR="00CE127D" w:rsidRDefault="00CE127D" w:rsidP="004254DA">
      <w:pPr>
        <w:rPr>
          <w:bCs/>
          <w:iCs/>
        </w:rPr>
      </w:pPr>
      <w:r>
        <w:rPr>
          <w:b/>
          <w:bCs/>
          <w:iCs/>
        </w:rPr>
        <w:t xml:space="preserve">Chang-Bacon, C. K. </w:t>
      </w:r>
      <w:r w:rsidRPr="00CE127D">
        <w:rPr>
          <w:bCs/>
          <w:iCs/>
        </w:rPr>
        <w:t>&amp;</w:t>
      </w:r>
      <w:r>
        <w:rPr>
          <w:b/>
          <w:bCs/>
          <w:iCs/>
        </w:rPr>
        <w:t xml:space="preserve"> </w:t>
      </w:r>
      <w:r w:rsidRPr="00CE127D">
        <w:rPr>
          <w:bCs/>
          <w:iCs/>
        </w:rPr>
        <w:t>Colomer, S.</w:t>
      </w:r>
      <w:r w:rsidR="00A41D72">
        <w:rPr>
          <w:bCs/>
          <w:iCs/>
        </w:rPr>
        <w:t xml:space="preserve"> E.,</w:t>
      </w:r>
      <w:r>
        <w:rPr>
          <w:b/>
          <w:bCs/>
          <w:iCs/>
        </w:rPr>
        <w:t xml:space="preserve"> </w:t>
      </w:r>
      <w:r>
        <w:rPr>
          <w:bCs/>
          <w:iCs/>
        </w:rPr>
        <w:t>(</w:t>
      </w:r>
      <w:proofErr w:type="gramStart"/>
      <w:r w:rsidR="00B20D11">
        <w:rPr>
          <w:bCs/>
          <w:iCs/>
        </w:rPr>
        <w:t>December,</w:t>
      </w:r>
      <w:proofErr w:type="gramEnd"/>
      <w:r w:rsidR="00B20D11">
        <w:rPr>
          <w:bCs/>
          <w:iCs/>
        </w:rPr>
        <w:t xml:space="preserve"> 2019</w:t>
      </w:r>
      <w:r>
        <w:rPr>
          <w:bCs/>
          <w:iCs/>
        </w:rPr>
        <w:t xml:space="preserve">). </w:t>
      </w:r>
      <w:r>
        <w:rPr>
          <w:bCs/>
          <w:i/>
          <w:iCs/>
        </w:rPr>
        <w:t xml:space="preserve">Biliteracy as (Whose) Property. </w:t>
      </w:r>
      <w:r w:rsidRPr="00CE127D">
        <w:rPr>
          <w:bCs/>
          <w:iCs/>
        </w:rPr>
        <w:t xml:space="preserve">Paper presentation at the annual meeting of the Literacy Research Association (LRA), Tampa Bay, </w:t>
      </w:r>
      <w:r w:rsidR="00576C0C">
        <w:rPr>
          <w:bCs/>
          <w:iCs/>
        </w:rPr>
        <w:t>FL</w:t>
      </w:r>
      <w:r w:rsidRPr="00CE127D">
        <w:rPr>
          <w:bCs/>
          <w:iCs/>
        </w:rPr>
        <w:t>.</w:t>
      </w:r>
    </w:p>
    <w:p w14:paraId="69B3C9D9" w14:textId="31537488" w:rsidR="00CE127D" w:rsidRDefault="00CE127D" w:rsidP="004254DA">
      <w:pPr>
        <w:rPr>
          <w:bCs/>
          <w:i/>
          <w:iCs/>
        </w:rPr>
      </w:pPr>
    </w:p>
    <w:p w14:paraId="26F079D3" w14:textId="56D974AA" w:rsidR="00CE127D" w:rsidRDefault="00CE127D" w:rsidP="00CE127D">
      <w:pPr>
        <w:rPr>
          <w:bCs/>
          <w:iCs/>
        </w:rPr>
      </w:pPr>
      <w:r w:rsidRPr="00F16A05">
        <w:rPr>
          <w:bCs/>
          <w:iCs/>
          <w:u w:val="single"/>
        </w:rPr>
        <w:t>Lima Becker,</w:t>
      </w:r>
      <w:r w:rsidR="00F16A05" w:rsidRPr="00F16A05">
        <w:rPr>
          <w:bCs/>
          <w:iCs/>
          <w:u w:val="single"/>
        </w:rPr>
        <w:t xml:space="preserve"> M.,</w:t>
      </w:r>
      <w:r>
        <w:rPr>
          <w:bCs/>
          <w:iCs/>
        </w:rPr>
        <w:t xml:space="preserve"> </w:t>
      </w:r>
      <w:r>
        <w:rPr>
          <w:b/>
          <w:bCs/>
          <w:iCs/>
        </w:rPr>
        <w:t xml:space="preserve">Chang-Bacon, C. K., </w:t>
      </w:r>
      <w:r>
        <w:rPr>
          <w:bCs/>
          <w:iCs/>
        </w:rPr>
        <w:t>&amp; Oliveira, G.</w:t>
      </w:r>
      <w:r>
        <w:rPr>
          <w:b/>
          <w:bCs/>
          <w:iCs/>
        </w:rPr>
        <w:t xml:space="preserve"> </w:t>
      </w:r>
      <w:r w:rsidR="00B20D11">
        <w:rPr>
          <w:bCs/>
          <w:iCs/>
        </w:rPr>
        <w:t>(</w:t>
      </w:r>
      <w:proofErr w:type="gramStart"/>
      <w:r w:rsidR="00B20D11">
        <w:rPr>
          <w:bCs/>
          <w:iCs/>
        </w:rPr>
        <w:t>December,</w:t>
      </w:r>
      <w:proofErr w:type="gramEnd"/>
      <w:r w:rsidR="00B20D11">
        <w:rPr>
          <w:bCs/>
          <w:iCs/>
        </w:rPr>
        <w:t xml:space="preserve"> 2019</w:t>
      </w:r>
      <w:r w:rsidRPr="00CE127D">
        <w:rPr>
          <w:bCs/>
          <w:iCs/>
        </w:rPr>
        <w:t>).</w:t>
      </w:r>
      <w:r>
        <w:rPr>
          <w:b/>
          <w:bCs/>
          <w:iCs/>
        </w:rPr>
        <w:t xml:space="preserve"> </w:t>
      </w:r>
      <w:r w:rsidRPr="00CE127D">
        <w:rPr>
          <w:bCs/>
          <w:i/>
          <w:iCs/>
        </w:rPr>
        <w:t xml:space="preserve">“Eu sei, I know”: Balancing Literacies and Immigrant Experience in a </w:t>
      </w:r>
      <w:proofErr w:type="gramStart"/>
      <w:r w:rsidRPr="00CE127D">
        <w:rPr>
          <w:bCs/>
          <w:i/>
          <w:iCs/>
        </w:rPr>
        <w:t>Portuguese-English</w:t>
      </w:r>
      <w:proofErr w:type="gramEnd"/>
      <w:r w:rsidRPr="00CE127D">
        <w:rPr>
          <w:bCs/>
          <w:i/>
          <w:iCs/>
        </w:rPr>
        <w:t xml:space="preserve"> Dual Language Program</w:t>
      </w:r>
      <w:r>
        <w:rPr>
          <w:bCs/>
          <w:i/>
          <w:iCs/>
        </w:rPr>
        <w:t>.</w:t>
      </w:r>
      <w:r>
        <w:rPr>
          <w:bCs/>
          <w:iCs/>
        </w:rPr>
        <w:t xml:space="preserve"> </w:t>
      </w:r>
      <w:r w:rsidRPr="00CE127D">
        <w:rPr>
          <w:bCs/>
          <w:iCs/>
        </w:rPr>
        <w:t xml:space="preserve">Paper presentation at the annual meeting of the Literacy Research Association (LRA), Tampa Bay, </w:t>
      </w:r>
      <w:r w:rsidR="00576C0C">
        <w:rPr>
          <w:bCs/>
          <w:iCs/>
        </w:rPr>
        <w:t>FL</w:t>
      </w:r>
      <w:r w:rsidRPr="00CE127D">
        <w:rPr>
          <w:bCs/>
          <w:iCs/>
        </w:rPr>
        <w:t>.</w:t>
      </w:r>
    </w:p>
    <w:p w14:paraId="5942EBAE" w14:textId="77586AEB" w:rsidR="000E7A4F" w:rsidRDefault="000E7A4F" w:rsidP="00CE127D">
      <w:pPr>
        <w:rPr>
          <w:bCs/>
          <w:iCs/>
        </w:rPr>
      </w:pPr>
    </w:p>
    <w:p w14:paraId="5D2D3F9A" w14:textId="7851A4B2" w:rsidR="000E7A4F" w:rsidRPr="000E7A4F" w:rsidRDefault="000E7A4F" w:rsidP="000E7A4F">
      <w:pPr>
        <w:rPr>
          <w:b/>
          <w:bCs/>
          <w:iCs/>
        </w:rPr>
      </w:pPr>
      <w:r w:rsidRPr="00C82027">
        <w:rPr>
          <w:b/>
          <w:bCs/>
          <w:iCs/>
        </w:rPr>
        <w:lastRenderedPageBreak/>
        <w:t>Bacon, C. K.</w:t>
      </w:r>
      <w:r>
        <w:rPr>
          <w:b/>
          <w:bCs/>
          <w:iCs/>
        </w:rPr>
        <w:t xml:space="preserve">, </w:t>
      </w:r>
      <w:r w:rsidRPr="000E7A4F">
        <w:rPr>
          <w:bCs/>
          <w:iCs/>
        </w:rPr>
        <w:t xml:space="preserve">&amp; </w:t>
      </w:r>
      <w:r>
        <w:rPr>
          <w:bCs/>
          <w:iCs/>
        </w:rPr>
        <w:t>Colomer, S. E., (</w:t>
      </w:r>
      <w:proofErr w:type="gramStart"/>
      <w:r>
        <w:rPr>
          <w:bCs/>
          <w:iCs/>
        </w:rPr>
        <w:t>March,</w:t>
      </w:r>
      <w:proofErr w:type="gramEnd"/>
      <w:r>
        <w:rPr>
          <w:bCs/>
          <w:iCs/>
        </w:rPr>
        <w:t xml:space="preserve"> 2019). </w:t>
      </w:r>
      <w:r w:rsidRPr="000E7A4F">
        <w:rPr>
          <w:bCs/>
          <w:i/>
          <w:iCs/>
        </w:rPr>
        <w:t>Biliteracy as White Property?</w:t>
      </w:r>
      <w:r w:rsidRPr="000E7A4F">
        <w:rPr>
          <w:bCs/>
          <w:iCs/>
        </w:rPr>
        <w:t xml:space="preserve"> </w:t>
      </w:r>
      <w:r>
        <w:rPr>
          <w:bCs/>
          <w:iCs/>
        </w:rPr>
        <w:t xml:space="preserve">Paper presentation at the annual meeting of the </w:t>
      </w:r>
      <w:r w:rsidRPr="00380B74">
        <w:rPr>
          <w:bCs/>
          <w:iCs/>
        </w:rPr>
        <w:t>American Association for Applied Linguistics (AAAL)</w:t>
      </w:r>
      <w:r>
        <w:rPr>
          <w:bCs/>
          <w:iCs/>
        </w:rPr>
        <w:t>. Atlanta, GA.</w:t>
      </w:r>
    </w:p>
    <w:p w14:paraId="7C0F71B6" w14:textId="77777777" w:rsidR="00CE127D" w:rsidRDefault="00CE127D" w:rsidP="004254DA">
      <w:pPr>
        <w:rPr>
          <w:b/>
          <w:bCs/>
          <w:iCs/>
        </w:rPr>
      </w:pPr>
    </w:p>
    <w:p w14:paraId="6E6FC3B6" w14:textId="10C9273A" w:rsidR="004254DA" w:rsidRPr="00C82027" w:rsidRDefault="004254DA" w:rsidP="004254DA">
      <w:pPr>
        <w:rPr>
          <w:b/>
          <w:bCs/>
          <w:i/>
          <w:iCs/>
        </w:rPr>
      </w:pPr>
      <w:r w:rsidRPr="00C82027">
        <w:rPr>
          <w:b/>
          <w:bCs/>
          <w:iCs/>
        </w:rPr>
        <w:t xml:space="preserve">Bacon, C. K. </w:t>
      </w:r>
      <w:r w:rsidRPr="00C82027">
        <w:rPr>
          <w:bCs/>
          <w:iCs/>
        </w:rPr>
        <w:t>(</w:t>
      </w:r>
      <w:proofErr w:type="gramStart"/>
      <w:r w:rsidRPr="00C82027">
        <w:rPr>
          <w:bCs/>
          <w:iCs/>
        </w:rPr>
        <w:t>April,</w:t>
      </w:r>
      <w:proofErr w:type="gramEnd"/>
      <w:r w:rsidRPr="00C82027">
        <w:rPr>
          <w:bCs/>
          <w:iCs/>
        </w:rPr>
        <w:t xml:space="preserve"> 201</w:t>
      </w:r>
      <w:r>
        <w:rPr>
          <w:bCs/>
          <w:iCs/>
        </w:rPr>
        <w:t>9</w:t>
      </w:r>
      <w:r w:rsidRPr="00C82027">
        <w:rPr>
          <w:bCs/>
          <w:iCs/>
        </w:rPr>
        <w:t xml:space="preserve">). </w:t>
      </w:r>
      <w:r w:rsidRPr="004254DA">
        <w:rPr>
          <w:bCs/>
          <w:i/>
          <w:iCs/>
        </w:rPr>
        <w:t xml:space="preserve">Multi-language, </w:t>
      </w:r>
      <w:proofErr w:type="gramStart"/>
      <w:r w:rsidRPr="004254DA">
        <w:rPr>
          <w:bCs/>
          <w:i/>
          <w:iCs/>
        </w:rPr>
        <w:t>Multi-truth</w:t>
      </w:r>
      <w:proofErr w:type="gramEnd"/>
      <w:r w:rsidRPr="004254DA">
        <w:rPr>
          <w:bCs/>
          <w:i/>
          <w:iCs/>
        </w:rPr>
        <w:t>? Critical Literacies Meets Post-Truth in Language Education</w:t>
      </w:r>
      <w:r>
        <w:rPr>
          <w:bCs/>
          <w:i/>
          <w:iCs/>
        </w:rPr>
        <w:t xml:space="preserve">. </w:t>
      </w:r>
      <w:r w:rsidRPr="00C82027">
        <w:rPr>
          <w:bCs/>
          <w:iCs/>
        </w:rPr>
        <w:t xml:space="preserve">Paper presentation at the annual meeting of the American Educational Research Association (AERA), </w:t>
      </w:r>
      <w:r>
        <w:rPr>
          <w:bCs/>
          <w:iCs/>
        </w:rPr>
        <w:t>Toronto, ON.</w:t>
      </w:r>
    </w:p>
    <w:p w14:paraId="194E0B23" w14:textId="77777777" w:rsidR="004254DA" w:rsidRDefault="004254DA" w:rsidP="00C82027">
      <w:pPr>
        <w:rPr>
          <w:b/>
          <w:bCs/>
          <w:iCs/>
        </w:rPr>
      </w:pPr>
    </w:p>
    <w:p w14:paraId="079C1983" w14:textId="63B6FD3B" w:rsidR="00C82027" w:rsidRPr="00C82027" w:rsidRDefault="00C82027" w:rsidP="00C82027">
      <w:pPr>
        <w:rPr>
          <w:b/>
          <w:bCs/>
          <w:i/>
          <w:iCs/>
        </w:rPr>
      </w:pPr>
      <w:r w:rsidRPr="00C82027">
        <w:rPr>
          <w:b/>
          <w:bCs/>
          <w:iCs/>
        </w:rPr>
        <w:t xml:space="preserve">Bacon, C. K. </w:t>
      </w:r>
      <w:r w:rsidRPr="00C82027">
        <w:rPr>
          <w:bCs/>
          <w:iCs/>
        </w:rPr>
        <w:t>(</w:t>
      </w:r>
      <w:proofErr w:type="gramStart"/>
      <w:r w:rsidRPr="00C82027">
        <w:rPr>
          <w:bCs/>
          <w:iCs/>
        </w:rPr>
        <w:t>April,</w:t>
      </w:r>
      <w:proofErr w:type="gramEnd"/>
      <w:r w:rsidRPr="00C82027">
        <w:rPr>
          <w:bCs/>
          <w:iCs/>
        </w:rPr>
        <w:t xml:space="preserve"> 201</w:t>
      </w:r>
      <w:r>
        <w:rPr>
          <w:bCs/>
          <w:iCs/>
        </w:rPr>
        <w:t>9</w:t>
      </w:r>
      <w:r w:rsidRPr="00C82027">
        <w:rPr>
          <w:bCs/>
          <w:iCs/>
        </w:rPr>
        <w:t xml:space="preserve">). </w:t>
      </w:r>
      <w:r w:rsidRPr="00C82027">
        <w:rPr>
          <w:bCs/>
          <w:i/>
          <w:iCs/>
        </w:rPr>
        <w:t>Cosmetic Criticality: (Re)Centering Political Clarity within First Wave Responses to “Post Truth</w:t>
      </w:r>
      <w:r>
        <w:rPr>
          <w:bCs/>
          <w:i/>
          <w:iCs/>
        </w:rPr>
        <w:t>.</w:t>
      </w:r>
      <w:r w:rsidRPr="00C82027">
        <w:rPr>
          <w:bCs/>
          <w:i/>
          <w:iCs/>
        </w:rPr>
        <w:t>”</w:t>
      </w:r>
      <w:r>
        <w:rPr>
          <w:bCs/>
          <w:i/>
          <w:iCs/>
        </w:rPr>
        <w:t xml:space="preserve"> </w:t>
      </w:r>
      <w:r w:rsidR="004254DA">
        <w:rPr>
          <w:bCs/>
          <w:iCs/>
        </w:rPr>
        <w:t>Roundtable</w:t>
      </w:r>
      <w:r w:rsidRPr="00C82027">
        <w:rPr>
          <w:bCs/>
          <w:iCs/>
        </w:rPr>
        <w:t xml:space="preserve"> presentation at the annual meeting of the American Educational Research Association (AERA), </w:t>
      </w:r>
      <w:r>
        <w:rPr>
          <w:bCs/>
          <w:iCs/>
        </w:rPr>
        <w:t>Toronto, ON.</w:t>
      </w:r>
    </w:p>
    <w:p w14:paraId="52255397" w14:textId="1E322471" w:rsidR="00C82027" w:rsidRDefault="00C82027" w:rsidP="00847C90">
      <w:pPr>
        <w:rPr>
          <w:b/>
          <w:bCs/>
          <w:iCs/>
        </w:rPr>
      </w:pPr>
    </w:p>
    <w:p w14:paraId="04ACCFDB" w14:textId="75367A26" w:rsidR="00C82027" w:rsidRPr="00C82027" w:rsidRDefault="00C82027" w:rsidP="00847C90">
      <w:pPr>
        <w:rPr>
          <w:bCs/>
          <w:i/>
          <w:iCs/>
        </w:rPr>
      </w:pPr>
      <w:r>
        <w:rPr>
          <w:bCs/>
          <w:iCs/>
        </w:rPr>
        <w:t>Colomer, S.</w:t>
      </w:r>
      <w:r w:rsidR="00A41D72">
        <w:rPr>
          <w:bCs/>
          <w:iCs/>
        </w:rPr>
        <w:t xml:space="preserve"> E.,</w:t>
      </w:r>
      <w:r>
        <w:rPr>
          <w:bCs/>
          <w:iCs/>
        </w:rPr>
        <w:t xml:space="preserve"> &amp; </w:t>
      </w:r>
      <w:r w:rsidRPr="00C82027">
        <w:rPr>
          <w:b/>
          <w:bCs/>
          <w:iCs/>
        </w:rPr>
        <w:t xml:space="preserve">Bacon, C. K. </w:t>
      </w:r>
      <w:r w:rsidRPr="00C82027">
        <w:rPr>
          <w:bCs/>
          <w:iCs/>
        </w:rPr>
        <w:t>(</w:t>
      </w:r>
      <w:proofErr w:type="gramStart"/>
      <w:r w:rsidRPr="00C82027">
        <w:rPr>
          <w:bCs/>
          <w:iCs/>
        </w:rPr>
        <w:t>April,</w:t>
      </w:r>
      <w:proofErr w:type="gramEnd"/>
      <w:r w:rsidRPr="00C82027">
        <w:rPr>
          <w:bCs/>
          <w:iCs/>
        </w:rPr>
        <w:t xml:space="preserve"> 201</w:t>
      </w:r>
      <w:r>
        <w:rPr>
          <w:bCs/>
          <w:iCs/>
        </w:rPr>
        <w:t>9</w:t>
      </w:r>
      <w:r w:rsidRPr="00C82027">
        <w:rPr>
          <w:bCs/>
          <w:iCs/>
        </w:rPr>
        <w:t xml:space="preserve">). </w:t>
      </w:r>
      <w:r w:rsidRPr="00C82027">
        <w:rPr>
          <w:bCs/>
          <w:i/>
          <w:iCs/>
        </w:rPr>
        <w:t>To “Put a Name on” Biliteracy: The Manifestation of Critical Biliteracies among Seal of Biliteracy Graduates</w:t>
      </w:r>
      <w:r>
        <w:rPr>
          <w:b/>
          <w:bCs/>
          <w:i/>
          <w:iCs/>
        </w:rPr>
        <w:t xml:space="preserve">. </w:t>
      </w:r>
      <w:r>
        <w:rPr>
          <w:bCs/>
          <w:iCs/>
        </w:rPr>
        <w:t>Roundtable</w:t>
      </w:r>
      <w:r w:rsidRPr="00C82027">
        <w:rPr>
          <w:bCs/>
          <w:iCs/>
        </w:rPr>
        <w:t xml:space="preserve"> presentation at the annual meeting of the American Educational Research Association (AERA), </w:t>
      </w:r>
      <w:r>
        <w:rPr>
          <w:bCs/>
          <w:iCs/>
        </w:rPr>
        <w:t>Toronto, ON.</w:t>
      </w:r>
    </w:p>
    <w:p w14:paraId="5012F80C" w14:textId="77777777" w:rsidR="00847C90" w:rsidRDefault="00847C90" w:rsidP="00847C90">
      <w:pPr>
        <w:rPr>
          <w:bCs/>
          <w:iCs/>
        </w:rPr>
      </w:pPr>
    </w:p>
    <w:p w14:paraId="4C80A833" w14:textId="3F6C9BAF" w:rsidR="00847C90" w:rsidRDefault="00847C90" w:rsidP="00847C90">
      <w:pPr>
        <w:rPr>
          <w:bCs/>
          <w:iCs/>
        </w:rPr>
      </w:pPr>
      <w:r w:rsidRPr="005308AA">
        <w:rPr>
          <w:b/>
          <w:bCs/>
          <w:iCs/>
        </w:rPr>
        <w:t>Bacon, C. K.</w:t>
      </w:r>
      <w:r>
        <w:rPr>
          <w:bCs/>
          <w:iCs/>
        </w:rPr>
        <w:t xml:space="preserve"> (</w:t>
      </w:r>
      <w:proofErr w:type="gramStart"/>
      <w:r>
        <w:rPr>
          <w:bCs/>
          <w:iCs/>
        </w:rPr>
        <w:t>November,</w:t>
      </w:r>
      <w:proofErr w:type="gramEnd"/>
      <w:r>
        <w:rPr>
          <w:bCs/>
          <w:iCs/>
        </w:rPr>
        <w:t xml:space="preserve"> 2018). </w:t>
      </w:r>
      <w:r w:rsidRPr="00847C90">
        <w:rPr>
          <w:bCs/>
          <w:i/>
          <w:iCs/>
        </w:rPr>
        <w:t>Critical mono-literacies? How monolingual orientations threaten the continued vitality of critical literacies.</w:t>
      </w:r>
      <w:r>
        <w:rPr>
          <w:b/>
          <w:bCs/>
          <w:i/>
          <w:iCs/>
        </w:rPr>
        <w:t xml:space="preserve"> </w:t>
      </w:r>
      <w:r>
        <w:rPr>
          <w:bCs/>
          <w:iCs/>
        </w:rPr>
        <w:t>Paper presentation at the annual meeting of the Literacy Research Association (LRA), Indian Wells, CA.</w:t>
      </w:r>
    </w:p>
    <w:p w14:paraId="449D676F" w14:textId="6595E583" w:rsidR="00D726E0" w:rsidRDefault="00D726E0" w:rsidP="00847C90">
      <w:pPr>
        <w:rPr>
          <w:b/>
          <w:bCs/>
          <w:i/>
          <w:iCs/>
        </w:rPr>
      </w:pPr>
    </w:p>
    <w:p w14:paraId="4292CAC6" w14:textId="25C2AAF6" w:rsidR="00D726E0" w:rsidRPr="00D726E0" w:rsidRDefault="00D726E0" w:rsidP="00847C90">
      <w:pPr>
        <w:rPr>
          <w:bCs/>
          <w:iCs/>
        </w:rPr>
      </w:pPr>
      <w:r w:rsidRPr="005308AA">
        <w:rPr>
          <w:b/>
          <w:bCs/>
          <w:iCs/>
        </w:rPr>
        <w:t>Bacon, C. K.</w:t>
      </w:r>
      <w:r>
        <w:rPr>
          <w:bCs/>
          <w:iCs/>
        </w:rPr>
        <w:t xml:space="preserve"> (</w:t>
      </w:r>
      <w:proofErr w:type="gramStart"/>
      <w:r>
        <w:rPr>
          <w:bCs/>
          <w:iCs/>
        </w:rPr>
        <w:t>November,</w:t>
      </w:r>
      <w:proofErr w:type="gramEnd"/>
      <w:r>
        <w:rPr>
          <w:bCs/>
          <w:iCs/>
        </w:rPr>
        <w:t xml:space="preserve"> 2018). </w:t>
      </w:r>
      <w:r w:rsidRPr="00847C90">
        <w:rPr>
          <w:bCs/>
          <w:i/>
          <w:iCs/>
        </w:rPr>
        <w:t>Appropriated Criticality: Reclaiming Critical Literacies in an era of "Post-Truth" and "Fake News"</w:t>
      </w:r>
      <w:r>
        <w:rPr>
          <w:bCs/>
          <w:i/>
          <w:iCs/>
        </w:rPr>
        <w:t xml:space="preserve"> </w:t>
      </w:r>
      <w:r>
        <w:rPr>
          <w:bCs/>
          <w:iCs/>
        </w:rPr>
        <w:t>Paper presentation at the annual meeting of the Literacy Research Association (LRA), Indian Wells, CA.</w:t>
      </w:r>
    </w:p>
    <w:p w14:paraId="07B0A90C" w14:textId="77777777" w:rsidR="00847C90" w:rsidRPr="00847C90" w:rsidRDefault="00847C90" w:rsidP="00847C90">
      <w:pPr>
        <w:rPr>
          <w:b/>
          <w:bCs/>
          <w:iCs/>
        </w:rPr>
      </w:pPr>
    </w:p>
    <w:p w14:paraId="06497BE2" w14:textId="2C5AA463" w:rsidR="00847C90" w:rsidRPr="00847C90" w:rsidRDefault="00847C90" w:rsidP="00847C90">
      <w:pPr>
        <w:rPr>
          <w:b/>
          <w:bCs/>
          <w:i/>
          <w:iCs/>
        </w:rPr>
      </w:pPr>
      <w:r>
        <w:rPr>
          <w:bCs/>
          <w:iCs/>
        </w:rPr>
        <w:t>Colomer, S.</w:t>
      </w:r>
      <w:r w:rsidR="00A41D72">
        <w:rPr>
          <w:bCs/>
          <w:iCs/>
        </w:rPr>
        <w:t xml:space="preserve"> E.</w:t>
      </w:r>
      <w:r>
        <w:rPr>
          <w:bCs/>
          <w:iCs/>
        </w:rPr>
        <w:t xml:space="preserve">, &amp; </w:t>
      </w:r>
      <w:r w:rsidRPr="005308AA">
        <w:rPr>
          <w:b/>
          <w:bCs/>
          <w:iCs/>
        </w:rPr>
        <w:t>Bacon, C. K.</w:t>
      </w:r>
      <w:r>
        <w:rPr>
          <w:bCs/>
          <w:iCs/>
        </w:rPr>
        <w:t xml:space="preserve"> (</w:t>
      </w:r>
      <w:proofErr w:type="gramStart"/>
      <w:r>
        <w:rPr>
          <w:bCs/>
          <w:iCs/>
        </w:rPr>
        <w:t>November,</w:t>
      </w:r>
      <w:proofErr w:type="gramEnd"/>
      <w:r>
        <w:rPr>
          <w:bCs/>
          <w:iCs/>
        </w:rPr>
        <w:t xml:space="preserve"> 2018). </w:t>
      </w:r>
      <w:r w:rsidRPr="00847C90">
        <w:rPr>
          <w:bCs/>
          <w:i/>
          <w:iCs/>
        </w:rPr>
        <w:t xml:space="preserve">(Re)claiming Biliteracy: The Stories of Biliteracy Seal Graduates. </w:t>
      </w:r>
      <w:r w:rsidRPr="00847C90">
        <w:rPr>
          <w:bCs/>
          <w:iCs/>
        </w:rPr>
        <w:t xml:space="preserve">Paper </w:t>
      </w:r>
      <w:r>
        <w:rPr>
          <w:bCs/>
          <w:iCs/>
        </w:rPr>
        <w:t>presentation at the annual meeting of the Literacy Research Association (LRA), Indian Wells, CA.</w:t>
      </w:r>
    </w:p>
    <w:p w14:paraId="1F8A4385" w14:textId="77777777" w:rsidR="00615020" w:rsidRDefault="00615020" w:rsidP="00615020">
      <w:pPr>
        <w:rPr>
          <w:bCs/>
          <w:iCs/>
        </w:rPr>
      </w:pPr>
    </w:p>
    <w:p w14:paraId="109B70DA" w14:textId="4556AEBC" w:rsidR="00615020" w:rsidRPr="00615020" w:rsidRDefault="00615020" w:rsidP="00615020">
      <w:pPr>
        <w:rPr>
          <w:bCs/>
          <w:iCs/>
        </w:rPr>
      </w:pPr>
      <w:r w:rsidRPr="005308AA">
        <w:rPr>
          <w:b/>
          <w:bCs/>
          <w:iCs/>
        </w:rPr>
        <w:t>Bacon, C. K.</w:t>
      </w:r>
      <w:r>
        <w:rPr>
          <w:bCs/>
          <w:iCs/>
        </w:rPr>
        <w:t xml:space="preserve"> &amp; Pedersen, J. M. (</w:t>
      </w:r>
      <w:proofErr w:type="gramStart"/>
      <w:r>
        <w:rPr>
          <w:bCs/>
          <w:iCs/>
        </w:rPr>
        <w:t>November,</w:t>
      </w:r>
      <w:proofErr w:type="gramEnd"/>
      <w:r>
        <w:rPr>
          <w:bCs/>
          <w:iCs/>
        </w:rPr>
        <w:t xml:space="preserve"> 2018). </w:t>
      </w:r>
      <w:r w:rsidRPr="00615020">
        <w:rPr>
          <w:bCs/>
          <w:i/>
          <w:iCs/>
        </w:rPr>
        <w:t>Critical Issues in English Education: Research by CEE Research Initiative Award Winners.</w:t>
      </w:r>
      <w:r>
        <w:rPr>
          <w:bCs/>
          <w:iCs/>
        </w:rPr>
        <w:t xml:space="preserve"> Roundtable presentation at the annual meeting of the National Council of Teachers of English </w:t>
      </w:r>
      <w:r w:rsidRPr="007C7961">
        <w:rPr>
          <w:bCs/>
          <w:iCs/>
        </w:rPr>
        <w:t>(</w:t>
      </w:r>
      <w:r>
        <w:rPr>
          <w:bCs/>
          <w:iCs/>
        </w:rPr>
        <w:t>NCTE</w:t>
      </w:r>
      <w:r w:rsidRPr="007C7961">
        <w:rPr>
          <w:bCs/>
          <w:iCs/>
        </w:rPr>
        <w:t>),</w:t>
      </w:r>
      <w:r>
        <w:rPr>
          <w:bCs/>
          <w:iCs/>
        </w:rPr>
        <w:t xml:space="preserve"> Houston, TX. </w:t>
      </w:r>
    </w:p>
    <w:p w14:paraId="409D89DF" w14:textId="77777777" w:rsidR="00615020" w:rsidRDefault="00615020" w:rsidP="00380B74">
      <w:pPr>
        <w:rPr>
          <w:bCs/>
          <w:iCs/>
        </w:rPr>
      </w:pPr>
    </w:p>
    <w:p w14:paraId="5FA5150A" w14:textId="31498A60" w:rsidR="00380B74" w:rsidRPr="00380B74" w:rsidRDefault="00380B74" w:rsidP="00380B74">
      <w:pPr>
        <w:rPr>
          <w:bCs/>
          <w:iCs/>
        </w:rPr>
      </w:pPr>
      <w:r>
        <w:rPr>
          <w:bCs/>
          <w:iCs/>
        </w:rPr>
        <w:t>Colomer, S.</w:t>
      </w:r>
      <w:r w:rsidR="00A41D72">
        <w:rPr>
          <w:bCs/>
          <w:iCs/>
        </w:rPr>
        <w:t xml:space="preserve"> E.,</w:t>
      </w:r>
      <w:r>
        <w:rPr>
          <w:bCs/>
          <w:iCs/>
        </w:rPr>
        <w:t xml:space="preserve"> &amp; </w:t>
      </w:r>
      <w:r w:rsidRPr="00380B74">
        <w:rPr>
          <w:b/>
          <w:bCs/>
          <w:iCs/>
        </w:rPr>
        <w:t>Bacon, C. K.</w:t>
      </w:r>
      <w:r w:rsidR="00CA377D">
        <w:rPr>
          <w:bCs/>
          <w:iCs/>
        </w:rPr>
        <w:t xml:space="preserve"> (</w:t>
      </w:r>
      <w:proofErr w:type="gramStart"/>
      <w:r w:rsidR="00CA377D">
        <w:rPr>
          <w:bCs/>
          <w:iCs/>
        </w:rPr>
        <w:t>March,</w:t>
      </w:r>
      <w:proofErr w:type="gramEnd"/>
      <w:r w:rsidR="00CA377D">
        <w:rPr>
          <w:bCs/>
          <w:iCs/>
        </w:rPr>
        <w:t xml:space="preserve"> 2017</w:t>
      </w:r>
      <w:r>
        <w:rPr>
          <w:bCs/>
          <w:iCs/>
        </w:rPr>
        <w:t xml:space="preserve">). </w:t>
      </w:r>
      <w:r w:rsidRPr="00380B74">
        <w:rPr>
          <w:bCs/>
          <w:i/>
          <w:iCs/>
        </w:rPr>
        <w:t>Critical Biliteracies: A Framework for Understanding the Intersections of Language, Culture and Power among Biliteracy Seal High School Graduates</w:t>
      </w:r>
      <w:r>
        <w:rPr>
          <w:bCs/>
          <w:i/>
          <w:iCs/>
        </w:rPr>
        <w:t xml:space="preserve">. </w:t>
      </w:r>
      <w:r>
        <w:rPr>
          <w:bCs/>
          <w:iCs/>
        </w:rPr>
        <w:t xml:space="preserve">Paper presentation at the annual meeting of the </w:t>
      </w:r>
      <w:r w:rsidRPr="00380B74">
        <w:rPr>
          <w:bCs/>
          <w:iCs/>
        </w:rPr>
        <w:t>American Association for Applied Linguistics (AAAL)</w:t>
      </w:r>
      <w:r>
        <w:rPr>
          <w:bCs/>
          <w:iCs/>
        </w:rPr>
        <w:t xml:space="preserve">. Chicago, Illinois. </w:t>
      </w:r>
    </w:p>
    <w:p w14:paraId="38B1B734" w14:textId="77777777" w:rsidR="00380B74" w:rsidRDefault="00380B74" w:rsidP="00622E72">
      <w:pPr>
        <w:rPr>
          <w:b/>
          <w:bCs/>
          <w:iCs/>
        </w:rPr>
      </w:pPr>
    </w:p>
    <w:p w14:paraId="7037AA5D" w14:textId="04B2590D" w:rsidR="00622E72" w:rsidRDefault="00622E72" w:rsidP="00622E72">
      <w:pPr>
        <w:rPr>
          <w:bCs/>
          <w:iCs/>
        </w:rPr>
      </w:pPr>
      <w:r w:rsidRPr="000F3670">
        <w:rPr>
          <w:b/>
          <w:bCs/>
          <w:iCs/>
        </w:rPr>
        <w:t>Bacon, C.</w:t>
      </w:r>
      <w:r w:rsidR="002E39F1">
        <w:rPr>
          <w:b/>
          <w:bCs/>
          <w:iCs/>
        </w:rPr>
        <w:t xml:space="preserve"> </w:t>
      </w:r>
      <w:r w:rsidRPr="000F3670">
        <w:rPr>
          <w:b/>
          <w:bCs/>
          <w:iCs/>
        </w:rPr>
        <w:t>K.</w:t>
      </w:r>
      <w:r>
        <w:rPr>
          <w:b/>
          <w:bCs/>
          <w:iCs/>
        </w:rPr>
        <w:t xml:space="preserve">, </w:t>
      </w:r>
      <w:r w:rsidRPr="005B69F9">
        <w:rPr>
          <w:bCs/>
          <w:iCs/>
        </w:rPr>
        <w:t>Pedersen, J.</w:t>
      </w:r>
      <w:r>
        <w:rPr>
          <w:bCs/>
          <w:iCs/>
        </w:rPr>
        <w:t>, &amp; Friedman, A. A. (</w:t>
      </w:r>
      <w:proofErr w:type="gramStart"/>
      <w:r>
        <w:rPr>
          <w:bCs/>
          <w:iCs/>
        </w:rPr>
        <w:t>December,</w:t>
      </w:r>
      <w:proofErr w:type="gramEnd"/>
      <w:r>
        <w:rPr>
          <w:bCs/>
          <w:iCs/>
        </w:rPr>
        <w:t xml:space="preserve"> 2017). </w:t>
      </w:r>
      <w:r w:rsidRPr="00622E72">
        <w:rPr>
          <w:bCs/>
          <w:i/>
          <w:iCs/>
        </w:rPr>
        <w:t>Implementing a Framework of Poetic Discourse Analysis for Writing with Multilingual Learners</w:t>
      </w:r>
      <w:r>
        <w:rPr>
          <w:bCs/>
          <w:i/>
          <w:iCs/>
        </w:rPr>
        <w:t xml:space="preserve">. </w:t>
      </w:r>
      <w:r>
        <w:rPr>
          <w:bCs/>
          <w:iCs/>
        </w:rPr>
        <w:t>Paper presentation at the annual meeting of the Literacy Research Association (LRA), Tampa Bay, Florida.</w:t>
      </w:r>
    </w:p>
    <w:p w14:paraId="164E45FE" w14:textId="77777777" w:rsidR="002E39F1" w:rsidRDefault="002E39F1" w:rsidP="00622E72">
      <w:pPr>
        <w:rPr>
          <w:bCs/>
          <w:iCs/>
        </w:rPr>
      </w:pPr>
    </w:p>
    <w:p w14:paraId="2BA6209B" w14:textId="751EDF81" w:rsidR="002E39F1" w:rsidRPr="002E39F1" w:rsidRDefault="002E39F1" w:rsidP="002E39F1">
      <w:pPr>
        <w:rPr>
          <w:b/>
          <w:bCs/>
          <w:iCs/>
        </w:rPr>
      </w:pPr>
      <w:r>
        <w:rPr>
          <w:b/>
          <w:bCs/>
          <w:iCs/>
        </w:rPr>
        <w:t>Bacon, C. K.</w:t>
      </w:r>
      <w:r w:rsidR="000143AE">
        <w:rPr>
          <w:b/>
          <w:bCs/>
          <w:iCs/>
        </w:rPr>
        <w:t xml:space="preserve"> </w:t>
      </w:r>
      <w:r>
        <w:rPr>
          <w:bCs/>
          <w:iCs/>
        </w:rPr>
        <w:t>(</w:t>
      </w:r>
      <w:proofErr w:type="gramStart"/>
      <w:r>
        <w:rPr>
          <w:bCs/>
          <w:iCs/>
        </w:rPr>
        <w:t>December,</w:t>
      </w:r>
      <w:proofErr w:type="gramEnd"/>
      <w:r>
        <w:rPr>
          <w:bCs/>
          <w:iCs/>
        </w:rPr>
        <w:t xml:space="preserve"> 2017). </w:t>
      </w:r>
      <w:r w:rsidRPr="002E39F1">
        <w:rPr>
          <w:bCs/>
          <w:i/>
          <w:iCs/>
        </w:rPr>
        <w:t>Language Autobiographies as a Window into Preservice Teachers’ Construction of Language Difference</w:t>
      </w:r>
      <w:r>
        <w:rPr>
          <w:bCs/>
          <w:i/>
          <w:iCs/>
        </w:rPr>
        <w:t xml:space="preserve">. </w:t>
      </w:r>
      <w:r>
        <w:rPr>
          <w:bCs/>
          <w:iCs/>
        </w:rPr>
        <w:t>Paper presentation at the annual meeting of the Literacy Research Association (LRA), Tampa Bay, Florida.</w:t>
      </w:r>
    </w:p>
    <w:p w14:paraId="3A6DAB8A" w14:textId="77777777" w:rsidR="004254DA" w:rsidRDefault="004254DA" w:rsidP="000A0511">
      <w:pPr>
        <w:rPr>
          <w:b/>
          <w:bCs/>
          <w:iCs/>
        </w:rPr>
      </w:pPr>
    </w:p>
    <w:p w14:paraId="130D73E2" w14:textId="68B6732E" w:rsidR="000A0511" w:rsidRPr="000F3670" w:rsidRDefault="000A0511" w:rsidP="000A0511">
      <w:pPr>
        <w:rPr>
          <w:bCs/>
          <w:iCs/>
        </w:rPr>
      </w:pPr>
      <w:r w:rsidRPr="000F3670">
        <w:rPr>
          <w:b/>
          <w:bCs/>
          <w:iCs/>
        </w:rPr>
        <w:lastRenderedPageBreak/>
        <w:t>Bacon, C.</w:t>
      </w:r>
      <w:r w:rsidR="002E39F1">
        <w:rPr>
          <w:b/>
          <w:bCs/>
          <w:iCs/>
        </w:rPr>
        <w:t xml:space="preserve"> </w:t>
      </w:r>
      <w:r w:rsidRPr="000F3670">
        <w:rPr>
          <w:b/>
          <w:bCs/>
          <w:iCs/>
        </w:rPr>
        <w:t>K.</w:t>
      </w:r>
      <w:r w:rsidR="00B6535D">
        <w:rPr>
          <w:b/>
          <w:bCs/>
          <w:iCs/>
        </w:rPr>
        <w:t xml:space="preserve">, </w:t>
      </w:r>
      <w:r w:rsidR="00B6535D" w:rsidRPr="005B69F9">
        <w:rPr>
          <w:bCs/>
          <w:iCs/>
        </w:rPr>
        <w:t>Pedersen, J.</w:t>
      </w:r>
      <w:r w:rsidR="00B6535D">
        <w:rPr>
          <w:bCs/>
          <w:iCs/>
        </w:rPr>
        <w:t>, &amp; Friedman, A. A.</w:t>
      </w:r>
      <w:r>
        <w:rPr>
          <w:bCs/>
          <w:iCs/>
        </w:rPr>
        <w:t xml:space="preserve"> (</w:t>
      </w:r>
      <w:proofErr w:type="gramStart"/>
      <w:r w:rsidR="00B6535D">
        <w:rPr>
          <w:bCs/>
          <w:iCs/>
        </w:rPr>
        <w:t>November</w:t>
      </w:r>
      <w:r>
        <w:rPr>
          <w:bCs/>
          <w:iCs/>
        </w:rPr>
        <w:t>,</w:t>
      </w:r>
      <w:proofErr w:type="gramEnd"/>
      <w:r>
        <w:rPr>
          <w:bCs/>
          <w:iCs/>
        </w:rPr>
        <w:t xml:space="preserve"> 2017). </w:t>
      </w:r>
      <w:r w:rsidR="00B6535D" w:rsidRPr="00B6535D">
        <w:rPr>
          <w:bCs/>
          <w:i/>
          <w:iCs/>
        </w:rPr>
        <w:t>“It’s Like Close Reading for Identity”: Poetic Discourse, Lived Realities, and Writing with Multilingual Learners</w:t>
      </w:r>
      <w:r>
        <w:rPr>
          <w:bCs/>
          <w:i/>
          <w:iCs/>
        </w:rPr>
        <w:t xml:space="preserve">. </w:t>
      </w:r>
      <w:r>
        <w:rPr>
          <w:bCs/>
          <w:iCs/>
        </w:rPr>
        <w:t>Paper</w:t>
      </w:r>
      <w:r w:rsidRPr="007C7961">
        <w:rPr>
          <w:bCs/>
          <w:iCs/>
        </w:rPr>
        <w:t xml:space="preserve"> presentation at the annual meeting of the </w:t>
      </w:r>
      <w:r w:rsidR="00B6535D">
        <w:rPr>
          <w:bCs/>
          <w:iCs/>
        </w:rPr>
        <w:t xml:space="preserve">National </w:t>
      </w:r>
      <w:r w:rsidR="00622E72">
        <w:rPr>
          <w:bCs/>
          <w:iCs/>
        </w:rPr>
        <w:t>Council</w:t>
      </w:r>
      <w:r w:rsidR="00B6535D">
        <w:rPr>
          <w:bCs/>
          <w:iCs/>
        </w:rPr>
        <w:t xml:space="preserve"> of Teachers of English </w:t>
      </w:r>
      <w:r w:rsidRPr="007C7961">
        <w:rPr>
          <w:bCs/>
          <w:iCs/>
        </w:rPr>
        <w:t>(</w:t>
      </w:r>
      <w:r w:rsidR="00B6535D">
        <w:rPr>
          <w:bCs/>
          <w:iCs/>
        </w:rPr>
        <w:t>NCTE</w:t>
      </w:r>
      <w:r w:rsidRPr="007C7961">
        <w:rPr>
          <w:bCs/>
          <w:iCs/>
        </w:rPr>
        <w:t>),</w:t>
      </w:r>
      <w:r>
        <w:rPr>
          <w:bCs/>
          <w:iCs/>
        </w:rPr>
        <w:t xml:space="preserve"> </w:t>
      </w:r>
      <w:r w:rsidR="00B6535D">
        <w:rPr>
          <w:bCs/>
          <w:iCs/>
        </w:rPr>
        <w:t>St. Louis, Missouri</w:t>
      </w:r>
      <w:r>
        <w:rPr>
          <w:bCs/>
          <w:iCs/>
        </w:rPr>
        <w:t>.</w:t>
      </w:r>
    </w:p>
    <w:p w14:paraId="224950DF" w14:textId="77777777" w:rsidR="000A0511" w:rsidRDefault="000A0511" w:rsidP="000F3670">
      <w:pPr>
        <w:rPr>
          <w:b/>
          <w:bCs/>
          <w:iCs/>
        </w:rPr>
      </w:pPr>
    </w:p>
    <w:p w14:paraId="3751B851" w14:textId="5B04EE9B" w:rsidR="000F3670" w:rsidRPr="000F3670" w:rsidRDefault="000F3670" w:rsidP="000F3670">
      <w:pPr>
        <w:rPr>
          <w:bCs/>
          <w:iCs/>
        </w:rPr>
      </w:pPr>
      <w:r w:rsidRPr="000F3670">
        <w:rPr>
          <w:b/>
          <w:bCs/>
          <w:iCs/>
        </w:rPr>
        <w:t>Bacon, C.</w:t>
      </w:r>
      <w:r w:rsidR="002E39F1">
        <w:rPr>
          <w:b/>
          <w:bCs/>
          <w:iCs/>
        </w:rPr>
        <w:t xml:space="preserve"> </w:t>
      </w:r>
      <w:r w:rsidRPr="000F3670">
        <w:rPr>
          <w:b/>
          <w:bCs/>
          <w:iCs/>
        </w:rPr>
        <w:t>K.</w:t>
      </w:r>
      <w:r>
        <w:rPr>
          <w:bCs/>
          <w:iCs/>
        </w:rPr>
        <w:t xml:space="preserve"> (</w:t>
      </w:r>
      <w:proofErr w:type="gramStart"/>
      <w:r>
        <w:rPr>
          <w:bCs/>
          <w:iCs/>
        </w:rPr>
        <w:t>April,</w:t>
      </w:r>
      <w:proofErr w:type="gramEnd"/>
      <w:r>
        <w:rPr>
          <w:bCs/>
          <w:iCs/>
        </w:rPr>
        <w:t xml:space="preserve"> 2017). </w:t>
      </w:r>
      <w:r w:rsidRPr="000F3670">
        <w:rPr>
          <w:bCs/>
          <w:i/>
          <w:iCs/>
        </w:rPr>
        <w:t>Language Ideologies and The Monolingual Gaze: A Mixed Methods Study of Teacher Beliefs Surrounding Bilingual Learners</w:t>
      </w:r>
      <w:r>
        <w:rPr>
          <w:bCs/>
          <w:i/>
          <w:iCs/>
        </w:rPr>
        <w:t xml:space="preserve">. </w:t>
      </w:r>
      <w:r>
        <w:rPr>
          <w:bCs/>
          <w:iCs/>
        </w:rPr>
        <w:t>Paper</w:t>
      </w:r>
      <w:r w:rsidRPr="007C7961">
        <w:rPr>
          <w:bCs/>
          <w:iCs/>
        </w:rPr>
        <w:t xml:space="preserve"> presentation at the annual meeting of the </w:t>
      </w:r>
      <w:r>
        <w:rPr>
          <w:bCs/>
          <w:iCs/>
        </w:rPr>
        <w:t>American Educational</w:t>
      </w:r>
      <w:r w:rsidRPr="007C7961">
        <w:rPr>
          <w:bCs/>
          <w:iCs/>
        </w:rPr>
        <w:t xml:space="preserve"> Research Association (</w:t>
      </w:r>
      <w:r>
        <w:rPr>
          <w:bCs/>
          <w:iCs/>
        </w:rPr>
        <w:t>AERA</w:t>
      </w:r>
      <w:r w:rsidRPr="007C7961">
        <w:rPr>
          <w:bCs/>
          <w:iCs/>
        </w:rPr>
        <w:t>),</w:t>
      </w:r>
      <w:r>
        <w:rPr>
          <w:bCs/>
          <w:iCs/>
        </w:rPr>
        <w:t xml:space="preserve"> San Antonio, Texas.</w:t>
      </w:r>
    </w:p>
    <w:p w14:paraId="6C16A477" w14:textId="53627B5F" w:rsidR="001351EA" w:rsidRDefault="001351EA" w:rsidP="005D5CF3">
      <w:pPr>
        <w:rPr>
          <w:bCs/>
          <w:iCs/>
        </w:rPr>
      </w:pPr>
    </w:p>
    <w:p w14:paraId="57549147" w14:textId="3C715C30" w:rsidR="000F3670" w:rsidRDefault="000F3670" w:rsidP="005D5CF3">
      <w:pPr>
        <w:rPr>
          <w:bCs/>
          <w:iCs/>
        </w:rPr>
      </w:pPr>
      <w:r>
        <w:rPr>
          <w:b/>
          <w:bCs/>
          <w:iCs/>
        </w:rPr>
        <w:t>Bacon, C.</w:t>
      </w:r>
      <w:r w:rsidR="002E39F1">
        <w:rPr>
          <w:b/>
          <w:bCs/>
          <w:iCs/>
        </w:rPr>
        <w:t xml:space="preserve"> </w:t>
      </w:r>
      <w:r>
        <w:rPr>
          <w:b/>
          <w:bCs/>
          <w:iCs/>
        </w:rPr>
        <w:t xml:space="preserve">K., </w:t>
      </w:r>
      <w:r w:rsidRPr="005B69F9">
        <w:rPr>
          <w:bCs/>
          <w:iCs/>
        </w:rPr>
        <w:t>Pedersen, J.</w:t>
      </w:r>
      <w:r>
        <w:rPr>
          <w:bCs/>
          <w:iCs/>
        </w:rPr>
        <w:t>, &amp; Friedman, A. A. (</w:t>
      </w:r>
      <w:proofErr w:type="gramStart"/>
      <w:r>
        <w:rPr>
          <w:bCs/>
          <w:iCs/>
        </w:rPr>
        <w:t>April,</w:t>
      </w:r>
      <w:proofErr w:type="gramEnd"/>
      <w:r>
        <w:rPr>
          <w:bCs/>
          <w:iCs/>
        </w:rPr>
        <w:t xml:space="preserve"> 2017). </w:t>
      </w:r>
      <w:r w:rsidRPr="000F3670">
        <w:rPr>
          <w:bCs/>
          <w:i/>
          <w:iCs/>
        </w:rPr>
        <w:t>Getting to What Is: Poetry as a Genre of Access for Mul</w:t>
      </w:r>
      <w:r>
        <w:rPr>
          <w:bCs/>
          <w:i/>
          <w:iCs/>
        </w:rPr>
        <w:t xml:space="preserve">tilingual Learners. </w:t>
      </w:r>
      <w:r w:rsidR="000A0511">
        <w:rPr>
          <w:bCs/>
          <w:iCs/>
        </w:rPr>
        <w:t>Round table</w:t>
      </w:r>
      <w:r w:rsidRPr="007C7961">
        <w:rPr>
          <w:bCs/>
          <w:iCs/>
        </w:rPr>
        <w:t xml:space="preserve"> presentation at the annual meeting of the </w:t>
      </w:r>
      <w:r>
        <w:rPr>
          <w:bCs/>
          <w:iCs/>
        </w:rPr>
        <w:t>American Educational</w:t>
      </w:r>
      <w:r w:rsidRPr="007C7961">
        <w:rPr>
          <w:bCs/>
          <w:iCs/>
        </w:rPr>
        <w:t xml:space="preserve"> Research Association (</w:t>
      </w:r>
      <w:r>
        <w:rPr>
          <w:bCs/>
          <w:iCs/>
        </w:rPr>
        <w:t>AERA</w:t>
      </w:r>
      <w:r w:rsidRPr="007C7961">
        <w:rPr>
          <w:bCs/>
          <w:iCs/>
        </w:rPr>
        <w:t>),</w:t>
      </w:r>
      <w:r>
        <w:rPr>
          <w:bCs/>
          <w:iCs/>
        </w:rPr>
        <w:t xml:space="preserve"> San Antonio, Texas.</w:t>
      </w:r>
    </w:p>
    <w:p w14:paraId="2786F0CC" w14:textId="77777777" w:rsidR="000A0511" w:rsidRDefault="000A0511" w:rsidP="000F3670">
      <w:pPr>
        <w:rPr>
          <w:b/>
          <w:bCs/>
          <w:iCs/>
        </w:rPr>
      </w:pPr>
    </w:p>
    <w:p w14:paraId="7A7D9757" w14:textId="7EC34516" w:rsidR="000F3670" w:rsidRDefault="000F3670" w:rsidP="000F3670">
      <w:pPr>
        <w:rPr>
          <w:bCs/>
          <w:iCs/>
        </w:rPr>
      </w:pPr>
      <w:r>
        <w:rPr>
          <w:b/>
          <w:bCs/>
          <w:iCs/>
        </w:rPr>
        <w:t>Bacon, C.</w:t>
      </w:r>
      <w:r w:rsidR="002E39F1">
        <w:rPr>
          <w:b/>
          <w:bCs/>
          <w:iCs/>
        </w:rPr>
        <w:t xml:space="preserve"> </w:t>
      </w:r>
      <w:r>
        <w:rPr>
          <w:b/>
          <w:bCs/>
          <w:iCs/>
        </w:rPr>
        <w:t xml:space="preserve">K. </w:t>
      </w:r>
      <w:r>
        <w:rPr>
          <w:bCs/>
          <w:iCs/>
        </w:rPr>
        <w:t>(</w:t>
      </w:r>
      <w:proofErr w:type="gramStart"/>
      <w:r>
        <w:rPr>
          <w:bCs/>
          <w:iCs/>
        </w:rPr>
        <w:t>April,</w:t>
      </w:r>
      <w:proofErr w:type="gramEnd"/>
      <w:r>
        <w:rPr>
          <w:bCs/>
          <w:iCs/>
        </w:rPr>
        <w:t xml:space="preserve"> 2017). </w:t>
      </w:r>
      <w:r>
        <w:rPr>
          <w:bCs/>
          <w:i/>
          <w:iCs/>
        </w:rPr>
        <w:t xml:space="preserve">Well-Being, Student Voice, &amp; Language Rights: New Directions for Ontario. </w:t>
      </w:r>
      <w:r>
        <w:rPr>
          <w:bCs/>
          <w:iCs/>
        </w:rPr>
        <w:t xml:space="preserve">In </w:t>
      </w:r>
      <w:r w:rsidRPr="000F3670">
        <w:rPr>
          <w:bCs/>
          <w:i/>
          <w:iCs/>
        </w:rPr>
        <w:t>The Emerging Age of Engagement, Identity and Well-being: New</w:t>
      </w:r>
      <w:r>
        <w:rPr>
          <w:bCs/>
          <w:i/>
          <w:iCs/>
        </w:rPr>
        <w:t xml:space="preserve"> Research Findings from Ontario, </w:t>
      </w:r>
      <w:r>
        <w:rPr>
          <w:bCs/>
          <w:iCs/>
        </w:rPr>
        <w:t xml:space="preserve">Symposium at the </w:t>
      </w:r>
      <w:r w:rsidRPr="007C7961">
        <w:rPr>
          <w:bCs/>
          <w:iCs/>
        </w:rPr>
        <w:t xml:space="preserve">annual meeting of the </w:t>
      </w:r>
      <w:r>
        <w:rPr>
          <w:bCs/>
          <w:iCs/>
        </w:rPr>
        <w:t>American Educational</w:t>
      </w:r>
      <w:r w:rsidRPr="007C7961">
        <w:rPr>
          <w:bCs/>
          <w:iCs/>
        </w:rPr>
        <w:t xml:space="preserve"> Research Association (</w:t>
      </w:r>
      <w:r>
        <w:rPr>
          <w:bCs/>
          <w:iCs/>
        </w:rPr>
        <w:t>AERA</w:t>
      </w:r>
      <w:r w:rsidRPr="007C7961">
        <w:rPr>
          <w:bCs/>
          <w:iCs/>
        </w:rPr>
        <w:t>),</w:t>
      </w:r>
      <w:r>
        <w:rPr>
          <w:bCs/>
          <w:iCs/>
        </w:rPr>
        <w:t xml:space="preserve"> San Antonio, Texas.</w:t>
      </w:r>
    </w:p>
    <w:p w14:paraId="154E5F46" w14:textId="77777777" w:rsidR="006E4AD8" w:rsidRDefault="006E4AD8" w:rsidP="000F3670">
      <w:pPr>
        <w:rPr>
          <w:bCs/>
          <w:iCs/>
        </w:rPr>
      </w:pPr>
    </w:p>
    <w:p w14:paraId="1B0B91A1" w14:textId="34A2AEB1" w:rsidR="00716F01" w:rsidRDefault="006E4AD8" w:rsidP="005D5CF3">
      <w:pPr>
        <w:rPr>
          <w:bCs/>
          <w:iCs/>
        </w:rPr>
      </w:pPr>
      <w:r w:rsidRPr="007C7961">
        <w:rPr>
          <w:bCs/>
          <w:iCs/>
        </w:rPr>
        <w:t xml:space="preserve">Garcia-Huidobro, J. C., </w:t>
      </w:r>
      <w:r w:rsidRPr="007C7961">
        <w:rPr>
          <w:b/>
          <w:bCs/>
          <w:iCs/>
        </w:rPr>
        <w:t>Bacon, C. K.,</w:t>
      </w:r>
      <w:r w:rsidRPr="007C7961">
        <w:rPr>
          <w:bCs/>
          <w:iCs/>
        </w:rPr>
        <w:t xml:space="preserve"> </w:t>
      </w:r>
      <w:proofErr w:type="spellStart"/>
      <w:r w:rsidRPr="007C7961">
        <w:rPr>
          <w:bCs/>
          <w:iCs/>
        </w:rPr>
        <w:t>Nannemann</w:t>
      </w:r>
      <w:proofErr w:type="spellEnd"/>
      <w:r w:rsidRPr="007C7961">
        <w:rPr>
          <w:bCs/>
          <w:iCs/>
        </w:rPr>
        <w:t>, A., &amp; Thompson, K.</w:t>
      </w:r>
      <w:r w:rsidRPr="006E4AD8">
        <w:rPr>
          <w:bCs/>
          <w:iCs/>
        </w:rPr>
        <w:t xml:space="preserve"> </w:t>
      </w:r>
      <w:r w:rsidR="000A0511">
        <w:rPr>
          <w:bCs/>
          <w:iCs/>
        </w:rPr>
        <w:t>(</w:t>
      </w:r>
      <w:proofErr w:type="gramStart"/>
      <w:r w:rsidR="000A0511">
        <w:rPr>
          <w:bCs/>
          <w:iCs/>
        </w:rPr>
        <w:t>April,</w:t>
      </w:r>
      <w:proofErr w:type="gramEnd"/>
      <w:r w:rsidR="000A0511">
        <w:rPr>
          <w:bCs/>
          <w:iCs/>
        </w:rPr>
        <w:t xml:space="preserve"> 2017</w:t>
      </w:r>
      <w:r>
        <w:rPr>
          <w:bCs/>
          <w:iCs/>
        </w:rPr>
        <w:t xml:space="preserve">). </w:t>
      </w:r>
      <w:r w:rsidRPr="007C7961">
        <w:rPr>
          <w:bCs/>
          <w:iCs/>
        </w:rPr>
        <w:t xml:space="preserve"> </w:t>
      </w:r>
      <w:r w:rsidRPr="006E4AD8">
        <w:rPr>
          <w:bCs/>
          <w:i/>
          <w:iCs/>
        </w:rPr>
        <w:t>The Past, Present, and Future of Educational Change.</w:t>
      </w:r>
      <w:r>
        <w:rPr>
          <w:bCs/>
          <w:iCs/>
        </w:rPr>
        <w:t xml:space="preserve"> Paper</w:t>
      </w:r>
      <w:r w:rsidRPr="007C7961">
        <w:rPr>
          <w:bCs/>
          <w:iCs/>
        </w:rPr>
        <w:t xml:space="preserve"> presentation at the annual meeting of the </w:t>
      </w:r>
      <w:r>
        <w:rPr>
          <w:bCs/>
          <w:iCs/>
        </w:rPr>
        <w:t>American Educational</w:t>
      </w:r>
      <w:r w:rsidRPr="007C7961">
        <w:rPr>
          <w:bCs/>
          <w:iCs/>
        </w:rPr>
        <w:t xml:space="preserve"> Research Association (</w:t>
      </w:r>
      <w:r>
        <w:rPr>
          <w:bCs/>
          <w:iCs/>
        </w:rPr>
        <w:t>AERA</w:t>
      </w:r>
      <w:r w:rsidRPr="007C7961">
        <w:rPr>
          <w:bCs/>
          <w:iCs/>
        </w:rPr>
        <w:t>),</w:t>
      </w:r>
      <w:r>
        <w:rPr>
          <w:bCs/>
          <w:iCs/>
        </w:rPr>
        <w:t xml:space="preserve"> San Antonio, Texas.</w:t>
      </w:r>
    </w:p>
    <w:p w14:paraId="635C607A" w14:textId="77777777" w:rsidR="008D2B92" w:rsidRPr="001935F1" w:rsidRDefault="008D2B92" w:rsidP="005D5CF3">
      <w:pPr>
        <w:rPr>
          <w:bCs/>
          <w:iCs/>
        </w:rPr>
      </w:pPr>
    </w:p>
    <w:p w14:paraId="658FF9F9" w14:textId="76CFC027" w:rsidR="005D5CF3" w:rsidRPr="005D5CF3" w:rsidRDefault="005D5CF3" w:rsidP="005D5CF3">
      <w:pPr>
        <w:rPr>
          <w:b/>
          <w:bCs/>
          <w:iCs/>
        </w:rPr>
      </w:pPr>
      <w:r>
        <w:rPr>
          <w:b/>
          <w:bCs/>
          <w:iCs/>
        </w:rPr>
        <w:t>Bacon, C.</w:t>
      </w:r>
      <w:r w:rsidR="002E39F1">
        <w:rPr>
          <w:b/>
          <w:bCs/>
          <w:iCs/>
        </w:rPr>
        <w:t xml:space="preserve"> </w:t>
      </w:r>
      <w:r>
        <w:rPr>
          <w:b/>
          <w:bCs/>
          <w:iCs/>
        </w:rPr>
        <w:t xml:space="preserve">K. </w:t>
      </w:r>
      <w:r>
        <w:rPr>
          <w:bCs/>
          <w:iCs/>
        </w:rPr>
        <w:t>(</w:t>
      </w:r>
      <w:proofErr w:type="gramStart"/>
      <w:r>
        <w:rPr>
          <w:bCs/>
          <w:iCs/>
        </w:rPr>
        <w:t>January,</w:t>
      </w:r>
      <w:proofErr w:type="gramEnd"/>
      <w:r>
        <w:rPr>
          <w:bCs/>
          <w:iCs/>
        </w:rPr>
        <w:t xml:space="preserve"> 2017). </w:t>
      </w:r>
      <w:r w:rsidR="001E14FC" w:rsidRPr="001E14FC">
        <w:rPr>
          <w:bCs/>
          <w:i/>
          <w:iCs/>
        </w:rPr>
        <w:t>Student Voice and Well-Being: Vacating Identity Silos toward Intersectionality and Amplified Centrality.</w:t>
      </w:r>
      <w:r w:rsidR="001E14FC">
        <w:rPr>
          <w:b/>
          <w:bCs/>
          <w:iCs/>
        </w:rPr>
        <w:t xml:space="preserve"> </w:t>
      </w:r>
      <w:r>
        <w:rPr>
          <w:bCs/>
          <w:iCs/>
        </w:rPr>
        <w:t xml:space="preserve">In </w:t>
      </w:r>
      <w:r w:rsidRPr="005D5CF3">
        <w:rPr>
          <w:bCs/>
          <w:i/>
          <w:iCs/>
        </w:rPr>
        <w:t>Multiple Ident</w:t>
      </w:r>
      <w:r>
        <w:rPr>
          <w:bCs/>
          <w:i/>
          <w:iCs/>
        </w:rPr>
        <w:t xml:space="preserve">ities, Evolving Well-being(s): </w:t>
      </w:r>
      <w:r w:rsidRPr="005D5CF3">
        <w:rPr>
          <w:bCs/>
          <w:i/>
          <w:iCs/>
        </w:rPr>
        <w:t>New Research Findings from Ontario</w:t>
      </w:r>
      <w:r>
        <w:rPr>
          <w:bCs/>
          <w:i/>
          <w:iCs/>
        </w:rPr>
        <w:t xml:space="preserve">. </w:t>
      </w:r>
      <w:r>
        <w:rPr>
          <w:bCs/>
          <w:iCs/>
        </w:rPr>
        <w:t xml:space="preserve">Symposium at the annual meeting of the International Congress for School Effectiveness and Improvement (ICSEI), Ottawa, ON, Canada. </w:t>
      </w:r>
    </w:p>
    <w:p w14:paraId="6D08660E" w14:textId="7B437297" w:rsidR="005D5CF3" w:rsidRPr="005D5CF3" w:rsidRDefault="005D5CF3" w:rsidP="005B69F9">
      <w:pPr>
        <w:rPr>
          <w:bCs/>
          <w:i/>
          <w:iCs/>
        </w:rPr>
      </w:pPr>
    </w:p>
    <w:p w14:paraId="12E2F9A8" w14:textId="059E8EF4" w:rsidR="005D5CF3" w:rsidRDefault="0077773A" w:rsidP="005B69F9">
      <w:pPr>
        <w:rPr>
          <w:bCs/>
          <w:iCs/>
        </w:rPr>
      </w:pPr>
      <w:r>
        <w:rPr>
          <w:bCs/>
          <w:iCs/>
        </w:rPr>
        <w:t xml:space="preserve">O’Keefe, M., </w:t>
      </w:r>
      <w:r w:rsidRPr="0077773A">
        <w:rPr>
          <w:b/>
          <w:bCs/>
          <w:iCs/>
        </w:rPr>
        <w:t>Bacon, C.</w:t>
      </w:r>
      <w:r w:rsidR="002E39F1">
        <w:rPr>
          <w:b/>
          <w:bCs/>
          <w:iCs/>
        </w:rPr>
        <w:t xml:space="preserve"> </w:t>
      </w:r>
      <w:r w:rsidRPr="0077773A">
        <w:rPr>
          <w:b/>
          <w:bCs/>
          <w:iCs/>
        </w:rPr>
        <w:t>K.,</w:t>
      </w:r>
      <w:r>
        <w:rPr>
          <w:bCs/>
          <w:iCs/>
        </w:rPr>
        <w:t xml:space="preserve"> </w:t>
      </w:r>
      <w:r w:rsidR="00907C18">
        <w:rPr>
          <w:bCs/>
          <w:iCs/>
        </w:rPr>
        <w:t xml:space="preserve">&amp; </w:t>
      </w:r>
      <w:r>
        <w:rPr>
          <w:bCs/>
          <w:iCs/>
        </w:rPr>
        <w:t>D’Angelo, M.</w:t>
      </w:r>
      <w:r w:rsidR="00227FA2">
        <w:rPr>
          <w:bCs/>
          <w:iCs/>
        </w:rPr>
        <w:t xml:space="preserve"> (</w:t>
      </w:r>
      <w:proofErr w:type="gramStart"/>
      <w:r w:rsidR="00227FA2">
        <w:rPr>
          <w:bCs/>
          <w:iCs/>
        </w:rPr>
        <w:t>January,</w:t>
      </w:r>
      <w:proofErr w:type="gramEnd"/>
      <w:r w:rsidR="00227FA2">
        <w:rPr>
          <w:bCs/>
          <w:iCs/>
        </w:rPr>
        <w:t xml:space="preserve"> 2017). </w:t>
      </w:r>
      <w:r w:rsidR="00227FA2">
        <w:rPr>
          <w:bCs/>
          <w:i/>
          <w:iCs/>
        </w:rPr>
        <w:t xml:space="preserve">Leading from the Middle: Collaborative Inquiry for Disciplined Innovation. </w:t>
      </w:r>
      <w:r w:rsidR="00227FA2">
        <w:rPr>
          <w:bCs/>
          <w:iCs/>
        </w:rPr>
        <w:t>The annual meeting of the International Congress for School Effectiveness and Improvement (ICSEI), Ottawa, ON, Canada.</w:t>
      </w:r>
    </w:p>
    <w:p w14:paraId="1527B5AC" w14:textId="77777777" w:rsidR="000A39F2" w:rsidRDefault="000A39F2" w:rsidP="005B69F9">
      <w:pPr>
        <w:rPr>
          <w:b/>
          <w:bCs/>
          <w:iCs/>
        </w:rPr>
      </w:pPr>
    </w:p>
    <w:p w14:paraId="3F0777B3" w14:textId="444E9144" w:rsidR="00A8329B" w:rsidRPr="00A8329B" w:rsidRDefault="00A8329B" w:rsidP="005B69F9">
      <w:pPr>
        <w:rPr>
          <w:bCs/>
          <w:iCs/>
        </w:rPr>
      </w:pPr>
      <w:r w:rsidRPr="00A8329B">
        <w:rPr>
          <w:b/>
          <w:bCs/>
          <w:iCs/>
        </w:rPr>
        <w:t>Bacon, C. K.</w:t>
      </w:r>
      <w:r>
        <w:rPr>
          <w:bCs/>
          <w:iCs/>
        </w:rPr>
        <w:t xml:space="preserve"> </w:t>
      </w:r>
      <w:r w:rsidRPr="007C7961">
        <w:rPr>
          <w:bCs/>
          <w:iCs/>
        </w:rPr>
        <w:t>(</w:t>
      </w:r>
      <w:proofErr w:type="gramStart"/>
      <w:r>
        <w:rPr>
          <w:bCs/>
          <w:iCs/>
        </w:rPr>
        <w:t>December</w:t>
      </w:r>
      <w:r w:rsidRPr="007C7961">
        <w:rPr>
          <w:bCs/>
          <w:iCs/>
        </w:rPr>
        <w:t>,</w:t>
      </w:r>
      <w:proofErr w:type="gramEnd"/>
      <w:r w:rsidRPr="007C7961">
        <w:rPr>
          <w:bCs/>
          <w:iCs/>
        </w:rPr>
        <w:t xml:space="preserve"> 2016). </w:t>
      </w:r>
      <w:r w:rsidRPr="00A8329B">
        <w:rPr>
          <w:bCs/>
          <w:i/>
          <w:iCs/>
        </w:rPr>
        <w:t>Dichotomies, Dialects, and Deficits: Confronting the “Standard English” Myth in Teacher Education.</w:t>
      </w:r>
      <w:r w:rsidRPr="00A8329B">
        <w:rPr>
          <w:bCs/>
          <w:iCs/>
        </w:rPr>
        <w:t xml:space="preserve"> In</w:t>
      </w:r>
      <w:r>
        <w:rPr>
          <w:bCs/>
          <w:iCs/>
        </w:rPr>
        <w:t xml:space="preserve"> </w:t>
      </w:r>
      <w:r w:rsidRPr="00A8329B">
        <w:rPr>
          <w:bCs/>
          <w:i/>
          <w:iCs/>
        </w:rPr>
        <w:t>Confronting Inequitable Language Policy in the Classroom.</w:t>
      </w:r>
      <w:r w:rsidRPr="00A8329B">
        <w:rPr>
          <w:bCs/>
          <w:iCs/>
        </w:rPr>
        <w:t xml:space="preserve"> </w:t>
      </w:r>
      <w:r>
        <w:rPr>
          <w:bCs/>
          <w:iCs/>
        </w:rPr>
        <w:t>Symposium</w:t>
      </w:r>
      <w:r w:rsidRPr="007C7961">
        <w:rPr>
          <w:bCs/>
          <w:iCs/>
        </w:rPr>
        <w:t xml:space="preserve"> at the annual meeting of the Literacy Research Association (LRA),</w:t>
      </w:r>
      <w:r>
        <w:rPr>
          <w:bCs/>
          <w:iCs/>
        </w:rPr>
        <w:t xml:space="preserve"> Nashville, Tennessee. </w:t>
      </w:r>
    </w:p>
    <w:p w14:paraId="222AE01A" w14:textId="77777777" w:rsidR="00A8329B" w:rsidRDefault="00A8329B" w:rsidP="005B69F9">
      <w:pPr>
        <w:rPr>
          <w:b/>
          <w:bCs/>
          <w:iCs/>
        </w:rPr>
      </w:pPr>
    </w:p>
    <w:p w14:paraId="262CAD33" w14:textId="1C87D609" w:rsidR="005B69F9" w:rsidRPr="005B69F9" w:rsidRDefault="005B69F9" w:rsidP="005B69F9">
      <w:pPr>
        <w:rPr>
          <w:b/>
          <w:bCs/>
          <w:i/>
          <w:iCs/>
        </w:rPr>
      </w:pPr>
      <w:r w:rsidRPr="005B69F9">
        <w:rPr>
          <w:bCs/>
          <w:iCs/>
        </w:rPr>
        <w:t xml:space="preserve">Friedman, A. A., </w:t>
      </w:r>
      <w:r w:rsidRPr="005B69F9">
        <w:rPr>
          <w:b/>
          <w:bCs/>
          <w:iCs/>
        </w:rPr>
        <w:t>Bacon, C. K.,</w:t>
      </w:r>
      <w:r w:rsidRPr="005B69F9">
        <w:rPr>
          <w:bCs/>
          <w:iCs/>
        </w:rPr>
        <w:t xml:space="preserve"> &amp; Pedersen, J.</w:t>
      </w:r>
      <w:r w:rsidRPr="007C7961">
        <w:rPr>
          <w:bCs/>
          <w:iCs/>
        </w:rPr>
        <w:t xml:space="preserve"> (</w:t>
      </w:r>
      <w:proofErr w:type="gramStart"/>
      <w:r>
        <w:rPr>
          <w:bCs/>
          <w:iCs/>
        </w:rPr>
        <w:t>December</w:t>
      </w:r>
      <w:r w:rsidRPr="007C7961">
        <w:rPr>
          <w:bCs/>
          <w:iCs/>
        </w:rPr>
        <w:t>,</w:t>
      </w:r>
      <w:proofErr w:type="gramEnd"/>
      <w:r w:rsidRPr="007C7961">
        <w:rPr>
          <w:bCs/>
          <w:iCs/>
        </w:rPr>
        <w:t xml:space="preserve"> 2016). </w:t>
      </w:r>
      <w:r w:rsidRPr="005B69F9">
        <w:rPr>
          <w:bCs/>
          <w:i/>
          <w:iCs/>
        </w:rPr>
        <w:t>Poetry as Reality Pedagogy: A Genre of Access for English Learners.</w:t>
      </w:r>
      <w:r w:rsidRPr="005B69F9">
        <w:rPr>
          <w:bCs/>
          <w:iCs/>
        </w:rPr>
        <w:t xml:space="preserve"> </w:t>
      </w:r>
      <w:r>
        <w:rPr>
          <w:bCs/>
          <w:iCs/>
        </w:rPr>
        <w:t>Paper</w:t>
      </w:r>
      <w:r w:rsidRPr="007C7961">
        <w:rPr>
          <w:bCs/>
          <w:iCs/>
        </w:rPr>
        <w:t xml:space="preserve"> presentation at the annual meeting of the Literacy Research Association (LRA),</w:t>
      </w:r>
      <w:r>
        <w:rPr>
          <w:bCs/>
          <w:iCs/>
        </w:rPr>
        <w:t xml:space="preserve"> Nashville, Tennessee. </w:t>
      </w:r>
    </w:p>
    <w:p w14:paraId="3269B34B" w14:textId="77777777" w:rsidR="00611AFD" w:rsidRDefault="00611AFD" w:rsidP="00ED0EBA">
      <w:pPr>
        <w:rPr>
          <w:b/>
          <w:bCs/>
          <w:iCs/>
        </w:rPr>
      </w:pPr>
    </w:p>
    <w:p w14:paraId="6C2CAA38" w14:textId="27EFB7C4" w:rsidR="00ED0EBA" w:rsidRDefault="00ED0EBA" w:rsidP="00ED0EBA">
      <w:pPr>
        <w:rPr>
          <w:bCs/>
          <w:iCs/>
        </w:rPr>
      </w:pPr>
      <w:r w:rsidRPr="007C7961">
        <w:rPr>
          <w:b/>
          <w:bCs/>
          <w:iCs/>
        </w:rPr>
        <w:t>Bacon, C. K.</w:t>
      </w:r>
      <w:r w:rsidRPr="007C7961">
        <w:rPr>
          <w:bCs/>
          <w:iCs/>
        </w:rPr>
        <w:t xml:space="preserve"> (</w:t>
      </w:r>
      <w:proofErr w:type="gramStart"/>
      <w:r>
        <w:rPr>
          <w:bCs/>
          <w:iCs/>
        </w:rPr>
        <w:t>December</w:t>
      </w:r>
      <w:r w:rsidRPr="007C7961">
        <w:rPr>
          <w:bCs/>
          <w:iCs/>
        </w:rPr>
        <w:t>,</w:t>
      </w:r>
      <w:proofErr w:type="gramEnd"/>
      <w:r w:rsidRPr="007C7961">
        <w:rPr>
          <w:bCs/>
          <w:iCs/>
        </w:rPr>
        <w:t xml:space="preserve"> 2016). </w:t>
      </w:r>
      <w:r w:rsidR="009A6232" w:rsidRPr="009A6232">
        <w:rPr>
          <w:bCs/>
          <w:i/>
          <w:iCs/>
        </w:rPr>
        <w:t>"But that's not really my job": The Development of Disciplinary Teacher Language Ideologies Throughout a Required ELL Methods Course</w:t>
      </w:r>
      <w:r w:rsidR="009A6232">
        <w:rPr>
          <w:bCs/>
          <w:i/>
          <w:iCs/>
        </w:rPr>
        <w:t>.</w:t>
      </w:r>
      <w:r w:rsidRPr="00ED0EBA">
        <w:rPr>
          <w:bCs/>
          <w:iCs/>
        </w:rPr>
        <w:t xml:space="preserve"> </w:t>
      </w:r>
      <w:r>
        <w:rPr>
          <w:bCs/>
          <w:iCs/>
        </w:rPr>
        <w:t>Paper</w:t>
      </w:r>
      <w:r w:rsidRPr="007C7961">
        <w:rPr>
          <w:bCs/>
          <w:iCs/>
        </w:rPr>
        <w:t xml:space="preserve"> presentation at the annual meeting of the Literacy Research Association (LRA),</w:t>
      </w:r>
      <w:r>
        <w:rPr>
          <w:bCs/>
          <w:iCs/>
        </w:rPr>
        <w:t xml:space="preserve"> Nashville, Tennessee. </w:t>
      </w:r>
    </w:p>
    <w:p w14:paraId="06E6435C" w14:textId="77777777" w:rsidR="00787B43" w:rsidRPr="007C7961" w:rsidRDefault="00787B43" w:rsidP="00ED0EBA">
      <w:pPr>
        <w:rPr>
          <w:bCs/>
          <w:iCs/>
        </w:rPr>
      </w:pPr>
    </w:p>
    <w:p w14:paraId="29E6A8BF" w14:textId="0279AC01" w:rsidR="007C7961" w:rsidRPr="007C7961" w:rsidRDefault="007C7961" w:rsidP="007C7961">
      <w:pPr>
        <w:rPr>
          <w:bCs/>
          <w:iCs/>
        </w:rPr>
      </w:pPr>
      <w:r w:rsidRPr="007C7961">
        <w:rPr>
          <w:b/>
          <w:bCs/>
          <w:iCs/>
        </w:rPr>
        <w:lastRenderedPageBreak/>
        <w:t>Bacon, C. K.</w:t>
      </w:r>
      <w:r w:rsidRPr="007C7961">
        <w:rPr>
          <w:bCs/>
          <w:iCs/>
        </w:rPr>
        <w:t xml:space="preserve"> (</w:t>
      </w:r>
      <w:proofErr w:type="gramStart"/>
      <w:r>
        <w:rPr>
          <w:bCs/>
          <w:iCs/>
        </w:rPr>
        <w:t>December</w:t>
      </w:r>
      <w:r w:rsidRPr="007C7961">
        <w:rPr>
          <w:bCs/>
          <w:iCs/>
        </w:rPr>
        <w:t>,</w:t>
      </w:r>
      <w:proofErr w:type="gramEnd"/>
      <w:r w:rsidRPr="007C7961">
        <w:rPr>
          <w:bCs/>
          <w:iCs/>
        </w:rPr>
        <w:t xml:space="preserve"> 2016). </w:t>
      </w:r>
      <w:r w:rsidR="00ED0EBA" w:rsidRPr="00ED0EBA">
        <w:rPr>
          <w:bCs/>
          <w:i/>
          <w:iCs/>
        </w:rPr>
        <w:t>English as a Gateway? Korean Youth Perspectives on Linguistic Capital.</w:t>
      </w:r>
      <w:r w:rsidR="00ED0EBA" w:rsidRPr="00ED0EBA">
        <w:rPr>
          <w:bCs/>
          <w:iCs/>
        </w:rPr>
        <w:t xml:space="preserve"> </w:t>
      </w:r>
      <w:r w:rsidR="0013281A">
        <w:rPr>
          <w:bCs/>
          <w:iCs/>
        </w:rPr>
        <w:t xml:space="preserve">In Symposium: </w:t>
      </w:r>
      <w:r w:rsidR="0013281A" w:rsidRPr="0013281A">
        <w:rPr>
          <w:bCs/>
          <w:i/>
          <w:iCs/>
        </w:rPr>
        <w:t xml:space="preserve">Lessons from around the globe: International literacies, mobility, and social transformation. </w:t>
      </w:r>
      <w:r w:rsidR="0013281A">
        <w:rPr>
          <w:bCs/>
          <w:iCs/>
        </w:rPr>
        <w:t>T</w:t>
      </w:r>
      <w:r w:rsidR="00ED0EBA" w:rsidRPr="007C7961">
        <w:rPr>
          <w:bCs/>
          <w:iCs/>
        </w:rPr>
        <w:t>he annual meeting of the Literacy Research Association (LRA),</w:t>
      </w:r>
      <w:r w:rsidR="00ED0EBA">
        <w:rPr>
          <w:bCs/>
          <w:iCs/>
        </w:rPr>
        <w:t xml:space="preserve"> Nashville, Tennessee. </w:t>
      </w:r>
    </w:p>
    <w:p w14:paraId="54505C02" w14:textId="77777777" w:rsidR="007C7961" w:rsidRDefault="007C7961" w:rsidP="00000FBE">
      <w:pPr>
        <w:rPr>
          <w:b/>
          <w:bCs/>
          <w:iCs/>
        </w:rPr>
      </w:pPr>
    </w:p>
    <w:p w14:paraId="5704775D" w14:textId="2152FD1B" w:rsidR="00B9721A" w:rsidRPr="007C7961" w:rsidRDefault="00B9721A" w:rsidP="00000FBE">
      <w:pPr>
        <w:rPr>
          <w:bCs/>
          <w:iCs/>
        </w:rPr>
      </w:pPr>
      <w:r w:rsidRPr="007C7961">
        <w:rPr>
          <w:b/>
          <w:bCs/>
          <w:iCs/>
        </w:rPr>
        <w:t>Bacon, C.</w:t>
      </w:r>
      <w:r w:rsidR="003B592D" w:rsidRPr="007C7961">
        <w:rPr>
          <w:b/>
          <w:bCs/>
          <w:iCs/>
        </w:rPr>
        <w:t xml:space="preserve"> </w:t>
      </w:r>
      <w:r w:rsidRPr="007C7961">
        <w:rPr>
          <w:b/>
          <w:bCs/>
          <w:iCs/>
        </w:rPr>
        <w:t>K.</w:t>
      </w:r>
      <w:r w:rsidRPr="007C7961">
        <w:rPr>
          <w:bCs/>
          <w:iCs/>
        </w:rPr>
        <w:t xml:space="preserve"> (</w:t>
      </w:r>
      <w:proofErr w:type="gramStart"/>
      <w:r w:rsidRPr="007C7961">
        <w:rPr>
          <w:bCs/>
          <w:iCs/>
        </w:rPr>
        <w:t>April,</w:t>
      </w:r>
      <w:proofErr w:type="gramEnd"/>
      <w:r w:rsidRPr="007C7961">
        <w:rPr>
          <w:bCs/>
          <w:iCs/>
        </w:rPr>
        <w:t xml:space="preserve"> 2016). </w:t>
      </w:r>
      <w:r w:rsidRPr="007C7961">
        <w:rPr>
          <w:bCs/>
          <w:i/>
          <w:iCs/>
        </w:rPr>
        <w:t xml:space="preserve">“English is My Only Weapon”: Youth Perceptions of ‘English Fever’ in South Korea. </w:t>
      </w:r>
      <w:r w:rsidRPr="007C7961">
        <w:rPr>
          <w:bCs/>
          <w:iCs/>
        </w:rPr>
        <w:t>Paper presentatio</w:t>
      </w:r>
      <w:r w:rsidR="00484CF8" w:rsidRPr="007C7961">
        <w:rPr>
          <w:bCs/>
          <w:iCs/>
        </w:rPr>
        <w:t xml:space="preserve">n at the annual meeting of the </w:t>
      </w:r>
      <w:r w:rsidRPr="007C7961">
        <w:rPr>
          <w:bCs/>
          <w:iCs/>
        </w:rPr>
        <w:t xml:space="preserve">New </w:t>
      </w:r>
      <w:r w:rsidR="00484CF8" w:rsidRPr="007C7961">
        <w:rPr>
          <w:bCs/>
          <w:iCs/>
        </w:rPr>
        <w:t>England</w:t>
      </w:r>
      <w:r w:rsidRPr="007C7961">
        <w:rPr>
          <w:bCs/>
          <w:iCs/>
        </w:rPr>
        <w:t xml:space="preserve"> Educational Research Association (NEERO), Portsmouth, New Hampshire. </w:t>
      </w:r>
    </w:p>
    <w:p w14:paraId="741538F0" w14:textId="77777777" w:rsidR="00B9721A" w:rsidRPr="007C7961" w:rsidRDefault="00B9721A" w:rsidP="00000FBE">
      <w:pPr>
        <w:rPr>
          <w:bCs/>
          <w:iCs/>
        </w:rPr>
      </w:pPr>
    </w:p>
    <w:p w14:paraId="58EF134F" w14:textId="4702345C" w:rsidR="00B9721A" w:rsidRPr="007C7961" w:rsidRDefault="00B9721A" w:rsidP="00000FBE">
      <w:pPr>
        <w:rPr>
          <w:bCs/>
          <w:iCs/>
        </w:rPr>
      </w:pPr>
      <w:r w:rsidRPr="007C7961">
        <w:rPr>
          <w:b/>
          <w:bCs/>
          <w:iCs/>
        </w:rPr>
        <w:t>Bacon, C.</w:t>
      </w:r>
      <w:r w:rsidR="003B592D" w:rsidRPr="007C7961">
        <w:rPr>
          <w:b/>
          <w:bCs/>
          <w:iCs/>
        </w:rPr>
        <w:t xml:space="preserve"> </w:t>
      </w:r>
      <w:r w:rsidRPr="007C7961">
        <w:rPr>
          <w:b/>
          <w:bCs/>
          <w:iCs/>
        </w:rPr>
        <w:t>K.</w:t>
      </w:r>
      <w:r w:rsidRPr="007C7961">
        <w:rPr>
          <w:bCs/>
          <w:iCs/>
        </w:rPr>
        <w:t xml:space="preserve"> (</w:t>
      </w:r>
      <w:proofErr w:type="gramStart"/>
      <w:r w:rsidRPr="007C7961">
        <w:rPr>
          <w:bCs/>
          <w:iCs/>
        </w:rPr>
        <w:t>April,</w:t>
      </w:r>
      <w:proofErr w:type="gramEnd"/>
      <w:r w:rsidRPr="007C7961">
        <w:rPr>
          <w:bCs/>
          <w:iCs/>
        </w:rPr>
        <w:t xml:space="preserve"> 2016). </w:t>
      </w:r>
      <w:r w:rsidRPr="007C7961">
        <w:rPr>
          <w:bCs/>
          <w:i/>
          <w:iCs/>
        </w:rPr>
        <w:t xml:space="preserve">Language Ideologies: A mixed methods study of teacher beliefs throughout a course on teaching English language learners. </w:t>
      </w:r>
      <w:r w:rsidRPr="007C7961">
        <w:rPr>
          <w:bCs/>
          <w:iCs/>
        </w:rPr>
        <w:t xml:space="preserve">Roundtable presentation at the annual meeting of the New </w:t>
      </w:r>
      <w:r w:rsidR="00484CF8" w:rsidRPr="007C7961">
        <w:rPr>
          <w:bCs/>
          <w:iCs/>
        </w:rPr>
        <w:t>England</w:t>
      </w:r>
      <w:r w:rsidRPr="007C7961">
        <w:rPr>
          <w:bCs/>
          <w:iCs/>
        </w:rPr>
        <w:t xml:space="preserve"> Educational Research Association (NEERO), Portsmouth, New Hampshire. </w:t>
      </w:r>
    </w:p>
    <w:p w14:paraId="2BE22339" w14:textId="77777777" w:rsidR="000A0511" w:rsidRDefault="000A0511" w:rsidP="00000FBE">
      <w:pPr>
        <w:rPr>
          <w:bCs/>
          <w:iCs/>
        </w:rPr>
      </w:pPr>
    </w:p>
    <w:p w14:paraId="1AB02BB8" w14:textId="51CBE694" w:rsidR="00FC61AD" w:rsidRPr="007C7961" w:rsidRDefault="00FC61AD" w:rsidP="00000FBE">
      <w:pPr>
        <w:rPr>
          <w:bCs/>
          <w:iCs/>
        </w:rPr>
      </w:pPr>
      <w:r w:rsidRPr="007C7961">
        <w:rPr>
          <w:bCs/>
          <w:iCs/>
        </w:rPr>
        <w:t>Friedman, A. A</w:t>
      </w:r>
      <w:r w:rsidR="00B004E8">
        <w:rPr>
          <w:bCs/>
          <w:iCs/>
        </w:rPr>
        <w:t>., Pederse</w:t>
      </w:r>
      <w:r w:rsidRPr="007C7961">
        <w:rPr>
          <w:bCs/>
          <w:iCs/>
        </w:rPr>
        <w:t xml:space="preserve">n, J., &amp; </w:t>
      </w:r>
      <w:r w:rsidRPr="007C7961">
        <w:rPr>
          <w:b/>
          <w:bCs/>
          <w:iCs/>
        </w:rPr>
        <w:t>Bacon, C. K.</w:t>
      </w:r>
      <w:r w:rsidRPr="007C7961">
        <w:rPr>
          <w:bCs/>
          <w:iCs/>
        </w:rPr>
        <w:t xml:space="preserve"> (</w:t>
      </w:r>
      <w:proofErr w:type="gramStart"/>
      <w:r w:rsidRPr="007C7961">
        <w:rPr>
          <w:bCs/>
          <w:iCs/>
        </w:rPr>
        <w:t>April</w:t>
      </w:r>
      <w:r w:rsidR="00B9721A" w:rsidRPr="007C7961">
        <w:rPr>
          <w:bCs/>
          <w:iCs/>
        </w:rPr>
        <w:t>,</w:t>
      </w:r>
      <w:proofErr w:type="gramEnd"/>
      <w:r w:rsidR="00B9721A" w:rsidRPr="007C7961">
        <w:rPr>
          <w:bCs/>
          <w:iCs/>
        </w:rPr>
        <w:t xml:space="preserve"> 2016</w:t>
      </w:r>
      <w:r w:rsidRPr="007C7961">
        <w:rPr>
          <w:bCs/>
          <w:iCs/>
        </w:rPr>
        <w:t xml:space="preserve">). </w:t>
      </w:r>
      <w:r w:rsidRPr="007C7961">
        <w:rPr>
          <w:bCs/>
          <w:i/>
          <w:iCs/>
        </w:rPr>
        <w:t xml:space="preserve">Poetry as a genre of access for English language learners. </w:t>
      </w:r>
      <w:r w:rsidRPr="007C7961">
        <w:rPr>
          <w:bCs/>
          <w:iCs/>
        </w:rPr>
        <w:t xml:space="preserve">Paper presentation at the annual meeting of the American Association for Applied Linguistics (AAAL), Orlando, Florida. </w:t>
      </w:r>
    </w:p>
    <w:p w14:paraId="7389E697" w14:textId="77777777" w:rsidR="00FC61AD" w:rsidRPr="007C7961" w:rsidRDefault="00FC61AD" w:rsidP="00000FBE"/>
    <w:p w14:paraId="4D7A12CB" w14:textId="0FAE6D8C" w:rsidR="000D32AF" w:rsidRPr="007C7961" w:rsidRDefault="000D32AF" w:rsidP="00000FBE">
      <w:pPr>
        <w:rPr>
          <w:bCs/>
          <w:iCs/>
        </w:rPr>
      </w:pPr>
      <w:r w:rsidRPr="007C7961">
        <w:rPr>
          <w:b/>
        </w:rPr>
        <w:t>Bacon, C. K.</w:t>
      </w:r>
      <w:r w:rsidRPr="007C7961">
        <w:t xml:space="preserve"> (</w:t>
      </w:r>
      <w:proofErr w:type="gramStart"/>
      <w:r w:rsidRPr="007C7961">
        <w:t>December</w:t>
      </w:r>
      <w:r w:rsidR="00B9721A" w:rsidRPr="007C7961">
        <w:t>,</w:t>
      </w:r>
      <w:proofErr w:type="gramEnd"/>
      <w:r w:rsidR="00B9721A" w:rsidRPr="007C7961">
        <w:t xml:space="preserve"> 2015</w:t>
      </w:r>
      <w:r w:rsidRPr="007C7961">
        <w:t xml:space="preserve">). </w:t>
      </w:r>
      <w:r w:rsidRPr="007C7961">
        <w:rPr>
          <w:bCs/>
          <w:i/>
          <w:iCs/>
        </w:rPr>
        <w:t xml:space="preserve">What’s language got to do with it? A review of empirical research on critical literacy in TESOL. </w:t>
      </w:r>
      <w:r w:rsidRPr="007C7961">
        <w:rPr>
          <w:bCs/>
          <w:iCs/>
        </w:rPr>
        <w:t>Paper presentation at the annual meeting of the Literacy Research Association</w:t>
      </w:r>
      <w:r w:rsidR="00FC61AD" w:rsidRPr="007C7961">
        <w:rPr>
          <w:bCs/>
          <w:iCs/>
        </w:rPr>
        <w:t xml:space="preserve"> (LRA)</w:t>
      </w:r>
      <w:r w:rsidRPr="007C7961">
        <w:rPr>
          <w:bCs/>
          <w:iCs/>
        </w:rPr>
        <w:t xml:space="preserve">, Carlsbad, California. </w:t>
      </w:r>
    </w:p>
    <w:p w14:paraId="079A3134" w14:textId="77777777" w:rsidR="00E433A2" w:rsidRPr="007C7961" w:rsidRDefault="00E433A2" w:rsidP="00000FBE">
      <w:pPr>
        <w:rPr>
          <w:bCs/>
          <w:iCs/>
        </w:rPr>
      </w:pPr>
    </w:p>
    <w:p w14:paraId="493CE430" w14:textId="4CA540BA" w:rsidR="003E3419" w:rsidRDefault="00FC61AD" w:rsidP="003E3419">
      <w:pPr>
        <w:rPr>
          <w:bCs/>
        </w:rPr>
      </w:pPr>
      <w:r w:rsidRPr="007C7961">
        <w:rPr>
          <w:bCs/>
        </w:rPr>
        <w:t xml:space="preserve">Dobbs, C., Phillips Galloway, E., &amp; </w:t>
      </w:r>
      <w:r w:rsidRPr="007C7961">
        <w:rPr>
          <w:b/>
          <w:bCs/>
        </w:rPr>
        <w:t>Bacon, C.</w:t>
      </w:r>
      <w:r w:rsidR="005A2701" w:rsidRPr="007C7961">
        <w:rPr>
          <w:b/>
          <w:bCs/>
        </w:rPr>
        <w:t xml:space="preserve"> K.</w:t>
      </w:r>
      <w:r w:rsidRPr="007C7961">
        <w:rPr>
          <w:bCs/>
        </w:rPr>
        <w:t xml:space="preserve"> (</w:t>
      </w:r>
      <w:proofErr w:type="gramStart"/>
      <w:r w:rsidRPr="007C7961">
        <w:rPr>
          <w:bCs/>
        </w:rPr>
        <w:t>July,</w:t>
      </w:r>
      <w:proofErr w:type="gramEnd"/>
      <w:r w:rsidRPr="007C7961">
        <w:rPr>
          <w:bCs/>
        </w:rPr>
        <w:t xml:space="preserve"> 2015). Metalinguistic skill in a register-matching task: A qualitative pilot study of middle grade English learners. Society for the Scientific Study of Reading (SSSR), Kona, Hawaii.</w:t>
      </w:r>
    </w:p>
    <w:p w14:paraId="125AE13F" w14:textId="77777777" w:rsidR="00645707" w:rsidRDefault="00645707" w:rsidP="003E3419">
      <w:pPr>
        <w:rPr>
          <w:bCs/>
        </w:rPr>
      </w:pPr>
    </w:p>
    <w:p w14:paraId="3DBEEC1E" w14:textId="731D61C6" w:rsidR="00B56F8C" w:rsidRDefault="00B6525E" w:rsidP="003E3419">
      <w:pPr>
        <w:rPr>
          <w:b/>
          <w:u w:val="single"/>
        </w:rPr>
      </w:pPr>
      <w:r w:rsidRPr="00AB20DF">
        <w:rPr>
          <w:b/>
          <w:u w:val="single"/>
        </w:rPr>
        <w:t xml:space="preserve">INVITED </w:t>
      </w:r>
      <w:r w:rsidR="00B56F8C">
        <w:rPr>
          <w:b/>
          <w:u w:val="single"/>
        </w:rPr>
        <w:t>TALKS AND COLLOQUIA</w:t>
      </w:r>
    </w:p>
    <w:p w14:paraId="7D799120" w14:textId="77777777" w:rsidR="005D03B3" w:rsidRDefault="005D03B3" w:rsidP="007254B5">
      <w:pPr>
        <w:rPr>
          <w:b/>
          <w:bCs/>
          <w:iCs/>
        </w:rPr>
      </w:pPr>
    </w:p>
    <w:p w14:paraId="5464E4A3" w14:textId="314BAAE0" w:rsidR="001E0680" w:rsidRPr="001E0680" w:rsidRDefault="001E0680" w:rsidP="007254B5">
      <w:pPr>
        <w:rPr>
          <w:iCs/>
        </w:rPr>
      </w:pPr>
      <w:r w:rsidRPr="00004A77">
        <w:rPr>
          <w:b/>
          <w:bCs/>
          <w:iCs/>
        </w:rPr>
        <w:t>Chang-Bacon, C. K.</w:t>
      </w:r>
      <w:r>
        <w:rPr>
          <w:iCs/>
        </w:rPr>
        <w:t>,</w:t>
      </w:r>
      <w:r w:rsidRPr="00004A77">
        <w:rPr>
          <w:iCs/>
        </w:rPr>
        <w:t xml:space="preserve"> (</w:t>
      </w:r>
      <w:proofErr w:type="gramStart"/>
      <w:r w:rsidR="008C7782">
        <w:rPr>
          <w:iCs/>
        </w:rPr>
        <w:t>October</w:t>
      </w:r>
      <w:r>
        <w:rPr>
          <w:iCs/>
        </w:rPr>
        <w:t>,</w:t>
      </w:r>
      <w:proofErr w:type="gramEnd"/>
      <w:r>
        <w:rPr>
          <w:iCs/>
        </w:rPr>
        <w:t xml:space="preserve"> 21</w:t>
      </w:r>
      <w:r w:rsidRPr="001E0680">
        <w:rPr>
          <w:iCs/>
          <w:vertAlign w:val="superscript"/>
        </w:rPr>
        <w:t>st</w:t>
      </w:r>
      <w:r w:rsidRPr="00004A77">
        <w:rPr>
          <w:iCs/>
        </w:rPr>
        <w:t>, 20</w:t>
      </w:r>
      <w:r>
        <w:rPr>
          <w:iCs/>
        </w:rPr>
        <w:t>24</w:t>
      </w:r>
      <w:r w:rsidRPr="00004A77">
        <w:rPr>
          <w:iCs/>
        </w:rPr>
        <w:t xml:space="preserve">). </w:t>
      </w:r>
      <w:r>
        <w:rPr>
          <w:i/>
          <w:iCs/>
        </w:rPr>
        <w:t xml:space="preserve">Race and National Origin Discrimination Today. </w:t>
      </w:r>
      <w:r>
        <w:t>Invited Panel Member to honor 60</w:t>
      </w:r>
      <w:r w:rsidRPr="001E0680">
        <w:rPr>
          <w:vertAlign w:val="superscript"/>
        </w:rPr>
        <w:t>th</w:t>
      </w:r>
      <w:r>
        <w:t xml:space="preserve"> Anniversary of Brown v. Board of Education Ruling</w:t>
      </w:r>
      <w:r w:rsidRPr="00004A77">
        <w:rPr>
          <w:iCs/>
        </w:rPr>
        <w:t>,</w:t>
      </w:r>
      <w:r>
        <w:rPr>
          <w:iCs/>
        </w:rPr>
        <w:t xml:space="preserve"> University of Virginia School of Law.</w:t>
      </w:r>
    </w:p>
    <w:p w14:paraId="5D7D84EF" w14:textId="77777777" w:rsidR="001E0680" w:rsidRDefault="001E0680" w:rsidP="007254B5">
      <w:pPr>
        <w:rPr>
          <w:b/>
          <w:bCs/>
          <w:iCs/>
        </w:rPr>
      </w:pPr>
    </w:p>
    <w:p w14:paraId="1F748E03" w14:textId="3DA4271E" w:rsidR="007254B5" w:rsidRDefault="007254B5" w:rsidP="007254B5">
      <w:pPr>
        <w:rPr>
          <w:iCs/>
        </w:rPr>
      </w:pPr>
      <w:r w:rsidRPr="00004A77">
        <w:rPr>
          <w:b/>
          <w:bCs/>
          <w:iCs/>
        </w:rPr>
        <w:t>Chang-Bacon, C. K.</w:t>
      </w:r>
      <w:r>
        <w:rPr>
          <w:iCs/>
        </w:rPr>
        <w:t>,</w:t>
      </w:r>
      <w:r w:rsidRPr="00004A77">
        <w:rPr>
          <w:iCs/>
        </w:rPr>
        <w:t xml:space="preserve"> (</w:t>
      </w:r>
      <w:r>
        <w:rPr>
          <w:iCs/>
        </w:rPr>
        <w:t>September 24</w:t>
      </w:r>
      <w:r w:rsidRPr="00004A77">
        <w:rPr>
          <w:iCs/>
          <w:vertAlign w:val="superscript"/>
        </w:rPr>
        <w:t>th</w:t>
      </w:r>
      <w:r w:rsidRPr="00004A77">
        <w:rPr>
          <w:iCs/>
        </w:rPr>
        <w:t>, 20</w:t>
      </w:r>
      <w:r>
        <w:rPr>
          <w:iCs/>
        </w:rPr>
        <w:t>24</w:t>
      </w:r>
      <w:r w:rsidRPr="00004A77">
        <w:rPr>
          <w:iCs/>
        </w:rPr>
        <w:t xml:space="preserve">). </w:t>
      </w:r>
      <w:r>
        <w:rPr>
          <w:i/>
          <w:iCs/>
        </w:rPr>
        <w:t xml:space="preserve">Race, Language, and Literacy in Teacher Education. </w:t>
      </w:r>
      <w:r>
        <w:t>Invited Colloquium</w:t>
      </w:r>
      <w:r w:rsidRPr="00004A77">
        <w:rPr>
          <w:iCs/>
        </w:rPr>
        <w:t>,</w:t>
      </w:r>
      <w:r>
        <w:rPr>
          <w:iCs/>
        </w:rPr>
        <w:t xml:space="preserve"> University of Delaware School of Education.</w:t>
      </w:r>
    </w:p>
    <w:p w14:paraId="18BC50AD" w14:textId="77777777" w:rsidR="007254B5" w:rsidRDefault="007254B5" w:rsidP="00B56F8C">
      <w:pPr>
        <w:rPr>
          <w:b/>
          <w:bCs/>
          <w:iCs/>
        </w:rPr>
      </w:pPr>
    </w:p>
    <w:p w14:paraId="7C5DDC8E" w14:textId="5578DCD2" w:rsidR="00B56F8C" w:rsidRDefault="00B56F8C" w:rsidP="00B56F8C">
      <w:pPr>
        <w:rPr>
          <w:iCs/>
        </w:rPr>
      </w:pPr>
      <w:r w:rsidRPr="00004A77">
        <w:rPr>
          <w:b/>
          <w:bCs/>
          <w:iCs/>
        </w:rPr>
        <w:t>Chang-Bacon, C. K.</w:t>
      </w:r>
      <w:r>
        <w:rPr>
          <w:iCs/>
        </w:rPr>
        <w:t>,</w:t>
      </w:r>
      <w:r w:rsidRPr="00004A77">
        <w:rPr>
          <w:iCs/>
        </w:rPr>
        <w:t xml:space="preserve"> (</w:t>
      </w:r>
      <w:r>
        <w:rPr>
          <w:iCs/>
        </w:rPr>
        <w:t>September 26</w:t>
      </w:r>
      <w:r w:rsidRPr="00004A77">
        <w:rPr>
          <w:iCs/>
          <w:vertAlign w:val="superscript"/>
        </w:rPr>
        <w:t>th</w:t>
      </w:r>
      <w:r w:rsidRPr="00004A77">
        <w:rPr>
          <w:iCs/>
        </w:rPr>
        <w:t>, 20</w:t>
      </w:r>
      <w:r>
        <w:rPr>
          <w:iCs/>
        </w:rPr>
        <w:t>22</w:t>
      </w:r>
      <w:r w:rsidRPr="00004A77">
        <w:rPr>
          <w:iCs/>
        </w:rPr>
        <w:t xml:space="preserve">). </w:t>
      </w:r>
      <w:r>
        <w:rPr>
          <w:i/>
          <w:iCs/>
        </w:rPr>
        <w:t xml:space="preserve">Biliteracy as Property: The Promise and Perils of Seals of Biliteracy and Dual Language Programming through an Equity Lens. </w:t>
      </w:r>
      <w:r>
        <w:t>Invited Colloquium</w:t>
      </w:r>
      <w:r w:rsidRPr="00004A77">
        <w:rPr>
          <w:iCs/>
        </w:rPr>
        <w:t>,</w:t>
      </w:r>
      <w:r>
        <w:rPr>
          <w:iCs/>
        </w:rPr>
        <w:t xml:space="preserve"> Boston University Wheelock School of Education and Human Development. Boston, MA. </w:t>
      </w:r>
    </w:p>
    <w:p w14:paraId="4956038D" w14:textId="77777777" w:rsidR="00B56F8C" w:rsidRDefault="00B56F8C" w:rsidP="00B56F8C">
      <w:pPr>
        <w:rPr>
          <w:iCs/>
        </w:rPr>
      </w:pPr>
    </w:p>
    <w:p w14:paraId="78DF8DC6" w14:textId="77777777" w:rsidR="00B56F8C" w:rsidRDefault="00B56F8C" w:rsidP="00B56F8C">
      <w:pPr>
        <w:rPr>
          <w:iCs/>
        </w:rPr>
      </w:pPr>
      <w:r w:rsidRPr="00004A77">
        <w:rPr>
          <w:b/>
          <w:bCs/>
          <w:iCs/>
        </w:rPr>
        <w:t>Chang-Bacon, C. K.</w:t>
      </w:r>
      <w:r>
        <w:rPr>
          <w:iCs/>
        </w:rPr>
        <w:t>,</w:t>
      </w:r>
      <w:r w:rsidRPr="00004A77">
        <w:rPr>
          <w:iCs/>
        </w:rPr>
        <w:t xml:space="preserve"> (</w:t>
      </w:r>
      <w:r>
        <w:rPr>
          <w:iCs/>
        </w:rPr>
        <w:t>June 16</w:t>
      </w:r>
      <w:r w:rsidRPr="00004A77">
        <w:rPr>
          <w:iCs/>
          <w:vertAlign w:val="superscript"/>
        </w:rPr>
        <w:t>th</w:t>
      </w:r>
      <w:r w:rsidRPr="00004A77">
        <w:rPr>
          <w:iCs/>
        </w:rPr>
        <w:t>, 20</w:t>
      </w:r>
      <w:r>
        <w:rPr>
          <w:iCs/>
        </w:rPr>
        <w:t>22</w:t>
      </w:r>
      <w:r w:rsidRPr="00004A77">
        <w:rPr>
          <w:iCs/>
        </w:rPr>
        <w:t xml:space="preserve">). </w:t>
      </w:r>
      <w:r w:rsidRPr="00004A77">
        <w:rPr>
          <w:i/>
          <w:iCs/>
        </w:rPr>
        <w:t>Critical L</w:t>
      </w:r>
      <w:r>
        <w:rPr>
          <w:i/>
          <w:iCs/>
        </w:rPr>
        <w:t>anguage Policy</w:t>
      </w:r>
      <w:r w:rsidRPr="00004A77">
        <w:rPr>
          <w:i/>
          <w:iCs/>
        </w:rPr>
        <w:t xml:space="preserve"> in English Language Teaching. </w:t>
      </w:r>
      <w:r w:rsidRPr="00004A77">
        <w:rPr>
          <w:iCs/>
        </w:rPr>
        <w:t xml:space="preserve">Presentation delivered to Literacies in Second Languages </w:t>
      </w:r>
      <w:r>
        <w:rPr>
          <w:iCs/>
        </w:rPr>
        <w:t>C</w:t>
      </w:r>
      <w:r w:rsidRPr="00004A77">
        <w:rPr>
          <w:iCs/>
        </w:rPr>
        <w:t xml:space="preserve">ourse, Dr. Raúl </w:t>
      </w:r>
      <w:r>
        <w:rPr>
          <w:iCs/>
        </w:rPr>
        <w:t>Mora</w:t>
      </w:r>
      <w:r w:rsidRPr="00004A77">
        <w:rPr>
          <w:iCs/>
        </w:rPr>
        <w:t xml:space="preserve">, Colegio Universidad Pontificia </w:t>
      </w:r>
      <w:proofErr w:type="spellStart"/>
      <w:r w:rsidRPr="00004A77">
        <w:rPr>
          <w:iCs/>
        </w:rPr>
        <w:t>Bolivariana</w:t>
      </w:r>
      <w:proofErr w:type="spellEnd"/>
      <w:r w:rsidRPr="00004A77">
        <w:rPr>
          <w:iCs/>
        </w:rPr>
        <w:t xml:space="preserve">, Medellín, Columbia. </w:t>
      </w:r>
    </w:p>
    <w:p w14:paraId="264616C8" w14:textId="77777777" w:rsidR="00B56F8C" w:rsidRDefault="00B56F8C" w:rsidP="00B56F8C">
      <w:pPr>
        <w:rPr>
          <w:iCs/>
        </w:rPr>
      </w:pPr>
    </w:p>
    <w:p w14:paraId="39307922" w14:textId="77777777" w:rsidR="00B56F8C" w:rsidRPr="00F017E5" w:rsidRDefault="00B56F8C" w:rsidP="00B56F8C">
      <w:pPr>
        <w:rPr>
          <w:iCs/>
        </w:rPr>
      </w:pPr>
      <w:r w:rsidRPr="002461D1">
        <w:rPr>
          <w:b/>
          <w:bCs/>
          <w:iCs/>
        </w:rPr>
        <w:t>Chang-Bacon, C. K.,</w:t>
      </w:r>
      <w:r>
        <w:rPr>
          <w:iCs/>
        </w:rPr>
        <w:t xml:space="preserve"> (Feb 24</w:t>
      </w:r>
      <w:r w:rsidRPr="001C6248">
        <w:rPr>
          <w:iCs/>
          <w:vertAlign w:val="superscript"/>
        </w:rPr>
        <w:t>th</w:t>
      </w:r>
      <w:r>
        <w:rPr>
          <w:iCs/>
        </w:rPr>
        <w:t xml:space="preserve">, 2022). </w:t>
      </w:r>
      <w:r w:rsidRPr="00F017E5">
        <w:rPr>
          <w:i/>
        </w:rPr>
        <w:t>Critical Dimensions of Building a Professional Agenda</w:t>
      </w:r>
      <w:r>
        <w:rPr>
          <w:i/>
        </w:rPr>
        <w:t>.</w:t>
      </w:r>
    </w:p>
    <w:p w14:paraId="13A3E818" w14:textId="77777777" w:rsidR="00B56F8C" w:rsidRDefault="00B56F8C" w:rsidP="00B56F8C">
      <w:pPr>
        <w:rPr>
          <w:iCs/>
        </w:rPr>
      </w:pPr>
      <w:r>
        <w:rPr>
          <w:iCs/>
        </w:rPr>
        <w:lastRenderedPageBreak/>
        <w:t>Presentation delivered to doctoral research course in Educational Research. Prof. Renata Love Jones. Georgia State University.</w:t>
      </w:r>
    </w:p>
    <w:p w14:paraId="00F669F9" w14:textId="77777777" w:rsidR="00B56F8C" w:rsidRDefault="00B56F8C" w:rsidP="00B56F8C">
      <w:pPr>
        <w:rPr>
          <w:iCs/>
        </w:rPr>
      </w:pPr>
    </w:p>
    <w:p w14:paraId="1A6CC789" w14:textId="77777777" w:rsidR="00B56F8C" w:rsidRDefault="00B56F8C" w:rsidP="00B56F8C">
      <w:pPr>
        <w:rPr>
          <w:iCs/>
        </w:rPr>
      </w:pPr>
      <w:r w:rsidRPr="00176545">
        <w:rPr>
          <w:iCs/>
        </w:rPr>
        <w:t>Mora, R. &amp;</w:t>
      </w:r>
      <w:r>
        <w:rPr>
          <w:b/>
          <w:bCs/>
          <w:iCs/>
        </w:rPr>
        <w:t xml:space="preserve"> Chang-Bacon, C. K.,</w:t>
      </w:r>
      <w:r>
        <w:rPr>
          <w:iCs/>
        </w:rPr>
        <w:t xml:space="preserve"> (April 22</w:t>
      </w:r>
      <w:r w:rsidRPr="00176545">
        <w:rPr>
          <w:iCs/>
          <w:vertAlign w:val="superscript"/>
        </w:rPr>
        <w:t>nd</w:t>
      </w:r>
      <w:r>
        <w:rPr>
          <w:iCs/>
        </w:rPr>
        <w:t xml:space="preserve">, 2021). </w:t>
      </w:r>
      <w:r>
        <w:rPr>
          <w:i/>
        </w:rPr>
        <w:t xml:space="preserve">Language Policy and Bilingualism. </w:t>
      </w:r>
      <w:r>
        <w:rPr>
          <w:iCs/>
        </w:rPr>
        <w:t xml:space="preserve">Presentation delivered to doctoral research course. Prof. Mikel Cole. University of Texas, Houston. </w:t>
      </w:r>
    </w:p>
    <w:p w14:paraId="5A2F93CE" w14:textId="77777777" w:rsidR="00B56F8C" w:rsidRPr="001935F1" w:rsidRDefault="00B56F8C" w:rsidP="00B56F8C">
      <w:pPr>
        <w:rPr>
          <w:iCs/>
        </w:rPr>
      </w:pPr>
    </w:p>
    <w:p w14:paraId="6E463926" w14:textId="77777777" w:rsidR="00B56F8C" w:rsidRDefault="00B56F8C" w:rsidP="00B56F8C">
      <w:pPr>
        <w:rPr>
          <w:iCs/>
        </w:rPr>
      </w:pPr>
      <w:r>
        <w:rPr>
          <w:b/>
          <w:bCs/>
          <w:iCs/>
        </w:rPr>
        <w:t xml:space="preserve">Chang-Bacon, C. K., </w:t>
      </w:r>
      <w:r>
        <w:rPr>
          <w:iCs/>
        </w:rPr>
        <w:t>(April 15</w:t>
      </w:r>
      <w:r w:rsidRPr="00176545">
        <w:rPr>
          <w:iCs/>
          <w:vertAlign w:val="superscript"/>
        </w:rPr>
        <w:t>th</w:t>
      </w:r>
      <w:r>
        <w:rPr>
          <w:iCs/>
        </w:rPr>
        <w:t xml:space="preserve">, 2021). </w:t>
      </w:r>
      <w:r>
        <w:rPr>
          <w:i/>
        </w:rPr>
        <w:t xml:space="preserve">Language Diversity: Reviewing the Literature.  </w:t>
      </w:r>
      <w:r>
        <w:rPr>
          <w:iCs/>
        </w:rPr>
        <w:t xml:space="preserve">Presentation delivered to doctoral research course. Prof. Rosa Medina Riveros. University of Massachusetts, Amherst. </w:t>
      </w:r>
    </w:p>
    <w:p w14:paraId="5443072E" w14:textId="77777777" w:rsidR="00B56F8C" w:rsidRDefault="00B56F8C" w:rsidP="00B56F8C">
      <w:pPr>
        <w:rPr>
          <w:iCs/>
        </w:rPr>
      </w:pPr>
    </w:p>
    <w:p w14:paraId="2CF5C188" w14:textId="77777777" w:rsidR="00B56F8C" w:rsidRPr="003E373B" w:rsidRDefault="00B56F8C" w:rsidP="00B56F8C">
      <w:pPr>
        <w:rPr>
          <w:iCs/>
        </w:rPr>
      </w:pPr>
      <w:r>
        <w:rPr>
          <w:b/>
          <w:bCs/>
          <w:iCs/>
        </w:rPr>
        <w:t xml:space="preserve">Chang-Bacon, C. K. </w:t>
      </w:r>
      <w:r>
        <w:rPr>
          <w:iCs/>
        </w:rPr>
        <w:t>(March 25</w:t>
      </w:r>
      <w:r w:rsidRPr="003E373B">
        <w:rPr>
          <w:iCs/>
          <w:vertAlign w:val="superscript"/>
        </w:rPr>
        <w:t>th</w:t>
      </w:r>
      <w:r>
        <w:rPr>
          <w:iCs/>
        </w:rPr>
        <w:t xml:space="preserve">, 2021). </w:t>
      </w:r>
      <w:r>
        <w:rPr>
          <w:i/>
        </w:rPr>
        <w:t xml:space="preserve">Academic career trajectories in educational research. </w:t>
      </w:r>
      <w:r>
        <w:rPr>
          <w:iCs/>
        </w:rPr>
        <w:t>Panel presentation for International Education Policy Program, University of Maryland College of Education.</w:t>
      </w:r>
    </w:p>
    <w:p w14:paraId="3C47E3AA" w14:textId="77777777" w:rsidR="00B56F8C" w:rsidRDefault="00B56F8C" w:rsidP="00B56F8C">
      <w:pPr>
        <w:rPr>
          <w:i/>
        </w:rPr>
      </w:pPr>
    </w:p>
    <w:p w14:paraId="0F1C78F6" w14:textId="77777777" w:rsidR="00B56F8C" w:rsidRPr="00685858" w:rsidRDefault="00B56F8C" w:rsidP="00B56F8C">
      <w:pPr>
        <w:rPr>
          <w:b/>
          <w:bCs/>
          <w:iCs/>
        </w:rPr>
      </w:pPr>
      <w:r>
        <w:rPr>
          <w:b/>
          <w:bCs/>
          <w:iCs/>
        </w:rPr>
        <w:t xml:space="preserve">Chang-Bacon, C. K. </w:t>
      </w:r>
      <w:r>
        <w:rPr>
          <w:bCs/>
          <w:iCs/>
        </w:rPr>
        <w:t>(Feb 11</w:t>
      </w:r>
      <w:r w:rsidRPr="007A34F7">
        <w:rPr>
          <w:bCs/>
          <w:iCs/>
          <w:vertAlign w:val="superscript"/>
        </w:rPr>
        <w:t>th</w:t>
      </w:r>
      <w:r>
        <w:rPr>
          <w:bCs/>
          <w:iCs/>
        </w:rPr>
        <w:t xml:space="preserve">, 2021). </w:t>
      </w:r>
      <w:r>
        <w:rPr>
          <w:bCs/>
          <w:i/>
          <w:iCs/>
        </w:rPr>
        <w:t>Idealized language ideologies and the “new bilingualism.”</w:t>
      </w:r>
      <w:r>
        <w:rPr>
          <w:bCs/>
          <w:iCs/>
        </w:rPr>
        <w:t xml:space="preserve"> Presentation delivered to Curriculum Studies Doctoral Seminar. Prof. Adria Hoffmann. Virginia Commonwealth University. Richmond, VA.  </w:t>
      </w:r>
    </w:p>
    <w:p w14:paraId="564AD00D" w14:textId="77777777" w:rsidR="00B56F8C" w:rsidRPr="00B56F8C" w:rsidRDefault="00B56F8C" w:rsidP="00B56F8C">
      <w:pPr>
        <w:rPr>
          <w:iCs/>
        </w:rPr>
      </w:pPr>
    </w:p>
    <w:p w14:paraId="09D8A91D" w14:textId="77777777" w:rsidR="00B56F8C" w:rsidRPr="00270CE6" w:rsidRDefault="00B56F8C" w:rsidP="00B56F8C">
      <w:pPr>
        <w:rPr>
          <w:bCs/>
          <w:iCs/>
        </w:rPr>
      </w:pPr>
      <w:r>
        <w:rPr>
          <w:b/>
          <w:bCs/>
          <w:iCs/>
        </w:rPr>
        <w:t xml:space="preserve">Chang-Bacon, C. K. </w:t>
      </w:r>
      <w:r>
        <w:rPr>
          <w:bCs/>
          <w:iCs/>
        </w:rPr>
        <w:t>(April 15</w:t>
      </w:r>
      <w:r w:rsidRPr="00270CE6">
        <w:rPr>
          <w:bCs/>
          <w:iCs/>
          <w:vertAlign w:val="superscript"/>
        </w:rPr>
        <w:t>th</w:t>
      </w:r>
      <w:r>
        <w:rPr>
          <w:bCs/>
          <w:iCs/>
        </w:rPr>
        <w:t xml:space="preserve">, 2020). </w:t>
      </w:r>
      <w:r>
        <w:rPr>
          <w:bCs/>
          <w:i/>
          <w:iCs/>
        </w:rPr>
        <w:t xml:space="preserve">Writing for Publication Across Early Scholarship. </w:t>
      </w:r>
      <w:r>
        <w:rPr>
          <w:bCs/>
          <w:iCs/>
        </w:rPr>
        <w:t xml:space="preserve">Panel presentation delivered to Boston College doctoral advising cohort. Lynch School of Education and human development. Chestnut Hill, MA. </w:t>
      </w:r>
    </w:p>
    <w:p w14:paraId="57DC73DB" w14:textId="77777777" w:rsidR="00B56F8C" w:rsidRDefault="00B56F8C" w:rsidP="00B56F8C">
      <w:pPr>
        <w:rPr>
          <w:b/>
          <w:bCs/>
          <w:iCs/>
        </w:rPr>
      </w:pPr>
    </w:p>
    <w:p w14:paraId="3F558CD9" w14:textId="77777777" w:rsidR="00B56F8C" w:rsidRDefault="00B56F8C" w:rsidP="00B56F8C">
      <w:pPr>
        <w:rPr>
          <w:bCs/>
          <w:iCs/>
        </w:rPr>
      </w:pPr>
      <w:r>
        <w:rPr>
          <w:b/>
          <w:bCs/>
          <w:iCs/>
        </w:rPr>
        <w:t xml:space="preserve">Chang-Bacon, C. K. </w:t>
      </w:r>
      <w:r>
        <w:rPr>
          <w:bCs/>
          <w:iCs/>
        </w:rPr>
        <w:t>(April 9</w:t>
      </w:r>
      <w:r w:rsidRPr="00355392">
        <w:rPr>
          <w:bCs/>
          <w:iCs/>
          <w:vertAlign w:val="superscript"/>
        </w:rPr>
        <w:t>th</w:t>
      </w:r>
      <w:r>
        <w:rPr>
          <w:bCs/>
          <w:iCs/>
        </w:rPr>
        <w:t xml:space="preserve">, 2020). </w:t>
      </w:r>
      <w:r>
        <w:rPr>
          <w:bCs/>
          <w:i/>
          <w:iCs/>
        </w:rPr>
        <w:t xml:space="preserve">Monolingual language ideologies in policy research. </w:t>
      </w:r>
      <w:r>
        <w:rPr>
          <w:bCs/>
          <w:iCs/>
        </w:rPr>
        <w:t xml:space="preserve">Presentation delivered to Bilingual Research course, Dr. Mandy Stewart, Texas Woman’s University, Denton, TX. </w:t>
      </w:r>
    </w:p>
    <w:p w14:paraId="73DD7BA0" w14:textId="77777777" w:rsidR="00B56F8C" w:rsidRDefault="00B56F8C" w:rsidP="00B56F8C">
      <w:pPr>
        <w:rPr>
          <w:bCs/>
          <w:iCs/>
        </w:rPr>
      </w:pPr>
    </w:p>
    <w:p w14:paraId="56A3C3D7" w14:textId="77777777" w:rsidR="00B56F8C" w:rsidRPr="00611AFD" w:rsidRDefault="00B56F8C" w:rsidP="00B56F8C">
      <w:pPr>
        <w:rPr>
          <w:bCs/>
          <w:iCs/>
        </w:rPr>
      </w:pPr>
      <w:r>
        <w:rPr>
          <w:b/>
          <w:bCs/>
          <w:iCs/>
        </w:rPr>
        <w:t xml:space="preserve">Bacon, C. K. </w:t>
      </w:r>
      <w:r>
        <w:rPr>
          <w:bCs/>
          <w:iCs/>
        </w:rPr>
        <w:t>(Dec 1</w:t>
      </w:r>
      <w:r w:rsidRPr="00611AFD">
        <w:rPr>
          <w:bCs/>
          <w:iCs/>
          <w:vertAlign w:val="superscript"/>
        </w:rPr>
        <w:t>st</w:t>
      </w:r>
      <w:r>
        <w:rPr>
          <w:bCs/>
          <w:iCs/>
        </w:rPr>
        <w:t xml:space="preserve">, 2018). </w:t>
      </w:r>
      <w:r>
        <w:rPr>
          <w:bCs/>
          <w:i/>
          <w:iCs/>
        </w:rPr>
        <w:t xml:space="preserve">Know Your Journal: Academic Publication Trajectories. </w:t>
      </w:r>
      <w:r>
        <w:rPr>
          <w:bCs/>
          <w:iCs/>
        </w:rPr>
        <w:t xml:space="preserve">Panel presentation delivered at </w:t>
      </w:r>
      <w:r w:rsidRPr="00611AFD">
        <w:rPr>
          <w:bCs/>
          <w:iCs/>
        </w:rPr>
        <w:t>the annual meeting of the Literacy Research Association (LRA), Indian Wells, CA.</w:t>
      </w:r>
    </w:p>
    <w:p w14:paraId="639CEF16" w14:textId="77777777" w:rsidR="00B56F8C" w:rsidRDefault="00B56F8C" w:rsidP="00B56F8C">
      <w:pPr>
        <w:rPr>
          <w:b/>
          <w:bCs/>
          <w:iCs/>
        </w:rPr>
      </w:pPr>
    </w:p>
    <w:p w14:paraId="168D12FC" w14:textId="77777777" w:rsidR="00B56F8C" w:rsidRPr="00C82027" w:rsidRDefault="00B56F8C" w:rsidP="00B56F8C">
      <w:pPr>
        <w:rPr>
          <w:bCs/>
          <w:iCs/>
        </w:rPr>
      </w:pPr>
      <w:r>
        <w:rPr>
          <w:b/>
          <w:bCs/>
          <w:iCs/>
        </w:rPr>
        <w:t xml:space="preserve">Bacon, C. K. </w:t>
      </w:r>
      <w:r>
        <w:rPr>
          <w:bCs/>
          <w:iCs/>
        </w:rPr>
        <w:t>(Oct 22</w:t>
      </w:r>
      <w:r w:rsidRPr="00C82027">
        <w:rPr>
          <w:bCs/>
          <w:iCs/>
          <w:vertAlign w:val="superscript"/>
        </w:rPr>
        <w:t>nd</w:t>
      </w:r>
      <w:r>
        <w:rPr>
          <w:bCs/>
          <w:iCs/>
        </w:rPr>
        <w:t xml:space="preserve">, 2018). </w:t>
      </w:r>
      <w:r>
        <w:rPr>
          <w:bCs/>
          <w:i/>
          <w:iCs/>
        </w:rPr>
        <w:t xml:space="preserve">Equity-Oriented Writing Instruction in Urban Schools. </w:t>
      </w:r>
      <w:r>
        <w:rPr>
          <w:bCs/>
          <w:iCs/>
        </w:rPr>
        <w:t>Presentation delivered to Boston Public Schools Office of English Learners. Boston, MA.</w:t>
      </w:r>
    </w:p>
    <w:p w14:paraId="3D1E07EB" w14:textId="77777777" w:rsidR="00B56F8C" w:rsidRDefault="00B56F8C" w:rsidP="00B56F8C">
      <w:pPr>
        <w:rPr>
          <w:b/>
          <w:bCs/>
          <w:iCs/>
        </w:rPr>
      </w:pPr>
    </w:p>
    <w:p w14:paraId="442288F4" w14:textId="77777777" w:rsidR="00B56F8C" w:rsidRPr="002832C1" w:rsidRDefault="00B56F8C" w:rsidP="00B56F8C">
      <w:pPr>
        <w:rPr>
          <w:bCs/>
          <w:iCs/>
        </w:rPr>
      </w:pPr>
      <w:r>
        <w:rPr>
          <w:b/>
          <w:bCs/>
          <w:iCs/>
        </w:rPr>
        <w:t xml:space="preserve">Bacon, C. K. </w:t>
      </w:r>
      <w:r>
        <w:rPr>
          <w:bCs/>
          <w:iCs/>
        </w:rPr>
        <w:t>(Sept 21</w:t>
      </w:r>
      <w:r w:rsidRPr="002832C1">
        <w:rPr>
          <w:bCs/>
          <w:iCs/>
          <w:vertAlign w:val="superscript"/>
        </w:rPr>
        <w:t>st</w:t>
      </w:r>
      <w:r>
        <w:rPr>
          <w:bCs/>
          <w:iCs/>
        </w:rPr>
        <w:t xml:space="preserve">, 2018). </w:t>
      </w:r>
      <w:r>
        <w:rPr>
          <w:bCs/>
          <w:i/>
          <w:iCs/>
        </w:rPr>
        <w:t xml:space="preserve">Critical Literacies in English Language Teaching. </w:t>
      </w:r>
      <w:r>
        <w:rPr>
          <w:bCs/>
          <w:iCs/>
        </w:rPr>
        <w:t xml:space="preserve">Presentation delivered to Literacies in Second Languages course, Dr. Raúl Mora &amp; Claudia Cañas, </w:t>
      </w:r>
      <w:r w:rsidRPr="002832C1">
        <w:rPr>
          <w:bCs/>
          <w:iCs/>
        </w:rPr>
        <w:t xml:space="preserve">Colegio Universidad Pontificia </w:t>
      </w:r>
      <w:proofErr w:type="spellStart"/>
      <w:r w:rsidRPr="002832C1">
        <w:rPr>
          <w:bCs/>
          <w:iCs/>
        </w:rPr>
        <w:t>Bolivariana</w:t>
      </w:r>
      <w:proofErr w:type="spellEnd"/>
      <w:r>
        <w:rPr>
          <w:bCs/>
          <w:iCs/>
        </w:rPr>
        <w:t xml:space="preserve">, </w:t>
      </w:r>
      <w:r w:rsidRPr="002832C1">
        <w:rPr>
          <w:bCs/>
          <w:iCs/>
        </w:rPr>
        <w:t>Medellín, </w:t>
      </w:r>
      <w:r>
        <w:rPr>
          <w:bCs/>
          <w:iCs/>
        </w:rPr>
        <w:t xml:space="preserve">Columbia. </w:t>
      </w:r>
    </w:p>
    <w:p w14:paraId="35BAB44D" w14:textId="77777777" w:rsidR="00B56F8C" w:rsidRDefault="00B56F8C" w:rsidP="00B56F8C">
      <w:pPr>
        <w:rPr>
          <w:bCs/>
          <w:iCs/>
        </w:rPr>
      </w:pPr>
    </w:p>
    <w:p w14:paraId="37B75AF4" w14:textId="77777777" w:rsidR="00B56F8C" w:rsidRPr="007C7961" w:rsidRDefault="00B56F8C" w:rsidP="00B56F8C">
      <w:r w:rsidRPr="007C7961">
        <w:t xml:space="preserve">Hargreaves, A., </w:t>
      </w:r>
      <w:r w:rsidRPr="007C7961">
        <w:rPr>
          <w:b/>
        </w:rPr>
        <w:t>Bacon, C. K.,</w:t>
      </w:r>
      <w:r w:rsidRPr="007C7961">
        <w:t xml:space="preserve"> </w:t>
      </w:r>
      <w:proofErr w:type="spellStart"/>
      <w:r w:rsidRPr="007C7961">
        <w:t>Wangia</w:t>
      </w:r>
      <w:proofErr w:type="spellEnd"/>
      <w:r w:rsidRPr="007C7961">
        <w:t xml:space="preserve">, </w:t>
      </w:r>
      <w:r>
        <w:t xml:space="preserve">S., D’Angelo, M., Shirley, D. </w:t>
      </w:r>
      <w:r w:rsidRPr="007C7961">
        <w:t>(Oct 6</w:t>
      </w:r>
      <w:r w:rsidRPr="007C7961">
        <w:rPr>
          <w:vertAlign w:val="superscript"/>
        </w:rPr>
        <w:t>th</w:t>
      </w:r>
      <w:r w:rsidRPr="007C7961">
        <w:t xml:space="preserve"> , 2016). </w:t>
      </w:r>
      <w:r w:rsidRPr="007C7961">
        <w:rPr>
          <w:i/>
        </w:rPr>
        <w:t xml:space="preserve">Well-being, Identity, and Achievement: Preliminary Findings from Data Collection Across 10 Ontario Districts. </w:t>
      </w:r>
      <w:r w:rsidRPr="007C7961">
        <w:t xml:space="preserve">Workshop delivered to the Council of Ontario Directors of Education (CODE), Toronto, ON, Canada. </w:t>
      </w:r>
    </w:p>
    <w:p w14:paraId="1029100B" w14:textId="77777777" w:rsidR="00B56F8C" w:rsidRPr="007C7961" w:rsidRDefault="00B56F8C" w:rsidP="00B56F8C"/>
    <w:p w14:paraId="125941D4" w14:textId="77777777" w:rsidR="00B56F8C" w:rsidRPr="007C7961" w:rsidRDefault="00B56F8C" w:rsidP="00B56F8C">
      <w:r w:rsidRPr="007C7961">
        <w:t xml:space="preserve">Hargreaves, A., Shirley, D., </w:t>
      </w:r>
      <w:r w:rsidRPr="007C7961">
        <w:rPr>
          <w:b/>
        </w:rPr>
        <w:t>Bacon, C. K.,</w:t>
      </w:r>
      <w:r w:rsidRPr="007C7961">
        <w:t xml:space="preserve"> </w:t>
      </w:r>
      <w:proofErr w:type="spellStart"/>
      <w:r w:rsidRPr="007C7961">
        <w:t>Wangia</w:t>
      </w:r>
      <w:proofErr w:type="spellEnd"/>
      <w:r w:rsidRPr="007C7961">
        <w:t>, S., &amp; D’Angelo, M. (May 11</w:t>
      </w:r>
      <w:r w:rsidRPr="007C7961">
        <w:rPr>
          <w:vertAlign w:val="superscript"/>
        </w:rPr>
        <w:t>th</w:t>
      </w:r>
      <w:r w:rsidRPr="007C7961">
        <w:t xml:space="preserve">-12th, 2016). </w:t>
      </w:r>
      <w:r w:rsidRPr="007C7961">
        <w:rPr>
          <w:i/>
        </w:rPr>
        <w:t xml:space="preserve">Leading from the Middle: District Theories of Change and Collaboration. </w:t>
      </w:r>
      <w:r w:rsidRPr="007C7961">
        <w:t xml:space="preserve">Workshop delivered to the Council of Ontario Directors of Education (CODE), Toronto, ON, Canada. </w:t>
      </w:r>
    </w:p>
    <w:p w14:paraId="69A92E94" w14:textId="77777777" w:rsidR="00B56F8C" w:rsidRDefault="00B56F8C" w:rsidP="00B56F8C">
      <w:pPr>
        <w:rPr>
          <w:iCs/>
        </w:rPr>
      </w:pPr>
    </w:p>
    <w:p w14:paraId="331CADD1" w14:textId="77777777" w:rsidR="00B56F8C" w:rsidRPr="007C7961" w:rsidRDefault="00B56F8C" w:rsidP="00B56F8C">
      <w:r w:rsidRPr="007C7961">
        <w:t xml:space="preserve">Hargreaves, A., Shirley, D., </w:t>
      </w:r>
      <w:r w:rsidRPr="007C7961">
        <w:rPr>
          <w:b/>
        </w:rPr>
        <w:t>Bacon, C. K.,</w:t>
      </w:r>
      <w:r w:rsidRPr="007C7961">
        <w:t xml:space="preserve"> </w:t>
      </w:r>
      <w:proofErr w:type="spellStart"/>
      <w:r w:rsidRPr="007C7961">
        <w:t>Wangia</w:t>
      </w:r>
      <w:proofErr w:type="spellEnd"/>
      <w:r w:rsidRPr="007C7961">
        <w:t>, S., &amp; D’Angelo, M. (January 21</w:t>
      </w:r>
      <w:r w:rsidRPr="007C7961">
        <w:rPr>
          <w:vertAlign w:val="superscript"/>
        </w:rPr>
        <w:t>st</w:t>
      </w:r>
      <w:r w:rsidRPr="007C7961">
        <w:t xml:space="preserve">, 2016). </w:t>
      </w:r>
      <w:r w:rsidRPr="007C7961">
        <w:rPr>
          <w:i/>
        </w:rPr>
        <w:t xml:space="preserve">Leading from the Middle: Networks of Educational Change in Ontario. </w:t>
      </w:r>
      <w:r w:rsidRPr="007C7961">
        <w:t xml:space="preserve">Workshop delivered to the Council of Ontario Directors of Education (CODE), Toronto, ON, Canada. </w:t>
      </w:r>
    </w:p>
    <w:p w14:paraId="6E450344" w14:textId="77777777" w:rsidR="00B56F8C" w:rsidRPr="007C7961" w:rsidRDefault="00B56F8C" w:rsidP="00B56F8C"/>
    <w:p w14:paraId="689B2776" w14:textId="77777777" w:rsidR="00B56F8C" w:rsidRPr="007C7961" w:rsidRDefault="00B56F8C" w:rsidP="00B56F8C">
      <w:r w:rsidRPr="007C7961">
        <w:rPr>
          <w:b/>
        </w:rPr>
        <w:t>Bacon, C. K.</w:t>
      </w:r>
      <w:r w:rsidRPr="007C7961">
        <w:t xml:space="preserve"> &amp; Hilsabeck, E. J. (November 21</w:t>
      </w:r>
      <w:r w:rsidRPr="007C7961">
        <w:rPr>
          <w:vertAlign w:val="superscript"/>
        </w:rPr>
        <w:t>st</w:t>
      </w:r>
      <w:r w:rsidRPr="007C7961">
        <w:t xml:space="preserve">, 2015). </w:t>
      </w:r>
      <w:r w:rsidRPr="007C7961">
        <w:rPr>
          <w:i/>
        </w:rPr>
        <w:t xml:space="preserve">Pedagogy and Theatre of the Oppressed in Higher Education Classrooms. </w:t>
      </w:r>
      <w:r w:rsidRPr="007C7961">
        <w:t>Workshop delivered at the “I Am, We Are” Social Justice Theatre Group 20</w:t>
      </w:r>
      <w:r w:rsidRPr="007C7961">
        <w:rPr>
          <w:vertAlign w:val="superscript"/>
        </w:rPr>
        <w:t>th</w:t>
      </w:r>
      <w:r w:rsidRPr="007C7961">
        <w:t xml:space="preserve"> Anniversary Conference, Gustavus Adolphus College, Saint Peter, MN. </w:t>
      </w:r>
    </w:p>
    <w:p w14:paraId="2345B91A" w14:textId="77777777" w:rsidR="00B56F8C" w:rsidRPr="007C7961" w:rsidRDefault="00B56F8C" w:rsidP="00B56F8C"/>
    <w:p w14:paraId="52C208FC" w14:textId="7683C70B" w:rsidR="00B56F8C" w:rsidRPr="00B56F8C" w:rsidRDefault="00B56F8C" w:rsidP="00B56F8C">
      <w:r w:rsidRPr="007C7961">
        <w:rPr>
          <w:b/>
        </w:rPr>
        <w:t>Bacon, C. K.</w:t>
      </w:r>
      <w:r w:rsidRPr="007C7961">
        <w:t xml:space="preserve"> &amp; Calderon, C. (June 31, 2015). </w:t>
      </w:r>
      <w:r w:rsidRPr="007C7961">
        <w:rPr>
          <w:i/>
        </w:rPr>
        <w:t xml:space="preserve">The Massachusetts RETELL Initiative for English Language Learners: Pre-service Teacher Certification Requirements. </w:t>
      </w:r>
      <w:r w:rsidRPr="007C7961">
        <w:t xml:space="preserve">Presentation to Teach for America Corps Member Advisor Committee, Boston, MA.  </w:t>
      </w:r>
    </w:p>
    <w:p w14:paraId="7AFF45A7" w14:textId="77777777" w:rsidR="003E3419" w:rsidRDefault="003E3419" w:rsidP="003E3419">
      <w:pPr>
        <w:rPr>
          <w:b/>
          <w:u w:val="single"/>
        </w:rPr>
      </w:pPr>
    </w:p>
    <w:p w14:paraId="2E3C97BA" w14:textId="400AD7A2" w:rsidR="004E5F73" w:rsidRPr="00541D6E" w:rsidRDefault="00B56F8C" w:rsidP="003E3419">
      <w:r>
        <w:rPr>
          <w:b/>
          <w:u w:val="single"/>
        </w:rPr>
        <w:t>INVITED PRESENTATIONS (AT HOME INSTITUTION)</w:t>
      </w:r>
    </w:p>
    <w:p w14:paraId="325500E4" w14:textId="77777777" w:rsidR="004E5F73" w:rsidRDefault="004E5F73" w:rsidP="00AA64FD">
      <w:pPr>
        <w:rPr>
          <w:b/>
        </w:rPr>
      </w:pPr>
    </w:p>
    <w:p w14:paraId="55B98D3D" w14:textId="4E89B6AB" w:rsidR="00B140F0" w:rsidRDefault="00B140F0" w:rsidP="00645707">
      <w:pPr>
        <w:rPr>
          <w:iCs/>
        </w:rPr>
      </w:pPr>
      <w:r w:rsidRPr="00004A77">
        <w:rPr>
          <w:b/>
          <w:bCs/>
          <w:iCs/>
        </w:rPr>
        <w:t>Chang-Bacon, C. K.</w:t>
      </w:r>
      <w:r>
        <w:rPr>
          <w:iCs/>
        </w:rPr>
        <w:t>,</w:t>
      </w:r>
      <w:r w:rsidRPr="00004A77">
        <w:rPr>
          <w:iCs/>
        </w:rPr>
        <w:t xml:space="preserve"> </w:t>
      </w:r>
      <w:r>
        <w:rPr>
          <w:iCs/>
        </w:rPr>
        <w:t>Kadolph, L., &amp; Quinones, A. (</w:t>
      </w:r>
      <w:proofErr w:type="gramStart"/>
      <w:r>
        <w:rPr>
          <w:iCs/>
        </w:rPr>
        <w:t>February,</w:t>
      </w:r>
      <w:proofErr w:type="gramEnd"/>
      <w:r>
        <w:rPr>
          <w:iCs/>
        </w:rPr>
        <w:t xml:space="preserve"> 26</w:t>
      </w:r>
      <w:r w:rsidRPr="00B140F0">
        <w:rPr>
          <w:iCs/>
          <w:vertAlign w:val="superscript"/>
        </w:rPr>
        <w:t>th</w:t>
      </w:r>
      <w:r>
        <w:rPr>
          <w:iCs/>
        </w:rPr>
        <w:t xml:space="preserve">, 2025). </w:t>
      </w:r>
      <w:r>
        <w:rPr>
          <w:i/>
        </w:rPr>
        <w:t xml:space="preserve">What should you colleagues know? Reflections on ESL pedagogy with mainstream teachers. </w:t>
      </w:r>
      <w:r>
        <w:t xml:space="preserve">Presentation for Teacher Education Secondary Education Cohort. </w:t>
      </w:r>
      <w:r>
        <w:rPr>
          <w:iCs/>
        </w:rPr>
        <w:t>University of Virginia School of Education and Human Development.</w:t>
      </w:r>
    </w:p>
    <w:p w14:paraId="343C1009" w14:textId="77777777" w:rsidR="00B140F0" w:rsidRDefault="00B140F0" w:rsidP="00645707">
      <w:pPr>
        <w:rPr>
          <w:iCs/>
        </w:rPr>
      </w:pPr>
    </w:p>
    <w:p w14:paraId="6BCD923A" w14:textId="4A6C350D" w:rsidR="00645707" w:rsidRDefault="00645707" w:rsidP="00645707">
      <w:pPr>
        <w:rPr>
          <w:iCs/>
        </w:rPr>
      </w:pPr>
      <w:r w:rsidRPr="00004A77">
        <w:rPr>
          <w:b/>
          <w:bCs/>
          <w:iCs/>
        </w:rPr>
        <w:t>Chang-Bacon, C. K.</w:t>
      </w:r>
      <w:r>
        <w:rPr>
          <w:iCs/>
        </w:rPr>
        <w:t>,</w:t>
      </w:r>
      <w:r w:rsidRPr="00004A77">
        <w:rPr>
          <w:iCs/>
        </w:rPr>
        <w:t xml:space="preserve"> (</w:t>
      </w:r>
      <w:r>
        <w:rPr>
          <w:iCs/>
        </w:rPr>
        <w:t>November 12</w:t>
      </w:r>
      <w:r w:rsidRPr="005D03B3">
        <w:rPr>
          <w:iCs/>
          <w:vertAlign w:val="superscript"/>
        </w:rPr>
        <w:t>th</w:t>
      </w:r>
      <w:r w:rsidRPr="00004A77">
        <w:rPr>
          <w:iCs/>
        </w:rPr>
        <w:t>, 20</w:t>
      </w:r>
      <w:r>
        <w:rPr>
          <w:iCs/>
        </w:rPr>
        <w:t>24</w:t>
      </w:r>
      <w:r w:rsidRPr="00004A77">
        <w:rPr>
          <w:iCs/>
        </w:rPr>
        <w:t xml:space="preserve">). </w:t>
      </w:r>
      <w:r>
        <w:rPr>
          <w:i/>
          <w:iCs/>
        </w:rPr>
        <w:t xml:space="preserve">Bilingualism, Bricks, and </w:t>
      </w:r>
      <w:proofErr w:type="spellStart"/>
      <w:r>
        <w:rPr>
          <w:i/>
          <w:iCs/>
        </w:rPr>
        <w:t>Beloning</w:t>
      </w:r>
      <w:proofErr w:type="spellEnd"/>
      <w:r>
        <w:rPr>
          <w:i/>
          <w:iCs/>
        </w:rPr>
        <w:t xml:space="preserve">: Teacher Preparation for Working with </w:t>
      </w:r>
      <w:proofErr w:type="spellStart"/>
      <w:r>
        <w:rPr>
          <w:i/>
          <w:iCs/>
        </w:rPr>
        <w:t>Mulitilingual</w:t>
      </w:r>
      <w:proofErr w:type="spellEnd"/>
      <w:r>
        <w:rPr>
          <w:i/>
          <w:iCs/>
        </w:rPr>
        <w:t xml:space="preserve"> Learners. </w:t>
      </w:r>
      <w:r>
        <w:t xml:space="preserve">Presentation for Teacher Education Elementary Education Cohort. </w:t>
      </w:r>
      <w:r>
        <w:rPr>
          <w:iCs/>
        </w:rPr>
        <w:t>University of Virginia School of Education and Human Development.</w:t>
      </w:r>
    </w:p>
    <w:p w14:paraId="7E626159" w14:textId="77777777" w:rsidR="00645707" w:rsidRDefault="00645707" w:rsidP="005D03B3">
      <w:pPr>
        <w:rPr>
          <w:b/>
          <w:bCs/>
          <w:iCs/>
        </w:rPr>
      </w:pPr>
    </w:p>
    <w:p w14:paraId="05095403" w14:textId="486FA6E4" w:rsidR="005D03B3" w:rsidRDefault="005D03B3" w:rsidP="005D03B3">
      <w:pPr>
        <w:rPr>
          <w:iCs/>
        </w:rPr>
      </w:pPr>
      <w:r w:rsidRPr="00004A77">
        <w:rPr>
          <w:b/>
          <w:bCs/>
          <w:iCs/>
        </w:rPr>
        <w:t>Chang-Bacon, C. K.</w:t>
      </w:r>
      <w:r>
        <w:rPr>
          <w:iCs/>
        </w:rPr>
        <w:t>,</w:t>
      </w:r>
      <w:r w:rsidRPr="00004A77">
        <w:rPr>
          <w:iCs/>
        </w:rPr>
        <w:t xml:space="preserve"> (</w:t>
      </w:r>
      <w:r>
        <w:rPr>
          <w:iCs/>
        </w:rPr>
        <w:t>October 7</w:t>
      </w:r>
      <w:r w:rsidRPr="005D03B3">
        <w:rPr>
          <w:iCs/>
          <w:vertAlign w:val="superscript"/>
        </w:rPr>
        <w:t>th</w:t>
      </w:r>
      <w:r w:rsidRPr="00004A77">
        <w:rPr>
          <w:iCs/>
        </w:rPr>
        <w:t>, 20</w:t>
      </w:r>
      <w:r>
        <w:rPr>
          <w:iCs/>
        </w:rPr>
        <w:t>24</w:t>
      </w:r>
      <w:r w:rsidRPr="00004A77">
        <w:rPr>
          <w:iCs/>
        </w:rPr>
        <w:t xml:space="preserve">). </w:t>
      </w:r>
      <w:r>
        <w:rPr>
          <w:i/>
          <w:iCs/>
        </w:rPr>
        <w:t xml:space="preserve">Race, Language, and Teacher Education in U.S. Contexts. </w:t>
      </w:r>
      <w:r>
        <w:t xml:space="preserve">Presentation for visiting Swiss International scholars. </w:t>
      </w:r>
      <w:r>
        <w:rPr>
          <w:iCs/>
        </w:rPr>
        <w:t>University of Virginia School of Education and Human Development.</w:t>
      </w:r>
    </w:p>
    <w:p w14:paraId="1C76D8A4" w14:textId="77777777" w:rsidR="00645707" w:rsidRDefault="00645707" w:rsidP="005D03B3">
      <w:pPr>
        <w:rPr>
          <w:iCs/>
        </w:rPr>
      </w:pPr>
    </w:p>
    <w:p w14:paraId="381FC41B" w14:textId="7A63B370" w:rsidR="0086378A" w:rsidRDefault="0086378A" w:rsidP="0086378A">
      <w:pPr>
        <w:rPr>
          <w:iCs/>
        </w:rPr>
      </w:pPr>
      <w:r w:rsidRPr="002461D1">
        <w:rPr>
          <w:b/>
          <w:bCs/>
          <w:iCs/>
        </w:rPr>
        <w:t>Chang-Bacon, C. K.,</w:t>
      </w:r>
      <w:r>
        <w:rPr>
          <w:iCs/>
        </w:rPr>
        <w:t xml:space="preserve"> (March 29</w:t>
      </w:r>
      <w:r w:rsidRPr="00A7606D">
        <w:rPr>
          <w:iCs/>
          <w:vertAlign w:val="superscript"/>
        </w:rPr>
        <w:t>th</w:t>
      </w:r>
      <w:r>
        <w:rPr>
          <w:iCs/>
        </w:rPr>
        <w:t xml:space="preserve">, 2023). </w:t>
      </w:r>
      <w:r>
        <w:rPr>
          <w:i/>
        </w:rPr>
        <w:t xml:space="preserve">Researching language from a critical race theory lens. </w:t>
      </w:r>
      <w:r>
        <w:rPr>
          <w:iCs/>
        </w:rPr>
        <w:t xml:space="preserve">Presentation delivered to doctoral research course in Multicultural Education. Prof. Stan Trent. University of Virginia School of Education and Human Development. </w:t>
      </w:r>
    </w:p>
    <w:p w14:paraId="67A99534" w14:textId="77777777" w:rsidR="00004A77" w:rsidRDefault="00004A77" w:rsidP="00D56771">
      <w:pPr>
        <w:rPr>
          <w:b/>
          <w:bCs/>
          <w:iCs/>
        </w:rPr>
      </w:pPr>
    </w:p>
    <w:p w14:paraId="0005EBD4" w14:textId="51669687" w:rsidR="00D56771" w:rsidRDefault="00D56771" w:rsidP="00D56771">
      <w:pPr>
        <w:rPr>
          <w:iCs/>
        </w:rPr>
      </w:pPr>
      <w:r w:rsidRPr="002461D1">
        <w:rPr>
          <w:b/>
          <w:bCs/>
          <w:iCs/>
        </w:rPr>
        <w:t>Chang-Bacon, C. K.,</w:t>
      </w:r>
      <w:r>
        <w:rPr>
          <w:iCs/>
        </w:rPr>
        <w:t xml:space="preserve"> (May 4</w:t>
      </w:r>
      <w:r w:rsidRPr="00D56771">
        <w:rPr>
          <w:iCs/>
          <w:vertAlign w:val="superscript"/>
        </w:rPr>
        <w:t>th</w:t>
      </w:r>
      <w:r>
        <w:rPr>
          <w:iCs/>
        </w:rPr>
        <w:t xml:space="preserve">, 2022). </w:t>
      </w:r>
      <w:r>
        <w:rPr>
          <w:i/>
        </w:rPr>
        <w:t xml:space="preserve">Language and Dialect Variation in Diversity, Equity, and Inclusion (DEI) initiatives. </w:t>
      </w:r>
      <w:r>
        <w:rPr>
          <w:iCs/>
        </w:rPr>
        <w:t>Presentation delivered to Curriculum, Instruction, &amp; Special Education Department. University of Virginia School of Education and Human Development.</w:t>
      </w:r>
    </w:p>
    <w:p w14:paraId="4A926196" w14:textId="77777777" w:rsidR="00D56771" w:rsidRDefault="00D56771" w:rsidP="004B73DF">
      <w:pPr>
        <w:rPr>
          <w:b/>
          <w:bCs/>
          <w:iCs/>
        </w:rPr>
      </w:pPr>
    </w:p>
    <w:p w14:paraId="32F6A4E2" w14:textId="7E34CC66" w:rsidR="004B73DF" w:rsidRPr="00F017E5" w:rsidRDefault="004B73DF" w:rsidP="004B73DF">
      <w:pPr>
        <w:rPr>
          <w:iCs/>
        </w:rPr>
      </w:pPr>
      <w:r w:rsidRPr="002461D1">
        <w:rPr>
          <w:b/>
          <w:bCs/>
          <w:iCs/>
        </w:rPr>
        <w:t>Chang-Bacon, C. K.,</w:t>
      </w:r>
      <w:r>
        <w:rPr>
          <w:iCs/>
        </w:rPr>
        <w:t xml:space="preserve"> (March 30</w:t>
      </w:r>
      <w:r w:rsidRPr="004B73DF">
        <w:rPr>
          <w:iCs/>
          <w:vertAlign w:val="superscript"/>
        </w:rPr>
        <w:t>th</w:t>
      </w:r>
      <w:r>
        <w:rPr>
          <w:iCs/>
        </w:rPr>
        <w:t xml:space="preserve">, 2022). </w:t>
      </w:r>
      <w:r>
        <w:rPr>
          <w:i/>
        </w:rPr>
        <w:t xml:space="preserve">Educational Policy Document Analysis. </w:t>
      </w:r>
    </w:p>
    <w:p w14:paraId="3B203E61" w14:textId="29A8F07E" w:rsidR="004B73DF" w:rsidRDefault="004B73DF" w:rsidP="004B73DF">
      <w:pPr>
        <w:rPr>
          <w:iCs/>
        </w:rPr>
      </w:pPr>
      <w:r>
        <w:rPr>
          <w:iCs/>
        </w:rPr>
        <w:t>Presentation delivered to doctoral research course in Educational Research. Prof. Peter Youngs. University of Virginia</w:t>
      </w:r>
      <w:r w:rsidR="00A7606D">
        <w:rPr>
          <w:iCs/>
        </w:rPr>
        <w:t xml:space="preserve"> School of Education and Human Development.</w:t>
      </w:r>
    </w:p>
    <w:p w14:paraId="3B0C0DED" w14:textId="587F04CE" w:rsidR="00A7606D" w:rsidRDefault="00A7606D" w:rsidP="004B73DF">
      <w:pPr>
        <w:rPr>
          <w:iCs/>
        </w:rPr>
      </w:pPr>
    </w:p>
    <w:p w14:paraId="1BE82629" w14:textId="51150DB3" w:rsidR="00A7606D" w:rsidRDefault="00A7606D" w:rsidP="004B73DF">
      <w:pPr>
        <w:rPr>
          <w:iCs/>
        </w:rPr>
      </w:pPr>
      <w:r w:rsidRPr="002461D1">
        <w:rPr>
          <w:b/>
          <w:bCs/>
          <w:iCs/>
        </w:rPr>
        <w:t>Chang-Bacon, C. K.,</w:t>
      </w:r>
      <w:r>
        <w:rPr>
          <w:iCs/>
        </w:rPr>
        <w:t xml:space="preserve"> (March 30</w:t>
      </w:r>
      <w:r w:rsidRPr="00A7606D">
        <w:rPr>
          <w:iCs/>
          <w:vertAlign w:val="superscript"/>
        </w:rPr>
        <w:t>th</w:t>
      </w:r>
      <w:r>
        <w:rPr>
          <w:iCs/>
        </w:rPr>
        <w:t xml:space="preserve">, 2022). </w:t>
      </w:r>
      <w:r>
        <w:rPr>
          <w:i/>
        </w:rPr>
        <w:t xml:space="preserve">Researching language from a critical race theory lens. </w:t>
      </w:r>
      <w:r>
        <w:rPr>
          <w:iCs/>
        </w:rPr>
        <w:t xml:space="preserve">Presentation delivered to doctoral research course in Multicultural Education. Prof. Stan Trent. University of Virginia School of Education and Human Development. </w:t>
      </w:r>
    </w:p>
    <w:p w14:paraId="1B42B429" w14:textId="77777777" w:rsidR="00F017E5" w:rsidRDefault="00F017E5" w:rsidP="004C6ED9">
      <w:pPr>
        <w:rPr>
          <w:b/>
          <w:bCs/>
          <w:iCs/>
        </w:rPr>
      </w:pPr>
    </w:p>
    <w:p w14:paraId="3FD051B7" w14:textId="36028F5D" w:rsidR="004C6ED9" w:rsidRDefault="004C6ED9" w:rsidP="004C6ED9">
      <w:pPr>
        <w:rPr>
          <w:iCs/>
        </w:rPr>
      </w:pPr>
      <w:r w:rsidRPr="002461D1">
        <w:rPr>
          <w:b/>
          <w:bCs/>
          <w:iCs/>
        </w:rPr>
        <w:lastRenderedPageBreak/>
        <w:t>Chang-Bacon, C. K.,</w:t>
      </w:r>
      <w:r>
        <w:rPr>
          <w:iCs/>
        </w:rPr>
        <w:t xml:space="preserve"> (August 4</w:t>
      </w:r>
      <w:r w:rsidRPr="001C6248">
        <w:rPr>
          <w:iCs/>
          <w:vertAlign w:val="superscript"/>
        </w:rPr>
        <w:t>th</w:t>
      </w:r>
      <w:r>
        <w:rPr>
          <w:iCs/>
        </w:rPr>
        <w:t xml:space="preserve">, 2021). </w:t>
      </w:r>
      <w:r>
        <w:rPr>
          <w:i/>
        </w:rPr>
        <w:t xml:space="preserve">Research questions in language and literacy. </w:t>
      </w:r>
      <w:r>
        <w:rPr>
          <w:iCs/>
        </w:rPr>
        <w:t xml:space="preserve">Presentation delivered to doctoral research course in Reading Research. Prof. Julie Cohen. University of Virginia School of Education and Human Development. </w:t>
      </w:r>
    </w:p>
    <w:p w14:paraId="2A183A60" w14:textId="77777777" w:rsidR="00D50535" w:rsidRDefault="00D50535" w:rsidP="002461D1">
      <w:pPr>
        <w:rPr>
          <w:b/>
          <w:bCs/>
          <w:iCs/>
        </w:rPr>
      </w:pPr>
    </w:p>
    <w:p w14:paraId="16E4EA8A" w14:textId="467C500F" w:rsidR="002461D1" w:rsidRDefault="002461D1" w:rsidP="002461D1">
      <w:pPr>
        <w:rPr>
          <w:iCs/>
        </w:rPr>
      </w:pPr>
      <w:r w:rsidRPr="002461D1">
        <w:rPr>
          <w:b/>
          <w:bCs/>
          <w:iCs/>
        </w:rPr>
        <w:t>Chang-Bacon, C. K.,</w:t>
      </w:r>
      <w:r>
        <w:rPr>
          <w:iCs/>
        </w:rPr>
        <w:t xml:space="preserve"> (April 14</w:t>
      </w:r>
      <w:r w:rsidRPr="002A6037">
        <w:rPr>
          <w:iCs/>
          <w:vertAlign w:val="superscript"/>
        </w:rPr>
        <w:t>th</w:t>
      </w:r>
      <w:r>
        <w:rPr>
          <w:iCs/>
        </w:rPr>
        <w:t xml:space="preserve">, 2021). </w:t>
      </w:r>
      <w:r>
        <w:rPr>
          <w:i/>
        </w:rPr>
        <w:t xml:space="preserve">Critical race/language theory: Theories of language and race. </w:t>
      </w:r>
      <w:r>
        <w:rPr>
          <w:iCs/>
        </w:rPr>
        <w:t xml:space="preserve">Presentation delivered to doctoral research course in Multicultural Education. Prof. Stan Trent. University of Virginia School of Education and Human Development. </w:t>
      </w:r>
    </w:p>
    <w:p w14:paraId="74F2D468" w14:textId="77777777" w:rsidR="00176545" w:rsidRDefault="00176545" w:rsidP="005138AC">
      <w:pPr>
        <w:rPr>
          <w:iCs/>
        </w:rPr>
      </w:pPr>
    </w:p>
    <w:p w14:paraId="11B28935" w14:textId="417899AD" w:rsidR="002A6037" w:rsidRDefault="002A6037" w:rsidP="005138AC">
      <w:pPr>
        <w:rPr>
          <w:iCs/>
        </w:rPr>
      </w:pPr>
      <w:r w:rsidRPr="002461D1">
        <w:rPr>
          <w:b/>
          <w:bCs/>
          <w:iCs/>
        </w:rPr>
        <w:t xml:space="preserve">Chang-Bacon, C. </w:t>
      </w:r>
      <w:r w:rsidR="002461D1" w:rsidRPr="002461D1">
        <w:rPr>
          <w:b/>
          <w:bCs/>
          <w:iCs/>
        </w:rPr>
        <w:t>K</w:t>
      </w:r>
      <w:r w:rsidRPr="002461D1">
        <w:rPr>
          <w:b/>
          <w:bCs/>
          <w:iCs/>
        </w:rPr>
        <w:t>.,</w:t>
      </w:r>
      <w:r>
        <w:rPr>
          <w:iCs/>
        </w:rPr>
        <w:t xml:space="preserve"> (April 14</w:t>
      </w:r>
      <w:r w:rsidRPr="002A6037">
        <w:rPr>
          <w:iCs/>
          <w:vertAlign w:val="superscript"/>
        </w:rPr>
        <w:t>th</w:t>
      </w:r>
      <w:r>
        <w:rPr>
          <w:iCs/>
        </w:rPr>
        <w:t xml:space="preserve">, 2021). </w:t>
      </w:r>
      <w:r>
        <w:rPr>
          <w:i/>
        </w:rPr>
        <w:t xml:space="preserve">Language and critical race theory: A research agenda. </w:t>
      </w:r>
      <w:r>
        <w:rPr>
          <w:iCs/>
        </w:rPr>
        <w:t xml:space="preserve">Presentation delivered to doctoral research course in Multicultural Education. Prof. Stan Trent. University of Virginia School of Education and Human Development. </w:t>
      </w:r>
    </w:p>
    <w:p w14:paraId="419AF65B" w14:textId="77777777" w:rsidR="003E373B" w:rsidRDefault="003E373B" w:rsidP="005138AC">
      <w:pPr>
        <w:rPr>
          <w:i/>
        </w:rPr>
      </w:pPr>
    </w:p>
    <w:p w14:paraId="45BDFE80" w14:textId="09C40FB3" w:rsidR="005138AC" w:rsidRPr="00685858" w:rsidRDefault="005138AC" w:rsidP="005138AC">
      <w:pPr>
        <w:rPr>
          <w:b/>
          <w:bCs/>
          <w:iCs/>
        </w:rPr>
      </w:pPr>
      <w:r>
        <w:rPr>
          <w:b/>
          <w:bCs/>
          <w:iCs/>
        </w:rPr>
        <w:t xml:space="preserve">Chang-Bacon, C. K. </w:t>
      </w:r>
      <w:r>
        <w:rPr>
          <w:bCs/>
          <w:iCs/>
        </w:rPr>
        <w:t>(March 15</w:t>
      </w:r>
      <w:r w:rsidRPr="005138AC">
        <w:rPr>
          <w:bCs/>
          <w:iCs/>
          <w:vertAlign w:val="superscript"/>
        </w:rPr>
        <w:t>th</w:t>
      </w:r>
      <w:r>
        <w:rPr>
          <w:bCs/>
          <w:iCs/>
        </w:rPr>
        <w:t xml:space="preserve">, 2021). </w:t>
      </w:r>
      <w:r>
        <w:rPr>
          <w:bCs/>
          <w:i/>
          <w:iCs/>
        </w:rPr>
        <w:t>Bilingual language development.</w:t>
      </w:r>
      <w:r>
        <w:rPr>
          <w:bCs/>
          <w:iCs/>
        </w:rPr>
        <w:t xml:space="preserve"> Presentation delivered Applied Developmental Psychology Class. Prof. Jamie Jirout. University of Virginia School of Education and Human Development.  </w:t>
      </w:r>
    </w:p>
    <w:p w14:paraId="3CF5EFEE" w14:textId="77777777" w:rsidR="005138AC" w:rsidRDefault="005138AC" w:rsidP="005D6147">
      <w:pPr>
        <w:rPr>
          <w:b/>
          <w:bCs/>
          <w:iCs/>
        </w:rPr>
      </w:pPr>
    </w:p>
    <w:p w14:paraId="2F0D8635" w14:textId="24D93C95" w:rsidR="005D6147" w:rsidRPr="005D6147" w:rsidRDefault="005D6147" w:rsidP="005D6147">
      <w:pPr>
        <w:rPr>
          <w:iCs/>
        </w:rPr>
      </w:pPr>
      <w:r>
        <w:rPr>
          <w:b/>
          <w:bCs/>
          <w:iCs/>
        </w:rPr>
        <w:t xml:space="preserve">Chang-Bacon, C. K., </w:t>
      </w:r>
      <w:r>
        <w:rPr>
          <w:iCs/>
        </w:rPr>
        <w:t>(March 9</w:t>
      </w:r>
      <w:r w:rsidRPr="005D6147">
        <w:rPr>
          <w:iCs/>
          <w:vertAlign w:val="superscript"/>
        </w:rPr>
        <w:t>th</w:t>
      </w:r>
      <w:r>
        <w:rPr>
          <w:iCs/>
        </w:rPr>
        <w:t xml:space="preserve">, 2021). </w:t>
      </w:r>
      <w:r w:rsidRPr="005D6147">
        <w:rPr>
          <w:i/>
        </w:rPr>
        <w:t>Equity in Policy and Practice: Working with Emergent Bilinguals</w:t>
      </w:r>
      <w:r>
        <w:rPr>
          <w:i/>
        </w:rPr>
        <w:t xml:space="preserve">. </w:t>
      </w:r>
      <w:r>
        <w:rPr>
          <w:iCs/>
        </w:rPr>
        <w:t xml:space="preserve">Panel discussion for the </w:t>
      </w:r>
      <w:r w:rsidRPr="005D6147">
        <w:rPr>
          <w:iCs/>
        </w:rPr>
        <w:t>University of Virginia School of Education and</w:t>
      </w:r>
      <w:r>
        <w:rPr>
          <w:iCs/>
        </w:rPr>
        <w:t xml:space="preserve"> </w:t>
      </w:r>
      <w:r w:rsidRPr="005D6147">
        <w:rPr>
          <w:iCs/>
        </w:rPr>
        <w:t>Development</w:t>
      </w:r>
      <w:r>
        <w:rPr>
          <w:iCs/>
        </w:rPr>
        <w:t xml:space="preserve">, facilitated by Sherica Jones-Lewis of the UVA Equity Center. </w:t>
      </w:r>
    </w:p>
    <w:p w14:paraId="0382EE7F" w14:textId="77777777" w:rsidR="007A34F7" w:rsidRDefault="007A34F7" w:rsidP="0008219F">
      <w:pPr>
        <w:rPr>
          <w:b/>
          <w:bCs/>
          <w:iCs/>
        </w:rPr>
      </w:pPr>
    </w:p>
    <w:p w14:paraId="53325089" w14:textId="2BEECEDE" w:rsidR="0008219F" w:rsidRPr="00685858" w:rsidRDefault="0008219F" w:rsidP="0008219F">
      <w:pPr>
        <w:rPr>
          <w:b/>
          <w:bCs/>
          <w:iCs/>
        </w:rPr>
      </w:pPr>
      <w:r>
        <w:rPr>
          <w:b/>
          <w:bCs/>
          <w:iCs/>
        </w:rPr>
        <w:t xml:space="preserve">Chang-Bacon, C. K. </w:t>
      </w:r>
      <w:r>
        <w:rPr>
          <w:bCs/>
          <w:iCs/>
        </w:rPr>
        <w:t>(Dec 17</w:t>
      </w:r>
      <w:r w:rsidRPr="0008219F">
        <w:rPr>
          <w:bCs/>
          <w:iCs/>
          <w:vertAlign w:val="superscript"/>
        </w:rPr>
        <w:t>th</w:t>
      </w:r>
      <w:r>
        <w:rPr>
          <w:bCs/>
          <w:iCs/>
        </w:rPr>
        <w:t xml:space="preserve">, 2020). </w:t>
      </w:r>
      <w:r>
        <w:rPr>
          <w:bCs/>
          <w:i/>
          <w:iCs/>
        </w:rPr>
        <w:t>A personal biography</w:t>
      </w:r>
      <w:r w:rsidR="005E119A">
        <w:rPr>
          <w:bCs/>
          <w:i/>
          <w:iCs/>
        </w:rPr>
        <w:t>: W</w:t>
      </w:r>
      <w:r>
        <w:rPr>
          <w:bCs/>
          <w:i/>
          <w:iCs/>
        </w:rPr>
        <w:t xml:space="preserve">hiteness </w:t>
      </w:r>
      <w:r w:rsidR="005E119A">
        <w:rPr>
          <w:bCs/>
          <w:i/>
          <w:iCs/>
        </w:rPr>
        <w:t>and language in</w:t>
      </w:r>
      <w:r>
        <w:rPr>
          <w:bCs/>
          <w:i/>
          <w:iCs/>
        </w:rPr>
        <w:t xml:space="preserve"> diversity, equity, and inclusion education.</w:t>
      </w:r>
      <w:r>
        <w:rPr>
          <w:bCs/>
          <w:iCs/>
        </w:rPr>
        <w:t xml:space="preserve"> </w:t>
      </w:r>
      <w:r w:rsidR="005E119A">
        <w:rPr>
          <w:bCs/>
          <w:iCs/>
        </w:rPr>
        <w:t xml:space="preserve">Presentation to the Curriculum &amp; Instruction Department </w:t>
      </w:r>
      <w:r>
        <w:rPr>
          <w:bCs/>
          <w:iCs/>
        </w:rPr>
        <w:t xml:space="preserve">Faculty </w:t>
      </w:r>
      <w:r w:rsidR="005E119A">
        <w:rPr>
          <w:bCs/>
          <w:iCs/>
        </w:rPr>
        <w:t xml:space="preserve">Diversity, Equity, and Inclusion Committee meeting. </w:t>
      </w:r>
      <w:r>
        <w:rPr>
          <w:bCs/>
          <w:iCs/>
        </w:rPr>
        <w:t xml:space="preserve">University of Virginia School of Education and Human Development. Charlottesville, VA. </w:t>
      </w:r>
    </w:p>
    <w:p w14:paraId="4C486818" w14:textId="77777777" w:rsidR="0008219F" w:rsidRDefault="0008219F" w:rsidP="0008219F">
      <w:pPr>
        <w:rPr>
          <w:b/>
          <w:bCs/>
          <w:iCs/>
        </w:rPr>
      </w:pPr>
    </w:p>
    <w:p w14:paraId="3A281B42" w14:textId="3C3C4772" w:rsidR="00725E42" w:rsidRPr="00685858" w:rsidRDefault="00725E42" w:rsidP="00725E42">
      <w:pPr>
        <w:rPr>
          <w:b/>
          <w:bCs/>
          <w:iCs/>
        </w:rPr>
      </w:pPr>
      <w:r>
        <w:rPr>
          <w:b/>
          <w:bCs/>
          <w:iCs/>
        </w:rPr>
        <w:t xml:space="preserve">Chang-Bacon, C. K. </w:t>
      </w:r>
      <w:r>
        <w:rPr>
          <w:bCs/>
          <w:iCs/>
        </w:rPr>
        <w:t>(Oct 16</w:t>
      </w:r>
      <w:r w:rsidRPr="00725E42">
        <w:rPr>
          <w:bCs/>
          <w:iCs/>
          <w:vertAlign w:val="superscript"/>
        </w:rPr>
        <w:t>th</w:t>
      </w:r>
      <w:r>
        <w:rPr>
          <w:bCs/>
          <w:iCs/>
        </w:rPr>
        <w:t xml:space="preserve">, 2020). </w:t>
      </w:r>
      <w:r>
        <w:rPr>
          <w:bCs/>
          <w:i/>
          <w:iCs/>
        </w:rPr>
        <w:t xml:space="preserve">Language policy and the language </w:t>
      </w:r>
      <w:r w:rsidRPr="00725E42">
        <w:rPr>
          <w:bCs/>
          <w:i/>
          <w:iCs/>
        </w:rPr>
        <w:t>of</w:t>
      </w:r>
      <w:r>
        <w:rPr>
          <w:bCs/>
          <w:i/>
          <w:iCs/>
        </w:rPr>
        <w:t xml:space="preserve"> policy: A research Agenda.</w:t>
      </w:r>
      <w:r>
        <w:rPr>
          <w:bCs/>
          <w:iCs/>
        </w:rPr>
        <w:t xml:space="preserve"> Faculty colloquium delivered to the University of Virginia School of Education and Human Development. Charlottesville, VA. </w:t>
      </w:r>
    </w:p>
    <w:p w14:paraId="3A3FBE40" w14:textId="77777777" w:rsidR="00725E42" w:rsidRDefault="00725E42" w:rsidP="00725E42">
      <w:pPr>
        <w:rPr>
          <w:b/>
          <w:bCs/>
          <w:iCs/>
        </w:rPr>
      </w:pPr>
    </w:p>
    <w:p w14:paraId="46D15472" w14:textId="16F070A9" w:rsidR="00725E42" w:rsidRDefault="00725E42" w:rsidP="00E34FB1">
      <w:pPr>
        <w:rPr>
          <w:b/>
          <w:bCs/>
          <w:iCs/>
        </w:rPr>
      </w:pPr>
      <w:r w:rsidRPr="00725E42">
        <w:rPr>
          <w:b/>
          <w:bCs/>
          <w:iCs/>
        </w:rPr>
        <w:t xml:space="preserve">Chang-Bacon, C. K. </w:t>
      </w:r>
      <w:r w:rsidRPr="00725E42">
        <w:rPr>
          <w:iCs/>
        </w:rPr>
        <w:t>(September 17</w:t>
      </w:r>
      <w:r w:rsidRPr="00725E42">
        <w:rPr>
          <w:iCs/>
          <w:vertAlign w:val="superscript"/>
        </w:rPr>
        <w:t>th</w:t>
      </w:r>
      <w:r w:rsidRPr="00725E42">
        <w:rPr>
          <w:iCs/>
        </w:rPr>
        <w:t xml:space="preserve">, 2020). </w:t>
      </w:r>
      <w:r w:rsidRPr="00725E42">
        <w:rPr>
          <w:i/>
          <w:iCs/>
        </w:rPr>
        <w:t xml:space="preserve">“We sort of dance around the race thing:” Race-evasiveness in teacher education. </w:t>
      </w:r>
      <w:r w:rsidRPr="00725E42">
        <w:rPr>
          <w:iCs/>
        </w:rPr>
        <w:t xml:space="preserve">Presentation delivered to joint meeting of the Center for Race and Public Education in the South and </w:t>
      </w:r>
      <w:proofErr w:type="spellStart"/>
      <w:r w:rsidRPr="00725E42">
        <w:rPr>
          <w:iCs/>
        </w:rPr>
        <w:t>YouthNex</w:t>
      </w:r>
      <w:proofErr w:type="spellEnd"/>
      <w:r w:rsidRPr="00725E42">
        <w:rPr>
          <w:iCs/>
        </w:rPr>
        <w:t>, University of Virginia. Charlottesville, VA.</w:t>
      </w:r>
      <w:r w:rsidRPr="00725E42">
        <w:rPr>
          <w:b/>
          <w:bCs/>
          <w:iCs/>
        </w:rPr>
        <w:t xml:space="preserve"> </w:t>
      </w:r>
    </w:p>
    <w:p w14:paraId="7633B51A" w14:textId="77777777" w:rsidR="005D4BAF" w:rsidRDefault="005D4BAF" w:rsidP="00355392">
      <w:pPr>
        <w:rPr>
          <w:bCs/>
          <w:iCs/>
        </w:rPr>
      </w:pPr>
    </w:p>
    <w:p w14:paraId="5F9C0F85" w14:textId="35CD656B" w:rsidR="00685858" w:rsidRPr="00685858" w:rsidRDefault="00685858" w:rsidP="00685858">
      <w:pPr>
        <w:rPr>
          <w:b/>
          <w:bCs/>
          <w:iCs/>
        </w:rPr>
      </w:pPr>
      <w:r>
        <w:rPr>
          <w:b/>
          <w:bCs/>
          <w:iCs/>
        </w:rPr>
        <w:t xml:space="preserve">Chang-Bacon, C. K. </w:t>
      </w:r>
      <w:r>
        <w:rPr>
          <w:bCs/>
          <w:iCs/>
        </w:rPr>
        <w:t>(March 4</w:t>
      </w:r>
      <w:r w:rsidRPr="00685858">
        <w:rPr>
          <w:bCs/>
          <w:iCs/>
          <w:vertAlign w:val="superscript"/>
        </w:rPr>
        <w:t>th</w:t>
      </w:r>
      <w:r>
        <w:rPr>
          <w:bCs/>
          <w:iCs/>
        </w:rPr>
        <w:t xml:space="preserve">, 2020). </w:t>
      </w:r>
      <w:r w:rsidRPr="00685858">
        <w:rPr>
          <w:bCs/>
          <w:i/>
          <w:iCs/>
        </w:rPr>
        <w:t>Who “makes” policy? Teachers and other education stakeholders as policy interpreters</w:t>
      </w:r>
      <w:r>
        <w:rPr>
          <w:bCs/>
          <w:iCs/>
        </w:rPr>
        <w:t xml:space="preserve">. Presentation delivered </w:t>
      </w:r>
      <w:r w:rsidR="00944A52">
        <w:rPr>
          <w:bCs/>
          <w:iCs/>
        </w:rPr>
        <w:t>at</w:t>
      </w:r>
      <w:r>
        <w:rPr>
          <w:bCs/>
          <w:iCs/>
        </w:rPr>
        <w:t xml:space="preserve"> the University of Virginia School of Education and Human Development. Charlottesville, VA. </w:t>
      </w:r>
    </w:p>
    <w:p w14:paraId="34208DA8" w14:textId="77777777" w:rsidR="00355392" w:rsidRDefault="00355392" w:rsidP="00AA64FD">
      <w:pPr>
        <w:rPr>
          <w:b/>
          <w:bCs/>
          <w:iCs/>
        </w:rPr>
      </w:pPr>
    </w:p>
    <w:p w14:paraId="0D7E4CBE" w14:textId="23B88CF8" w:rsidR="00355392" w:rsidRDefault="00355392" w:rsidP="00AA64FD">
      <w:pPr>
        <w:rPr>
          <w:bCs/>
          <w:iCs/>
        </w:rPr>
      </w:pPr>
      <w:r>
        <w:rPr>
          <w:b/>
          <w:bCs/>
          <w:iCs/>
        </w:rPr>
        <w:t xml:space="preserve">Chang-Bacon, C. K. </w:t>
      </w:r>
      <w:r>
        <w:rPr>
          <w:bCs/>
          <w:iCs/>
        </w:rPr>
        <w:t>(Feb 25</w:t>
      </w:r>
      <w:r w:rsidRPr="00355392">
        <w:rPr>
          <w:bCs/>
          <w:iCs/>
          <w:vertAlign w:val="superscript"/>
        </w:rPr>
        <w:t>th</w:t>
      </w:r>
      <w:r>
        <w:rPr>
          <w:bCs/>
          <w:iCs/>
        </w:rPr>
        <w:t xml:space="preserve">, 2020). </w:t>
      </w:r>
      <w:r>
        <w:rPr>
          <w:bCs/>
          <w:i/>
          <w:iCs/>
        </w:rPr>
        <w:t xml:space="preserve">Discourse analysis through a </w:t>
      </w:r>
      <w:proofErr w:type="spellStart"/>
      <w:r>
        <w:rPr>
          <w:bCs/>
          <w:i/>
          <w:iCs/>
        </w:rPr>
        <w:t>poststructural</w:t>
      </w:r>
      <w:proofErr w:type="spellEnd"/>
      <w:r>
        <w:rPr>
          <w:bCs/>
          <w:i/>
          <w:iCs/>
        </w:rPr>
        <w:t xml:space="preserve"> approach in language research. </w:t>
      </w:r>
      <w:r>
        <w:rPr>
          <w:bCs/>
          <w:iCs/>
        </w:rPr>
        <w:t xml:space="preserve">Presentation delivered to Discourse analysis course, Dr. April Salerno, University of Virginia School of Education and Human Development. Charlottesville, VA. </w:t>
      </w:r>
    </w:p>
    <w:p w14:paraId="22E50584" w14:textId="77777777" w:rsidR="00355392" w:rsidRDefault="00355392" w:rsidP="00AA64FD">
      <w:pPr>
        <w:rPr>
          <w:bCs/>
          <w:iCs/>
        </w:rPr>
      </w:pPr>
    </w:p>
    <w:p w14:paraId="019136F4" w14:textId="4152DC95" w:rsidR="00270CE6" w:rsidRPr="00270CE6" w:rsidRDefault="00270CE6" w:rsidP="00AA64FD">
      <w:pPr>
        <w:rPr>
          <w:bCs/>
          <w:iCs/>
        </w:rPr>
      </w:pPr>
      <w:r>
        <w:rPr>
          <w:b/>
          <w:bCs/>
          <w:iCs/>
        </w:rPr>
        <w:t xml:space="preserve">Bacon, C. K. </w:t>
      </w:r>
      <w:r>
        <w:rPr>
          <w:bCs/>
          <w:iCs/>
        </w:rPr>
        <w:t>(April 30</w:t>
      </w:r>
      <w:r w:rsidRPr="00270CE6">
        <w:rPr>
          <w:bCs/>
          <w:iCs/>
          <w:vertAlign w:val="superscript"/>
        </w:rPr>
        <w:t>th</w:t>
      </w:r>
      <w:r>
        <w:rPr>
          <w:bCs/>
          <w:iCs/>
        </w:rPr>
        <w:t xml:space="preserve">, 2019). </w:t>
      </w:r>
      <w:r>
        <w:rPr>
          <w:bCs/>
          <w:i/>
          <w:iCs/>
        </w:rPr>
        <w:t xml:space="preserve">Writing for Publication Across Early Scholarship. </w:t>
      </w:r>
      <w:r>
        <w:rPr>
          <w:bCs/>
          <w:iCs/>
        </w:rPr>
        <w:t xml:space="preserve">Panel presentation delivered to Boston College doctoral advising cohort. Lynch School of Education and human development. Chestnut Hill, MA. </w:t>
      </w:r>
    </w:p>
    <w:p w14:paraId="46BE197A" w14:textId="77777777" w:rsidR="002832C1" w:rsidRDefault="002832C1" w:rsidP="00AA64FD">
      <w:pPr>
        <w:rPr>
          <w:bCs/>
          <w:i/>
          <w:iCs/>
        </w:rPr>
      </w:pPr>
    </w:p>
    <w:p w14:paraId="51D88948" w14:textId="77FFA8B1" w:rsidR="006D6543" w:rsidRPr="00FB40CB" w:rsidRDefault="006D6543" w:rsidP="00AA64FD">
      <w:r w:rsidRPr="007C7961">
        <w:rPr>
          <w:bCs/>
          <w:iCs/>
        </w:rPr>
        <w:lastRenderedPageBreak/>
        <w:t xml:space="preserve">Garcia-Huidobro, J. C., </w:t>
      </w:r>
      <w:r>
        <w:rPr>
          <w:bCs/>
          <w:iCs/>
        </w:rPr>
        <w:t>&amp;</w:t>
      </w:r>
      <w:r w:rsidRPr="007C7961">
        <w:rPr>
          <w:bCs/>
          <w:iCs/>
        </w:rPr>
        <w:t xml:space="preserve"> </w:t>
      </w:r>
      <w:r w:rsidRPr="006D6543">
        <w:rPr>
          <w:b/>
          <w:bCs/>
          <w:iCs/>
        </w:rPr>
        <w:t>Bacon, C. K</w:t>
      </w:r>
      <w:r w:rsidR="000143AE">
        <w:rPr>
          <w:b/>
          <w:bCs/>
          <w:iCs/>
        </w:rPr>
        <w:t>.</w:t>
      </w:r>
      <w:r w:rsidRPr="006D6543">
        <w:rPr>
          <w:bCs/>
          <w:iCs/>
        </w:rPr>
        <w:t xml:space="preserve"> (Sept 5</w:t>
      </w:r>
      <w:r w:rsidRPr="006D6543">
        <w:rPr>
          <w:bCs/>
          <w:iCs/>
          <w:vertAlign w:val="superscript"/>
        </w:rPr>
        <w:t>th</w:t>
      </w:r>
      <w:r w:rsidRPr="006D6543">
        <w:rPr>
          <w:bCs/>
          <w:iCs/>
        </w:rPr>
        <w:t>, 2018).</w:t>
      </w:r>
      <w:r>
        <w:rPr>
          <w:b/>
          <w:bCs/>
          <w:iCs/>
        </w:rPr>
        <w:t xml:space="preserve"> </w:t>
      </w:r>
      <w:r>
        <w:rPr>
          <w:bCs/>
          <w:i/>
          <w:iCs/>
        </w:rPr>
        <w:t xml:space="preserve">Historical Research in Educational Change. </w:t>
      </w:r>
      <w:r w:rsidRPr="007C7961">
        <w:t xml:space="preserve">Presentation delivered to </w:t>
      </w:r>
      <w:r>
        <w:t>Educational Change course</w:t>
      </w:r>
      <w:r w:rsidRPr="007C7961">
        <w:t>,</w:t>
      </w:r>
      <w:r>
        <w:t xml:space="preserve"> Dr. Dennis Shirley,</w:t>
      </w:r>
      <w:r w:rsidRPr="007C7961">
        <w:t xml:space="preserve"> Boston College, Chestnut Hill, MA.</w:t>
      </w:r>
    </w:p>
    <w:p w14:paraId="2126CAD3" w14:textId="77777777" w:rsidR="003B7A60" w:rsidRDefault="003B7A60" w:rsidP="00AA64FD">
      <w:pPr>
        <w:rPr>
          <w:b/>
        </w:rPr>
      </w:pPr>
    </w:p>
    <w:p w14:paraId="0B3CFD21" w14:textId="2860B5AF" w:rsidR="00364000" w:rsidRDefault="00364000" w:rsidP="00AA64FD">
      <w:r>
        <w:rPr>
          <w:b/>
        </w:rPr>
        <w:t xml:space="preserve">Bacon, C. K. </w:t>
      </w:r>
      <w:r>
        <w:t>(Apr 4</w:t>
      </w:r>
      <w:r w:rsidRPr="00364000">
        <w:rPr>
          <w:vertAlign w:val="superscript"/>
        </w:rPr>
        <w:t>th</w:t>
      </w:r>
      <w:r>
        <w:t xml:space="preserve">, 2017). </w:t>
      </w:r>
      <w:r>
        <w:rPr>
          <w:i/>
        </w:rPr>
        <w:t xml:space="preserve">Interview Piloting for </w:t>
      </w:r>
      <w:r w:rsidR="00837843">
        <w:rPr>
          <w:i/>
        </w:rPr>
        <w:t>Qualitative Research</w:t>
      </w:r>
      <w:r>
        <w:rPr>
          <w:i/>
        </w:rPr>
        <w:t>.</w:t>
      </w:r>
      <w:r w:rsidR="007B2A25">
        <w:rPr>
          <w:i/>
        </w:rPr>
        <w:t xml:space="preserve"> </w:t>
      </w:r>
      <w:r w:rsidRPr="007C7961">
        <w:t>Presentation delivered to Teacher and Educational Reform course,</w:t>
      </w:r>
      <w:r>
        <w:t xml:space="preserve"> Dr. Patrick McQuillan,</w:t>
      </w:r>
      <w:r w:rsidRPr="007C7961">
        <w:t xml:space="preserve"> Boston College, Chestnut Hill, MA.</w:t>
      </w:r>
    </w:p>
    <w:p w14:paraId="2175CEF0" w14:textId="77777777" w:rsidR="00270CE6" w:rsidRPr="00364000" w:rsidRDefault="00270CE6" w:rsidP="00AA64FD"/>
    <w:p w14:paraId="507A3926" w14:textId="3DC79116" w:rsidR="00A52832" w:rsidRPr="00A52832" w:rsidRDefault="00A52832" w:rsidP="00AA64FD">
      <w:r>
        <w:rPr>
          <w:b/>
        </w:rPr>
        <w:t>Bacon, C. K.</w:t>
      </w:r>
      <w:r w:rsidR="00364000">
        <w:rPr>
          <w:b/>
        </w:rPr>
        <w:t xml:space="preserve"> </w:t>
      </w:r>
      <w:r w:rsidR="00364000">
        <w:t>(</w:t>
      </w:r>
      <w:r>
        <w:t>Mar 22</w:t>
      </w:r>
      <w:r w:rsidRPr="00A52832">
        <w:rPr>
          <w:vertAlign w:val="superscript"/>
        </w:rPr>
        <w:t>nd</w:t>
      </w:r>
      <w:r>
        <w:t>, 2017</w:t>
      </w:r>
      <w:r w:rsidR="00364000">
        <w:t>)</w:t>
      </w:r>
      <w:r>
        <w:t xml:space="preserve">. </w:t>
      </w:r>
      <w:r>
        <w:rPr>
          <w:i/>
        </w:rPr>
        <w:t xml:space="preserve">Re-Visioning Revision: Writing, Conferencing and Student Feedback in K-5 Education. </w:t>
      </w:r>
      <w:r w:rsidRPr="007C7961">
        <w:t xml:space="preserve">Presentation delivered to Teaching Language Arts course, Dr. Maria Estella Brisk, Boston College, Chestnut Hill, MA. </w:t>
      </w:r>
      <w:r w:rsidRPr="007C7961">
        <w:rPr>
          <w:i/>
        </w:rPr>
        <w:t xml:space="preserve"> </w:t>
      </w:r>
    </w:p>
    <w:p w14:paraId="1B634543" w14:textId="77777777" w:rsidR="009B537E" w:rsidRPr="007C7961" w:rsidRDefault="009B537E" w:rsidP="00000FBE"/>
    <w:p w14:paraId="58EC451F" w14:textId="21F1DA1F" w:rsidR="00FB63B4" w:rsidRPr="007C7961" w:rsidRDefault="00FB63B4" w:rsidP="00000FBE">
      <w:r w:rsidRPr="007C7961">
        <w:rPr>
          <w:b/>
        </w:rPr>
        <w:t>Bacon, C.</w:t>
      </w:r>
      <w:r w:rsidR="003B592D" w:rsidRPr="007C7961">
        <w:rPr>
          <w:b/>
        </w:rPr>
        <w:t xml:space="preserve"> </w:t>
      </w:r>
      <w:r w:rsidRPr="007C7961">
        <w:rPr>
          <w:b/>
        </w:rPr>
        <w:t>K.</w:t>
      </w:r>
      <w:r w:rsidRPr="007C7961">
        <w:t xml:space="preserve"> (April 15</w:t>
      </w:r>
      <w:r w:rsidRPr="007C7961">
        <w:rPr>
          <w:vertAlign w:val="superscript"/>
        </w:rPr>
        <w:t>th</w:t>
      </w:r>
      <w:r w:rsidRPr="007C7961">
        <w:t xml:space="preserve">, 2016). </w:t>
      </w:r>
      <w:r w:rsidRPr="007C7961">
        <w:rPr>
          <w:i/>
        </w:rPr>
        <w:t xml:space="preserve">Alternative Teacher Certification: Promise or Peril. </w:t>
      </w:r>
      <w:r w:rsidRPr="007C7961">
        <w:t xml:space="preserve">Presentation delivered to Social Contexts of Education course, Dr. Leigh Patel, Boston College, Chestnut Hill, MA. </w:t>
      </w:r>
    </w:p>
    <w:p w14:paraId="625ED208" w14:textId="77777777" w:rsidR="00FB63B4" w:rsidRPr="007C7961" w:rsidRDefault="00FB63B4" w:rsidP="00000FBE"/>
    <w:p w14:paraId="72407B45" w14:textId="1C37CE88" w:rsidR="00FB63B4" w:rsidRDefault="00FB63B4" w:rsidP="00FB63B4">
      <w:r w:rsidRPr="007C7961">
        <w:rPr>
          <w:b/>
        </w:rPr>
        <w:t>Bacon, C.</w:t>
      </w:r>
      <w:r w:rsidR="003B592D" w:rsidRPr="007C7961">
        <w:rPr>
          <w:b/>
        </w:rPr>
        <w:t xml:space="preserve"> </w:t>
      </w:r>
      <w:r w:rsidRPr="007C7961">
        <w:rPr>
          <w:b/>
        </w:rPr>
        <w:t>K.</w:t>
      </w:r>
      <w:r w:rsidRPr="007C7961">
        <w:t xml:space="preserve"> (April 15</w:t>
      </w:r>
      <w:r w:rsidRPr="007C7961">
        <w:rPr>
          <w:vertAlign w:val="superscript"/>
        </w:rPr>
        <w:t>th</w:t>
      </w:r>
      <w:r w:rsidRPr="007C7961">
        <w:t xml:space="preserve">, 2016). </w:t>
      </w:r>
      <w:r w:rsidRPr="007C7961">
        <w:rPr>
          <w:i/>
        </w:rPr>
        <w:t>Settler Colonialism</w:t>
      </w:r>
      <w:r w:rsidR="00716F01">
        <w:rPr>
          <w:i/>
        </w:rPr>
        <w:t>,</w:t>
      </w:r>
      <w:r w:rsidRPr="007C7961">
        <w:rPr>
          <w:i/>
        </w:rPr>
        <w:t xml:space="preserve"> Heritage Language Loss</w:t>
      </w:r>
      <w:r w:rsidR="00716F01">
        <w:rPr>
          <w:i/>
        </w:rPr>
        <w:t>,</w:t>
      </w:r>
      <w:r w:rsidRPr="007C7961">
        <w:rPr>
          <w:i/>
        </w:rPr>
        <w:t xml:space="preserve"> and Revitalization. </w:t>
      </w:r>
      <w:r w:rsidRPr="007C7961">
        <w:t xml:space="preserve">Presentation delivered to Social Contexts of Education course, Dr. Leigh Patel, Boston College, Chestnut Hill, MA. </w:t>
      </w:r>
    </w:p>
    <w:p w14:paraId="5BF69815" w14:textId="77777777" w:rsidR="007B2A25" w:rsidRPr="007C7961" w:rsidRDefault="007B2A25" w:rsidP="00FB63B4"/>
    <w:p w14:paraId="12E3F665" w14:textId="23A1EDA3" w:rsidR="002B2B5F" w:rsidRPr="007C7961" w:rsidRDefault="002B2B5F" w:rsidP="00000FBE">
      <w:r w:rsidRPr="007C7961">
        <w:rPr>
          <w:b/>
        </w:rPr>
        <w:t>Bacon, C.</w:t>
      </w:r>
      <w:r w:rsidR="003B592D" w:rsidRPr="007C7961">
        <w:rPr>
          <w:b/>
        </w:rPr>
        <w:t xml:space="preserve"> </w:t>
      </w:r>
      <w:r w:rsidRPr="007C7961">
        <w:rPr>
          <w:b/>
        </w:rPr>
        <w:t>K.</w:t>
      </w:r>
      <w:r w:rsidRPr="007C7961">
        <w:t xml:space="preserve"> (March 21</w:t>
      </w:r>
      <w:r w:rsidRPr="007C7961">
        <w:rPr>
          <w:vertAlign w:val="superscript"/>
        </w:rPr>
        <w:t>st</w:t>
      </w:r>
      <w:r w:rsidRPr="007C7961">
        <w:t xml:space="preserve">, 2016). </w:t>
      </w:r>
      <w:r w:rsidRPr="007C7961">
        <w:rPr>
          <w:i/>
        </w:rPr>
        <w:t xml:space="preserve">Gender and Genre in the Elementary Grades. </w:t>
      </w:r>
      <w:r w:rsidRPr="007C7961">
        <w:t xml:space="preserve">Presentation delivered to Teaching Language Arts course, Dr. Maria Estella Brisk, Boston College, Chestnut Hill, MA. </w:t>
      </w:r>
      <w:r w:rsidRPr="007C7961">
        <w:rPr>
          <w:i/>
        </w:rPr>
        <w:t xml:space="preserve"> </w:t>
      </w:r>
    </w:p>
    <w:p w14:paraId="40DBEF50" w14:textId="77777777" w:rsidR="002B2B5F" w:rsidRPr="007C7961" w:rsidRDefault="002B2B5F" w:rsidP="00000FBE"/>
    <w:p w14:paraId="08775FBF" w14:textId="5C189A14" w:rsidR="005A2701" w:rsidRPr="007C7961" w:rsidRDefault="005A2701" w:rsidP="00000FBE">
      <w:r w:rsidRPr="007C7961">
        <w:rPr>
          <w:b/>
        </w:rPr>
        <w:t>Bacon, C.</w:t>
      </w:r>
      <w:r w:rsidR="003B592D" w:rsidRPr="007C7961">
        <w:rPr>
          <w:b/>
        </w:rPr>
        <w:t xml:space="preserve"> </w:t>
      </w:r>
      <w:r w:rsidRPr="007C7961">
        <w:rPr>
          <w:b/>
        </w:rPr>
        <w:t>K.</w:t>
      </w:r>
      <w:r w:rsidRPr="007C7961">
        <w:t xml:space="preserve"> (February 23</w:t>
      </w:r>
      <w:r w:rsidRPr="007C7961">
        <w:rPr>
          <w:vertAlign w:val="superscript"/>
        </w:rPr>
        <w:t>rd</w:t>
      </w:r>
      <w:r w:rsidRPr="007C7961">
        <w:t xml:space="preserve">, 2016). </w:t>
      </w:r>
      <w:r w:rsidRPr="007C7961">
        <w:rPr>
          <w:i/>
        </w:rPr>
        <w:t xml:space="preserve">Learning from Teaching in International Contexts: Teaching as Research. </w:t>
      </w:r>
      <w:r w:rsidRPr="007C7961">
        <w:t>Presentation delivered to Teacher and Educational Reform course,</w:t>
      </w:r>
      <w:r w:rsidR="00364000">
        <w:t xml:space="preserve"> Dr. Patrick McQuillan,</w:t>
      </w:r>
      <w:r w:rsidRPr="007C7961">
        <w:t xml:space="preserve"> Boston College, Chestnut Hill, MA. </w:t>
      </w:r>
    </w:p>
    <w:p w14:paraId="4EF9E392" w14:textId="77777777" w:rsidR="005A2701" w:rsidRPr="007C7961" w:rsidRDefault="005A2701" w:rsidP="00000FBE"/>
    <w:p w14:paraId="639C3912" w14:textId="5856F53B" w:rsidR="005A2701" w:rsidRPr="007C7961" w:rsidRDefault="005A2701" w:rsidP="00000FBE">
      <w:r w:rsidRPr="007C7961">
        <w:rPr>
          <w:b/>
        </w:rPr>
        <w:t>Bacon, C.</w:t>
      </w:r>
      <w:r w:rsidR="003B592D" w:rsidRPr="007C7961">
        <w:rPr>
          <w:b/>
        </w:rPr>
        <w:t xml:space="preserve"> </w:t>
      </w:r>
      <w:r w:rsidRPr="007C7961">
        <w:rPr>
          <w:b/>
        </w:rPr>
        <w:t>K.</w:t>
      </w:r>
      <w:r w:rsidRPr="007C7961">
        <w:t xml:space="preserve"> (February 22</w:t>
      </w:r>
      <w:r w:rsidRPr="007C7961">
        <w:rPr>
          <w:vertAlign w:val="superscript"/>
        </w:rPr>
        <w:t>nd</w:t>
      </w:r>
      <w:r w:rsidRPr="007C7961">
        <w:t xml:space="preserve">, 2016). </w:t>
      </w:r>
      <w:r w:rsidRPr="007C7961">
        <w:rPr>
          <w:i/>
        </w:rPr>
        <w:t xml:space="preserve">Teaching Genre Through Deconstruction of Mentor Texts. </w:t>
      </w:r>
      <w:r w:rsidRPr="007C7961">
        <w:t xml:space="preserve">Presentation delivered to Teaching Language Arts course, Dr. Maria Estella Brisk, Boston College, Chestnut Hill, MA. </w:t>
      </w:r>
    </w:p>
    <w:p w14:paraId="69D2AC51" w14:textId="77777777" w:rsidR="00031F87" w:rsidRPr="007C7961" w:rsidRDefault="00031F87" w:rsidP="00031F87"/>
    <w:p w14:paraId="544447AB" w14:textId="1B0ACCBA" w:rsidR="00031F87" w:rsidRPr="007C7961" w:rsidRDefault="00031F87" w:rsidP="00031F87">
      <w:r w:rsidRPr="007C7961">
        <w:rPr>
          <w:b/>
        </w:rPr>
        <w:t>Bacon, C.</w:t>
      </w:r>
      <w:r w:rsidR="003B592D" w:rsidRPr="007C7961">
        <w:rPr>
          <w:b/>
        </w:rPr>
        <w:t xml:space="preserve"> </w:t>
      </w:r>
      <w:r w:rsidRPr="007C7961">
        <w:rPr>
          <w:b/>
        </w:rPr>
        <w:t>K.</w:t>
      </w:r>
      <w:r w:rsidRPr="007C7961">
        <w:t xml:space="preserve"> (February 18</w:t>
      </w:r>
      <w:r w:rsidR="00452B95" w:rsidRPr="007C7961">
        <w:rPr>
          <w:vertAlign w:val="superscript"/>
        </w:rPr>
        <w:t>th</w:t>
      </w:r>
      <w:r w:rsidRPr="007C7961">
        <w:t xml:space="preserve">, 2016). </w:t>
      </w:r>
      <w:r w:rsidRPr="007C7961">
        <w:rPr>
          <w:i/>
        </w:rPr>
        <w:t xml:space="preserve">Schools as Places of Racialization. </w:t>
      </w:r>
      <w:r w:rsidRPr="007C7961">
        <w:t>Presentation delivered to Social Contexts of Education</w:t>
      </w:r>
      <w:r w:rsidR="00FB63B4" w:rsidRPr="007C7961">
        <w:t xml:space="preserve"> course</w:t>
      </w:r>
      <w:r w:rsidRPr="007C7961">
        <w:t xml:space="preserve">, Dr. Leigh Patel, Boston College, Chestnut Hill, MA. </w:t>
      </w:r>
    </w:p>
    <w:p w14:paraId="70093520" w14:textId="77777777" w:rsidR="005A2701" w:rsidRPr="007C7961" w:rsidRDefault="005A2701" w:rsidP="00000FBE"/>
    <w:p w14:paraId="2C480988" w14:textId="085CAB74" w:rsidR="005A2701" w:rsidRPr="007C7961" w:rsidRDefault="005A2701" w:rsidP="00000FBE">
      <w:r w:rsidRPr="007C7961">
        <w:rPr>
          <w:b/>
        </w:rPr>
        <w:t>Bacon, C.</w:t>
      </w:r>
      <w:r w:rsidR="003B592D" w:rsidRPr="007C7961">
        <w:rPr>
          <w:b/>
        </w:rPr>
        <w:t xml:space="preserve"> </w:t>
      </w:r>
      <w:r w:rsidRPr="007C7961">
        <w:rPr>
          <w:b/>
        </w:rPr>
        <w:t>K.</w:t>
      </w:r>
      <w:r w:rsidRPr="007C7961">
        <w:t xml:space="preserve"> (February 1</w:t>
      </w:r>
      <w:r w:rsidRPr="007C7961">
        <w:rPr>
          <w:vertAlign w:val="superscript"/>
        </w:rPr>
        <w:t>st</w:t>
      </w:r>
      <w:r w:rsidRPr="007C7961">
        <w:t xml:space="preserve">, 2016). </w:t>
      </w:r>
      <w:r w:rsidRPr="007C7961">
        <w:rPr>
          <w:i/>
        </w:rPr>
        <w:t xml:space="preserve">The Teaching and Learning Cycle in K-5 Writing. </w:t>
      </w:r>
      <w:r w:rsidRPr="007C7961">
        <w:t xml:space="preserve">Presentation delivered to Teaching Language Arts course, Dr. Maria Estella Brisk, Boston College, Chestnut Hill, MA. </w:t>
      </w:r>
    </w:p>
    <w:p w14:paraId="66AC94D8" w14:textId="77777777" w:rsidR="001D13E2" w:rsidRDefault="001D13E2" w:rsidP="00C53C01">
      <w:pPr>
        <w:rPr>
          <w:b/>
        </w:rPr>
      </w:pPr>
    </w:p>
    <w:p w14:paraId="139CBBC5" w14:textId="2594A75F" w:rsidR="00EF2038" w:rsidRDefault="00A829C7" w:rsidP="001D13E2">
      <w:r w:rsidRPr="007C7961">
        <w:rPr>
          <w:b/>
        </w:rPr>
        <w:t>Bacon, C. K.</w:t>
      </w:r>
      <w:r w:rsidR="00681175" w:rsidRPr="007C7961">
        <w:t xml:space="preserve"> (February 18, 2015). </w:t>
      </w:r>
      <w:r w:rsidR="00681175" w:rsidRPr="007C7961">
        <w:rPr>
          <w:i/>
        </w:rPr>
        <w:t xml:space="preserve">The Culture of Alternative Education Licensure Programs. </w:t>
      </w:r>
      <w:r w:rsidR="00681175" w:rsidRPr="007C7961">
        <w:t xml:space="preserve">Presentation delivered to Teacher and Educational Reform course, Boston College, Chestnut Hill, MA. </w:t>
      </w:r>
    </w:p>
    <w:p w14:paraId="1FF01B62" w14:textId="77777777" w:rsidR="003E3419" w:rsidRDefault="003E3419" w:rsidP="003E3419"/>
    <w:p w14:paraId="2329E017" w14:textId="2E2015C6" w:rsidR="003E3419" w:rsidRPr="00AB20DF" w:rsidRDefault="003E3419" w:rsidP="003E3419">
      <w:pPr>
        <w:rPr>
          <w:b/>
          <w:u w:val="single"/>
        </w:rPr>
      </w:pPr>
      <w:r>
        <w:rPr>
          <w:b/>
          <w:u w:val="single"/>
        </w:rPr>
        <w:t>K-12 PROFESSIONAL DEVELOPMENT</w:t>
      </w:r>
    </w:p>
    <w:p w14:paraId="18869CFD" w14:textId="77777777" w:rsidR="003E3419" w:rsidRPr="007C7961" w:rsidRDefault="003E3419" w:rsidP="003E3419">
      <w:pPr>
        <w:rPr>
          <w:b/>
        </w:rPr>
      </w:pPr>
    </w:p>
    <w:p w14:paraId="7F414616" w14:textId="77777777" w:rsidR="003E3419" w:rsidRDefault="003E3419" w:rsidP="003E3419">
      <w:pPr>
        <w:rPr>
          <w:bCs/>
        </w:rPr>
      </w:pPr>
      <w:r>
        <w:rPr>
          <w:b/>
        </w:rPr>
        <w:lastRenderedPageBreak/>
        <w:t xml:space="preserve">Chang-Bacon, C. K., </w:t>
      </w:r>
      <w:r>
        <w:rPr>
          <w:bCs/>
        </w:rPr>
        <w:t xml:space="preserve">Salerno, A. S., &amp; </w:t>
      </w:r>
      <w:r w:rsidRPr="009F5595">
        <w:rPr>
          <w:bCs/>
          <w:u w:val="single"/>
        </w:rPr>
        <w:t>Guzmán Antelo, M.</w:t>
      </w:r>
      <w:r>
        <w:rPr>
          <w:bCs/>
        </w:rPr>
        <w:t>, (</w:t>
      </w:r>
      <w:proofErr w:type="gramStart"/>
      <w:r>
        <w:rPr>
          <w:bCs/>
        </w:rPr>
        <w:t>November,</w:t>
      </w:r>
      <w:proofErr w:type="gramEnd"/>
      <w:r>
        <w:rPr>
          <w:bCs/>
        </w:rPr>
        <w:t xml:space="preserve"> 6</w:t>
      </w:r>
      <w:r w:rsidRPr="009F5595">
        <w:rPr>
          <w:bCs/>
          <w:vertAlign w:val="superscript"/>
        </w:rPr>
        <w:t>th</w:t>
      </w:r>
      <w:r>
        <w:rPr>
          <w:bCs/>
        </w:rPr>
        <w:t xml:space="preserve">, 2023). </w:t>
      </w:r>
      <w:r w:rsidRPr="009F5595">
        <w:rPr>
          <w:bCs/>
        </w:rPr>
        <w:t>ESOL Advocacy: Practical and Equitable Engagement Strategies between EL and Gen Ed Teacher Advocates</w:t>
      </w:r>
      <w:r>
        <w:rPr>
          <w:bCs/>
        </w:rPr>
        <w:t>. Professional development delivered to Albemarle County Public Schools.</w:t>
      </w:r>
      <w:r w:rsidRPr="00DA6A63">
        <w:rPr>
          <w:bCs/>
        </w:rPr>
        <w:t xml:space="preserve"> </w:t>
      </w:r>
      <w:r>
        <w:rPr>
          <w:bCs/>
        </w:rPr>
        <w:t>Charlottesville, VA.</w:t>
      </w:r>
    </w:p>
    <w:p w14:paraId="062AB255" w14:textId="77777777" w:rsidR="003E3419" w:rsidRDefault="003E3419" w:rsidP="003E3419">
      <w:pPr>
        <w:rPr>
          <w:bCs/>
        </w:rPr>
      </w:pPr>
    </w:p>
    <w:p w14:paraId="2F080F6B" w14:textId="77777777" w:rsidR="003E3419" w:rsidRDefault="003E3419" w:rsidP="003E3419">
      <w:pPr>
        <w:rPr>
          <w:bCs/>
        </w:rPr>
      </w:pPr>
      <w:r w:rsidRPr="009C43F3">
        <w:rPr>
          <w:bCs/>
        </w:rPr>
        <w:t>Salerno, A. S., &amp;</w:t>
      </w:r>
      <w:r>
        <w:rPr>
          <w:b/>
        </w:rPr>
        <w:t xml:space="preserve"> Chang-Bacon, C. K., </w:t>
      </w:r>
      <w:r>
        <w:rPr>
          <w:bCs/>
        </w:rPr>
        <w:t>(November 3</w:t>
      </w:r>
      <w:r w:rsidRPr="009C43F3">
        <w:rPr>
          <w:bCs/>
          <w:vertAlign w:val="superscript"/>
        </w:rPr>
        <w:t>rd</w:t>
      </w:r>
      <w:r>
        <w:rPr>
          <w:bCs/>
        </w:rPr>
        <w:t xml:space="preserve">, 2022). </w:t>
      </w:r>
      <w:r w:rsidRPr="009C43F3">
        <w:rPr>
          <w:bCs/>
          <w:i/>
          <w:iCs/>
        </w:rPr>
        <w:t>Asset-based instruction:</w:t>
      </w:r>
      <w:r w:rsidRPr="009C43F3">
        <w:rPr>
          <w:bCs/>
          <w:i/>
          <w:iCs/>
        </w:rPr>
        <w:br/>
        <w:t xml:space="preserve">The power of responsive language and communication. </w:t>
      </w:r>
      <w:r>
        <w:rPr>
          <w:bCs/>
        </w:rPr>
        <w:t>Professional development delivered to Charlottesville Public Schools, Equity Certificate Program. Charlottesville, VA.</w:t>
      </w:r>
    </w:p>
    <w:p w14:paraId="6344399C" w14:textId="77777777" w:rsidR="003E3419" w:rsidRDefault="003E3419" w:rsidP="003E3419">
      <w:pPr>
        <w:rPr>
          <w:bCs/>
        </w:rPr>
      </w:pPr>
    </w:p>
    <w:p w14:paraId="4B630949" w14:textId="77777777" w:rsidR="003E3419" w:rsidRPr="009C43F3" w:rsidRDefault="003E3419" w:rsidP="003E3419">
      <w:pPr>
        <w:rPr>
          <w:b/>
        </w:rPr>
      </w:pPr>
      <w:r w:rsidRPr="009C43F3">
        <w:rPr>
          <w:bCs/>
        </w:rPr>
        <w:t>Salerno, A. S., &amp;</w:t>
      </w:r>
      <w:r>
        <w:rPr>
          <w:b/>
        </w:rPr>
        <w:t xml:space="preserve"> Chang-Bacon, C. K., </w:t>
      </w:r>
      <w:r>
        <w:rPr>
          <w:bCs/>
        </w:rPr>
        <w:t>(November 7</w:t>
      </w:r>
      <w:r w:rsidRPr="009C43F3">
        <w:rPr>
          <w:bCs/>
          <w:vertAlign w:val="superscript"/>
        </w:rPr>
        <w:t>th</w:t>
      </w:r>
      <w:r>
        <w:rPr>
          <w:bCs/>
        </w:rPr>
        <w:t xml:space="preserve">, 2022). </w:t>
      </w:r>
      <w:r w:rsidRPr="009C43F3">
        <w:rPr>
          <w:bCs/>
          <w:i/>
          <w:iCs/>
        </w:rPr>
        <w:t>Promoting additive multilingualism for English Learners</w:t>
      </w:r>
      <w:r>
        <w:rPr>
          <w:bCs/>
          <w:i/>
          <w:iCs/>
        </w:rPr>
        <w:t xml:space="preserve">. </w:t>
      </w:r>
      <w:r>
        <w:rPr>
          <w:bCs/>
        </w:rPr>
        <w:t>Professional development delivered to Albemarle County Public Schools.</w:t>
      </w:r>
      <w:r w:rsidRPr="00DA6A63">
        <w:rPr>
          <w:bCs/>
        </w:rPr>
        <w:t xml:space="preserve"> </w:t>
      </w:r>
      <w:r>
        <w:rPr>
          <w:bCs/>
        </w:rPr>
        <w:t>Charlottesville, VA.</w:t>
      </w:r>
    </w:p>
    <w:p w14:paraId="316819C6" w14:textId="77777777" w:rsidR="003E3419" w:rsidRDefault="003E3419" w:rsidP="003E3419">
      <w:pPr>
        <w:rPr>
          <w:b/>
        </w:rPr>
      </w:pPr>
    </w:p>
    <w:p w14:paraId="01B19C1F" w14:textId="77777777" w:rsidR="003E3419" w:rsidRDefault="003E3419" w:rsidP="003E3419">
      <w:r>
        <w:rPr>
          <w:b/>
        </w:rPr>
        <w:t xml:space="preserve">Chang-Bacon, C. K., </w:t>
      </w:r>
      <w:r>
        <w:t>&amp; MacDonald, M.  (July 30</w:t>
      </w:r>
      <w:r w:rsidRPr="00716F01">
        <w:rPr>
          <w:vertAlign w:val="superscript"/>
        </w:rPr>
        <w:t>th</w:t>
      </w:r>
      <w:r>
        <w:t xml:space="preserve">, 2019). </w:t>
      </w:r>
      <w:r>
        <w:rPr>
          <w:i/>
        </w:rPr>
        <w:t xml:space="preserve">Writing and Literacies for Multilingual Contexts. </w:t>
      </w:r>
      <w:r>
        <w:t xml:space="preserve">Professional development delivered to Boston Public Schools, Office of Opportunity Gaps. Boston, Massachusetts. </w:t>
      </w:r>
    </w:p>
    <w:p w14:paraId="15BF06EA" w14:textId="77777777" w:rsidR="003E3419" w:rsidRDefault="003E3419" w:rsidP="003E3419"/>
    <w:p w14:paraId="5C78F495" w14:textId="77777777" w:rsidR="003E3419" w:rsidRPr="00BE3BC3" w:rsidRDefault="003E3419" w:rsidP="003E3419">
      <w:r>
        <w:rPr>
          <w:b/>
        </w:rPr>
        <w:t xml:space="preserve">Bacon, C. K., </w:t>
      </w:r>
      <w:r>
        <w:t>&amp; MacDonald, M.  (July 29</w:t>
      </w:r>
      <w:r w:rsidRPr="00716F01">
        <w:rPr>
          <w:vertAlign w:val="superscript"/>
        </w:rPr>
        <w:t>th</w:t>
      </w:r>
      <w:r>
        <w:t xml:space="preserve">, 2019). </w:t>
      </w:r>
      <w:r>
        <w:rPr>
          <w:i/>
        </w:rPr>
        <w:t xml:space="preserve">Introduction to Genre-Based Writing Pedagogies for Schoolwide Change. </w:t>
      </w:r>
      <w:r>
        <w:t xml:space="preserve">Professional development delivered to  Boston Public Schools, Office of Opportunity Gaps. Boston, Massachusetts. </w:t>
      </w:r>
    </w:p>
    <w:p w14:paraId="274BE41A" w14:textId="77777777" w:rsidR="003E3419" w:rsidRDefault="003E3419" w:rsidP="003E3419">
      <w:pPr>
        <w:rPr>
          <w:b/>
        </w:rPr>
      </w:pPr>
    </w:p>
    <w:p w14:paraId="257A8978" w14:textId="77777777" w:rsidR="003E3419" w:rsidRPr="00BE3BC3" w:rsidRDefault="003E3419" w:rsidP="003E3419">
      <w:r>
        <w:rPr>
          <w:b/>
        </w:rPr>
        <w:t xml:space="preserve">Bacon, C. K., </w:t>
      </w:r>
      <w:r>
        <w:t xml:space="preserve">&amp; </w:t>
      </w:r>
      <w:proofErr w:type="spellStart"/>
      <w:r>
        <w:t>Portadin</w:t>
      </w:r>
      <w:proofErr w:type="spellEnd"/>
      <w:r>
        <w:t>, L. (Sept 19</w:t>
      </w:r>
      <w:r w:rsidRPr="00BE3BC3">
        <w:rPr>
          <w:vertAlign w:val="superscript"/>
        </w:rPr>
        <w:t>th</w:t>
      </w:r>
      <w:r>
        <w:t xml:space="preserve">, 2018). </w:t>
      </w:r>
      <w:r>
        <w:rPr>
          <w:i/>
        </w:rPr>
        <w:t xml:space="preserve">Writing Pedagogies for Schoolwide Change in Multilingual Contexts. </w:t>
      </w:r>
      <w:r>
        <w:t xml:space="preserve">Professional development delivered to Gardner Pilot Academy, Boston Public Schools. </w:t>
      </w:r>
    </w:p>
    <w:p w14:paraId="68F89A22" w14:textId="77777777" w:rsidR="003E3419" w:rsidRDefault="003E3419" w:rsidP="003E3419"/>
    <w:p w14:paraId="243DE684" w14:textId="77777777" w:rsidR="003E3419" w:rsidRPr="00837843" w:rsidRDefault="003E3419" w:rsidP="003E3419">
      <w:r w:rsidRPr="00837843">
        <w:rPr>
          <w:b/>
        </w:rPr>
        <w:t xml:space="preserve">Bacon, C. K. </w:t>
      </w:r>
      <w:r w:rsidRPr="006D6543">
        <w:t>(</w:t>
      </w:r>
      <w:r>
        <w:t>Aug 23</w:t>
      </w:r>
      <w:r w:rsidRPr="00837843">
        <w:rPr>
          <w:vertAlign w:val="superscript"/>
        </w:rPr>
        <w:t>rd</w:t>
      </w:r>
      <w:r>
        <w:t xml:space="preserve">, 2018). </w:t>
      </w:r>
      <w:r>
        <w:rPr>
          <w:i/>
        </w:rPr>
        <w:t xml:space="preserve">Genre-based Writing Pedagogies in Equitable Classrooms. </w:t>
      </w:r>
      <w:r>
        <w:t>Professional development delivered at Boston Public Schools, Teacher Summer Institute. Boston Public Schools Central Office, Boston, MA.</w:t>
      </w:r>
    </w:p>
    <w:p w14:paraId="75C11976" w14:textId="77777777" w:rsidR="003E3419" w:rsidRDefault="003E3419" w:rsidP="003E3419"/>
    <w:p w14:paraId="0BFAB6F6" w14:textId="77777777" w:rsidR="003E3419" w:rsidRDefault="003E3419" w:rsidP="003E3419">
      <w:r>
        <w:t xml:space="preserve">Macdonald, E., &amp; </w:t>
      </w:r>
      <w:r>
        <w:rPr>
          <w:b/>
        </w:rPr>
        <w:t xml:space="preserve">Bacon, C. K. </w:t>
      </w:r>
      <w:r>
        <w:t>(Nov 7</w:t>
      </w:r>
      <w:r w:rsidRPr="00541D6E">
        <w:rPr>
          <w:vertAlign w:val="superscript"/>
        </w:rPr>
        <w:t>th</w:t>
      </w:r>
      <w:r>
        <w:t xml:space="preserve">, 2017). </w:t>
      </w:r>
      <w:r w:rsidRPr="00837843">
        <w:rPr>
          <w:i/>
        </w:rPr>
        <w:t>Looking at Student Writing: Language Features in Grades 3-5.</w:t>
      </w:r>
      <w:r>
        <w:t xml:space="preserve"> Professional development delivered to Boston Public Schools, Excellence for All Teacher Initiative. Boston Public Schools Central Office, Boston, MA.</w:t>
      </w:r>
    </w:p>
    <w:p w14:paraId="2C49AED8" w14:textId="77777777" w:rsidR="003E3419" w:rsidRDefault="003E3419" w:rsidP="003E3419"/>
    <w:p w14:paraId="21C56625" w14:textId="77777777" w:rsidR="003E3419" w:rsidRPr="00837843" w:rsidRDefault="003E3419" w:rsidP="003E3419">
      <w:r>
        <w:t xml:space="preserve">Brisk, M. E., </w:t>
      </w:r>
      <w:r>
        <w:rPr>
          <w:b/>
        </w:rPr>
        <w:t>Bacon, C. K.</w:t>
      </w:r>
      <w:r>
        <w:t>, &amp; MacDonald, E. (Aug 22</w:t>
      </w:r>
      <w:r w:rsidRPr="00837843">
        <w:rPr>
          <w:vertAlign w:val="superscript"/>
        </w:rPr>
        <w:t>nd</w:t>
      </w:r>
      <w:r>
        <w:t xml:space="preserve">, 2017). </w:t>
      </w:r>
      <w:r>
        <w:rPr>
          <w:i/>
        </w:rPr>
        <w:t xml:space="preserve">Genre-based Writing Instruction in Boston Public Schools. </w:t>
      </w:r>
      <w:r>
        <w:t>Professional development delivered to Boston Public Schools, Teacher Summer Institute. Boston Public Schools Central Office, Boston, MA.</w:t>
      </w:r>
    </w:p>
    <w:p w14:paraId="2CEC4C78" w14:textId="77777777" w:rsidR="003E3419" w:rsidRDefault="003E3419" w:rsidP="003E3419"/>
    <w:p w14:paraId="003E65D3" w14:textId="77777777" w:rsidR="003E3419" w:rsidRDefault="003E3419" w:rsidP="003E3419">
      <w:r>
        <w:rPr>
          <w:b/>
        </w:rPr>
        <w:t>Bacon, C. K.</w:t>
      </w:r>
      <w:r w:rsidRPr="007C7961">
        <w:rPr>
          <w:b/>
        </w:rPr>
        <w:t xml:space="preserve"> </w:t>
      </w:r>
      <w:r w:rsidRPr="007C7961">
        <w:t>(Nov 2</w:t>
      </w:r>
      <w:r w:rsidRPr="007C7961">
        <w:rPr>
          <w:vertAlign w:val="superscript"/>
        </w:rPr>
        <w:t>nd</w:t>
      </w:r>
      <w:r w:rsidRPr="007C7961">
        <w:t xml:space="preserve">, 2016). </w:t>
      </w:r>
      <w:r w:rsidRPr="007C7961">
        <w:rPr>
          <w:i/>
        </w:rPr>
        <w:t xml:space="preserve">Teaching ESOL to Adult Learners: Immigration, Language Access, and Funds of Knowledge. </w:t>
      </w:r>
      <w:r w:rsidRPr="00C12F3A">
        <w:t>W</w:t>
      </w:r>
      <w:r w:rsidRPr="007C7961">
        <w:t>orkshop series presented at the Boston College Neighborhood Center, Boston College, Boston, MA.</w:t>
      </w:r>
    </w:p>
    <w:p w14:paraId="74D4F50A" w14:textId="77777777" w:rsidR="003E3419" w:rsidRDefault="003E3419" w:rsidP="003E3419"/>
    <w:p w14:paraId="28C972FA" w14:textId="77777777" w:rsidR="003E3419" w:rsidRPr="0039465E" w:rsidRDefault="003E3419" w:rsidP="003E3419">
      <w:r w:rsidRPr="007C7961">
        <w:rPr>
          <w:b/>
        </w:rPr>
        <w:t>Bacon, C. K.</w:t>
      </w:r>
      <w:r w:rsidRPr="007C7961">
        <w:t xml:space="preserve"> (August 14, 2015). </w:t>
      </w:r>
      <w:r w:rsidRPr="007C7961">
        <w:rPr>
          <w:i/>
        </w:rPr>
        <w:t xml:space="preserve">Dialect Variation and English Language Learners. </w:t>
      </w:r>
      <w:r w:rsidRPr="007C7961">
        <w:t xml:space="preserve">Professional development delivered to Breakthrough Greater Boston teaching corps, Dorchester, MA. </w:t>
      </w:r>
    </w:p>
    <w:p w14:paraId="2705C380" w14:textId="77777777" w:rsidR="003E3419" w:rsidRPr="001D13E2" w:rsidRDefault="003E3419" w:rsidP="001D13E2"/>
    <w:p w14:paraId="290E8C79" w14:textId="2E1AB564" w:rsidR="00716F01" w:rsidRPr="00AB20DF" w:rsidRDefault="00716F01" w:rsidP="00716F01">
      <w:pPr>
        <w:jc w:val="center"/>
        <w:rPr>
          <w:b/>
          <w:u w:val="single"/>
        </w:rPr>
      </w:pPr>
      <w:r w:rsidRPr="00AB20DF">
        <w:rPr>
          <w:b/>
          <w:u w:val="single"/>
        </w:rPr>
        <w:t xml:space="preserve">UNIVERSITY </w:t>
      </w:r>
      <w:r w:rsidR="003E3419">
        <w:rPr>
          <w:b/>
          <w:u w:val="single"/>
        </w:rPr>
        <w:t>COURSES TAUGHT</w:t>
      </w:r>
    </w:p>
    <w:p w14:paraId="39EEF656" w14:textId="77777777" w:rsidR="00716F01" w:rsidRDefault="00716F01" w:rsidP="00716F01"/>
    <w:p w14:paraId="056D11D1" w14:textId="77777777" w:rsidR="0039465E" w:rsidRPr="0039465E" w:rsidRDefault="0039465E" w:rsidP="0039465E">
      <w:pPr>
        <w:rPr>
          <w:b/>
          <w:bCs/>
          <w:u w:val="single"/>
        </w:rPr>
      </w:pPr>
      <w:r w:rsidRPr="0039465E">
        <w:rPr>
          <w:b/>
          <w:bCs/>
          <w:u w:val="single"/>
        </w:rPr>
        <w:t>University of Virginia, School of Education &amp; Human Development</w:t>
      </w:r>
    </w:p>
    <w:p w14:paraId="7C858E60" w14:textId="77777777" w:rsidR="0039465E" w:rsidRDefault="0039465E" w:rsidP="0039465E">
      <w:pPr>
        <w:rPr>
          <w:b/>
          <w:bCs/>
        </w:rPr>
      </w:pPr>
    </w:p>
    <w:p w14:paraId="27FF982B" w14:textId="44514309" w:rsidR="0039465E" w:rsidRPr="0039465E" w:rsidRDefault="0039465E" w:rsidP="0039465E">
      <w:pPr>
        <w:rPr>
          <w:b/>
          <w:bCs/>
        </w:rPr>
      </w:pPr>
      <w:r w:rsidRPr="0039465E">
        <w:rPr>
          <w:b/>
          <w:bCs/>
        </w:rPr>
        <w:t>EDIS 7840 - Discourse Analysis in Education</w:t>
      </w:r>
      <w:r>
        <w:rPr>
          <w:b/>
          <w:bCs/>
        </w:rPr>
        <w:t>, Doctoral Seminar</w:t>
      </w:r>
    </w:p>
    <w:p w14:paraId="39F0B98C" w14:textId="222B80A4" w:rsidR="0039465E" w:rsidRPr="0039465E" w:rsidRDefault="0039465E" w:rsidP="00716F01">
      <w:pPr>
        <w:rPr>
          <w:bCs/>
        </w:rPr>
      </w:pPr>
      <w:r w:rsidRPr="0039465E">
        <w:rPr>
          <w:bCs/>
        </w:rPr>
        <w:t xml:space="preserve">This course </w:t>
      </w:r>
      <w:proofErr w:type="gramStart"/>
      <w:r w:rsidRPr="0039465E">
        <w:rPr>
          <w:bCs/>
        </w:rPr>
        <w:t>provides an introduction to</w:t>
      </w:r>
      <w:proofErr w:type="gramEnd"/>
      <w:r w:rsidRPr="0039465E">
        <w:rPr>
          <w:bCs/>
        </w:rPr>
        <w:t xml:space="preserve"> discourse analysis theory and methodology as they relate to classrooms and other educational settings. Readings will provide an overview of discourse analysis approaches used in educational research, with a particular focus on micro-ethnographic and conversation-analytic approaches. Fieldwork and hands-on analysis of discourse will form a significant portion of the course.</w:t>
      </w:r>
    </w:p>
    <w:p w14:paraId="363B6F55" w14:textId="77777777" w:rsidR="0039465E" w:rsidRDefault="0039465E" w:rsidP="00716F01">
      <w:pPr>
        <w:rPr>
          <w:b/>
        </w:rPr>
      </w:pPr>
    </w:p>
    <w:p w14:paraId="159B0702" w14:textId="77777777" w:rsidR="0039465E" w:rsidRPr="0039465E" w:rsidRDefault="0039465E" w:rsidP="0039465E">
      <w:pPr>
        <w:rPr>
          <w:b/>
          <w:bCs/>
        </w:rPr>
      </w:pPr>
      <w:r w:rsidRPr="0039465E">
        <w:rPr>
          <w:b/>
          <w:bCs/>
        </w:rPr>
        <w:t>EDIS 5423 - English Linguistics</w:t>
      </w:r>
    </w:p>
    <w:p w14:paraId="55BB983E" w14:textId="13FDD67B" w:rsidR="0039465E" w:rsidRPr="0039465E" w:rsidRDefault="0039465E" w:rsidP="00716F01">
      <w:pPr>
        <w:rPr>
          <w:bCs/>
        </w:rPr>
      </w:pPr>
      <w:r w:rsidRPr="0039465E">
        <w:rPr>
          <w:bCs/>
        </w:rPr>
        <w:t>This course introduces the scientific study of language, exploring how linguistic insights can prepare teachers who work with preK-12 ELLs. It addresses the sounds of the language (phonetics and phonology), the structure of words/sentences (morphology and syntax) and how these features convey meaning (semantics and pragmatics). Students will apply this knowledge of language to the everyday use of English and its acquisition in school settings.</w:t>
      </w:r>
    </w:p>
    <w:p w14:paraId="2B268E27" w14:textId="77777777" w:rsidR="0039465E" w:rsidRDefault="0039465E" w:rsidP="00716F01">
      <w:pPr>
        <w:rPr>
          <w:b/>
        </w:rPr>
      </w:pPr>
    </w:p>
    <w:p w14:paraId="1F6D2460" w14:textId="50DC3693" w:rsidR="00716F01" w:rsidRDefault="00716F01" w:rsidP="00716F01">
      <w:pPr>
        <w:rPr>
          <w:b/>
        </w:rPr>
      </w:pPr>
      <w:r>
        <w:rPr>
          <w:b/>
        </w:rPr>
        <w:t>EDIS 5428: ESL Methods PreK-12</w:t>
      </w:r>
    </w:p>
    <w:p w14:paraId="17439BCF" w14:textId="77777777" w:rsidR="00716F01" w:rsidRDefault="00716F01" w:rsidP="00716F01">
      <w:r w:rsidRPr="00DF0779">
        <w:t>This course is designed for current and future teachers seeking to learn how to instruct English learners. Students explore the WIDA Essential Actions and ELD Standards, learn about various current and historical ESL instructional models, and consider how the four language skills are taught within classrooms to ELs. Students also learn about collaborative practice as ESL teachers working with grade-level or content-area teachers.</w:t>
      </w:r>
    </w:p>
    <w:p w14:paraId="17BD0428" w14:textId="77777777" w:rsidR="00716F01" w:rsidRDefault="00716F01" w:rsidP="00716F01">
      <w:pPr>
        <w:rPr>
          <w:b/>
        </w:rPr>
      </w:pPr>
    </w:p>
    <w:p w14:paraId="49552F99" w14:textId="77777777" w:rsidR="00716F01" w:rsidRDefault="00716F01" w:rsidP="00716F01">
      <w:pPr>
        <w:rPr>
          <w:b/>
        </w:rPr>
      </w:pPr>
      <w:r>
        <w:rPr>
          <w:b/>
        </w:rPr>
        <w:t xml:space="preserve">EDIS 5470: </w:t>
      </w:r>
      <w:r w:rsidRPr="00B339A4">
        <w:rPr>
          <w:b/>
        </w:rPr>
        <w:t>ESL Assessment &amp; Curriculum Design</w:t>
      </w:r>
    </w:p>
    <w:p w14:paraId="4F71D073" w14:textId="77777777" w:rsidR="00716F01" w:rsidRPr="00B339A4" w:rsidRDefault="00716F01" w:rsidP="00716F01">
      <w:r w:rsidRPr="00B339A4">
        <w:t>The purpose of this course is to prepare teachers to work with students (K-12) for whom English is not their native language. Work include</w:t>
      </w:r>
      <w:r>
        <w:t>s</w:t>
      </w:r>
      <w:r w:rsidRPr="00B339A4">
        <w:t xml:space="preserve"> examining instruments used to assess English proficiency and the interpretation of those assessments. The curriculum design aspect of the course </w:t>
      </w:r>
      <w:r>
        <w:t>is</w:t>
      </w:r>
      <w:r w:rsidRPr="00B339A4">
        <w:t xml:space="preserve"> based on a differentiation model and include</w:t>
      </w:r>
      <w:r>
        <w:t>s</w:t>
      </w:r>
      <w:r w:rsidRPr="00B339A4">
        <w:t xml:space="preserve"> methods aimed at helping students gain English language skills necessary for success in general content areas. </w:t>
      </w:r>
    </w:p>
    <w:p w14:paraId="5C56A398" w14:textId="77777777" w:rsidR="00716F01" w:rsidRDefault="00716F01" w:rsidP="00716F01"/>
    <w:p w14:paraId="02CED391" w14:textId="12D6C9A6" w:rsidR="00716F01" w:rsidRDefault="00716F01" w:rsidP="00716F01">
      <w:pPr>
        <w:rPr>
          <w:b/>
        </w:rPr>
      </w:pPr>
      <w:r w:rsidRPr="005D4BAF">
        <w:rPr>
          <w:b/>
        </w:rPr>
        <w:t>EDIS 5878: Seminar: Teaching Internship</w:t>
      </w:r>
      <w:r w:rsidR="00C9010E">
        <w:rPr>
          <w:b/>
        </w:rPr>
        <w:t xml:space="preserve"> </w:t>
      </w:r>
      <w:r w:rsidRPr="005D4BAF">
        <w:rPr>
          <w:b/>
        </w:rPr>
        <w:t>-</w:t>
      </w:r>
      <w:r w:rsidR="00C9010E">
        <w:rPr>
          <w:b/>
        </w:rPr>
        <w:t xml:space="preserve"> </w:t>
      </w:r>
      <w:r w:rsidRPr="005D4BAF">
        <w:rPr>
          <w:b/>
        </w:rPr>
        <w:t>E</w:t>
      </w:r>
      <w:r w:rsidR="00C9010E">
        <w:rPr>
          <w:b/>
        </w:rPr>
        <w:t xml:space="preserve">nglish as a </w:t>
      </w:r>
      <w:r w:rsidRPr="005D4BAF">
        <w:rPr>
          <w:b/>
        </w:rPr>
        <w:t>S</w:t>
      </w:r>
      <w:r w:rsidR="00C9010E">
        <w:rPr>
          <w:b/>
        </w:rPr>
        <w:t xml:space="preserve">econd </w:t>
      </w:r>
      <w:r w:rsidRPr="005D4BAF">
        <w:rPr>
          <w:b/>
        </w:rPr>
        <w:t>L</w:t>
      </w:r>
      <w:r w:rsidR="00C9010E">
        <w:rPr>
          <w:b/>
        </w:rPr>
        <w:t>anguage (ESL)</w:t>
      </w:r>
      <w:r w:rsidRPr="005D4BAF">
        <w:rPr>
          <w:b/>
        </w:rPr>
        <w:t xml:space="preserve"> </w:t>
      </w:r>
    </w:p>
    <w:p w14:paraId="656F7236" w14:textId="77777777" w:rsidR="00716F01" w:rsidRDefault="00716F01" w:rsidP="00716F01">
      <w:r w:rsidRPr="005D4BAF">
        <w:t>Designed to accompany the teaching internship (i.e., student teaching semester), this seminar focuses on special issues and concerns that grow out of that experience, including such topics as classroom management, parent-teacher conferences, and school-community relations. Seminar sections are aligned with specific program/endorsement areas and meet the guidelines for the approved licensure program in the Commonwealth of Virginia.</w:t>
      </w:r>
    </w:p>
    <w:p w14:paraId="7F7D76BA" w14:textId="77777777" w:rsidR="00716F01" w:rsidRDefault="00716F01" w:rsidP="00716F01"/>
    <w:p w14:paraId="0B40BA1B" w14:textId="303C3C6E" w:rsidR="00716F01" w:rsidRPr="00C9010E" w:rsidRDefault="00716F01" w:rsidP="00716F01">
      <w:pPr>
        <w:rPr>
          <w:b/>
        </w:rPr>
      </w:pPr>
      <w:r>
        <w:rPr>
          <w:b/>
        </w:rPr>
        <w:t xml:space="preserve">EDIS 5858: </w:t>
      </w:r>
      <w:r w:rsidRPr="00087CA4">
        <w:rPr>
          <w:b/>
          <w:bCs/>
        </w:rPr>
        <w:t xml:space="preserve">Content Area Seminar in </w:t>
      </w:r>
      <w:r w:rsidR="00C9010E" w:rsidRPr="005D4BAF">
        <w:rPr>
          <w:b/>
        </w:rPr>
        <w:t>E</w:t>
      </w:r>
      <w:r w:rsidR="00C9010E">
        <w:rPr>
          <w:b/>
        </w:rPr>
        <w:t xml:space="preserve">nglish as a </w:t>
      </w:r>
      <w:r w:rsidR="00C9010E" w:rsidRPr="005D4BAF">
        <w:rPr>
          <w:b/>
        </w:rPr>
        <w:t>S</w:t>
      </w:r>
      <w:r w:rsidR="00C9010E">
        <w:rPr>
          <w:b/>
        </w:rPr>
        <w:t xml:space="preserve">econd </w:t>
      </w:r>
      <w:r w:rsidR="00C9010E" w:rsidRPr="005D4BAF">
        <w:rPr>
          <w:b/>
        </w:rPr>
        <w:t>L</w:t>
      </w:r>
      <w:r w:rsidR="00C9010E">
        <w:rPr>
          <w:b/>
        </w:rPr>
        <w:t>anguage (ESL)</w:t>
      </w:r>
      <w:r w:rsidR="00C9010E" w:rsidRPr="005D4BAF">
        <w:rPr>
          <w:b/>
        </w:rPr>
        <w:t xml:space="preserve"> </w:t>
      </w:r>
    </w:p>
    <w:p w14:paraId="262B6BE6" w14:textId="65BD5273" w:rsidR="00716F01" w:rsidRPr="00491F00" w:rsidRDefault="00716F01" w:rsidP="00716F01">
      <w:pPr>
        <w:rPr>
          <w:bCs/>
        </w:rPr>
      </w:pPr>
      <w:r w:rsidRPr="00087CA4">
        <w:rPr>
          <w:bCs/>
        </w:rPr>
        <w:t>This seminar is designed for further secondary teachers enrolled in the one-year Master of Teaching Secondary Program who are seeking initial certification in the state of Virginia. Designed to accompany the 5866 Clinical Experience, this seminar provides opportunities to discuss, process, and reflect on experiences in the clinical placement.</w:t>
      </w:r>
    </w:p>
    <w:p w14:paraId="5996E4D3" w14:textId="77777777" w:rsidR="00716F01" w:rsidRDefault="00716F01" w:rsidP="00716F01">
      <w:pPr>
        <w:rPr>
          <w:b/>
        </w:rPr>
      </w:pPr>
    </w:p>
    <w:p w14:paraId="47EBEDA2" w14:textId="78C92669" w:rsidR="00716F01" w:rsidRPr="0039465E" w:rsidRDefault="00716F01" w:rsidP="00716F01">
      <w:r w:rsidRPr="007713EC">
        <w:rPr>
          <w:b/>
        </w:rPr>
        <w:t>EDIS 5868</w:t>
      </w:r>
      <w:r>
        <w:rPr>
          <w:b/>
        </w:rPr>
        <w:t>:</w:t>
      </w:r>
      <w:r w:rsidRPr="007713EC">
        <w:rPr>
          <w:b/>
        </w:rPr>
        <w:t xml:space="preserve"> Clinical Experience in English as a Second Language Education</w:t>
      </w:r>
      <w:r w:rsidR="00C9010E">
        <w:rPr>
          <w:b/>
        </w:rPr>
        <w:t xml:space="preserve"> (ESL)</w:t>
      </w:r>
      <w:r w:rsidRPr="007713EC">
        <w:br/>
        <w:t xml:space="preserve">A semester-long clinical experience designed to develop skills in fostering positive professional </w:t>
      </w:r>
      <w:r w:rsidRPr="007713EC">
        <w:lastRenderedPageBreak/>
        <w:t>relationships with adolescent students, colleagues, &amp; peers; observing &amp; reflecting on instruction; &amp; designing &amp; implementing individual, small group, &amp; whole class instruction.</w:t>
      </w:r>
    </w:p>
    <w:p w14:paraId="0395CA3B" w14:textId="77777777" w:rsidR="002D2C58" w:rsidRDefault="002D2C58" w:rsidP="00716F01">
      <w:pPr>
        <w:rPr>
          <w:b/>
          <w:shd w:val="clear" w:color="auto" w:fill="FFFFFF"/>
        </w:rPr>
      </w:pPr>
    </w:p>
    <w:p w14:paraId="020E8BB4" w14:textId="3D5A7ADE" w:rsidR="00716F01" w:rsidRPr="00087CA4" w:rsidRDefault="00716F01" w:rsidP="00716F01">
      <w:pPr>
        <w:rPr>
          <w:b/>
        </w:rPr>
      </w:pPr>
      <w:r w:rsidRPr="007713EC">
        <w:rPr>
          <w:b/>
          <w:shd w:val="clear" w:color="auto" w:fill="FFFFFF"/>
        </w:rPr>
        <w:t>EDIS 5863: Clinical Experience in World Languages</w:t>
      </w:r>
      <w:r w:rsidRPr="007713EC">
        <w:br/>
        <w:t>Designed for future secondary teachers enrolled in the one-year Master of Teaching Secondary Program who are seeking initial certification in the State of VA.  A semester long intensive clinical experience designed to develop skills in fostering positive professional relationships with adolescent students, colleagues, &amp; peers; observing &amp; reflecting on instruction; &amp; designing &amp; implementing individual, small group, &amp; whole class instruction.</w:t>
      </w:r>
    </w:p>
    <w:p w14:paraId="031236A9" w14:textId="77777777" w:rsidR="00716F01" w:rsidRPr="00DF0779" w:rsidRDefault="00716F01" w:rsidP="00716F01"/>
    <w:p w14:paraId="655E93D3" w14:textId="77777777" w:rsidR="0039465E" w:rsidRPr="0039465E" w:rsidRDefault="0039465E" w:rsidP="00716F01">
      <w:pPr>
        <w:rPr>
          <w:b/>
          <w:u w:val="single"/>
        </w:rPr>
      </w:pPr>
      <w:r w:rsidRPr="0039465E">
        <w:rPr>
          <w:b/>
          <w:u w:val="single"/>
        </w:rPr>
        <w:t>Boston University, Wheelock School of Education</w:t>
      </w:r>
    </w:p>
    <w:p w14:paraId="2C722457" w14:textId="77777777" w:rsidR="0039465E" w:rsidRDefault="0039465E" w:rsidP="00716F01">
      <w:pPr>
        <w:rPr>
          <w:b/>
        </w:rPr>
      </w:pPr>
    </w:p>
    <w:p w14:paraId="6CC7A2B3" w14:textId="7859E9FA" w:rsidR="00716F01" w:rsidRPr="00F67497" w:rsidRDefault="00716F01" w:rsidP="00716F01">
      <w:pPr>
        <w:rPr>
          <w:b/>
        </w:rPr>
      </w:pPr>
      <w:r w:rsidRPr="00F67497">
        <w:rPr>
          <w:b/>
        </w:rPr>
        <w:t>TL</w:t>
      </w:r>
      <w:r>
        <w:rPr>
          <w:b/>
        </w:rPr>
        <w:t xml:space="preserve"> </w:t>
      </w:r>
      <w:r w:rsidRPr="00F67497">
        <w:rPr>
          <w:b/>
        </w:rPr>
        <w:t>525</w:t>
      </w:r>
      <w:r>
        <w:rPr>
          <w:b/>
        </w:rPr>
        <w:t>/TL 520</w:t>
      </w:r>
      <w:r w:rsidRPr="00F67497">
        <w:rPr>
          <w:b/>
        </w:rPr>
        <w:t xml:space="preserve">: Teaching English Language Learners </w:t>
      </w:r>
    </w:p>
    <w:p w14:paraId="0626EE94" w14:textId="77777777" w:rsidR="00716F01" w:rsidRPr="000A2429" w:rsidRDefault="00716F01" w:rsidP="00716F01">
      <w:r w:rsidRPr="0080232E">
        <w:t xml:space="preserve">Focus on current theory/research related to teaching English language learners and the implications for effective language, literacy, and content-area assessment and instructional practices in sheltered English immersion classrooms in middle/high schools. </w:t>
      </w:r>
      <w:r>
        <w:t>TL525 p</w:t>
      </w:r>
      <w:r w:rsidRPr="0080232E">
        <w:t>lanned for students seeking licensure in the content areas at the 5-12 leve</w:t>
      </w:r>
      <w:r>
        <w:t>l and TL520 p</w:t>
      </w:r>
      <w:r w:rsidRPr="0080232E">
        <w:t xml:space="preserve">lanned for students seeking licensure in the content areas at the </w:t>
      </w:r>
      <w:r>
        <w:t>PreK-5</w:t>
      </w:r>
      <w:r w:rsidRPr="0080232E">
        <w:t xml:space="preserve"> level.</w:t>
      </w:r>
      <w:r w:rsidRPr="007C7961">
        <w:tab/>
      </w:r>
    </w:p>
    <w:p w14:paraId="1E9B61A9" w14:textId="77777777" w:rsidR="00716F01" w:rsidRDefault="00716F01" w:rsidP="00716F01">
      <w:pPr>
        <w:rPr>
          <w:b/>
        </w:rPr>
      </w:pPr>
    </w:p>
    <w:p w14:paraId="1D341A0C" w14:textId="77777777" w:rsidR="0039465E" w:rsidRDefault="0039465E" w:rsidP="0039465E">
      <w:pPr>
        <w:rPr>
          <w:b/>
        </w:rPr>
      </w:pPr>
      <w:r w:rsidRPr="0080232E">
        <w:rPr>
          <w:b/>
        </w:rPr>
        <w:t>BI</w:t>
      </w:r>
      <w:r>
        <w:rPr>
          <w:b/>
        </w:rPr>
        <w:t xml:space="preserve"> </w:t>
      </w:r>
      <w:r w:rsidRPr="0080232E">
        <w:rPr>
          <w:b/>
        </w:rPr>
        <w:t xml:space="preserve">620: Educational Issues in Bilingualism </w:t>
      </w:r>
    </w:p>
    <w:p w14:paraId="65C0CC9F" w14:textId="77777777" w:rsidR="0039465E" w:rsidRPr="00AB51D1" w:rsidRDefault="0039465E" w:rsidP="0039465E">
      <w:r w:rsidRPr="0080232E">
        <w:t>Explores the effect of language diversity on the education of school-aged students. Examines national and international theory, research, policy, and practice in teaching students who speak languages other than the national language</w:t>
      </w:r>
      <w:r>
        <w:t xml:space="preserve">. Special focus on race, class, &amp; gender in language. </w:t>
      </w:r>
    </w:p>
    <w:p w14:paraId="5934DE33" w14:textId="77777777" w:rsidR="0039465E" w:rsidRDefault="0039465E" w:rsidP="0039465E">
      <w:pPr>
        <w:rPr>
          <w:b/>
        </w:rPr>
      </w:pPr>
    </w:p>
    <w:p w14:paraId="39CB12DE" w14:textId="3076D0CC" w:rsidR="0039465E" w:rsidRDefault="0039465E" w:rsidP="0039465E">
      <w:pPr>
        <w:rPr>
          <w:b/>
        </w:rPr>
      </w:pPr>
      <w:r>
        <w:rPr>
          <w:b/>
        </w:rPr>
        <w:t>RES 722: Research on Language and Literacy</w:t>
      </w:r>
    </w:p>
    <w:p w14:paraId="0EBC0D53" w14:textId="77777777" w:rsidR="0039465E" w:rsidRPr="00EE6A5B" w:rsidRDefault="0039465E" w:rsidP="0039465E">
      <w:r>
        <w:t>I</w:t>
      </w:r>
      <w:r w:rsidRPr="00EE6A5B">
        <w:t>ntroduces varied approaches to language and literacy research. Provides experience with qualitative and quantitative data collection and analysis. Participants prepare analyses of assessment data and write research briefs for other teachers. Based on questions from their practice, students summarize existing literature and prepare a research proposal.</w:t>
      </w:r>
    </w:p>
    <w:p w14:paraId="4BD6FA35" w14:textId="77777777" w:rsidR="0039465E" w:rsidRDefault="0039465E" w:rsidP="00716F01">
      <w:pPr>
        <w:rPr>
          <w:b/>
        </w:rPr>
      </w:pPr>
    </w:p>
    <w:p w14:paraId="49FE4538" w14:textId="5F57F175" w:rsidR="00716F01" w:rsidRDefault="00716F01" w:rsidP="00716F01">
      <w:r>
        <w:rPr>
          <w:b/>
        </w:rPr>
        <w:t>HDF 702: Language, Literacy, and Culture</w:t>
      </w:r>
    </w:p>
    <w:p w14:paraId="65E7EBFE" w14:textId="77777777" w:rsidR="00716F01" w:rsidRPr="0069172D" w:rsidRDefault="00716F01" w:rsidP="00716F01">
      <w:r w:rsidRPr="00250858">
        <w:t>Explores the relationships between language and culture. Examines methods of helping linguistically diverse students develop literacy abilities within contexts that draw upon and extend home language competencies. Focuses both on native English speakers who speak non-mainstream varieties of English and on children who speak a first language other than English.</w:t>
      </w:r>
    </w:p>
    <w:p w14:paraId="0D556A9C" w14:textId="77777777" w:rsidR="00716F01" w:rsidRDefault="00716F01" w:rsidP="00716F01">
      <w:pPr>
        <w:rPr>
          <w:b/>
        </w:rPr>
      </w:pPr>
    </w:p>
    <w:p w14:paraId="0B51F30D" w14:textId="6E7C7ADB" w:rsidR="0039465E" w:rsidRPr="0039465E" w:rsidRDefault="0039465E" w:rsidP="00716F01">
      <w:pPr>
        <w:rPr>
          <w:b/>
          <w:u w:val="single"/>
        </w:rPr>
      </w:pPr>
      <w:r w:rsidRPr="0039465E">
        <w:rPr>
          <w:b/>
          <w:u w:val="single"/>
        </w:rPr>
        <w:t>Boston College, Lynch School of Education</w:t>
      </w:r>
      <w:r>
        <w:rPr>
          <w:b/>
          <w:u w:val="single"/>
        </w:rPr>
        <w:t xml:space="preserve"> and Human Development</w:t>
      </w:r>
    </w:p>
    <w:p w14:paraId="5057B864" w14:textId="77777777" w:rsidR="00716F01" w:rsidRDefault="00716F01" w:rsidP="00716F01">
      <w:pPr>
        <w:rPr>
          <w:b/>
        </w:rPr>
      </w:pPr>
    </w:p>
    <w:p w14:paraId="5049A3E7" w14:textId="77777777" w:rsidR="00716F01" w:rsidRDefault="00716F01" w:rsidP="00716F01">
      <w:pPr>
        <w:rPr>
          <w:b/>
        </w:rPr>
      </w:pPr>
      <w:r w:rsidRPr="00F67497">
        <w:rPr>
          <w:b/>
        </w:rPr>
        <w:t>EDUC</w:t>
      </w:r>
      <w:r>
        <w:rPr>
          <w:b/>
        </w:rPr>
        <w:t xml:space="preserve"> </w:t>
      </w:r>
      <w:r w:rsidRPr="00F67497">
        <w:rPr>
          <w:b/>
        </w:rPr>
        <w:t>6346: Teaching Bilingual Students in Elementary Grades</w:t>
      </w:r>
    </w:p>
    <w:p w14:paraId="0AAA609E" w14:textId="77777777" w:rsidR="00716F01" w:rsidRPr="007C7961" w:rsidRDefault="00716F01" w:rsidP="00716F01">
      <w:r w:rsidRPr="0077773A">
        <w:t>Deals with the practical aspects of the instruction of teaching English Language Learners in Sheltered English Immersion, and mainstream classrooms</w:t>
      </w:r>
      <w:r>
        <w:t xml:space="preserve"> for elementary and early childhood education majors</w:t>
      </w:r>
      <w:r w:rsidRPr="0077773A">
        <w:t xml:space="preserve">. Reviews and applies literacy and content area instructional approaches. Includes such other topics as history and legislation related to English Language Learners and bilingual education, and the influences of language and culture on students, instruction, curriculum, and assessment. </w:t>
      </w:r>
    </w:p>
    <w:p w14:paraId="1FFA7AB1" w14:textId="77777777" w:rsidR="00716F01" w:rsidRDefault="00716F01" w:rsidP="00716F01">
      <w:pPr>
        <w:rPr>
          <w:b/>
        </w:rPr>
      </w:pPr>
    </w:p>
    <w:p w14:paraId="6741A95F" w14:textId="77777777" w:rsidR="00716F01" w:rsidRPr="0080232E" w:rsidRDefault="00716F01" w:rsidP="00716F01">
      <w:r w:rsidRPr="0080232E">
        <w:rPr>
          <w:b/>
          <w:bCs/>
        </w:rPr>
        <w:lastRenderedPageBreak/>
        <w:t>EDUC</w:t>
      </w:r>
      <w:r>
        <w:rPr>
          <w:b/>
          <w:bCs/>
        </w:rPr>
        <w:t xml:space="preserve"> </w:t>
      </w:r>
      <w:r w:rsidRPr="0080232E">
        <w:rPr>
          <w:b/>
          <w:bCs/>
        </w:rPr>
        <w:t>7436: Curriculum Theories and Practice</w:t>
      </w:r>
      <w:r w:rsidRPr="0080232E">
        <w:rPr>
          <w:rFonts w:ascii="MS Mincho" w:eastAsia="MS Mincho" w:hAnsi="MS Mincho" w:cs="MS Mincho"/>
          <w:b/>
          <w:bCs/>
        </w:rPr>
        <w:t> </w:t>
      </w:r>
    </w:p>
    <w:p w14:paraId="1F9B99EF" w14:textId="68FC9ED9" w:rsidR="00716F01" w:rsidRDefault="00716F01" w:rsidP="00716F01">
      <w:r w:rsidRPr="0080232E">
        <w:t>Asks teachers to analyze the philosophical underpinnings of educational practices. Also asks teachers to examine their own philosophies of education and to construct meaning and practice from the interplay between their beliefs and alternative theories. Designed for individuals advanced in their professional development.</w:t>
      </w:r>
    </w:p>
    <w:p w14:paraId="3E66C798" w14:textId="0803E71E" w:rsidR="0039465E" w:rsidRDefault="0039465E" w:rsidP="00716F01"/>
    <w:p w14:paraId="0239AADF" w14:textId="77777777" w:rsidR="0039465E" w:rsidRPr="00F67497" w:rsidRDefault="0039465E" w:rsidP="0039465E">
      <w:pPr>
        <w:rPr>
          <w:b/>
        </w:rPr>
      </w:pPr>
      <w:r w:rsidRPr="00F67497">
        <w:rPr>
          <w:b/>
        </w:rPr>
        <w:t>EDUC</w:t>
      </w:r>
      <w:r>
        <w:rPr>
          <w:b/>
        </w:rPr>
        <w:t xml:space="preserve"> </w:t>
      </w:r>
      <w:r w:rsidRPr="00F67497">
        <w:rPr>
          <w:b/>
        </w:rPr>
        <w:t>7473: Teaching Writing</w:t>
      </w:r>
    </w:p>
    <w:p w14:paraId="1279B4E9" w14:textId="31BB8698" w:rsidR="000E1563" w:rsidRDefault="0039465E" w:rsidP="000E1563">
      <w:r>
        <w:t>Discusses</w:t>
      </w:r>
      <w:r w:rsidRPr="00F67497">
        <w:t xml:space="preserve"> developing and sustaining a writing curriculum for teachers in K-12, including a variety of pedagogical approaches to developing a sustained and </w:t>
      </w:r>
      <w:r>
        <w:t>rigorous</w:t>
      </w:r>
      <w:r w:rsidRPr="00F67497">
        <w:t xml:space="preserve"> classroom writing culture. Grade is based on a portfolio of finished writing and a strategic plan for implementing writing protocols and ideas in the classroom.</w:t>
      </w:r>
    </w:p>
    <w:p w14:paraId="6C4AD2AC" w14:textId="77777777" w:rsidR="002A6E01" w:rsidRDefault="002A6E01" w:rsidP="001D1DF4">
      <w:pPr>
        <w:jc w:val="center"/>
        <w:rPr>
          <w:b/>
          <w:u w:val="single"/>
        </w:rPr>
      </w:pPr>
    </w:p>
    <w:p w14:paraId="325B23BC" w14:textId="77777777" w:rsidR="00922AC3" w:rsidRDefault="00922AC3" w:rsidP="001D1DF4">
      <w:pPr>
        <w:jc w:val="center"/>
        <w:rPr>
          <w:b/>
          <w:u w:val="single"/>
        </w:rPr>
      </w:pPr>
    </w:p>
    <w:p w14:paraId="001D2F90" w14:textId="77777777" w:rsidR="00922AC3" w:rsidRDefault="00922AC3" w:rsidP="001D1DF4">
      <w:pPr>
        <w:jc w:val="center"/>
        <w:rPr>
          <w:b/>
          <w:u w:val="single"/>
        </w:rPr>
      </w:pPr>
    </w:p>
    <w:p w14:paraId="3FC314B2" w14:textId="77777777" w:rsidR="00922AC3" w:rsidRDefault="00922AC3" w:rsidP="001D1DF4">
      <w:pPr>
        <w:jc w:val="center"/>
        <w:rPr>
          <w:b/>
          <w:u w:val="single"/>
        </w:rPr>
      </w:pPr>
    </w:p>
    <w:p w14:paraId="587C8677" w14:textId="77777777" w:rsidR="00922AC3" w:rsidRDefault="00922AC3" w:rsidP="001D1DF4">
      <w:pPr>
        <w:jc w:val="center"/>
        <w:rPr>
          <w:b/>
          <w:u w:val="single"/>
        </w:rPr>
      </w:pPr>
    </w:p>
    <w:p w14:paraId="10BDC523" w14:textId="39FDCBB4" w:rsidR="003D4DE0" w:rsidRDefault="00E6625A" w:rsidP="001D1DF4">
      <w:pPr>
        <w:jc w:val="center"/>
        <w:rPr>
          <w:b/>
          <w:u w:val="single"/>
        </w:rPr>
      </w:pPr>
      <w:r w:rsidRPr="00AB20DF">
        <w:rPr>
          <w:b/>
          <w:u w:val="single"/>
        </w:rPr>
        <w:t>SERVICE</w:t>
      </w:r>
    </w:p>
    <w:p w14:paraId="5EDEF1A1" w14:textId="77777777" w:rsidR="00CE253C" w:rsidRDefault="00CE253C" w:rsidP="003D4DE0">
      <w:pPr>
        <w:rPr>
          <w:b/>
          <w:u w:val="single"/>
        </w:rPr>
      </w:pPr>
    </w:p>
    <w:p w14:paraId="7ACF0664" w14:textId="4BDFAC39" w:rsidR="009B7C76" w:rsidRDefault="00DD38E1" w:rsidP="003D4DE0">
      <w:pPr>
        <w:rPr>
          <w:b/>
          <w:u w:val="single"/>
        </w:rPr>
      </w:pPr>
      <w:r>
        <w:rPr>
          <w:b/>
          <w:u w:val="single"/>
        </w:rPr>
        <w:t>NATIONAL</w:t>
      </w:r>
      <w:r w:rsidR="001D1DF4" w:rsidRPr="001D1DF4">
        <w:rPr>
          <w:b/>
          <w:u w:val="single"/>
        </w:rPr>
        <w:t xml:space="preserve"> SERVICE</w:t>
      </w:r>
    </w:p>
    <w:p w14:paraId="57D21F76" w14:textId="77777777" w:rsidR="009B7C76" w:rsidRDefault="009B7C76" w:rsidP="001D1DF4"/>
    <w:p w14:paraId="359CAF34" w14:textId="77777777" w:rsidR="00922AC3" w:rsidRPr="002D6C57" w:rsidRDefault="00922AC3" w:rsidP="007F127E">
      <w:pPr>
        <w:rPr>
          <w:b/>
          <w:bCs/>
          <w:u w:val="single"/>
        </w:rPr>
      </w:pPr>
      <w:r w:rsidRPr="002D6C57">
        <w:rPr>
          <w:b/>
          <w:bCs/>
          <w:u w:val="single"/>
        </w:rPr>
        <w:t>Editorial Roles</w:t>
      </w:r>
    </w:p>
    <w:p w14:paraId="553F14E0" w14:textId="77777777" w:rsidR="00922AC3" w:rsidRDefault="00922AC3" w:rsidP="007F127E">
      <w:pPr>
        <w:rPr>
          <w:b/>
          <w:bCs/>
        </w:rPr>
      </w:pPr>
    </w:p>
    <w:p w14:paraId="3395D002" w14:textId="56FA23DF" w:rsidR="00922AC3" w:rsidRDefault="00922AC3" w:rsidP="007F127E">
      <w:r>
        <w:t>Co-Editor</w:t>
      </w:r>
    </w:p>
    <w:p w14:paraId="7A568810" w14:textId="3B6B5840" w:rsidR="00922AC3" w:rsidRPr="00922AC3" w:rsidRDefault="00922AC3" w:rsidP="00922AC3">
      <w:pPr>
        <w:ind w:firstLine="720"/>
      </w:pPr>
      <w:r>
        <w:rPr>
          <w:i/>
          <w:iCs/>
        </w:rPr>
        <w:t>Racial Justice in Multilingual Education (RJME)</w:t>
      </w:r>
      <w:r>
        <w:rPr>
          <w:i/>
          <w:iCs/>
        </w:rPr>
        <w:tab/>
      </w:r>
      <w:r>
        <w:rPr>
          <w:i/>
          <w:iCs/>
        </w:rPr>
        <w:tab/>
      </w:r>
      <w:r>
        <w:rPr>
          <w:i/>
          <w:iCs/>
        </w:rPr>
        <w:tab/>
      </w:r>
      <w:r>
        <w:t xml:space="preserve">(2025 – present) </w:t>
      </w:r>
    </w:p>
    <w:p w14:paraId="21D758FB" w14:textId="77777777" w:rsidR="00922AC3" w:rsidRDefault="00922AC3" w:rsidP="007F127E"/>
    <w:p w14:paraId="23EFADA1" w14:textId="2BA70267" w:rsidR="00A80AD7" w:rsidRDefault="00A80AD7" w:rsidP="007F127E">
      <w:r>
        <w:t>Editorial Board</w:t>
      </w:r>
      <w:r w:rsidR="00D4434C">
        <w:t xml:space="preserve"> Member</w:t>
      </w:r>
      <w:r>
        <w:tab/>
      </w:r>
      <w:r>
        <w:tab/>
      </w:r>
      <w:r>
        <w:tab/>
      </w:r>
      <w:r>
        <w:tab/>
      </w:r>
      <w:r>
        <w:tab/>
      </w:r>
      <w:r>
        <w:tab/>
        <w:t xml:space="preserve"> </w:t>
      </w:r>
    </w:p>
    <w:p w14:paraId="7814A742" w14:textId="44947C00" w:rsidR="00950C5C" w:rsidRDefault="00A80AD7" w:rsidP="00E45080">
      <w:r>
        <w:tab/>
      </w:r>
      <w:r w:rsidR="00950C5C" w:rsidRPr="00922AC3">
        <w:rPr>
          <w:i/>
          <w:iCs/>
        </w:rPr>
        <w:t>TESOL Quarterly</w:t>
      </w:r>
      <w:r w:rsidR="00950C5C">
        <w:tab/>
      </w:r>
      <w:r w:rsidR="00950C5C">
        <w:tab/>
      </w:r>
      <w:r w:rsidR="00950C5C">
        <w:tab/>
      </w:r>
      <w:r w:rsidR="00950C5C">
        <w:tab/>
      </w:r>
      <w:r w:rsidR="00950C5C">
        <w:tab/>
      </w:r>
      <w:r w:rsidR="00950C5C">
        <w:tab/>
      </w:r>
      <w:r w:rsidR="00950C5C">
        <w:tab/>
        <w:t>(2025 – present)</w:t>
      </w:r>
    </w:p>
    <w:p w14:paraId="4BDE2457" w14:textId="2DB69AB2" w:rsidR="00385BFE" w:rsidRDefault="00385BFE" w:rsidP="00922AC3">
      <w:pPr>
        <w:ind w:firstLine="720"/>
      </w:pPr>
      <w:r w:rsidRPr="00922AC3">
        <w:rPr>
          <w:i/>
          <w:iCs/>
        </w:rPr>
        <w:t>American Educational Research Journal</w:t>
      </w:r>
      <w:r w:rsidR="00922AC3">
        <w:t xml:space="preserve"> </w:t>
      </w:r>
      <w:r w:rsidR="00922AC3" w:rsidRPr="00922AC3">
        <w:rPr>
          <w:i/>
          <w:iCs/>
        </w:rPr>
        <w:t>(</w:t>
      </w:r>
      <w:r w:rsidR="00922AC3">
        <w:rPr>
          <w:i/>
          <w:iCs/>
        </w:rPr>
        <w:t>AERJ)</w:t>
      </w:r>
      <w:r w:rsidR="00922AC3">
        <w:tab/>
      </w:r>
      <w:r>
        <w:tab/>
      </w:r>
      <w:r>
        <w:tab/>
        <w:t xml:space="preserve">(2022 – present) </w:t>
      </w:r>
    </w:p>
    <w:p w14:paraId="027A1BFF" w14:textId="213263C2" w:rsidR="0067026C" w:rsidRPr="0067026C" w:rsidRDefault="00A80AD7" w:rsidP="00922AC3">
      <w:pPr>
        <w:ind w:firstLine="720"/>
      </w:pPr>
      <w:r w:rsidRPr="00922AC3">
        <w:rPr>
          <w:i/>
          <w:iCs/>
        </w:rPr>
        <w:t xml:space="preserve">Linguistics </w:t>
      </w:r>
      <w:r w:rsidR="00D4434C" w:rsidRPr="00922AC3">
        <w:rPr>
          <w:i/>
          <w:iCs/>
        </w:rPr>
        <w:t>and</w:t>
      </w:r>
      <w:r w:rsidRPr="00922AC3">
        <w:rPr>
          <w:i/>
          <w:iCs/>
        </w:rPr>
        <w:t xml:space="preserve"> Education</w:t>
      </w:r>
      <w:r w:rsidR="00922AC3">
        <w:tab/>
      </w:r>
      <w:r w:rsidR="00922AC3">
        <w:tab/>
      </w:r>
      <w:r w:rsidR="00ED13DF">
        <w:tab/>
      </w:r>
      <w:r w:rsidR="00E45080" w:rsidRPr="00ED13DF">
        <w:tab/>
      </w:r>
      <w:r w:rsidR="00E45080" w:rsidRPr="00ED13DF">
        <w:tab/>
      </w:r>
      <w:r w:rsidR="00ED13DF">
        <w:tab/>
      </w:r>
      <w:r w:rsidR="00E45080" w:rsidRPr="00ED13DF">
        <w:t xml:space="preserve">(2020 – present) </w:t>
      </w:r>
    </w:p>
    <w:p w14:paraId="27158E07" w14:textId="68A2B90C" w:rsidR="00A77F2C" w:rsidRDefault="0067026C" w:rsidP="007F127E">
      <w:r w:rsidRPr="0067026C">
        <w:tab/>
      </w:r>
      <w:r w:rsidRPr="00922AC3">
        <w:rPr>
          <w:i/>
          <w:iCs/>
        </w:rPr>
        <w:t>Journal of Education, Language, and Ideology</w:t>
      </w:r>
      <w:r w:rsidRPr="0067026C">
        <w:t xml:space="preserve"> </w:t>
      </w:r>
      <w:r w:rsidRPr="00922AC3">
        <w:rPr>
          <w:i/>
          <w:iCs/>
        </w:rPr>
        <w:t>(JELI)</w:t>
      </w:r>
      <w:r w:rsidRPr="0067026C">
        <w:tab/>
      </w:r>
      <w:r w:rsidRPr="0067026C">
        <w:tab/>
        <w:t xml:space="preserve">(2022 – present) </w:t>
      </w:r>
    </w:p>
    <w:p w14:paraId="0984BEFF" w14:textId="515336D1" w:rsidR="00A77F2C" w:rsidRPr="0067026C" w:rsidRDefault="00A77F2C" w:rsidP="007F127E">
      <w:r>
        <w:rPr>
          <w:i/>
          <w:iCs/>
        </w:rPr>
        <w:tab/>
      </w:r>
      <w:r w:rsidRPr="00922AC3">
        <w:rPr>
          <w:i/>
          <w:iCs/>
        </w:rPr>
        <w:t xml:space="preserve">Journal of Literacy Research </w:t>
      </w:r>
      <w:r w:rsidR="00922AC3">
        <w:rPr>
          <w:i/>
          <w:iCs/>
        </w:rPr>
        <w:t>(JLR)</w:t>
      </w:r>
      <w:r w:rsidR="00922AC3">
        <w:rPr>
          <w:i/>
          <w:iCs/>
        </w:rPr>
        <w:tab/>
      </w:r>
      <w:r>
        <w:tab/>
      </w:r>
      <w:r>
        <w:tab/>
      </w:r>
      <w:r>
        <w:tab/>
      </w:r>
      <w:r>
        <w:tab/>
        <w:t xml:space="preserve">(2020 – present) </w:t>
      </w:r>
    </w:p>
    <w:p w14:paraId="7D7A062F" w14:textId="77777777" w:rsidR="00922AC3" w:rsidRPr="00757FA2" w:rsidRDefault="00922AC3" w:rsidP="00922AC3"/>
    <w:p w14:paraId="3C5EFFAD" w14:textId="71ECEBCA" w:rsidR="00922AC3" w:rsidRPr="002D6C57" w:rsidRDefault="00922AC3" w:rsidP="00922AC3">
      <w:pPr>
        <w:rPr>
          <w:b/>
          <w:bCs/>
          <w:u w:val="single"/>
        </w:rPr>
      </w:pPr>
      <w:r w:rsidRPr="002D6C57">
        <w:rPr>
          <w:b/>
          <w:bCs/>
          <w:u w:val="single"/>
        </w:rPr>
        <w:t>Professional Associations and Leadership</w:t>
      </w:r>
    </w:p>
    <w:p w14:paraId="009D5797" w14:textId="77777777" w:rsidR="00922AC3" w:rsidRDefault="00922AC3" w:rsidP="00922AC3">
      <w:pPr>
        <w:rPr>
          <w:b/>
          <w:bCs/>
        </w:rPr>
      </w:pPr>
    </w:p>
    <w:p w14:paraId="4D4C2831" w14:textId="681EB4F2" w:rsidR="00922AC3" w:rsidRDefault="00922AC3" w:rsidP="00922AC3">
      <w:r w:rsidRPr="002D6C57">
        <w:rPr>
          <w:b/>
          <w:bCs/>
        </w:rPr>
        <w:t>American Education Research Association (AERA)</w:t>
      </w:r>
      <w:r w:rsidRPr="001D1DF4">
        <w:t xml:space="preserve"> </w:t>
      </w:r>
      <w:r w:rsidRPr="001D1DF4">
        <w:tab/>
      </w:r>
      <w:r>
        <w:tab/>
      </w:r>
      <w:r>
        <w:tab/>
      </w:r>
    </w:p>
    <w:p w14:paraId="7762943D" w14:textId="77777777" w:rsidR="00922AC3" w:rsidRDefault="00922AC3" w:rsidP="00922AC3"/>
    <w:p w14:paraId="291A6C97" w14:textId="77777777" w:rsidR="002D6C57" w:rsidRPr="00922AC3" w:rsidRDefault="002D6C57" w:rsidP="002D6C57">
      <w:pPr>
        <w:ind w:firstLine="720"/>
        <w:rPr>
          <w:iCs/>
        </w:rPr>
      </w:pPr>
      <w:r w:rsidRPr="00922AC3">
        <w:rPr>
          <w:iCs/>
        </w:rPr>
        <w:t>Second Language Research</w:t>
      </w:r>
      <w:r>
        <w:rPr>
          <w:iCs/>
        </w:rPr>
        <w:t xml:space="preserve"> (SLR)</w:t>
      </w:r>
      <w:r w:rsidRPr="00922AC3">
        <w:rPr>
          <w:iCs/>
        </w:rPr>
        <w:t xml:space="preserve"> SIG</w:t>
      </w:r>
    </w:p>
    <w:p w14:paraId="75C497BF" w14:textId="77777777" w:rsidR="002D6C57" w:rsidRPr="002D6C57" w:rsidRDefault="002D6C57" w:rsidP="002D6C57">
      <w:pPr>
        <w:ind w:left="720"/>
        <w:rPr>
          <w:iCs/>
        </w:rPr>
      </w:pPr>
      <w:r>
        <w:rPr>
          <w:i/>
        </w:rPr>
        <w:tab/>
        <w:t>Proposal Reviewer</w:t>
      </w:r>
      <w:r>
        <w:rPr>
          <w:i/>
        </w:rPr>
        <w:tab/>
      </w:r>
      <w:r>
        <w:rPr>
          <w:i/>
        </w:rPr>
        <w:tab/>
      </w:r>
      <w:r>
        <w:rPr>
          <w:i/>
        </w:rPr>
        <w:tab/>
      </w:r>
      <w:r>
        <w:rPr>
          <w:i/>
        </w:rPr>
        <w:tab/>
      </w:r>
      <w:r>
        <w:rPr>
          <w:i/>
        </w:rPr>
        <w:tab/>
      </w:r>
      <w:r>
        <w:rPr>
          <w:i/>
        </w:rPr>
        <w:tab/>
      </w:r>
      <w:r>
        <w:rPr>
          <w:iCs/>
        </w:rPr>
        <w:t xml:space="preserve">(2019 – present) </w:t>
      </w:r>
    </w:p>
    <w:p w14:paraId="11FE71C0" w14:textId="77777777" w:rsidR="002D6C57" w:rsidRPr="00322443" w:rsidRDefault="002D6C57" w:rsidP="002D6C57">
      <w:pPr>
        <w:ind w:left="720" w:firstLine="720"/>
      </w:pPr>
      <w:r>
        <w:rPr>
          <w:i/>
          <w:iCs/>
        </w:rPr>
        <w:t>Treasurer</w:t>
      </w:r>
      <w:r>
        <w:rPr>
          <w:i/>
          <w:iCs/>
        </w:rPr>
        <w:tab/>
      </w:r>
      <w:r>
        <w:rPr>
          <w:i/>
          <w:iCs/>
        </w:rPr>
        <w:tab/>
      </w:r>
      <w:r>
        <w:rPr>
          <w:i/>
          <w:iCs/>
        </w:rPr>
        <w:tab/>
      </w:r>
      <w:r>
        <w:rPr>
          <w:i/>
          <w:iCs/>
        </w:rPr>
        <w:tab/>
      </w:r>
      <w:r>
        <w:rPr>
          <w:i/>
          <w:iCs/>
        </w:rPr>
        <w:tab/>
      </w:r>
      <w:r>
        <w:rPr>
          <w:i/>
          <w:iCs/>
        </w:rPr>
        <w:tab/>
      </w:r>
      <w:r>
        <w:rPr>
          <w:i/>
          <w:iCs/>
        </w:rPr>
        <w:tab/>
      </w:r>
      <w:r>
        <w:t>(2022 – 2023)</w:t>
      </w:r>
    </w:p>
    <w:p w14:paraId="695E93DC" w14:textId="77777777" w:rsidR="002D6C57" w:rsidRPr="00B96B12" w:rsidRDefault="002D6C57" w:rsidP="002D6C57">
      <w:pPr>
        <w:ind w:left="720" w:firstLine="720"/>
      </w:pPr>
      <w:r>
        <w:rPr>
          <w:i/>
          <w:iCs/>
        </w:rPr>
        <w:t>Doctoral Mentorship Program Coordinator</w:t>
      </w:r>
      <w:r>
        <w:rPr>
          <w:i/>
          <w:iCs/>
        </w:rPr>
        <w:tab/>
      </w:r>
      <w:r>
        <w:rPr>
          <w:i/>
          <w:iCs/>
        </w:rPr>
        <w:tab/>
      </w:r>
      <w:r>
        <w:rPr>
          <w:i/>
          <w:iCs/>
        </w:rPr>
        <w:tab/>
      </w:r>
      <w:r>
        <w:t>(2021 – 2022)</w:t>
      </w:r>
      <w:r>
        <w:rPr>
          <w:i/>
          <w:iCs/>
        </w:rPr>
        <w:tab/>
      </w:r>
    </w:p>
    <w:p w14:paraId="6C5B5934" w14:textId="77777777" w:rsidR="002D6C57" w:rsidRDefault="002D6C57" w:rsidP="002D6C57">
      <w:pPr>
        <w:ind w:left="720" w:firstLine="720"/>
      </w:pPr>
      <w:r>
        <w:rPr>
          <w:i/>
          <w:iCs/>
        </w:rPr>
        <w:t>Social Media Chair: Second Language Research</w:t>
      </w:r>
      <w:r>
        <w:rPr>
          <w:i/>
          <w:iCs/>
        </w:rPr>
        <w:tab/>
      </w:r>
      <w:r>
        <w:rPr>
          <w:i/>
          <w:iCs/>
        </w:rPr>
        <w:tab/>
      </w:r>
      <w:r>
        <w:t>(2020 – 2022)</w:t>
      </w:r>
    </w:p>
    <w:p w14:paraId="6FF22FB5" w14:textId="77777777" w:rsidR="002D6C57" w:rsidRDefault="002D6C57" w:rsidP="002D6C57">
      <w:pPr>
        <w:ind w:firstLine="720"/>
        <w:rPr>
          <w:iCs/>
        </w:rPr>
      </w:pPr>
    </w:p>
    <w:p w14:paraId="6423A815" w14:textId="077A0A84" w:rsidR="002D6C57" w:rsidRDefault="002D6C57" w:rsidP="002D6C57">
      <w:pPr>
        <w:ind w:firstLine="720"/>
        <w:rPr>
          <w:iCs/>
        </w:rPr>
      </w:pPr>
      <w:r>
        <w:rPr>
          <w:iCs/>
        </w:rPr>
        <w:t>Bilingual Education Research (BER) SIG</w:t>
      </w:r>
    </w:p>
    <w:p w14:paraId="46F4219E" w14:textId="5CE8AD61" w:rsidR="002D6C57" w:rsidRPr="00B96B12" w:rsidRDefault="002D6C57" w:rsidP="002D6C57">
      <w:pPr>
        <w:ind w:left="720"/>
      </w:pPr>
      <w:r>
        <w:rPr>
          <w:iCs/>
        </w:rPr>
        <w:tab/>
      </w:r>
      <w:r>
        <w:rPr>
          <w:i/>
          <w:iCs/>
        </w:rPr>
        <w:t>Awards Committee Member</w:t>
      </w:r>
      <w:r>
        <w:rPr>
          <w:i/>
          <w:iCs/>
        </w:rPr>
        <w:tab/>
      </w:r>
      <w:r>
        <w:rPr>
          <w:i/>
          <w:iCs/>
        </w:rPr>
        <w:tab/>
      </w:r>
      <w:r>
        <w:rPr>
          <w:i/>
          <w:iCs/>
        </w:rPr>
        <w:tab/>
      </w:r>
      <w:r>
        <w:rPr>
          <w:i/>
          <w:iCs/>
        </w:rPr>
        <w:tab/>
      </w:r>
      <w:r>
        <w:rPr>
          <w:i/>
          <w:iCs/>
        </w:rPr>
        <w:tab/>
      </w:r>
      <w:r>
        <w:t xml:space="preserve">(2022 – present) </w:t>
      </w:r>
    </w:p>
    <w:p w14:paraId="1EBA8B22" w14:textId="080B0124" w:rsidR="002D6C57" w:rsidRDefault="002D6C57" w:rsidP="002D6C57">
      <w:pPr>
        <w:ind w:firstLine="720"/>
        <w:rPr>
          <w:i/>
        </w:rPr>
      </w:pPr>
      <w:r>
        <w:rPr>
          <w:iCs/>
        </w:rPr>
        <w:tab/>
      </w:r>
      <w:r>
        <w:rPr>
          <w:i/>
        </w:rPr>
        <w:t>Proposal Reviewer</w:t>
      </w:r>
    </w:p>
    <w:p w14:paraId="4F6EFCB7" w14:textId="77777777" w:rsidR="002D6C57" w:rsidRPr="002D6C57" w:rsidRDefault="002D6C57" w:rsidP="002D6C57">
      <w:pPr>
        <w:ind w:firstLine="720"/>
        <w:rPr>
          <w:i/>
        </w:rPr>
      </w:pPr>
    </w:p>
    <w:p w14:paraId="75785DEE" w14:textId="77777777" w:rsidR="002D6C57" w:rsidRDefault="002D6C57" w:rsidP="002D6C57">
      <w:pPr>
        <w:ind w:firstLine="720"/>
        <w:rPr>
          <w:iCs/>
        </w:rPr>
      </w:pPr>
      <w:r>
        <w:rPr>
          <w:iCs/>
        </w:rPr>
        <w:lastRenderedPageBreak/>
        <w:t>Language and Social Processes (LSP) SIG</w:t>
      </w:r>
    </w:p>
    <w:p w14:paraId="25B877B6" w14:textId="77777777" w:rsidR="002D6C57" w:rsidRPr="002D6C57" w:rsidRDefault="002D6C57" w:rsidP="002D6C57">
      <w:pPr>
        <w:ind w:firstLine="720"/>
        <w:rPr>
          <w:iCs/>
        </w:rPr>
      </w:pPr>
      <w:r>
        <w:rPr>
          <w:iCs/>
        </w:rPr>
        <w:tab/>
      </w:r>
      <w:r>
        <w:rPr>
          <w:i/>
          <w:iCs/>
        </w:rPr>
        <w:t>Awards Committee Member</w:t>
      </w:r>
      <w:r>
        <w:rPr>
          <w:i/>
          <w:iCs/>
        </w:rPr>
        <w:tab/>
      </w:r>
      <w:r>
        <w:rPr>
          <w:i/>
          <w:iCs/>
        </w:rPr>
        <w:tab/>
      </w:r>
      <w:r>
        <w:rPr>
          <w:i/>
          <w:iCs/>
        </w:rPr>
        <w:tab/>
      </w:r>
      <w:r>
        <w:rPr>
          <w:i/>
          <w:iCs/>
        </w:rPr>
        <w:tab/>
      </w:r>
      <w:r w:rsidRPr="002D6C57">
        <w:rPr>
          <w:i/>
          <w:iCs/>
        </w:rPr>
        <w:tab/>
      </w:r>
      <w:r w:rsidRPr="002D6C57">
        <w:rPr>
          <w:iCs/>
        </w:rPr>
        <w:t xml:space="preserve">(2022 – present) </w:t>
      </w:r>
    </w:p>
    <w:p w14:paraId="01BF1552" w14:textId="61B76DB1" w:rsidR="002D6C57" w:rsidRDefault="002D6C57" w:rsidP="00922AC3">
      <w:pPr>
        <w:ind w:firstLine="720"/>
        <w:rPr>
          <w:i/>
        </w:rPr>
      </w:pPr>
      <w:r>
        <w:rPr>
          <w:iCs/>
        </w:rPr>
        <w:tab/>
      </w:r>
      <w:r>
        <w:rPr>
          <w:i/>
        </w:rPr>
        <w:t>Proposal Reviewer</w:t>
      </w:r>
    </w:p>
    <w:p w14:paraId="1D493BEB" w14:textId="379A167F" w:rsidR="002D6C57" w:rsidRDefault="002D6C57" w:rsidP="00922AC3">
      <w:pPr>
        <w:ind w:firstLine="720"/>
        <w:rPr>
          <w:iCs/>
        </w:rPr>
      </w:pPr>
    </w:p>
    <w:p w14:paraId="74E2DD89" w14:textId="77777777" w:rsidR="002D6C57" w:rsidRPr="002D6C57" w:rsidRDefault="002D6C57" w:rsidP="002D6C57">
      <w:pPr>
        <w:ind w:firstLine="720"/>
        <w:rPr>
          <w:iCs/>
        </w:rPr>
      </w:pPr>
      <w:r w:rsidRPr="002D6C57">
        <w:rPr>
          <w:iCs/>
        </w:rPr>
        <w:t>Division G: Social Contexts of Education</w:t>
      </w:r>
    </w:p>
    <w:p w14:paraId="3E59C103" w14:textId="77777777" w:rsidR="002D6C57" w:rsidRDefault="002D6C57" w:rsidP="002D6C57">
      <w:pPr>
        <w:ind w:firstLine="720"/>
        <w:rPr>
          <w:iCs/>
        </w:rPr>
      </w:pPr>
      <w:r>
        <w:rPr>
          <w:i/>
        </w:rPr>
        <w:tab/>
        <w:t>Proposal Reviewer</w:t>
      </w:r>
      <w:r>
        <w:rPr>
          <w:i/>
        </w:rPr>
        <w:tab/>
      </w:r>
      <w:r>
        <w:rPr>
          <w:i/>
        </w:rPr>
        <w:tab/>
      </w:r>
      <w:r>
        <w:rPr>
          <w:i/>
        </w:rPr>
        <w:tab/>
      </w:r>
      <w:r>
        <w:rPr>
          <w:i/>
        </w:rPr>
        <w:tab/>
      </w:r>
      <w:r>
        <w:rPr>
          <w:i/>
        </w:rPr>
        <w:tab/>
      </w:r>
      <w:r>
        <w:rPr>
          <w:i/>
        </w:rPr>
        <w:tab/>
      </w:r>
      <w:r>
        <w:rPr>
          <w:iCs/>
        </w:rPr>
        <w:t xml:space="preserve">(2019 – present) </w:t>
      </w:r>
    </w:p>
    <w:p w14:paraId="144E6DAE" w14:textId="77777777" w:rsidR="002D6C57" w:rsidRDefault="002D6C57" w:rsidP="002D6C57">
      <w:pPr>
        <w:ind w:firstLine="720"/>
      </w:pPr>
      <w:r>
        <w:rPr>
          <w:iCs/>
        </w:rPr>
        <w:tab/>
      </w:r>
      <w:r w:rsidRPr="00E62EFE">
        <w:rPr>
          <w:i/>
          <w:iCs/>
        </w:rPr>
        <w:t>Campus Liaison</w:t>
      </w:r>
      <w:r>
        <w:rPr>
          <w:i/>
          <w:iCs/>
        </w:rPr>
        <w:tab/>
      </w:r>
      <w:r>
        <w:rPr>
          <w:i/>
          <w:iCs/>
        </w:rPr>
        <w:tab/>
      </w:r>
      <w:r>
        <w:rPr>
          <w:i/>
          <w:iCs/>
        </w:rPr>
        <w:tab/>
      </w:r>
      <w:r>
        <w:rPr>
          <w:i/>
          <w:iCs/>
        </w:rPr>
        <w:tab/>
      </w:r>
      <w:r>
        <w:rPr>
          <w:i/>
          <w:iCs/>
        </w:rPr>
        <w:tab/>
      </w:r>
      <w:r w:rsidRPr="00E62EFE">
        <w:rPr>
          <w:i/>
          <w:iCs/>
        </w:rPr>
        <w:tab/>
      </w:r>
      <w:r>
        <w:t>(2014 – 2018)</w:t>
      </w:r>
    </w:p>
    <w:p w14:paraId="63ED1D46" w14:textId="77777777" w:rsidR="002D6C57" w:rsidRDefault="002D6C57" w:rsidP="00922AC3">
      <w:pPr>
        <w:ind w:firstLine="720"/>
        <w:rPr>
          <w:iCs/>
        </w:rPr>
      </w:pPr>
    </w:p>
    <w:p w14:paraId="7DAEC806" w14:textId="1FD25AAB" w:rsidR="00922AC3" w:rsidRPr="002D6C57" w:rsidRDefault="00922AC3" w:rsidP="00922AC3">
      <w:pPr>
        <w:ind w:firstLine="720"/>
        <w:rPr>
          <w:iCs/>
        </w:rPr>
      </w:pPr>
      <w:r w:rsidRPr="002D6C57">
        <w:rPr>
          <w:iCs/>
        </w:rPr>
        <w:t>Division K: Teacher Education</w:t>
      </w:r>
    </w:p>
    <w:p w14:paraId="44EE13A7" w14:textId="74687DD5" w:rsidR="002D6C57" w:rsidRPr="002D6C57" w:rsidRDefault="002D6C57" w:rsidP="00922AC3">
      <w:pPr>
        <w:ind w:firstLine="720"/>
        <w:rPr>
          <w:iCs/>
        </w:rPr>
      </w:pPr>
      <w:r>
        <w:rPr>
          <w:i/>
        </w:rPr>
        <w:tab/>
        <w:t>Proposal Reviewer</w:t>
      </w:r>
      <w:r>
        <w:rPr>
          <w:i/>
        </w:rPr>
        <w:tab/>
      </w:r>
      <w:r>
        <w:rPr>
          <w:i/>
        </w:rPr>
        <w:tab/>
      </w:r>
      <w:r>
        <w:rPr>
          <w:i/>
        </w:rPr>
        <w:tab/>
      </w:r>
      <w:r>
        <w:rPr>
          <w:i/>
        </w:rPr>
        <w:tab/>
      </w:r>
      <w:r>
        <w:rPr>
          <w:i/>
        </w:rPr>
        <w:tab/>
      </w:r>
      <w:r>
        <w:rPr>
          <w:i/>
        </w:rPr>
        <w:tab/>
      </w:r>
      <w:r>
        <w:rPr>
          <w:iCs/>
        </w:rPr>
        <w:t xml:space="preserve">(2019 – present) </w:t>
      </w:r>
    </w:p>
    <w:p w14:paraId="73A3BE8C" w14:textId="77777777" w:rsidR="002D6C57" w:rsidRDefault="002D6C57" w:rsidP="00922AC3">
      <w:pPr>
        <w:ind w:firstLine="720"/>
        <w:rPr>
          <w:i/>
        </w:rPr>
      </w:pPr>
    </w:p>
    <w:p w14:paraId="269C6FF2" w14:textId="7D108858" w:rsidR="00922AC3" w:rsidRDefault="00922AC3" w:rsidP="00922AC3">
      <w:r w:rsidRPr="002D6C57">
        <w:rPr>
          <w:b/>
          <w:bCs/>
        </w:rPr>
        <w:t>American Association for Applied Linguistics (AAAL)</w:t>
      </w:r>
      <w:r w:rsidRPr="001D1DF4">
        <w:tab/>
      </w:r>
      <w:r w:rsidRPr="001D1DF4">
        <w:tab/>
      </w:r>
      <w:r w:rsidRPr="001D1DF4">
        <w:tab/>
      </w:r>
    </w:p>
    <w:p w14:paraId="5A7F66C9" w14:textId="11219C75" w:rsidR="00922AC3" w:rsidRDefault="00922AC3" w:rsidP="00922AC3">
      <w:r>
        <w:tab/>
      </w:r>
      <w:r w:rsidR="002D6C57">
        <w:tab/>
      </w:r>
      <w:r>
        <w:rPr>
          <w:i/>
          <w:iCs/>
        </w:rPr>
        <w:t>Doctoral Mentorship Program Mentor</w:t>
      </w:r>
      <w:r>
        <w:rPr>
          <w:i/>
          <w:iCs/>
        </w:rPr>
        <w:tab/>
      </w:r>
      <w:r>
        <w:rPr>
          <w:i/>
          <w:iCs/>
        </w:rPr>
        <w:tab/>
      </w:r>
      <w:r>
        <w:rPr>
          <w:i/>
          <w:iCs/>
        </w:rPr>
        <w:tab/>
      </w:r>
      <w:r>
        <w:t>(2021 - present)</w:t>
      </w:r>
    </w:p>
    <w:p w14:paraId="080572A8" w14:textId="77777777" w:rsidR="00922AC3" w:rsidRDefault="00922AC3" w:rsidP="00922AC3"/>
    <w:p w14:paraId="563E43E9" w14:textId="7E4B8F67" w:rsidR="00922AC3" w:rsidRDefault="00922AC3" w:rsidP="00922AC3">
      <w:r w:rsidRPr="002D6C57">
        <w:rPr>
          <w:b/>
          <w:bCs/>
        </w:rPr>
        <w:t>Literacy Research Association (LRA)</w:t>
      </w:r>
      <w:r w:rsidRPr="001D1DF4">
        <w:t xml:space="preserve"> </w:t>
      </w:r>
      <w:r w:rsidRPr="001D1DF4">
        <w:tab/>
      </w:r>
      <w:r w:rsidRPr="001D1DF4">
        <w:tab/>
      </w:r>
      <w:r w:rsidRPr="001D1DF4">
        <w:tab/>
      </w:r>
      <w:r w:rsidRPr="001D1DF4">
        <w:tab/>
      </w:r>
      <w:r w:rsidRPr="001D1DF4">
        <w:tab/>
      </w:r>
    </w:p>
    <w:p w14:paraId="2DC032CA" w14:textId="517BDFA9" w:rsidR="00922AC3" w:rsidRDefault="00922AC3" w:rsidP="002D6C57">
      <w:pPr>
        <w:ind w:left="720" w:firstLine="720"/>
      </w:pPr>
      <w:r w:rsidRPr="00E62EFE">
        <w:rPr>
          <w:i/>
          <w:iCs/>
        </w:rPr>
        <w:t>Doctoral Conference Proposal Mentor</w:t>
      </w:r>
      <w:r>
        <w:tab/>
      </w:r>
      <w:r>
        <w:tab/>
      </w:r>
      <w:r>
        <w:tab/>
        <w:t>(2020 - present)</w:t>
      </w:r>
    </w:p>
    <w:p w14:paraId="41692D80" w14:textId="18404837" w:rsidR="00922AC3" w:rsidRPr="007A25E6" w:rsidRDefault="00922AC3" w:rsidP="002D6C57">
      <w:pPr>
        <w:ind w:left="720" w:firstLine="720"/>
      </w:pPr>
      <w:r>
        <w:rPr>
          <w:i/>
          <w:iCs/>
        </w:rPr>
        <w:t>Invited Discussant</w:t>
      </w:r>
      <w:r>
        <w:rPr>
          <w:i/>
          <w:iCs/>
        </w:rPr>
        <w:tab/>
      </w:r>
      <w:r>
        <w:rPr>
          <w:i/>
          <w:iCs/>
        </w:rPr>
        <w:tab/>
      </w:r>
      <w:r>
        <w:rPr>
          <w:i/>
          <w:iCs/>
        </w:rPr>
        <w:tab/>
      </w:r>
      <w:r>
        <w:rPr>
          <w:i/>
          <w:iCs/>
        </w:rPr>
        <w:tab/>
      </w:r>
      <w:r>
        <w:rPr>
          <w:i/>
          <w:iCs/>
        </w:rPr>
        <w:tab/>
      </w:r>
      <w:r>
        <w:rPr>
          <w:i/>
          <w:iCs/>
        </w:rPr>
        <w:tab/>
      </w:r>
      <w:r>
        <w:t>(2021)</w:t>
      </w:r>
    </w:p>
    <w:p w14:paraId="7B03513A" w14:textId="449F14FF" w:rsidR="00922AC3" w:rsidRDefault="00922AC3" w:rsidP="002D6C57">
      <w:pPr>
        <w:ind w:left="720" w:firstLine="720"/>
      </w:pPr>
      <w:r w:rsidRPr="00E62EFE">
        <w:rPr>
          <w:i/>
          <w:iCs/>
        </w:rPr>
        <w:t xml:space="preserve">Multilingual ICG Working Group on Racism </w:t>
      </w:r>
      <w:r w:rsidRPr="00E62EFE">
        <w:rPr>
          <w:i/>
          <w:iCs/>
        </w:rPr>
        <w:tab/>
      </w:r>
      <w:r w:rsidR="002D6C57">
        <w:rPr>
          <w:i/>
          <w:iCs/>
        </w:rPr>
        <w:tab/>
      </w:r>
      <w:r>
        <w:t>(2020)</w:t>
      </w:r>
    </w:p>
    <w:p w14:paraId="49501415" w14:textId="25F54DBC" w:rsidR="00922AC3" w:rsidRDefault="00922AC3" w:rsidP="002D6C57">
      <w:pPr>
        <w:ind w:left="720" w:firstLine="720"/>
        <w:rPr>
          <w:i/>
        </w:rPr>
      </w:pPr>
      <w:r w:rsidRPr="00E62EFE">
        <w:rPr>
          <w:i/>
          <w:iCs/>
        </w:rPr>
        <w:t>Treasurer, Doctoral Student Community Group</w:t>
      </w:r>
      <w:r>
        <w:rPr>
          <w:i/>
        </w:rPr>
        <w:tab/>
      </w:r>
      <w:r>
        <w:rPr>
          <w:i/>
        </w:rPr>
        <w:tab/>
      </w:r>
      <w:r>
        <w:t xml:space="preserve">(2016 </w:t>
      </w:r>
      <w:r w:rsidRPr="007C7961">
        <w:t>–</w:t>
      </w:r>
      <w:r>
        <w:t xml:space="preserve"> 2019)</w:t>
      </w:r>
    </w:p>
    <w:p w14:paraId="24F7C60D" w14:textId="4EB3E9A2" w:rsidR="002B5A80" w:rsidRDefault="00922AC3" w:rsidP="002B5A80">
      <w:r w:rsidRPr="001D1DF4">
        <w:tab/>
      </w:r>
    </w:p>
    <w:p w14:paraId="5075ABCD" w14:textId="3A4FA517" w:rsidR="002B5A80" w:rsidRPr="002D6C57" w:rsidRDefault="002B5A80" w:rsidP="002B5A80">
      <w:pPr>
        <w:rPr>
          <w:b/>
          <w:bCs/>
          <w:u w:val="single"/>
        </w:rPr>
      </w:pPr>
      <w:r w:rsidRPr="002D6C57">
        <w:rPr>
          <w:b/>
          <w:bCs/>
          <w:u w:val="single"/>
        </w:rPr>
        <w:t>Invited Peer-Review</w:t>
      </w:r>
      <w:r w:rsidR="002D6C57">
        <w:rPr>
          <w:b/>
          <w:bCs/>
          <w:u w:val="single"/>
        </w:rPr>
        <w:t>s</w:t>
      </w:r>
    </w:p>
    <w:p w14:paraId="62AB3E1F" w14:textId="77777777" w:rsidR="00805C65" w:rsidRPr="00805C65" w:rsidRDefault="00805C65" w:rsidP="002B5A80">
      <w:pPr>
        <w:rPr>
          <w:b/>
          <w:bCs/>
        </w:rPr>
      </w:pPr>
    </w:p>
    <w:p w14:paraId="2EA21756" w14:textId="21EF738C" w:rsidR="00805C65" w:rsidRPr="002D6C57" w:rsidRDefault="00805C65" w:rsidP="00805C65">
      <w:r w:rsidRPr="002D6C57">
        <w:t xml:space="preserve">Language-Specific </w:t>
      </w:r>
      <w:r w:rsidR="002D6C57">
        <w:t>Research</w:t>
      </w:r>
      <w:r w:rsidR="002D6C57" w:rsidRPr="002D6C57">
        <w:t xml:space="preserve"> Journals</w:t>
      </w:r>
    </w:p>
    <w:p w14:paraId="1B6612D7" w14:textId="77777777" w:rsidR="00805C65" w:rsidRDefault="00805C65" w:rsidP="00805C65">
      <w:pPr>
        <w:ind w:firstLine="720"/>
        <w:rPr>
          <w:i/>
        </w:rPr>
      </w:pPr>
      <w:r>
        <w:rPr>
          <w:i/>
          <w:iCs/>
        </w:rPr>
        <w:t>Bilingual Research Journal</w:t>
      </w:r>
      <w:r>
        <w:rPr>
          <w:i/>
        </w:rPr>
        <w:t xml:space="preserve"> </w:t>
      </w:r>
    </w:p>
    <w:p w14:paraId="35ED785B" w14:textId="77777777" w:rsidR="00805C65" w:rsidRDefault="00805C65" w:rsidP="00805C65">
      <w:pPr>
        <w:ind w:firstLine="720"/>
        <w:rPr>
          <w:i/>
          <w:iCs/>
        </w:rPr>
      </w:pPr>
      <w:r>
        <w:rPr>
          <w:i/>
          <w:iCs/>
        </w:rPr>
        <w:t>International Multilingual Research Journal</w:t>
      </w:r>
    </w:p>
    <w:p w14:paraId="722F0203" w14:textId="77777777" w:rsidR="00805C65" w:rsidRDefault="00805C65" w:rsidP="00805C65">
      <w:pPr>
        <w:ind w:firstLine="720"/>
        <w:rPr>
          <w:i/>
          <w:iCs/>
        </w:rPr>
      </w:pPr>
      <w:r>
        <w:rPr>
          <w:i/>
          <w:iCs/>
        </w:rPr>
        <w:t>Journal of Adolescent and Adult Literacy (JAAL)</w:t>
      </w:r>
    </w:p>
    <w:p w14:paraId="106D2DD2" w14:textId="77777777" w:rsidR="00805C65" w:rsidRDefault="00805C65" w:rsidP="00805C65">
      <w:pPr>
        <w:ind w:firstLine="720"/>
        <w:rPr>
          <w:i/>
        </w:rPr>
      </w:pPr>
      <w:r>
        <w:rPr>
          <w:i/>
        </w:rPr>
        <w:t>Journal of Language, Identity, and Education</w:t>
      </w:r>
    </w:p>
    <w:p w14:paraId="47838703" w14:textId="77777777" w:rsidR="00805C65" w:rsidRDefault="00805C65" w:rsidP="00805C65">
      <w:pPr>
        <w:ind w:firstLine="720"/>
      </w:pPr>
      <w:r>
        <w:rPr>
          <w:i/>
          <w:iCs/>
        </w:rPr>
        <w:t>Journal of Multilingual and Multicultural Development</w:t>
      </w:r>
      <w:r>
        <w:rPr>
          <w:i/>
          <w:iCs/>
        </w:rPr>
        <w:tab/>
      </w:r>
      <w:r>
        <w:rPr>
          <w:i/>
          <w:iCs/>
        </w:rPr>
        <w:tab/>
      </w:r>
    </w:p>
    <w:p w14:paraId="1BDF60FF" w14:textId="77777777" w:rsidR="00805C65" w:rsidRPr="00E02D7B" w:rsidRDefault="00805C65" w:rsidP="00805C65">
      <w:pPr>
        <w:ind w:firstLine="720"/>
        <w:rPr>
          <w:i/>
          <w:iCs/>
        </w:rPr>
      </w:pPr>
      <w:r w:rsidRPr="00215612">
        <w:rPr>
          <w:i/>
          <w:iCs/>
        </w:rPr>
        <w:t>Journal of Multilingual Theories and Practices</w:t>
      </w:r>
    </w:p>
    <w:p w14:paraId="6398E77C" w14:textId="77777777" w:rsidR="00805C65" w:rsidRDefault="00805C65" w:rsidP="00805C65">
      <w:pPr>
        <w:ind w:firstLine="720"/>
        <w:rPr>
          <w:i/>
        </w:rPr>
      </w:pPr>
      <w:r>
        <w:rPr>
          <w:i/>
        </w:rPr>
        <w:t>Language Arts</w:t>
      </w:r>
      <w:r>
        <w:rPr>
          <w:i/>
        </w:rPr>
        <w:tab/>
      </w:r>
    </w:p>
    <w:p w14:paraId="2FA59A2D" w14:textId="34DBAD33" w:rsidR="00980DD1" w:rsidRDefault="00980DD1" w:rsidP="00805C65">
      <w:pPr>
        <w:ind w:firstLine="720"/>
        <w:rPr>
          <w:i/>
        </w:rPr>
      </w:pPr>
      <w:r>
        <w:rPr>
          <w:i/>
        </w:rPr>
        <w:t>Language Awareness</w:t>
      </w:r>
    </w:p>
    <w:p w14:paraId="7BF55982" w14:textId="77777777" w:rsidR="00805C65" w:rsidRDefault="00805C65" w:rsidP="00805C65">
      <w:pPr>
        <w:ind w:firstLine="720"/>
        <w:rPr>
          <w:i/>
        </w:rPr>
      </w:pPr>
      <w:r>
        <w:rPr>
          <w:i/>
        </w:rPr>
        <w:t>Language, Culture, and Curriculum</w:t>
      </w:r>
      <w:r>
        <w:rPr>
          <w:i/>
        </w:rPr>
        <w:tab/>
      </w:r>
    </w:p>
    <w:p w14:paraId="0E77CBC9" w14:textId="77777777" w:rsidR="00805C65" w:rsidRDefault="00805C65" w:rsidP="00805C65">
      <w:pPr>
        <w:ind w:firstLine="720"/>
        <w:rPr>
          <w:i/>
        </w:rPr>
      </w:pPr>
      <w:r>
        <w:rPr>
          <w:i/>
        </w:rPr>
        <w:t>Linguistics and Education</w:t>
      </w:r>
    </w:p>
    <w:p w14:paraId="24D1A5BA" w14:textId="77777777" w:rsidR="00805C65" w:rsidRPr="00E02D7B" w:rsidRDefault="00805C65" w:rsidP="00805C65">
      <w:pPr>
        <w:ind w:firstLine="720"/>
        <w:rPr>
          <w:iCs/>
        </w:rPr>
      </w:pPr>
      <w:r>
        <w:rPr>
          <w:i/>
        </w:rPr>
        <w:t>Modern Language Journal</w:t>
      </w:r>
      <w:r>
        <w:rPr>
          <w:i/>
        </w:rPr>
        <w:tab/>
      </w:r>
      <w:r>
        <w:rPr>
          <w:i/>
        </w:rPr>
        <w:tab/>
      </w:r>
      <w:r>
        <w:rPr>
          <w:i/>
        </w:rPr>
        <w:tab/>
      </w:r>
      <w:r>
        <w:rPr>
          <w:i/>
        </w:rPr>
        <w:tab/>
      </w:r>
      <w:r>
        <w:rPr>
          <w:i/>
        </w:rPr>
        <w:tab/>
      </w:r>
      <w:r>
        <w:rPr>
          <w:i/>
        </w:rPr>
        <w:tab/>
      </w:r>
      <w:r>
        <w:rPr>
          <w:i/>
        </w:rPr>
        <w:tab/>
      </w:r>
      <w:r>
        <w:rPr>
          <w:i/>
        </w:rPr>
        <w:tab/>
      </w:r>
      <w:r>
        <w:rPr>
          <w:i/>
        </w:rPr>
        <w:tab/>
      </w:r>
    </w:p>
    <w:p w14:paraId="19CFA3E5" w14:textId="77777777" w:rsidR="00805C65" w:rsidRDefault="00805C65" w:rsidP="00805C65">
      <w:pPr>
        <w:ind w:firstLine="720"/>
        <w:rPr>
          <w:i/>
          <w:iCs/>
        </w:rPr>
      </w:pPr>
      <w:r>
        <w:rPr>
          <w:i/>
          <w:iCs/>
        </w:rPr>
        <w:t>TESOL Quarterly</w:t>
      </w:r>
      <w:r>
        <w:rPr>
          <w:i/>
          <w:iCs/>
        </w:rPr>
        <w:tab/>
      </w:r>
      <w:r w:rsidRPr="00215612">
        <w:rPr>
          <w:i/>
          <w:iCs/>
        </w:rPr>
        <w:tab/>
      </w:r>
    </w:p>
    <w:p w14:paraId="4DCF3B11" w14:textId="77777777" w:rsidR="00805C65" w:rsidRDefault="00805C65" w:rsidP="00805C65">
      <w:pPr>
        <w:ind w:firstLine="720"/>
        <w:rPr>
          <w:b/>
          <w:bCs/>
          <w:i/>
          <w:iCs/>
        </w:rPr>
      </w:pPr>
    </w:p>
    <w:p w14:paraId="2219E1D4" w14:textId="77777777" w:rsidR="00805C65" w:rsidRPr="002D6C57" w:rsidRDefault="00805C65" w:rsidP="00805C65">
      <w:r w:rsidRPr="002D6C57">
        <w:t>General Educational Research Journals</w:t>
      </w:r>
      <w:r w:rsidRPr="002D6C57">
        <w:tab/>
      </w:r>
      <w:r w:rsidRPr="002D6C57">
        <w:tab/>
      </w:r>
      <w:r w:rsidRPr="002D6C57">
        <w:tab/>
      </w:r>
      <w:r w:rsidRPr="002D6C57">
        <w:tab/>
      </w:r>
      <w:r w:rsidRPr="002D6C57">
        <w:tab/>
      </w:r>
      <w:r w:rsidRPr="002D6C57">
        <w:tab/>
      </w:r>
    </w:p>
    <w:p w14:paraId="55F95602" w14:textId="77777777" w:rsidR="00805C65" w:rsidRDefault="00805C65" w:rsidP="00805C65">
      <w:pPr>
        <w:ind w:firstLine="720"/>
        <w:rPr>
          <w:i/>
        </w:rPr>
      </w:pPr>
      <w:r>
        <w:rPr>
          <w:i/>
          <w:iCs/>
        </w:rPr>
        <w:t>AERA Open</w:t>
      </w:r>
      <w:r>
        <w:rPr>
          <w:i/>
        </w:rPr>
        <w:t xml:space="preserve"> </w:t>
      </w:r>
    </w:p>
    <w:p w14:paraId="59657C51" w14:textId="77777777" w:rsidR="00805C65" w:rsidRDefault="00805C65" w:rsidP="00805C65">
      <w:pPr>
        <w:ind w:firstLine="720"/>
        <w:rPr>
          <w:i/>
        </w:rPr>
      </w:pPr>
      <w:r>
        <w:rPr>
          <w:i/>
        </w:rPr>
        <w:t>American Educational Research Journal (AERJ)</w:t>
      </w:r>
    </w:p>
    <w:p w14:paraId="255F175A" w14:textId="77777777" w:rsidR="00805C65" w:rsidRDefault="00805C65" w:rsidP="00805C65">
      <w:pPr>
        <w:ind w:firstLine="720"/>
        <w:rPr>
          <w:i/>
          <w:iCs/>
        </w:rPr>
      </w:pPr>
      <w:r>
        <w:rPr>
          <w:i/>
          <w:iCs/>
        </w:rPr>
        <w:t>Anthropology &amp; Education Quarterly</w:t>
      </w:r>
    </w:p>
    <w:p w14:paraId="4C0FAF10" w14:textId="77777777" w:rsidR="00805C65" w:rsidRDefault="00805C65" w:rsidP="00805C65">
      <w:pPr>
        <w:ind w:firstLine="720"/>
        <w:rPr>
          <w:i/>
        </w:rPr>
      </w:pPr>
      <w:r>
        <w:rPr>
          <w:i/>
          <w:iCs/>
        </w:rPr>
        <w:t>Critical Studies in Education</w:t>
      </w:r>
      <w:r>
        <w:rPr>
          <w:i/>
        </w:rPr>
        <w:t xml:space="preserve"> </w:t>
      </w:r>
    </w:p>
    <w:p w14:paraId="10BBCAB6" w14:textId="77777777" w:rsidR="00805C65" w:rsidRDefault="00805C65" w:rsidP="00805C65">
      <w:pPr>
        <w:ind w:firstLine="720"/>
        <w:rPr>
          <w:i/>
        </w:rPr>
      </w:pPr>
      <w:r>
        <w:rPr>
          <w:i/>
        </w:rPr>
        <w:t>Educational Policy</w:t>
      </w:r>
    </w:p>
    <w:p w14:paraId="6145EEF7" w14:textId="77777777" w:rsidR="00980DD1" w:rsidRDefault="00805C65" w:rsidP="00805C65">
      <w:pPr>
        <w:ind w:firstLine="720"/>
        <w:rPr>
          <w:i/>
        </w:rPr>
      </w:pPr>
      <w:proofErr w:type="spellStart"/>
      <w:r>
        <w:rPr>
          <w:i/>
        </w:rPr>
        <w:t>Foro</w:t>
      </w:r>
      <w:proofErr w:type="spellEnd"/>
      <w:r>
        <w:rPr>
          <w:i/>
        </w:rPr>
        <w:t xml:space="preserve"> de </w:t>
      </w:r>
      <w:proofErr w:type="spellStart"/>
      <w:r>
        <w:rPr>
          <w:i/>
        </w:rPr>
        <w:t>Educación</w:t>
      </w:r>
      <w:proofErr w:type="spellEnd"/>
    </w:p>
    <w:p w14:paraId="0F5C700D" w14:textId="75E8FFDA" w:rsidR="00805C65" w:rsidRDefault="00980DD1" w:rsidP="00805C65">
      <w:pPr>
        <w:ind w:firstLine="720"/>
      </w:pPr>
      <w:r>
        <w:rPr>
          <w:i/>
        </w:rPr>
        <w:t xml:space="preserve">High School </w:t>
      </w:r>
      <w:proofErr w:type="spellStart"/>
      <w:r>
        <w:rPr>
          <w:i/>
        </w:rPr>
        <w:t>Jounral</w:t>
      </w:r>
      <w:proofErr w:type="spellEnd"/>
      <w:r>
        <w:rPr>
          <w:i/>
        </w:rPr>
        <w:t xml:space="preserve"> </w:t>
      </w:r>
      <w:r w:rsidR="00805C65">
        <w:tab/>
      </w:r>
    </w:p>
    <w:p w14:paraId="1C8037DF" w14:textId="26DA684D" w:rsidR="00980DD1" w:rsidRPr="00980DD1" w:rsidRDefault="00980DD1" w:rsidP="00805C65">
      <w:pPr>
        <w:ind w:firstLine="720"/>
        <w:rPr>
          <w:i/>
          <w:iCs/>
        </w:rPr>
      </w:pPr>
      <w:r w:rsidRPr="00980DD1">
        <w:rPr>
          <w:i/>
          <w:iCs/>
        </w:rPr>
        <w:t>International Journal of Multicultural Education</w:t>
      </w:r>
    </w:p>
    <w:p w14:paraId="68436495" w14:textId="77777777" w:rsidR="00805C65" w:rsidRDefault="00805C65" w:rsidP="00805C65">
      <w:pPr>
        <w:ind w:firstLine="720"/>
        <w:rPr>
          <w:i/>
          <w:iCs/>
        </w:rPr>
      </w:pPr>
      <w:r w:rsidRPr="00BD7666">
        <w:rPr>
          <w:i/>
          <w:iCs/>
        </w:rPr>
        <w:t>Journal of Curriculum and Pedagogy</w:t>
      </w:r>
    </w:p>
    <w:p w14:paraId="7C769B5E" w14:textId="77777777" w:rsidR="00805C65" w:rsidRDefault="00805C65" w:rsidP="00805C65">
      <w:pPr>
        <w:ind w:firstLine="720"/>
        <w:rPr>
          <w:i/>
        </w:rPr>
      </w:pPr>
      <w:r w:rsidRPr="00D61CA2">
        <w:rPr>
          <w:i/>
        </w:rPr>
        <w:lastRenderedPageBreak/>
        <w:t>Journal of Educational Change</w:t>
      </w:r>
      <w:r>
        <w:rPr>
          <w:i/>
        </w:rPr>
        <w:tab/>
      </w:r>
    </w:p>
    <w:p w14:paraId="6D334CEC" w14:textId="77777777" w:rsidR="00805C65" w:rsidRDefault="00805C65" w:rsidP="00805C65">
      <w:pPr>
        <w:ind w:firstLine="720"/>
        <w:rPr>
          <w:iCs/>
        </w:rPr>
      </w:pPr>
      <w:r w:rsidRPr="00D61CA2">
        <w:rPr>
          <w:i/>
        </w:rPr>
        <w:t>Journal of Literacy Research</w:t>
      </w:r>
      <w:r>
        <w:rPr>
          <w:i/>
        </w:rPr>
        <w:tab/>
      </w:r>
      <w:r>
        <w:rPr>
          <w:i/>
        </w:rPr>
        <w:tab/>
      </w:r>
      <w:r>
        <w:rPr>
          <w:i/>
        </w:rPr>
        <w:tab/>
      </w:r>
      <w:r>
        <w:rPr>
          <w:i/>
        </w:rPr>
        <w:tab/>
      </w:r>
      <w:r>
        <w:rPr>
          <w:i/>
        </w:rPr>
        <w:tab/>
      </w:r>
      <w:r>
        <w:rPr>
          <w:i/>
        </w:rPr>
        <w:tab/>
      </w:r>
    </w:p>
    <w:p w14:paraId="641AE99A" w14:textId="076740A8" w:rsidR="00805C65" w:rsidRPr="00980DD1" w:rsidRDefault="00805C65" w:rsidP="00980DD1">
      <w:pPr>
        <w:ind w:firstLine="720"/>
        <w:rPr>
          <w:i/>
        </w:rPr>
      </w:pPr>
      <w:r w:rsidRPr="00D61CA2">
        <w:rPr>
          <w:i/>
        </w:rPr>
        <w:t>Journal of Teacher Education</w:t>
      </w:r>
      <w:r>
        <w:rPr>
          <w:i/>
        </w:rPr>
        <w:tab/>
      </w:r>
      <w:r>
        <w:rPr>
          <w:i/>
        </w:rPr>
        <w:tab/>
      </w:r>
      <w:r>
        <w:rPr>
          <w:i/>
        </w:rPr>
        <w:tab/>
      </w:r>
      <w:r>
        <w:rPr>
          <w:i/>
        </w:rPr>
        <w:tab/>
      </w:r>
      <w:r>
        <w:rPr>
          <w:i/>
        </w:rPr>
        <w:tab/>
      </w:r>
      <w:r>
        <w:rPr>
          <w:i/>
        </w:rPr>
        <w:tab/>
      </w:r>
      <w:r>
        <w:rPr>
          <w:i/>
        </w:rPr>
        <w:tab/>
      </w:r>
      <w:r>
        <w:rPr>
          <w:i/>
        </w:rPr>
        <w:tab/>
      </w:r>
    </w:p>
    <w:p w14:paraId="1210CB09" w14:textId="77777777" w:rsidR="00980DD1" w:rsidRDefault="00805C65" w:rsidP="00805C65">
      <w:pPr>
        <w:ind w:firstLine="720"/>
        <w:rPr>
          <w:i/>
          <w:iCs/>
        </w:rPr>
      </w:pPr>
      <w:r>
        <w:rPr>
          <w:i/>
          <w:iCs/>
        </w:rPr>
        <w:t>Review of Educational Research</w:t>
      </w:r>
    </w:p>
    <w:p w14:paraId="08876A37" w14:textId="77777777" w:rsidR="00980DD1" w:rsidRDefault="00980DD1" w:rsidP="00805C65">
      <w:pPr>
        <w:ind w:firstLine="720"/>
        <w:rPr>
          <w:i/>
          <w:iCs/>
        </w:rPr>
      </w:pPr>
      <w:r>
        <w:rPr>
          <w:i/>
          <w:iCs/>
        </w:rPr>
        <w:t>Teaching and Teacher Education</w:t>
      </w:r>
    </w:p>
    <w:p w14:paraId="35AF8C5F" w14:textId="53501053" w:rsidR="00805C65" w:rsidRDefault="00980DD1" w:rsidP="00805C65">
      <w:pPr>
        <w:ind w:firstLine="720"/>
        <w:rPr>
          <w:i/>
          <w:iCs/>
        </w:rPr>
      </w:pPr>
      <w:r>
        <w:rPr>
          <w:i/>
          <w:iCs/>
        </w:rPr>
        <w:t>Urban Education</w:t>
      </w:r>
      <w:r w:rsidR="00805C65">
        <w:rPr>
          <w:i/>
          <w:iCs/>
        </w:rPr>
        <w:tab/>
      </w:r>
    </w:p>
    <w:p w14:paraId="69DAE7BF" w14:textId="5E7B27B7" w:rsidR="001935F1" w:rsidRDefault="008174DA" w:rsidP="00805C65">
      <w:pPr>
        <w:ind w:firstLine="720"/>
      </w:pPr>
      <w:r>
        <w:tab/>
      </w:r>
    </w:p>
    <w:p w14:paraId="5444E406" w14:textId="7977E802" w:rsidR="00491F00" w:rsidRDefault="00491F00" w:rsidP="003C4E2C">
      <w:r>
        <w:t>Book Proposal</w:t>
      </w:r>
      <w:r w:rsidR="002D6C57">
        <w:t>s</w:t>
      </w:r>
    </w:p>
    <w:p w14:paraId="20B53E2D" w14:textId="293E1C43" w:rsidR="00FE5842" w:rsidRPr="00FE5842" w:rsidRDefault="00491F00" w:rsidP="008E5306">
      <w:r>
        <w:tab/>
      </w:r>
      <w:r w:rsidR="00FE5842">
        <w:rPr>
          <w:i/>
          <w:iCs/>
        </w:rPr>
        <w:t>Multilingual Matters</w:t>
      </w:r>
      <w:r w:rsidR="00FE5842">
        <w:rPr>
          <w:i/>
          <w:iCs/>
        </w:rPr>
        <w:tab/>
      </w:r>
      <w:r w:rsidR="00FE5842">
        <w:rPr>
          <w:i/>
          <w:iCs/>
        </w:rPr>
        <w:tab/>
      </w:r>
      <w:r w:rsidR="00FE5842">
        <w:rPr>
          <w:i/>
          <w:iCs/>
        </w:rPr>
        <w:tab/>
      </w:r>
      <w:r w:rsidR="00FE5842">
        <w:rPr>
          <w:i/>
          <w:iCs/>
        </w:rPr>
        <w:tab/>
      </w:r>
      <w:r w:rsidR="00FE5842">
        <w:rPr>
          <w:i/>
          <w:iCs/>
        </w:rPr>
        <w:tab/>
      </w:r>
      <w:r w:rsidR="00FE5842">
        <w:rPr>
          <w:i/>
          <w:iCs/>
        </w:rPr>
        <w:tab/>
      </w:r>
      <w:r w:rsidR="00FE5842">
        <w:rPr>
          <w:i/>
          <w:iCs/>
        </w:rPr>
        <w:tab/>
      </w:r>
      <w:r w:rsidR="00FE5842">
        <w:t>(2025)</w:t>
      </w:r>
    </w:p>
    <w:p w14:paraId="30C715D2" w14:textId="5A8AFA68" w:rsidR="008E5306" w:rsidRPr="008E5306" w:rsidRDefault="008E5306" w:rsidP="00FE5842">
      <w:pPr>
        <w:ind w:firstLine="720"/>
      </w:pPr>
      <w:r>
        <w:rPr>
          <w:i/>
          <w:iCs/>
        </w:rPr>
        <w:t xml:space="preserve">Routledge: </w:t>
      </w:r>
      <w:r w:rsidRPr="008E5306">
        <w:rPr>
          <w:i/>
          <w:iCs/>
        </w:rPr>
        <w:t>Language and Literacy and ESL/EFL/ELT/</w:t>
      </w:r>
      <w:r>
        <w:rPr>
          <w:i/>
          <w:iCs/>
        </w:rPr>
        <w:tab/>
      </w:r>
      <w:r>
        <w:rPr>
          <w:i/>
          <w:iCs/>
        </w:rPr>
        <w:tab/>
      </w:r>
      <w:r>
        <w:t>(2022</w:t>
      </w:r>
      <w:r w:rsidR="00AF3AE8">
        <w:t>, 2023</w:t>
      </w:r>
      <w:r>
        <w:t>)</w:t>
      </w:r>
    </w:p>
    <w:p w14:paraId="7668B0B2" w14:textId="503EAF84" w:rsidR="008E5306" w:rsidRDefault="00DF4405" w:rsidP="00DF4405">
      <w:pPr>
        <w:ind w:firstLine="720"/>
        <w:rPr>
          <w:i/>
          <w:iCs/>
        </w:rPr>
      </w:pPr>
      <w:r>
        <w:rPr>
          <w:i/>
          <w:iCs/>
        </w:rPr>
        <w:t xml:space="preserve">     </w:t>
      </w:r>
      <w:r w:rsidR="008E5306" w:rsidRPr="008E5306">
        <w:rPr>
          <w:i/>
          <w:iCs/>
        </w:rPr>
        <w:t>Multilingual Education</w:t>
      </w:r>
    </w:p>
    <w:p w14:paraId="1BC0B7F3" w14:textId="24FF6F97" w:rsidR="00491F00" w:rsidRPr="00491F00" w:rsidRDefault="00491F00" w:rsidP="008E5306">
      <w:pPr>
        <w:ind w:firstLine="720"/>
      </w:pPr>
      <w:r>
        <w:rPr>
          <w:i/>
          <w:iCs/>
        </w:rPr>
        <w:t>Springer</w:t>
      </w:r>
      <w:r>
        <w:rPr>
          <w:i/>
          <w:iCs/>
        </w:rPr>
        <w:tab/>
      </w:r>
      <w:r>
        <w:rPr>
          <w:i/>
          <w:iCs/>
        </w:rPr>
        <w:tab/>
      </w:r>
      <w:r>
        <w:rPr>
          <w:i/>
          <w:iCs/>
        </w:rPr>
        <w:tab/>
      </w:r>
      <w:r>
        <w:rPr>
          <w:i/>
          <w:iCs/>
        </w:rPr>
        <w:tab/>
      </w:r>
      <w:r>
        <w:rPr>
          <w:i/>
          <w:iCs/>
        </w:rPr>
        <w:tab/>
      </w:r>
      <w:r>
        <w:rPr>
          <w:i/>
          <w:iCs/>
        </w:rPr>
        <w:tab/>
      </w:r>
      <w:r>
        <w:rPr>
          <w:i/>
          <w:iCs/>
        </w:rPr>
        <w:tab/>
      </w:r>
      <w:r>
        <w:rPr>
          <w:i/>
          <w:iCs/>
        </w:rPr>
        <w:tab/>
      </w:r>
      <w:r>
        <w:t>(2021)</w:t>
      </w:r>
    </w:p>
    <w:p w14:paraId="60E7F3B7" w14:textId="77777777" w:rsidR="00491F00" w:rsidRDefault="00491F00" w:rsidP="003C4E2C"/>
    <w:p w14:paraId="4DC129BB" w14:textId="080C9C6D" w:rsidR="00ED4AC4" w:rsidRDefault="00ED4AC4" w:rsidP="003C4E2C">
      <w:r>
        <w:t>Book Endorsements</w:t>
      </w:r>
    </w:p>
    <w:p w14:paraId="506BEA66" w14:textId="68F2435F" w:rsidR="00ED4AC4" w:rsidRPr="00ED4AC4" w:rsidRDefault="00ED4AC4" w:rsidP="003C4E2C">
      <w:r>
        <w:tab/>
      </w:r>
      <w:r>
        <w:rPr>
          <w:i/>
          <w:iCs/>
        </w:rPr>
        <w:t>Myers Education Press</w:t>
      </w:r>
      <w:r>
        <w:rPr>
          <w:i/>
          <w:iCs/>
        </w:rPr>
        <w:tab/>
      </w:r>
      <w:r>
        <w:rPr>
          <w:i/>
          <w:iCs/>
        </w:rPr>
        <w:tab/>
      </w:r>
      <w:r>
        <w:rPr>
          <w:i/>
          <w:iCs/>
        </w:rPr>
        <w:tab/>
      </w:r>
      <w:r>
        <w:rPr>
          <w:i/>
          <w:iCs/>
        </w:rPr>
        <w:tab/>
      </w:r>
      <w:r>
        <w:rPr>
          <w:i/>
          <w:iCs/>
        </w:rPr>
        <w:tab/>
      </w:r>
      <w:r>
        <w:rPr>
          <w:i/>
          <w:iCs/>
        </w:rPr>
        <w:tab/>
      </w:r>
      <w:r>
        <w:t>(2025)</w:t>
      </w:r>
    </w:p>
    <w:p w14:paraId="6D23251D" w14:textId="7853BCB2" w:rsidR="00A050B4" w:rsidRDefault="00A050B4" w:rsidP="00A050B4"/>
    <w:p w14:paraId="3F7AFFE9" w14:textId="02337C61" w:rsidR="00A050B4" w:rsidRDefault="00A050B4" w:rsidP="00A050B4">
      <w:r>
        <w:t>External Dissertation Committee Member</w:t>
      </w:r>
    </w:p>
    <w:p w14:paraId="32FDB827" w14:textId="48C54B1C" w:rsidR="00E41501" w:rsidRPr="00E41501" w:rsidRDefault="008B183D" w:rsidP="00E41501">
      <w:r>
        <w:tab/>
      </w:r>
      <w:r w:rsidR="00E41501">
        <w:t xml:space="preserve">Samantha Harris, </w:t>
      </w:r>
      <w:r w:rsidR="00E41501">
        <w:rPr>
          <w:i/>
          <w:iCs/>
        </w:rPr>
        <w:t>University of California Santa Barbara</w:t>
      </w:r>
      <w:r w:rsidR="00E41501">
        <w:rPr>
          <w:i/>
          <w:iCs/>
        </w:rPr>
        <w:tab/>
      </w:r>
      <w:r w:rsidR="00E41501">
        <w:rPr>
          <w:i/>
          <w:iCs/>
        </w:rPr>
        <w:tab/>
      </w:r>
      <w:r w:rsidR="00E41501">
        <w:t>(2023)</w:t>
      </w:r>
    </w:p>
    <w:p w14:paraId="772C1FD6" w14:textId="1E1BFE76" w:rsidR="00E41501" w:rsidRDefault="00E41501" w:rsidP="00E41501">
      <w:pPr>
        <w:ind w:firstLine="720"/>
      </w:pPr>
      <w:r w:rsidRPr="008B183D">
        <w:t>Norma Monsivais Diers</w:t>
      </w:r>
      <w:r>
        <w:t xml:space="preserve">, </w:t>
      </w:r>
      <w:r>
        <w:rPr>
          <w:i/>
          <w:iCs/>
        </w:rPr>
        <w:t>University of Illinois Chicago</w:t>
      </w:r>
      <w:r>
        <w:rPr>
          <w:i/>
          <w:iCs/>
        </w:rPr>
        <w:tab/>
      </w:r>
      <w:r>
        <w:rPr>
          <w:i/>
          <w:iCs/>
        </w:rPr>
        <w:tab/>
      </w:r>
      <w:r>
        <w:t>(2022)</w:t>
      </w:r>
    </w:p>
    <w:p w14:paraId="0C374CB0" w14:textId="72CE4009" w:rsidR="008B183D" w:rsidRDefault="008B183D" w:rsidP="00E41501">
      <w:pPr>
        <w:ind w:firstLine="720"/>
      </w:pPr>
      <w:r>
        <w:t xml:space="preserve">Lucy Montalvo, </w:t>
      </w:r>
      <w:r>
        <w:rPr>
          <w:i/>
          <w:iCs/>
        </w:rPr>
        <w:t>University of Texas, Rio Grande Valley</w:t>
      </w:r>
      <w:r>
        <w:rPr>
          <w:i/>
          <w:iCs/>
        </w:rPr>
        <w:tab/>
      </w:r>
      <w:r>
        <w:rPr>
          <w:i/>
          <w:iCs/>
        </w:rPr>
        <w:tab/>
      </w:r>
      <w:r>
        <w:t>(2021)</w:t>
      </w:r>
    </w:p>
    <w:p w14:paraId="72F55BF6" w14:textId="77777777" w:rsidR="00FB54E6" w:rsidRDefault="00FB54E6" w:rsidP="00E41501">
      <w:pPr>
        <w:ind w:firstLine="720"/>
      </w:pPr>
    </w:p>
    <w:p w14:paraId="33552DC0" w14:textId="2E6FB3B0" w:rsidR="00713402" w:rsidRDefault="00A80AD7" w:rsidP="00713402">
      <w:pPr>
        <w:rPr>
          <w:b/>
          <w:u w:val="single"/>
        </w:rPr>
      </w:pPr>
      <w:r>
        <w:rPr>
          <w:b/>
          <w:u w:val="single"/>
        </w:rPr>
        <w:t>UNIVERSITY</w:t>
      </w:r>
      <w:r w:rsidR="00F6549B">
        <w:rPr>
          <w:b/>
          <w:u w:val="single"/>
        </w:rPr>
        <w:t>, SCHOOL,</w:t>
      </w:r>
      <w:r>
        <w:rPr>
          <w:b/>
          <w:u w:val="single"/>
        </w:rPr>
        <w:t xml:space="preserve"> &amp; </w:t>
      </w:r>
      <w:r w:rsidR="00713402" w:rsidRPr="001D1DF4">
        <w:rPr>
          <w:b/>
          <w:u w:val="single"/>
        </w:rPr>
        <w:t>DEPARTMENTAL SERVICE</w:t>
      </w:r>
    </w:p>
    <w:p w14:paraId="233F65AD" w14:textId="77777777" w:rsidR="00C1427B" w:rsidRDefault="00C1427B" w:rsidP="00713402">
      <w:pPr>
        <w:rPr>
          <w:b/>
          <w:u w:val="single"/>
        </w:rPr>
      </w:pPr>
    </w:p>
    <w:p w14:paraId="2122C9DF" w14:textId="0AC784D4" w:rsidR="00C730C3" w:rsidRDefault="00C730C3" w:rsidP="00713402">
      <w:pPr>
        <w:rPr>
          <w:b/>
        </w:rPr>
      </w:pPr>
      <w:r>
        <w:rPr>
          <w:b/>
        </w:rPr>
        <w:t>University of Virginia</w:t>
      </w:r>
    </w:p>
    <w:p w14:paraId="7E5C74D1" w14:textId="0A55B82A" w:rsidR="00C730C3" w:rsidRDefault="00C730C3" w:rsidP="00713402">
      <w:pPr>
        <w:rPr>
          <w:b/>
        </w:rPr>
      </w:pPr>
    </w:p>
    <w:p w14:paraId="002AFD97" w14:textId="33F68CAC" w:rsidR="00C1427B" w:rsidRDefault="00C1427B" w:rsidP="00C730C3">
      <w:r>
        <w:t xml:space="preserve">Faculty Affiliate: </w:t>
      </w:r>
    </w:p>
    <w:p w14:paraId="7E7B26A2" w14:textId="7E0EA5DA" w:rsidR="00C1427B" w:rsidRDefault="00C1427B" w:rsidP="00C1427B">
      <w:r>
        <w:t xml:space="preserve">     The Equity Center: A UVA Democracy Initiative Center for the</w:t>
      </w:r>
      <w:r>
        <w:tab/>
      </w:r>
      <w:r w:rsidR="00C9010E">
        <w:tab/>
      </w:r>
      <w:r>
        <w:t xml:space="preserve">(2020 – present) </w:t>
      </w:r>
    </w:p>
    <w:p w14:paraId="29FF206C" w14:textId="57EEB5F3" w:rsidR="00C1427B" w:rsidRPr="00C1427B" w:rsidRDefault="00C1427B" w:rsidP="00C1427B">
      <w:pPr>
        <w:ind w:firstLine="720"/>
      </w:pPr>
      <w:r>
        <w:t xml:space="preserve">Redress of Inequity through Community Engaged Scholarship </w:t>
      </w:r>
    </w:p>
    <w:p w14:paraId="1EBC0369" w14:textId="77777777" w:rsidR="00C1427B" w:rsidRDefault="00C1427B" w:rsidP="00C730C3"/>
    <w:p w14:paraId="618D41CF" w14:textId="77777777" w:rsidR="00800C32" w:rsidRDefault="00800C32" w:rsidP="00800C32">
      <w:pPr>
        <w:rPr>
          <w:i/>
          <w:iCs/>
        </w:rPr>
      </w:pPr>
      <w:r>
        <w:t xml:space="preserve">Invited Panelist (Sept 30, 2021). PhD job market materials review. </w:t>
      </w:r>
      <w:r w:rsidRPr="00800C32">
        <w:rPr>
          <w:i/>
          <w:iCs/>
        </w:rPr>
        <w:t xml:space="preserve">Office of Graduate &amp; </w:t>
      </w:r>
    </w:p>
    <w:p w14:paraId="2D5DB137" w14:textId="50C2F065" w:rsidR="00800C32" w:rsidRPr="00800C32" w:rsidRDefault="00800C32" w:rsidP="00800C32">
      <w:pPr>
        <w:ind w:firstLine="720"/>
      </w:pPr>
      <w:r w:rsidRPr="00800C32">
        <w:rPr>
          <w:i/>
          <w:iCs/>
        </w:rPr>
        <w:t>Postdoctoral Affairs</w:t>
      </w:r>
    </w:p>
    <w:p w14:paraId="7D06F4AC" w14:textId="77777777" w:rsidR="00800C32" w:rsidRDefault="00800C32" w:rsidP="00C730C3"/>
    <w:p w14:paraId="140D5DB6" w14:textId="6626E408" w:rsidR="001C1728" w:rsidRPr="00800C32" w:rsidRDefault="00C730C3" w:rsidP="00C730C3">
      <w:r w:rsidRPr="00C730C3">
        <w:t>Invited Panelist</w:t>
      </w:r>
      <w:r>
        <w:t xml:space="preserve"> (Feb 23, 2021)</w:t>
      </w:r>
      <w:r w:rsidRPr="00C730C3">
        <w:t>, Faculty Success Program Panel</w:t>
      </w:r>
      <w:r w:rsidR="001C1728">
        <w:t xml:space="preserve">. </w:t>
      </w:r>
      <w:r w:rsidRPr="001C1728">
        <w:rPr>
          <w:i/>
          <w:iCs/>
        </w:rPr>
        <w:t>Provost</w:t>
      </w:r>
      <w:r w:rsidR="001C1728" w:rsidRPr="001C1728">
        <w:rPr>
          <w:i/>
          <w:iCs/>
        </w:rPr>
        <w:t>’s</w:t>
      </w:r>
      <w:r w:rsidRPr="001C1728">
        <w:rPr>
          <w:i/>
          <w:iCs/>
        </w:rPr>
        <w:t xml:space="preserve"> Office and Division </w:t>
      </w:r>
    </w:p>
    <w:p w14:paraId="71C8F1E1" w14:textId="7E074756" w:rsidR="00C730C3" w:rsidRDefault="00C730C3" w:rsidP="001C1728">
      <w:pPr>
        <w:ind w:firstLine="720"/>
        <w:rPr>
          <w:i/>
          <w:iCs/>
        </w:rPr>
      </w:pPr>
      <w:r w:rsidRPr="001C1728">
        <w:rPr>
          <w:i/>
          <w:iCs/>
        </w:rPr>
        <w:t xml:space="preserve">for Diversity, Equity, and Inclusion. </w:t>
      </w:r>
    </w:p>
    <w:p w14:paraId="145E8D0C" w14:textId="77777777" w:rsidR="00C730C3" w:rsidRDefault="00C730C3" w:rsidP="00713402">
      <w:pPr>
        <w:rPr>
          <w:b/>
        </w:rPr>
      </w:pPr>
    </w:p>
    <w:p w14:paraId="445530B7" w14:textId="07B01FFB" w:rsidR="00FB5D10" w:rsidRDefault="00FB5D10" w:rsidP="00713402">
      <w:pPr>
        <w:rPr>
          <w:b/>
        </w:rPr>
      </w:pPr>
      <w:r>
        <w:rPr>
          <w:b/>
        </w:rPr>
        <w:t>School of Education and Human Developmen</w:t>
      </w:r>
      <w:r w:rsidR="00F6549B">
        <w:rPr>
          <w:b/>
        </w:rPr>
        <w:t>t</w:t>
      </w:r>
      <w:r w:rsidR="00C1427B">
        <w:rPr>
          <w:b/>
        </w:rPr>
        <w:t xml:space="preserve"> (EHD)</w:t>
      </w:r>
      <w:r w:rsidR="00F6549B">
        <w:rPr>
          <w:b/>
        </w:rPr>
        <w:t>, University of Virginia</w:t>
      </w:r>
    </w:p>
    <w:p w14:paraId="48114900" w14:textId="5A2A51F3" w:rsidR="00FB5D10" w:rsidRDefault="00FB5D10" w:rsidP="00713402">
      <w:pPr>
        <w:rPr>
          <w:b/>
        </w:rPr>
      </w:pPr>
    </w:p>
    <w:p w14:paraId="3CDC1420" w14:textId="77777777" w:rsidR="00C6005A" w:rsidRDefault="00C6005A" w:rsidP="00713402">
      <w:pPr>
        <w:rPr>
          <w:bCs/>
        </w:rPr>
      </w:pPr>
      <w:r>
        <w:rPr>
          <w:bCs/>
        </w:rPr>
        <w:t>Faculty Affiliate:</w:t>
      </w:r>
    </w:p>
    <w:p w14:paraId="22728003" w14:textId="45DF6764" w:rsidR="00C6005A" w:rsidRPr="001C1728" w:rsidRDefault="00C6005A" w:rsidP="00C6005A">
      <w:pPr>
        <w:rPr>
          <w:bCs/>
        </w:rPr>
      </w:pPr>
      <w:r w:rsidRPr="001C1728">
        <w:rPr>
          <w:bCs/>
        </w:rPr>
        <w:t xml:space="preserve">    -Youth-Nex: Center to Promote Effective Youth Development </w:t>
      </w:r>
      <w:r w:rsidR="001C1728">
        <w:rPr>
          <w:bCs/>
        </w:rPr>
        <w:tab/>
      </w:r>
      <w:r w:rsidR="001C1728">
        <w:rPr>
          <w:bCs/>
        </w:rPr>
        <w:tab/>
      </w:r>
      <w:r w:rsidRPr="001C1728">
        <w:rPr>
          <w:bCs/>
        </w:rPr>
        <w:t>(2020 – present)</w:t>
      </w:r>
    </w:p>
    <w:p w14:paraId="1330DF2B" w14:textId="7A5A950D" w:rsidR="00C6005A" w:rsidRDefault="00C6005A" w:rsidP="00C6005A">
      <w:pPr>
        <w:rPr>
          <w:bCs/>
        </w:rPr>
      </w:pPr>
      <w:r w:rsidRPr="001C1728">
        <w:rPr>
          <w:bCs/>
        </w:rPr>
        <w:t xml:space="preserve">    -Center for Race and Public Education in the South (CRPES)</w:t>
      </w:r>
      <w:r w:rsidRPr="001C1728">
        <w:rPr>
          <w:bCs/>
        </w:rPr>
        <w:tab/>
      </w:r>
      <w:r w:rsidRPr="001C1728">
        <w:rPr>
          <w:bCs/>
        </w:rPr>
        <w:tab/>
        <w:t>(2020 – present)</w:t>
      </w:r>
    </w:p>
    <w:p w14:paraId="00150A73" w14:textId="423E9D3E" w:rsidR="00DA0612" w:rsidRDefault="00DA0612" w:rsidP="00C6005A">
      <w:pPr>
        <w:rPr>
          <w:bCs/>
        </w:rPr>
      </w:pPr>
    </w:p>
    <w:p w14:paraId="16806C12" w14:textId="4C3CA739" w:rsidR="00DA0612" w:rsidRDefault="00DA0612" w:rsidP="00C6005A">
      <w:pPr>
        <w:rPr>
          <w:bCs/>
        </w:rPr>
      </w:pPr>
      <w:r>
        <w:rPr>
          <w:bCs/>
        </w:rPr>
        <w:t>Diversity, Equity, Inclusion (DEI) Working Group, Facilitated by</w:t>
      </w:r>
      <w:r>
        <w:rPr>
          <w:bCs/>
        </w:rPr>
        <w:tab/>
      </w:r>
      <w:r>
        <w:rPr>
          <w:bCs/>
        </w:rPr>
        <w:tab/>
        <w:t xml:space="preserve">(2020 – </w:t>
      </w:r>
      <w:r w:rsidR="00636834">
        <w:rPr>
          <w:bCs/>
        </w:rPr>
        <w:t>2022</w:t>
      </w:r>
      <w:r>
        <w:rPr>
          <w:bCs/>
        </w:rPr>
        <w:t>)</w:t>
      </w:r>
    </w:p>
    <w:p w14:paraId="277BD306" w14:textId="6E85531E" w:rsidR="00C1427B" w:rsidRDefault="00DA0612" w:rsidP="00C6005A">
      <w:pPr>
        <w:rPr>
          <w:bCs/>
        </w:rPr>
      </w:pPr>
      <w:r>
        <w:rPr>
          <w:bCs/>
        </w:rPr>
        <w:tab/>
        <w:t xml:space="preserve">Associate Dean Robert Berry and Office of DEI. </w:t>
      </w:r>
      <w:r>
        <w:rPr>
          <w:bCs/>
        </w:rPr>
        <w:tab/>
      </w:r>
    </w:p>
    <w:p w14:paraId="4E6CE071" w14:textId="77777777" w:rsidR="00C1427B" w:rsidRDefault="00C1427B" w:rsidP="00C6005A">
      <w:pPr>
        <w:rPr>
          <w:bCs/>
        </w:rPr>
      </w:pPr>
    </w:p>
    <w:p w14:paraId="72BF9A94" w14:textId="074DFD08" w:rsidR="00857874" w:rsidRDefault="00857874" w:rsidP="00857874">
      <w:r>
        <w:rPr>
          <w:bCs/>
        </w:rPr>
        <w:t xml:space="preserve">Faculty Supervisor: </w:t>
      </w:r>
      <w:r>
        <w:t>EHD</w:t>
      </w:r>
      <w:r w:rsidRPr="00857874">
        <w:t xml:space="preserve"> Office of Student Affairs</w:t>
      </w:r>
      <w:r>
        <w:t xml:space="preserve"> </w:t>
      </w:r>
      <w:r w:rsidRPr="00857874">
        <w:t xml:space="preserve">Community Building </w:t>
      </w:r>
      <w:r>
        <w:tab/>
        <w:t>(2021)</w:t>
      </w:r>
    </w:p>
    <w:p w14:paraId="52E318CD" w14:textId="77777777" w:rsidR="00857874" w:rsidRDefault="00857874" w:rsidP="00857874">
      <w:pPr>
        <w:ind w:firstLine="720"/>
        <w:rPr>
          <w:bCs/>
        </w:rPr>
      </w:pPr>
      <w:r w:rsidRPr="00857874">
        <w:t>Grant.</w:t>
      </w:r>
      <w:r>
        <w:rPr>
          <w:b/>
          <w:bCs/>
        </w:rPr>
        <w:t xml:space="preserve"> </w:t>
      </w:r>
      <w:r>
        <w:rPr>
          <w:bCs/>
        </w:rPr>
        <w:t xml:space="preserve">Doctoral Student Awardees: </w:t>
      </w:r>
      <w:r w:rsidRPr="00857874">
        <w:rPr>
          <w:bCs/>
        </w:rPr>
        <w:t xml:space="preserve">María Guzmán Angelo </w:t>
      </w:r>
    </w:p>
    <w:p w14:paraId="6B42AF29" w14:textId="4986C93E" w:rsidR="00857874" w:rsidRDefault="00857874" w:rsidP="00857874">
      <w:pPr>
        <w:ind w:firstLine="720"/>
        <w:rPr>
          <w:bCs/>
        </w:rPr>
      </w:pPr>
      <w:r w:rsidRPr="00857874">
        <w:rPr>
          <w:bCs/>
        </w:rPr>
        <w:lastRenderedPageBreak/>
        <w:t xml:space="preserve">&amp; </w:t>
      </w:r>
      <w:proofErr w:type="spellStart"/>
      <w:r w:rsidRPr="00857874">
        <w:rPr>
          <w:bCs/>
        </w:rPr>
        <w:t>Mayaris</w:t>
      </w:r>
      <w:proofErr w:type="spellEnd"/>
      <w:r w:rsidRPr="00857874">
        <w:rPr>
          <w:bCs/>
        </w:rPr>
        <w:t xml:space="preserve"> Cubides Mateus </w:t>
      </w:r>
    </w:p>
    <w:p w14:paraId="48BE8F1C" w14:textId="77777777" w:rsidR="00857874" w:rsidRDefault="00857874" w:rsidP="00857874">
      <w:pPr>
        <w:rPr>
          <w:bCs/>
        </w:rPr>
      </w:pPr>
    </w:p>
    <w:p w14:paraId="57FED202" w14:textId="7846A1EA" w:rsidR="00C1427B" w:rsidRDefault="00C1427B" w:rsidP="00857874">
      <w:pPr>
        <w:rPr>
          <w:bCs/>
        </w:rPr>
      </w:pPr>
      <w:r>
        <w:rPr>
          <w:bCs/>
        </w:rPr>
        <w:t xml:space="preserve">Faculty Mentor: Doctoral Student Diversity, Equity, and Inclusion </w:t>
      </w:r>
      <w:r>
        <w:rPr>
          <w:bCs/>
        </w:rPr>
        <w:tab/>
      </w:r>
      <w:r>
        <w:rPr>
          <w:bCs/>
        </w:rPr>
        <w:tab/>
        <w:t>(202</w:t>
      </w:r>
      <w:r w:rsidR="00857874">
        <w:rPr>
          <w:bCs/>
        </w:rPr>
        <w:t>0</w:t>
      </w:r>
      <w:r>
        <w:rPr>
          <w:bCs/>
        </w:rPr>
        <w:t xml:space="preserve"> – </w:t>
      </w:r>
      <w:r w:rsidR="00857874">
        <w:rPr>
          <w:bCs/>
        </w:rPr>
        <w:t>2021</w:t>
      </w:r>
      <w:r>
        <w:rPr>
          <w:bCs/>
        </w:rPr>
        <w:t xml:space="preserve">) </w:t>
      </w:r>
    </w:p>
    <w:p w14:paraId="77232797" w14:textId="4191DA05" w:rsidR="00DA0612" w:rsidRPr="001C1728" w:rsidRDefault="00C1427B" w:rsidP="00C1427B">
      <w:pPr>
        <w:ind w:firstLine="720"/>
        <w:rPr>
          <w:bCs/>
        </w:rPr>
      </w:pPr>
      <w:r>
        <w:rPr>
          <w:bCs/>
        </w:rPr>
        <w:t>(DEI) Working Group</w:t>
      </w:r>
      <w:r w:rsidR="00DA0612">
        <w:rPr>
          <w:bCs/>
        </w:rPr>
        <w:tab/>
      </w:r>
      <w:r w:rsidR="00DA0612">
        <w:rPr>
          <w:bCs/>
        </w:rPr>
        <w:tab/>
      </w:r>
      <w:r w:rsidR="00DA0612">
        <w:rPr>
          <w:bCs/>
        </w:rPr>
        <w:tab/>
        <w:t xml:space="preserve"> </w:t>
      </w:r>
    </w:p>
    <w:p w14:paraId="12ECB3E4" w14:textId="77777777" w:rsidR="001935F1" w:rsidRDefault="001935F1" w:rsidP="00F6549B">
      <w:pPr>
        <w:rPr>
          <w:b/>
        </w:rPr>
      </w:pPr>
    </w:p>
    <w:p w14:paraId="3F181971" w14:textId="7B6954F2" w:rsidR="00F6549B" w:rsidRDefault="00F6549B" w:rsidP="00F6549B">
      <w:pPr>
        <w:rPr>
          <w:b/>
        </w:rPr>
      </w:pPr>
      <w:r>
        <w:rPr>
          <w:b/>
        </w:rPr>
        <w:t>Department of Curriculum, Instruction, &amp; Special Education (CISE), School of Education and Human Development, University of Virginia</w:t>
      </w:r>
    </w:p>
    <w:p w14:paraId="453502C8" w14:textId="77777777" w:rsidR="0041218C" w:rsidRDefault="0041218C" w:rsidP="00C6005A">
      <w:pPr>
        <w:rPr>
          <w:bCs/>
        </w:rPr>
      </w:pPr>
    </w:p>
    <w:p w14:paraId="40DFF585" w14:textId="789AB096" w:rsidR="00C9010E" w:rsidRDefault="00C9010E" w:rsidP="00C9010E">
      <w:pPr>
        <w:rPr>
          <w:bCs/>
        </w:rPr>
      </w:pPr>
      <w:r>
        <w:rPr>
          <w:bCs/>
          <w:i/>
          <w:iCs/>
        </w:rPr>
        <w:t xml:space="preserve">DEI Affinity Group Member, </w:t>
      </w:r>
      <w:r>
        <w:rPr>
          <w:bCs/>
        </w:rPr>
        <w:t xml:space="preserve">CISE Departmental Diversity, Equity, and </w:t>
      </w:r>
      <w:r>
        <w:rPr>
          <w:bCs/>
        </w:rPr>
        <w:tab/>
        <w:t>(2020 – present)</w:t>
      </w:r>
    </w:p>
    <w:p w14:paraId="64C8C7B2" w14:textId="3955901B" w:rsidR="00C9010E" w:rsidRDefault="00C9010E" w:rsidP="005379C1">
      <w:pPr>
        <w:ind w:left="720"/>
        <w:rPr>
          <w:bCs/>
        </w:rPr>
      </w:pPr>
      <w:r>
        <w:rPr>
          <w:bCs/>
        </w:rPr>
        <w:t xml:space="preserve">Inclusion (DEI) Affinity Group, Facilitated by Dr. Stan Trent, </w:t>
      </w:r>
      <w:r>
        <w:rPr>
          <w:bCs/>
        </w:rPr>
        <w:br/>
        <w:t>Dr. Danielle Brazinski, Dr. Natasha Heny, &amp; Cody Lloyd</w:t>
      </w:r>
      <w:r>
        <w:rPr>
          <w:bCs/>
        </w:rPr>
        <w:tab/>
      </w:r>
      <w:r>
        <w:rPr>
          <w:bCs/>
        </w:rPr>
        <w:tab/>
      </w:r>
      <w:r>
        <w:rPr>
          <w:bCs/>
        </w:rPr>
        <w:tab/>
      </w:r>
      <w:r>
        <w:rPr>
          <w:bCs/>
        </w:rPr>
        <w:tab/>
      </w:r>
    </w:p>
    <w:p w14:paraId="2DF47C42" w14:textId="77777777" w:rsidR="00C9010E" w:rsidRDefault="00C9010E" w:rsidP="00C6005A">
      <w:pPr>
        <w:rPr>
          <w:bCs/>
          <w:i/>
          <w:iCs/>
        </w:rPr>
      </w:pPr>
    </w:p>
    <w:p w14:paraId="0969CA42" w14:textId="05A1DEFE" w:rsidR="0041218C" w:rsidRDefault="0041218C" w:rsidP="00C6005A">
      <w:pPr>
        <w:rPr>
          <w:bCs/>
        </w:rPr>
      </w:pPr>
      <w:r>
        <w:rPr>
          <w:bCs/>
          <w:i/>
          <w:iCs/>
        </w:rPr>
        <w:t xml:space="preserve">Small Group Leader, </w:t>
      </w:r>
      <w:r>
        <w:rPr>
          <w:bCs/>
        </w:rPr>
        <w:t xml:space="preserve">CISE Departmental Diversity, Equity, and </w:t>
      </w:r>
      <w:r>
        <w:rPr>
          <w:bCs/>
        </w:rPr>
        <w:tab/>
      </w:r>
      <w:r>
        <w:rPr>
          <w:bCs/>
        </w:rPr>
        <w:tab/>
        <w:t xml:space="preserve">(2021 – </w:t>
      </w:r>
      <w:r w:rsidR="00636834">
        <w:rPr>
          <w:bCs/>
        </w:rPr>
        <w:t>2022</w:t>
      </w:r>
      <w:r>
        <w:rPr>
          <w:bCs/>
        </w:rPr>
        <w:t xml:space="preserve">) </w:t>
      </w:r>
    </w:p>
    <w:p w14:paraId="53705E48" w14:textId="77777777" w:rsidR="0041218C" w:rsidRDefault="0041218C" w:rsidP="005379C1">
      <w:pPr>
        <w:ind w:firstLine="720"/>
        <w:rPr>
          <w:bCs/>
        </w:rPr>
      </w:pPr>
      <w:r>
        <w:rPr>
          <w:bCs/>
        </w:rPr>
        <w:t xml:space="preserve">Inclusion (DEI) Affinity Group, Facilitated by Dr. Stan Trent and </w:t>
      </w:r>
    </w:p>
    <w:p w14:paraId="4C1F43D7" w14:textId="52A9B422" w:rsidR="0041218C" w:rsidRDefault="0041218C" w:rsidP="005379C1">
      <w:pPr>
        <w:ind w:firstLine="720"/>
        <w:rPr>
          <w:bCs/>
        </w:rPr>
      </w:pPr>
      <w:r>
        <w:rPr>
          <w:bCs/>
        </w:rPr>
        <w:t>Dr. Natasha Heny</w:t>
      </w:r>
      <w:r>
        <w:rPr>
          <w:bCs/>
        </w:rPr>
        <w:tab/>
      </w:r>
      <w:r>
        <w:rPr>
          <w:bCs/>
        </w:rPr>
        <w:tab/>
      </w:r>
    </w:p>
    <w:p w14:paraId="5448A20B" w14:textId="017D5CB0" w:rsidR="00F6549B" w:rsidRDefault="00F6549B" w:rsidP="00C6005A">
      <w:pPr>
        <w:rPr>
          <w:bCs/>
        </w:rPr>
      </w:pPr>
    </w:p>
    <w:p w14:paraId="272A8401" w14:textId="398A8A1E" w:rsidR="00636834" w:rsidRDefault="00636834" w:rsidP="00713402">
      <w:pPr>
        <w:rPr>
          <w:bCs/>
        </w:rPr>
      </w:pPr>
      <w:r w:rsidRPr="00636834">
        <w:rPr>
          <w:bCs/>
          <w:i/>
          <w:iCs/>
        </w:rPr>
        <w:t>Invited Panelist,</w:t>
      </w:r>
      <w:r>
        <w:rPr>
          <w:bCs/>
        </w:rPr>
        <w:t xml:space="preserve"> </w:t>
      </w:r>
      <w:r w:rsidRPr="00636834">
        <w:rPr>
          <w:bCs/>
        </w:rPr>
        <w:t xml:space="preserve">Submitting for Pre-Tenure Review. </w:t>
      </w:r>
      <w:r>
        <w:rPr>
          <w:bCs/>
        </w:rPr>
        <w:t xml:space="preserve">Facilitated by </w:t>
      </w:r>
      <w:r>
        <w:rPr>
          <w:bCs/>
        </w:rPr>
        <w:tab/>
      </w:r>
      <w:r>
        <w:rPr>
          <w:bCs/>
        </w:rPr>
        <w:tab/>
        <w:t>(2022)</w:t>
      </w:r>
    </w:p>
    <w:p w14:paraId="017AC459" w14:textId="77777777" w:rsidR="00636834" w:rsidRDefault="00636834" w:rsidP="005379C1">
      <w:pPr>
        <w:ind w:firstLine="720"/>
        <w:rPr>
          <w:bCs/>
        </w:rPr>
      </w:pPr>
      <w:r>
        <w:rPr>
          <w:bCs/>
        </w:rPr>
        <w:t xml:space="preserve">Associate Dean Nancy Deutsch </w:t>
      </w:r>
    </w:p>
    <w:p w14:paraId="573D54D2" w14:textId="77777777" w:rsidR="00636834" w:rsidRDefault="00636834" w:rsidP="00713402">
      <w:pPr>
        <w:rPr>
          <w:bCs/>
        </w:rPr>
      </w:pPr>
    </w:p>
    <w:p w14:paraId="1B0A55C5" w14:textId="5DCB31AB" w:rsidR="00C1427B" w:rsidRDefault="00F6549B" w:rsidP="00713402">
      <w:pPr>
        <w:rPr>
          <w:bCs/>
        </w:rPr>
      </w:pPr>
      <w:r>
        <w:rPr>
          <w:bCs/>
        </w:rPr>
        <w:t>Faculty Engagement and Feedback Committee</w:t>
      </w:r>
      <w:r w:rsidR="00DA0612">
        <w:rPr>
          <w:bCs/>
        </w:rPr>
        <w:t xml:space="preserve">, Facilitated by </w:t>
      </w:r>
      <w:r w:rsidR="00C1427B">
        <w:rPr>
          <w:bCs/>
        </w:rPr>
        <w:t xml:space="preserve">Dr. </w:t>
      </w:r>
      <w:r w:rsidR="00C1427B">
        <w:rPr>
          <w:bCs/>
        </w:rPr>
        <w:tab/>
      </w:r>
      <w:r w:rsidR="00C1427B">
        <w:rPr>
          <w:bCs/>
        </w:rPr>
        <w:tab/>
        <w:t>(2021)</w:t>
      </w:r>
    </w:p>
    <w:p w14:paraId="3ECD4B77" w14:textId="3A1762DB" w:rsidR="00F6549B" w:rsidRDefault="00DA0612" w:rsidP="00C1427B">
      <w:pPr>
        <w:ind w:firstLine="720"/>
        <w:rPr>
          <w:bCs/>
        </w:rPr>
      </w:pPr>
      <w:r>
        <w:rPr>
          <w:bCs/>
        </w:rPr>
        <w:t>Emily</w:t>
      </w:r>
      <w:r w:rsidR="00C1427B">
        <w:rPr>
          <w:bCs/>
        </w:rPr>
        <w:t xml:space="preserve"> Solari</w:t>
      </w:r>
      <w:r w:rsidR="00F6549B">
        <w:rPr>
          <w:bCs/>
        </w:rPr>
        <w:tab/>
      </w:r>
      <w:r w:rsidR="00F6549B">
        <w:rPr>
          <w:bCs/>
        </w:rPr>
        <w:tab/>
      </w:r>
      <w:r w:rsidR="00F6549B">
        <w:rPr>
          <w:bCs/>
        </w:rPr>
        <w:tab/>
      </w:r>
    </w:p>
    <w:p w14:paraId="6AD5D451" w14:textId="77777777" w:rsidR="00DA0612" w:rsidRDefault="00DA0612" w:rsidP="00713402">
      <w:pPr>
        <w:rPr>
          <w:bCs/>
        </w:rPr>
      </w:pPr>
    </w:p>
    <w:p w14:paraId="12466CC8" w14:textId="77777777" w:rsidR="00F6549B" w:rsidRDefault="00F6549B" w:rsidP="00713402">
      <w:pPr>
        <w:rPr>
          <w:bCs/>
        </w:rPr>
      </w:pPr>
      <w:r>
        <w:rPr>
          <w:bCs/>
        </w:rPr>
        <w:t>PhD Graduate Research Assistant Mentorship</w:t>
      </w:r>
    </w:p>
    <w:p w14:paraId="4A1DC270" w14:textId="5ACC8FAB" w:rsidR="00636834" w:rsidRDefault="00F6549B" w:rsidP="00713402">
      <w:pPr>
        <w:rPr>
          <w:bCs/>
        </w:rPr>
      </w:pPr>
      <w:r>
        <w:rPr>
          <w:bCs/>
        </w:rPr>
        <w:tab/>
      </w:r>
      <w:r w:rsidR="00636834">
        <w:rPr>
          <w:bCs/>
        </w:rPr>
        <w:t>Mandy Flores-Curley, Curriculum &amp; Instruction</w:t>
      </w:r>
      <w:r w:rsidR="00636834">
        <w:rPr>
          <w:bCs/>
        </w:rPr>
        <w:tab/>
      </w:r>
      <w:r w:rsidR="00636834">
        <w:rPr>
          <w:bCs/>
        </w:rPr>
        <w:tab/>
      </w:r>
      <w:r w:rsidR="00636834">
        <w:rPr>
          <w:bCs/>
        </w:rPr>
        <w:tab/>
        <w:t>(2022 – present)</w:t>
      </w:r>
    </w:p>
    <w:p w14:paraId="0B4E1BA0" w14:textId="2A779F0F" w:rsidR="00636834" w:rsidRDefault="00636834" w:rsidP="00636834">
      <w:pPr>
        <w:ind w:firstLine="720"/>
        <w:rPr>
          <w:bCs/>
        </w:rPr>
      </w:pPr>
      <w:r>
        <w:rPr>
          <w:bCs/>
        </w:rPr>
        <w:t>Christopher Hu, Social Foundations</w:t>
      </w:r>
      <w:r>
        <w:rPr>
          <w:bCs/>
        </w:rPr>
        <w:tab/>
      </w:r>
      <w:r>
        <w:rPr>
          <w:bCs/>
        </w:rPr>
        <w:tab/>
      </w:r>
      <w:r>
        <w:rPr>
          <w:bCs/>
        </w:rPr>
        <w:tab/>
      </w:r>
      <w:r>
        <w:rPr>
          <w:bCs/>
        </w:rPr>
        <w:tab/>
      </w:r>
      <w:r>
        <w:rPr>
          <w:bCs/>
        </w:rPr>
        <w:tab/>
        <w:t xml:space="preserve">(2022 – present) </w:t>
      </w:r>
    </w:p>
    <w:p w14:paraId="3D712BDF" w14:textId="40189D0F" w:rsidR="00F6549B" w:rsidRDefault="00F6549B" w:rsidP="00636834">
      <w:pPr>
        <w:ind w:firstLine="720"/>
        <w:rPr>
          <w:bCs/>
        </w:rPr>
      </w:pPr>
      <w:r>
        <w:rPr>
          <w:bCs/>
        </w:rPr>
        <w:t>María Guzman</w:t>
      </w:r>
      <w:r w:rsidR="00F64D33">
        <w:rPr>
          <w:bCs/>
        </w:rPr>
        <w:t xml:space="preserve"> </w:t>
      </w:r>
      <w:r>
        <w:rPr>
          <w:bCs/>
        </w:rPr>
        <w:t>Antelo</w:t>
      </w:r>
      <w:r>
        <w:rPr>
          <w:bCs/>
        </w:rPr>
        <w:tab/>
      </w:r>
      <w:r w:rsidR="00DA2AA2">
        <w:rPr>
          <w:bCs/>
        </w:rPr>
        <w:t>, Curriculum &amp; Instruction</w:t>
      </w:r>
      <w:r>
        <w:rPr>
          <w:bCs/>
        </w:rPr>
        <w:tab/>
      </w:r>
      <w:r>
        <w:rPr>
          <w:bCs/>
        </w:rPr>
        <w:tab/>
      </w:r>
      <w:r>
        <w:rPr>
          <w:bCs/>
        </w:rPr>
        <w:tab/>
        <w:t>(2020</w:t>
      </w:r>
      <w:r w:rsidR="00DA0612">
        <w:rPr>
          <w:bCs/>
        </w:rPr>
        <w:t xml:space="preserve"> – </w:t>
      </w:r>
      <w:r>
        <w:rPr>
          <w:bCs/>
        </w:rPr>
        <w:t>present)</w:t>
      </w:r>
    </w:p>
    <w:p w14:paraId="43FC2EDE" w14:textId="4F00BA40" w:rsidR="00F6549B" w:rsidRDefault="00F6549B" w:rsidP="00713402">
      <w:pPr>
        <w:rPr>
          <w:bCs/>
        </w:rPr>
      </w:pPr>
      <w:r>
        <w:rPr>
          <w:bCs/>
        </w:rPr>
        <w:tab/>
        <w:t>Will Fox</w:t>
      </w:r>
      <w:r w:rsidR="00DA2AA2">
        <w:rPr>
          <w:bCs/>
        </w:rPr>
        <w:t>, Curriculum &amp; Instruction</w:t>
      </w:r>
      <w:r>
        <w:rPr>
          <w:bCs/>
        </w:rPr>
        <w:tab/>
      </w:r>
      <w:r>
        <w:rPr>
          <w:bCs/>
        </w:rPr>
        <w:tab/>
      </w:r>
      <w:r>
        <w:rPr>
          <w:bCs/>
        </w:rPr>
        <w:tab/>
      </w:r>
      <w:r>
        <w:rPr>
          <w:bCs/>
        </w:rPr>
        <w:tab/>
      </w:r>
      <w:r w:rsidR="008002CE">
        <w:rPr>
          <w:bCs/>
        </w:rPr>
        <w:tab/>
      </w:r>
      <w:r>
        <w:rPr>
          <w:bCs/>
        </w:rPr>
        <w:t>(2019</w:t>
      </w:r>
      <w:r w:rsidR="00DA0612">
        <w:rPr>
          <w:bCs/>
        </w:rPr>
        <w:t xml:space="preserve"> – </w:t>
      </w:r>
      <w:r w:rsidR="00636834">
        <w:rPr>
          <w:bCs/>
        </w:rPr>
        <w:t>2022</w:t>
      </w:r>
      <w:r>
        <w:rPr>
          <w:bCs/>
        </w:rPr>
        <w:t>)</w:t>
      </w:r>
    </w:p>
    <w:p w14:paraId="3A65C015" w14:textId="77777777" w:rsidR="00F6549B" w:rsidRDefault="00F6549B" w:rsidP="00713402">
      <w:pPr>
        <w:rPr>
          <w:bCs/>
        </w:rPr>
      </w:pPr>
    </w:p>
    <w:p w14:paraId="57B6023F" w14:textId="76325AD3" w:rsidR="00FB5D10" w:rsidRPr="00E62EFE" w:rsidRDefault="00E36B79" w:rsidP="00713402">
      <w:pPr>
        <w:rPr>
          <w:bCs/>
        </w:rPr>
      </w:pPr>
      <w:r w:rsidRPr="00E62EFE">
        <w:rPr>
          <w:bCs/>
        </w:rPr>
        <w:t>PhD Dissertation Committees</w:t>
      </w:r>
      <w:r w:rsidR="00D25E05">
        <w:rPr>
          <w:bCs/>
        </w:rPr>
        <w:t xml:space="preserve"> (as Chair)</w:t>
      </w:r>
    </w:p>
    <w:p w14:paraId="31A7E535" w14:textId="7DB56372" w:rsidR="00C9010E" w:rsidRDefault="00C9010E" w:rsidP="00483C3E">
      <w:pPr>
        <w:ind w:firstLine="720"/>
        <w:rPr>
          <w:bCs/>
        </w:rPr>
      </w:pPr>
      <w:r>
        <w:rPr>
          <w:bCs/>
        </w:rPr>
        <w:t>María Guzman Antelo</w:t>
      </w:r>
      <w:r>
        <w:rPr>
          <w:bCs/>
        </w:rPr>
        <w:tab/>
        <w:t>, Curriculum &amp; Instruction</w:t>
      </w:r>
      <w:r>
        <w:rPr>
          <w:bCs/>
        </w:rPr>
        <w:tab/>
      </w:r>
      <w:r>
        <w:rPr>
          <w:bCs/>
        </w:rPr>
        <w:tab/>
      </w:r>
      <w:r>
        <w:rPr>
          <w:bCs/>
        </w:rPr>
        <w:tab/>
        <w:t>(2023)</w:t>
      </w:r>
    </w:p>
    <w:p w14:paraId="64C040BB" w14:textId="77777777" w:rsidR="00D25E05" w:rsidRPr="00D25E05" w:rsidRDefault="00D25E05" w:rsidP="00D25E05">
      <w:pPr>
        <w:ind w:firstLine="720"/>
        <w:rPr>
          <w:i/>
          <w:iCs/>
          <w:lang w:val="en"/>
        </w:rPr>
      </w:pPr>
      <w:r>
        <w:rPr>
          <w:bCs/>
        </w:rPr>
        <w:tab/>
        <w:t xml:space="preserve">Dissertation: </w:t>
      </w:r>
      <w:r w:rsidRPr="00D25E05">
        <w:rPr>
          <w:i/>
          <w:iCs/>
          <w:lang w:val="en"/>
        </w:rPr>
        <w:t xml:space="preserve">Voices and Practices from the Inside: </w:t>
      </w:r>
    </w:p>
    <w:p w14:paraId="383C3FDD" w14:textId="77777777" w:rsidR="00D25E05" w:rsidRPr="00D25E05" w:rsidRDefault="00D25E05" w:rsidP="00D25E05">
      <w:pPr>
        <w:ind w:left="1440"/>
        <w:rPr>
          <w:i/>
          <w:iCs/>
          <w:lang w:val="en"/>
        </w:rPr>
      </w:pPr>
      <w:r w:rsidRPr="00D25E05">
        <w:rPr>
          <w:i/>
          <w:iCs/>
          <w:lang w:val="en"/>
        </w:rPr>
        <w:t xml:space="preserve">Exploring What Matters to English as a Second </w:t>
      </w:r>
    </w:p>
    <w:p w14:paraId="3D5C3390" w14:textId="4C6A53BA" w:rsidR="00D25E05" w:rsidRPr="00D25E05" w:rsidRDefault="00D25E05" w:rsidP="00D25E05">
      <w:pPr>
        <w:ind w:left="1440"/>
        <w:rPr>
          <w:i/>
          <w:iCs/>
          <w:lang w:val="en"/>
        </w:rPr>
      </w:pPr>
      <w:r w:rsidRPr="00D25E05">
        <w:rPr>
          <w:i/>
          <w:iCs/>
          <w:lang w:val="en"/>
        </w:rPr>
        <w:t>Language (ESL) Mentor Teachers</w:t>
      </w:r>
      <w:r>
        <w:rPr>
          <w:rStyle w:val="FootnoteReference"/>
          <w:i/>
          <w:iCs/>
          <w:lang w:val="en"/>
        </w:rPr>
        <w:footnoteReference w:id="2"/>
      </w:r>
    </w:p>
    <w:p w14:paraId="359EA3AD" w14:textId="77777777" w:rsidR="00D25E05" w:rsidRDefault="00D25E05" w:rsidP="00D25E05">
      <w:pPr>
        <w:rPr>
          <w:bCs/>
        </w:rPr>
      </w:pPr>
    </w:p>
    <w:p w14:paraId="0AC325F0" w14:textId="04152D09" w:rsidR="00D25E05" w:rsidRDefault="00D25E05" w:rsidP="00D25E05">
      <w:pPr>
        <w:rPr>
          <w:bCs/>
        </w:rPr>
      </w:pPr>
      <w:r>
        <w:rPr>
          <w:bCs/>
        </w:rPr>
        <w:t>PhD Dissertation Committees (as Member)</w:t>
      </w:r>
    </w:p>
    <w:p w14:paraId="7DA86754" w14:textId="03370C92" w:rsidR="001935F1" w:rsidRDefault="001935F1" w:rsidP="001935F1">
      <w:pPr>
        <w:ind w:firstLine="720"/>
        <w:rPr>
          <w:bCs/>
        </w:rPr>
      </w:pPr>
      <w:r>
        <w:rPr>
          <w:bCs/>
        </w:rPr>
        <w:t>Charlotte Blain, Curriculum &amp; Instruction</w:t>
      </w:r>
      <w:r>
        <w:rPr>
          <w:bCs/>
        </w:rPr>
        <w:tab/>
      </w:r>
      <w:r>
        <w:rPr>
          <w:bCs/>
        </w:rPr>
        <w:tab/>
      </w:r>
      <w:r>
        <w:rPr>
          <w:bCs/>
        </w:rPr>
        <w:tab/>
      </w:r>
      <w:r>
        <w:rPr>
          <w:bCs/>
        </w:rPr>
        <w:tab/>
        <w:t>(2023)</w:t>
      </w:r>
    </w:p>
    <w:p w14:paraId="7CCC58A0" w14:textId="3216D9A2" w:rsidR="00F64D33" w:rsidRDefault="00F64D33" w:rsidP="00483C3E">
      <w:pPr>
        <w:ind w:firstLine="720"/>
        <w:rPr>
          <w:bCs/>
        </w:rPr>
      </w:pPr>
      <w:r>
        <w:rPr>
          <w:bCs/>
        </w:rPr>
        <w:t>Will Fox</w:t>
      </w:r>
      <w:r w:rsidR="00DA2AA2">
        <w:rPr>
          <w:bCs/>
        </w:rPr>
        <w:t xml:space="preserve">, </w:t>
      </w:r>
      <w:r w:rsidR="00DA2AA2" w:rsidRPr="00DA2AA2">
        <w:rPr>
          <w:bCs/>
        </w:rPr>
        <w:t>Curriculum &amp; Instruction</w:t>
      </w:r>
      <w:r>
        <w:rPr>
          <w:bCs/>
        </w:rPr>
        <w:tab/>
      </w:r>
      <w:r>
        <w:rPr>
          <w:bCs/>
        </w:rPr>
        <w:tab/>
      </w:r>
      <w:r>
        <w:rPr>
          <w:bCs/>
        </w:rPr>
        <w:tab/>
      </w:r>
      <w:r>
        <w:rPr>
          <w:bCs/>
        </w:rPr>
        <w:tab/>
      </w:r>
      <w:r w:rsidR="008002CE">
        <w:rPr>
          <w:bCs/>
        </w:rPr>
        <w:tab/>
      </w:r>
      <w:r>
        <w:rPr>
          <w:bCs/>
        </w:rPr>
        <w:t>(</w:t>
      </w:r>
      <w:r w:rsidR="00D80875">
        <w:rPr>
          <w:bCs/>
        </w:rPr>
        <w:t>2022</w:t>
      </w:r>
      <w:r>
        <w:rPr>
          <w:bCs/>
        </w:rPr>
        <w:t>)</w:t>
      </w:r>
    </w:p>
    <w:p w14:paraId="745DF8D0" w14:textId="4EC7D30B" w:rsidR="00483C3E" w:rsidRDefault="00483C3E" w:rsidP="00483C3E">
      <w:pPr>
        <w:ind w:firstLine="720"/>
        <w:rPr>
          <w:bCs/>
        </w:rPr>
      </w:pPr>
      <w:r>
        <w:rPr>
          <w:bCs/>
        </w:rPr>
        <w:t xml:space="preserve">Tyler Woodward, </w:t>
      </w:r>
      <w:r w:rsidR="005B3670">
        <w:rPr>
          <w:bCs/>
        </w:rPr>
        <w:t>Curriculum &amp; Instruction</w:t>
      </w:r>
      <w:r w:rsidR="00DA2AA2">
        <w:rPr>
          <w:bCs/>
        </w:rPr>
        <w:tab/>
      </w:r>
      <w:r>
        <w:rPr>
          <w:bCs/>
        </w:rPr>
        <w:tab/>
      </w:r>
      <w:r>
        <w:rPr>
          <w:bCs/>
        </w:rPr>
        <w:tab/>
      </w:r>
      <w:r w:rsidR="00DA2AA2">
        <w:rPr>
          <w:bCs/>
        </w:rPr>
        <w:tab/>
      </w:r>
      <w:r>
        <w:rPr>
          <w:bCs/>
        </w:rPr>
        <w:t>(</w:t>
      </w:r>
      <w:r w:rsidR="00517BEB">
        <w:rPr>
          <w:bCs/>
        </w:rPr>
        <w:t>2021</w:t>
      </w:r>
      <w:r>
        <w:rPr>
          <w:bCs/>
        </w:rPr>
        <w:t>)</w:t>
      </w:r>
    </w:p>
    <w:p w14:paraId="7D629C72" w14:textId="62F82BA1" w:rsidR="00FB5D10" w:rsidRDefault="00FB5D10" w:rsidP="00E62EFE">
      <w:pPr>
        <w:ind w:firstLine="720"/>
        <w:rPr>
          <w:bCs/>
        </w:rPr>
      </w:pPr>
      <w:r>
        <w:rPr>
          <w:bCs/>
        </w:rPr>
        <w:t xml:space="preserve">Rosalie Chung, </w:t>
      </w:r>
      <w:r w:rsidR="005B3670">
        <w:rPr>
          <w:bCs/>
        </w:rPr>
        <w:t>Curriculum &amp; Instruction</w:t>
      </w:r>
      <w:r w:rsidR="00DA2AA2">
        <w:rPr>
          <w:bCs/>
        </w:rPr>
        <w:tab/>
      </w:r>
      <w:r w:rsidR="00DA2AA2">
        <w:rPr>
          <w:bCs/>
        </w:rPr>
        <w:tab/>
      </w:r>
      <w:r w:rsidR="00DA2AA2">
        <w:rPr>
          <w:bCs/>
        </w:rPr>
        <w:tab/>
      </w:r>
      <w:r>
        <w:rPr>
          <w:bCs/>
        </w:rPr>
        <w:tab/>
        <w:t>(</w:t>
      </w:r>
      <w:r w:rsidR="00517BEB">
        <w:rPr>
          <w:bCs/>
        </w:rPr>
        <w:t>2021</w:t>
      </w:r>
      <w:r>
        <w:rPr>
          <w:bCs/>
        </w:rPr>
        <w:t>)</w:t>
      </w:r>
    </w:p>
    <w:p w14:paraId="5955FD02" w14:textId="52D81077" w:rsidR="00FB5D10" w:rsidRDefault="00FB5D10" w:rsidP="00713402">
      <w:pPr>
        <w:rPr>
          <w:bCs/>
        </w:rPr>
      </w:pPr>
    </w:p>
    <w:p w14:paraId="5B58C798" w14:textId="1C9631FA" w:rsidR="00DA2AA2" w:rsidRDefault="00DA2AA2" w:rsidP="00713402">
      <w:pPr>
        <w:rPr>
          <w:bCs/>
        </w:rPr>
      </w:pPr>
      <w:r>
        <w:rPr>
          <w:bCs/>
        </w:rPr>
        <w:t>PhD Comprehensive Exam Committees</w:t>
      </w:r>
    </w:p>
    <w:p w14:paraId="4A348F5C" w14:textId="58C8DDE9" w:rsidR="00317172" w:rsidRDefault="00317172" w:rsidP="00DA2AA2">
      <w:pPr>
        <w:ind w:firstLine="720"/>
        <w:rPr>
          <w:bCs/>
        </w:rPr>
      </w:pPr>
      <w:r w:rsidRPr="00317172">
        <w:rPr>
          <w:bCs/>
        </w:rPr>
        <w:t xml:space="preserve">Megan T. </w:t>
      </w:r>
      <w:proofErr w:type="spellStart"/>
      <w:r w:rsidRPr="00317172">
        <w:rPr>
          <w:bCs/>
        </w:rPr>
        <w:t>Pellei</w:t>
      </w:r>
      <w:proofErr w:type="spellEnd"/>
      <w:r>
        <w:rPr>
          <w:bCs/>
        </w:rPr>
        <w:t xml:space="preserve">, </w:t>
      </w:r>
      <w:r w:rsidRPr="00317172">
        <w:rPr>
          <w:bCs/>
        </w:rPr>
        <w:t>Curriculum &amp; Instruction</w:t>
      </w:r>
      <w:r>
        <w:rPr>
          <w:bCs/>
        </w:rPr>
        <w:tab/>
      </w:r>
      <w:r>
        <w:rPr>
          <w:bCs/>
        </w:rPr>
        <w:tab/>
      </w:r>
      <w:r>
        <w:rPr>
          <w:bCs/>
        </w:rPr>
        <w:tab/>
      </w:r>
      <w:r>
        <w:rPr>
          <w:bCs/>
        </w:rPr>
        <w:tab/>
        <w:t>(2025)</w:t>
      </w:r>
    </w:p>
    <w:p w14:paraId="1974158C" w14:textId="3339C482" w:rsidR="00636834" w:rsidRDefault="00636834" w:rsidP="00DA2AA2">
      <w:pPr>
        <w:ind w:firstLine="720"/>
        <w:rPr>
          <w:bCs/>
        </w:rPr>
      </w:pPr>
      <w:r>
        <w:rPr>
          <w:bCs/>
        </w:rPr>
        <w:t xml:space="preserve">María Guzman Antelo, </w:t>
      </w:r>
      <w:r w:rsidRPr="005B3670">
        <w:rPr>
          <w:bCs/>
        </w:rPr>
        <w:t>Curriculum &amp; Instruction</w:t>
      </w:r>
      <w:r>
        <w:rPr>
          <w:bCs/>
        </w:rPr>
        <w:tab/>
      </w:r>
      <w:r>
        <w:rPr>
          <w:bCs/>
        </w:rPr>
        <w:tab/>
      </w:r>
      <w:r>
        <w:rPr>
          <w:bCs/>
        </w:rPr>
        <w:tab/>
        <w:t>(2023)</w:t>
      </w:r>
    </w:p>
    <w:p w14:paraId="75ABC05C" w14:textId="55C248EA" w:rsidR="00DA2AA2" w:rsidRDefault="00DA2AA2" w:rsidP="00DA2AA2">
      <w:pPr>
        <w:ind w:firstLine="720"/>
        <w:rPr>
          <w:bCs/>
        </w:rPr>
      </w:pPr>
      <w:r>
        <w:rPr>
          <w:bCs/>
        </w:rPr>
        <w:t>Charlotte Blain, Curriculum &amp; Instruction</w:t>
      </w:r>
      <w:r>
        <w:rPr>
          <w:bCs/>
        </w:rPr>
        <w:tab/>
      </w:r>
      <w:r>
        <w:rPr>
          <w:bCs/>
        </w:rPr>
        <w:tab/>
      </w:r>
      <w:r>
        <w:rPr>
          <w:bCs/>
        </w:rPr>
        <w:tab/>
      </w:r>
      <w:r>
        <w:rPr>
          <w:bCs/>
        </w:rPr>
        <w:tab/>
        <w:t>(2021)</w:t>
      </w:r>
    </w:p>
    <w:p w14:paraId="58FF77B7" w14:textId="3A5B7C05" w:rsidR="00DA2AA2" w:rsidRDefault="00DA2AA2" w:rsidP="00DA2AA2">
      <w:pPr>
        <w:ind w:firstLine="720"/>
        <w:rPr>
          <w:bCs/>
        </w:rPr>
      </w:pPr>
      <w:r>
        <w:rPr>
          <w:bCs/>
        </w:rPr>
        <w:lastRenderedPageBreak/>
        <w:t>Will Fox, Curriculum &amp; Instruction</w:t>
      </w:r>
      <w:r>
        <w:rPr>
          <w:bCs/>
        </w:rPr>
        <w:tab/>
      </w:r>
      <w:r>
        <w:rPr>
          <w:bCs/>
        </w:rPr>
        <w:tab/>
      </w:r>
      <w:r>
        <w:rPr>
          <w:bCs/>
        </w:rPr>
        <w:tab/>
      </w:r>
      <w:r>
        <w:rPr>
          <w:bCs/>
        </w:rPr>
        <w:tab/>
      </w:r>
      <w:r w:rsidR="008002CE">
        <w:rPr>
          <w:bCs/>
        </w:rPr>
        <w:tab/>
      </w:r>
      <w:r>
        <w:rPr>
          <w:bCs/>
        </w:rPr>
        <w:t>(2021)</w:t>
      </w:r>
    </w:p>
    <w:p w14:paraId="7E211D23" w14:textId="77777777" w:rsidR="00DA2AA2" w:rsidRDefault="00DA2AA2" w:rsidP="00713402">
      <w:pPr>
        <w:rPr>
          <w:bCs/>
        </w:rPr>
      </w:pPr>
    </w:p>
    <w:p w14:paraId="45FC7DCC" w14:textId="77EDF01A" w:rsidR="00FB5D10" w:rsidRPr="00E62EFE" w:rsidRDefault="00FB5D10" w:rsidP="00713402">
      <w:pPr>
        <w:rPr>
          <w:bCs/>
        </w:rPr>
      </w:pPr>
      <w:r w:rsidRPr="00E62EFE">
        <w:rPr>
          <w:bCs/>
        </w:rPr>
        <w:t>PhD</w:t>
      </w:r>
      <w:r w:rsidR="00F6549B">
        <w:rPr>
          <w:bCs/>
        </w:rPr>
        <w:t xml:space="preserve"> </w:t>
      </w:r>
      <w:r w:rsidRPr="00E62EFE">
        <w:rPr>
          <w:bCs/>
        </w:rPr>
        <w:t>Qualifying Paper Committees</w:t>
      </w:r>
    </w:p>
    <w:p w14:paraId="24726E41" w14:textId="396D7A81" w:rsidR="004944EB" w:rsidRDefault="004944EB" w:rsidP="004944EB">
      <w:pPr>
        <w:ind w:firstLine="720"/>
        <w:rPr>
          <w:bCs/>
        </w:rPr>
      </w:pPr>
      <w:r>
        <w:rPr>
          <w:bCs/>
        </w:rPr>
        <w:t>Kayla Reist, Curriculum &amp; Instruction</w:t>
      </w:r>
      <w:r>
        <w:rPr>
          <w:bCs/>
        </w:rPr>
        <w:tab/>
      </w:r>
      <w:r>
        <w:rPr>
          <w:bCs/>
        </w:rPr>
        <w:tab/>
      </w:r>
      <w:r>
        <w:rPr>
          <w:bCs/>
        </w:rPr>
        <w:tab/>
      </w:r>
      <w:r>
        <w:rPr>
          <w:bCs/>
        </w:rPr>
        <w:tab/>
        <w:t>(2025)</w:t>
      </w:r>
    </w:p>
    <w:p w14:paraId="1D9236C3" w14:textId="327A99FE" w:rsidR="004944EB" w:rsidRDefault="004944EB" w:rsidP="004944EB">
      <w:pPr>
        <w:ind w:firstLine="720"/>
        <w:rPr>
          <w:bCs/>
        </w:rPr>
      </w:pPr>
      <w:r>
        <w:rPr>
          <w:bCs/>
        </w:rPr>
        <w:t>Mandy Flores-Curley, Curriculum &amp; Instruction</w:t>
      </w:r>
      <w:r>
        <w:rPr>
          <w:bCs/>
        </w:rPr>
        <w:tab/>
      </w:r>
      <w:r>
        <w:rPr>
          <w:bCs/>
        </w:rPr>
        <w:tab/>
      </w:r>
      <w:r>
        <w:rPr>
          <w:bCs/>
        </w:rPr>
        <w:tab/>
        <w:t>(2024)</w:t>
      </w:r>
    </w:p>
    <w:p w14:paraId="731AA8E9" w14:textId="70F1D504" w:rsidR="00B13CEE" w:rsidRDefault="00B13CEE" w:rsidP="007D58AB">
      <w:pPr>
        <w:ind w:firstLine="720"/>
        <w:rPr>
          <w:bCs/>
        </w:rPr>
      </w:pPr>
      <w:r>
        <w:rPr>
          <w:bCs/>
        </w:rPr>
        <w:t>Aaron Blatt, Curriculum &amp; Instruction</w:t>
      </w:r>
      <w:r>
        <w:rPr>
          <w:bCs/>
        </w:rPr>
        <w:tab/>
      </w:r>
      <w:r>
        <w:rPr>
          <w:bCs/>
        </w:rPr>
        <w:tab/>
      </w:r>
      <w:r>
        <w:rPr>
          <w:bCs/>
        </w:rPr>
        <w:tab/>
      </w:r>
      <w:r>
        <w:rPr>
          <w:bCs/>
        </w:rPr>
        <w:tab/>
        <w:t>(2024)</w:t>
      </w:r>
    </w:p>
    <w:p w14:paraId="516E07E9" w14:textId="14CC0CFB" w:rsidR="007D58AB" w:rsidRDefault="007D58AB" w:rsidP="007D58AB">
      <w:pPr>
        <w:ind w:firstLine="720"/>
        <w:rPr>
          <w:bCs/>
        </w:rPr>
      </w:pPr>
      <w:r>
        <w:rPr>
          <w:bCs/>
        </w:rPr>
        <w:t xml:space="preserve">María Guzman Antelo, </w:t>
      </w:r>
      <w:r w:rsidRPr="005B3670">
        <w:rPr>
          <w:bCs/>
        </w:rPr>
        <w:t>Curriculum &amp; Instruction</w:t>
      </w:r>
      <w:r>
        <w:rPr>
          <w:bCs/>
        </w:rPr>
        <w:tab/>
      </w:r>
      <w:r>
        <w:rPr>
          <w:bCs/>
        </w:rPr>
        <w:tab/>
      </w:r>
      <w:r>
        <w:rPr>
          <w:bCs/>
        </w:rPr>
        <w:tab/>
        <w:t>(2022)</w:t>
      </w:r>
    </w:p>
    <w:p w14:paraId="31EBABC1" w14:textId="71FAAE05" w:rsidR="00EC4839" w:rsidRDefault="00EC4839" w:rsidP="00EC4839">
      <w:pPr>
        <w:ind w:firstLine="720"/>
        <w:rPr>
          <w:bCs/>
        </w:rPr>
      </w:pPr>
      <w:r>
        <w:rPr>
          <w:bCs/>
        </w:rPr>
        <w:t>Charlotte Blain, Curriculum &amp; Instruction</w:t>
      </w:r>
      <w:r w:rsidR="00DA2AA2">
        <w:rPr>
          <w:bCs/>
        </w:rPr>
        <w:tab/>
      </w:r>
      <w:r w:rsidR="00DA2AA2">
        <w:rPr>
          <w:bCs/>
        </w:rPr>
        <w:tab/>
      </w:r>
      <w:r>
        <w:rPr>
          <w:bCs/>
        </w:rPr>
        <w:tab/>
      </w:r>
      <w:r>
        <w:rPr>
          <w:bCs/>
        </w:rPr>
        <w:tab/>
        <w:t>(2021)</w:t>
      </w:r>
    </w:p>
    <w:p w14:paraId="2B781E4E" w14:textId="53247B9A" w:rsidR="00FB5D10" w:rsidRDefault="00FB5D10" w:rsidP="00CC1113">
      <w:pPr>
        <w:ind w:firstLine="720"/>
        <w:rPr>
          <w:bCs/>
        </w:rPr>
      </w:pPr>
      <w:r>
        <w:rPr>
          <w:bCs/>
        </w:rPr>
        <w:t xml:space="preserve">Will Fox, </w:t>
      </w:r>
      <w:r w:rsidR="004450C4">
        <w:rPr>
          <w:bCs/>
        </w:rPr>
        <w:t>Curriculum</w:t>
      </w:r>
      <w:r>
        <w:rPr>
          <w:bCs/>
        </w:rPr>
        <w:t xml:space="preserve"> &amp; Instruction</w:t>
      </w:r>
      <w:r w:rsidR="00DA2AA2">
        <w:rPr>
          <w:bCs/>
        </w:rPr>
        <w:tab/>
      </w:r>
      <w:r w:rsidR="00DA2AA2">
        <w:rPr>
          <w:bCs/>
        </w:rPr>
        <w:tab/>
      </w:r>
      <w:r>
        <w:rPr>
          <w:bCs/>
        </w:rPr>
        <w:tab/>
      </w:r>
      <w:r>
        <w:rPr>
          <w:bCs/>
        </w:rPr>
        <w:tab/>
      </w:r>
      <w:r w:rsidR="008002CE">
        <w:rPr>
          <w:bCs/>
        </w:rPr>
        <w:tab/>
      </w:r>
      <w:r>
        <w:rPr>
          <w:bCs/>
        </w:rPr>
        <w:t>(2020)</w:t>
      </w:r>
    </w:p>
    <w:p w14:paraId="4BCAD7FB" w14:textId="235DAE21" w:rsidR="00FB5D10" w:rsidRDefault="00FB5D10" w:rsidP="00E62EFE">
      <w:pPr>
        <w:ind w:firstLine="720"/>
        <w:rPr>
          <w:bCs/>
        </w:rPr>
      </w:pPr>
      <w:r>
        <w:rPr>
          <w:bCs/>
        </w:rPr>
        <w:t>Tyler Wood</w:t>
      </w:r>
      <w:r w:rsidR="00483C3E">
        <w:rPr>
          <w:bCs/>
        </w:rPr>
        <w:t>w</w:t>
      </w:r>
      <w:r>
        <w:rPr>
          <w:bCs/>
        </w:rPr>
        <w:t xml:space="preserve">ard, </w:t>
      </w:r>
      <w:r w:rsidR="004450C4">
        <w:rPr>
          <w:bCs/>
        </w:rPr>
        <w:t>Curriculum</w:t>
      </w:r>
      <w:r>
        <w:rPr>
          <w:bCs/>
        </w:rPr>
        <w:t xml:space="preserve"> &amp; Instruction</w:t>
      </w:r>
      <w:r w:rsidR="00DA2AA2">
        <w:rPr>
          <w:bCs/>
        </w:rPr>
        <w:tab/>
      </w:r>
      <w:r w:rsidR="00DA2AA2">
        <w:rPr>
          <w:bCs/>
        </w:rPr>
        <w:tab/>
      </w:r>
      <w:r w:rsidR="00DA2AA2">
        <w:rPr>
          <w:bCs/>
        </w:rPr>
        <w:tab/>
      </w:r>
      <w:r>
        <w:rPr>
          <w:bCs/>
        </w:rPr>
        <w:tab/>
        <w:t>(2019)</w:t>
      </w:r>
    </w:p>
    <w:p w14:paraId="7C2B2324" w14:textId="1DF015B0" w:rsidR="005B3670" w:rsidRDefault="005B3670" w:rsidP="005B3670">
      <w:pPr>
        <w:rPr>
          <w:bCs/>
        </w:rPr>
      </w:pPr>
    </w:p>
    <w:p w14:paraId="1E7CD349" w14:textId="54273887" w:rsidR="005B3670" w:rsidRDefault="005B3670" w:rsidP="005B3670">
      <w:pPr>
        <w:rPr>
          <w:bCs/>
        </w:rPr>
      </w:pPr>
      <w:r>
        <w:rPr>
          <w:bCs/>
        </w:rPr>
        <w:t>PhD Preliminary Exam Committees</w:t>
      </w:r>
    </w:p>
    <w:p w14:paraId="1B2CF6CC" w14:textId="7675EC1F" w:rsidR="00055F92" w:rsidRDefault="005B3670" w:rsidP="005B3670">
      <w:pPr>
        <w:rPr>
          <w:bCs/>
        </w:rPr>
      </w:pPr>
      <w:r>
        <w:rPr>
          <w:bCs/>
        </w:rPr>
        <w:tab/>
      </w:r>
      <w:r w:rsidR="00055F92">
        <w:rPr>
          <w:bCs/>
        </w:rPr>
        <w:t xml:space="preserve">Megan </w:t>
      </w:r>
      <w:proofErr w:type="spellStart"/>
      <w:r w:rsidR="00055F92">
        <w:rPr>
          <w:bCs/>
        </w:rPr>
        <w:t>Pellei</w:t>
      </w:r>
      <w:proofErr w:type="spellEnd"/>
      <w:r w:rsidR="00055F92">
        <w:rPr>
          <w:bCs/>
        </w:rPr>
        <w:t>, Curriculum &amp; Instruction</w:t>
      </w:r>
      <w:r w:rsidR="00055F92">
        <w:rPr>
          <w:bCs/>
        </w:rPr>
        <w:tab/>
      </w:r>
      <w:r w:rsidR="00055F92">
        <w:rPr>
          <w:bCs/>
        </w:rPr>
        <w:tab/>
      </w:r>
      <w:r w:rsidR="00055F92">
        <w:rPr>
          <w:bCs/>
        </w:rPr>
        <w:tab/>
      </w:r>
      <w:r w:rsidR="00055F92">
        <w:rPr>
          <w:bCs/>
        </w:rPr>
        <w:tab/>
        <w:t>(2025)</w:t>
      </w:r>
    </w:p>
    <w:p w14:paraId="47CCD2E0" w14:textId="0940EF67" w:rsidR="00636834" w:rsidRDefault="00636834" w:rsidP="00055F92">
      <w:pPr>
        <w:ind w:firstLine="720"/>
        <w:rPr>
          <w:bCs/>
        </w:rPr>
      </w:pPr>
      <w:r>
        <w:rPr>
          <w:bCs/>
        </w:rPr>
        <w:t>Mandy Flores-Curley, Curriculum &amp; Instruction</w:t>
      </w:r>
      <w:r>
        <w:rPr>
          <w:bCs/>
        </w:rPr>
        <w:tab/>
      </w:r>
      <w:r>
        <w:rPr>
          <w:bCs/>
        </w:rPr>
        <w:tab/>
      </w:r>
      <w:r>
        <w:rPr>
          <w:bCs/>
        </w:rPr>
        <w:tab/>
        <w:t>(2023)</w:t>
      </w:r>
    </w:p>
    <w:p w14:paraId="1E45C4A5" w14:textId="7B3F55D5" w:rsidR="00636834" w:rsidRDefault="00636834" w:rsidP="00636834">
      <w:pPr>
        <w:ind w:firstLine="720"/>
        <w:rPr>
          <w:bCs/>
        </w:rPr>
      </w:pPr>
      <w:r>
        <w:rPr>
          <w:bCs/>
        </w:rPr>
        <w:t>Aaron Blatt, Curriculum &amp; Instruction</w:t>
      </w:r>
      <w:r>
        <w:rPr>
          <w:bCs/>
        </w:rPr>
        <w:tab/>
      </w:r>
      <w:r>
        <w:rPr>
          <w:bCs/>
        </w:rPr>
        <w:tab/>
      </w:r>
      <w:r>
        <w:rPr>
          <w:bCs/>
        </w:rPr>
        <w:tab/>
      </w:r>
      <w:r>
        <w:rPr>
          <w:bCs/>
        </w:rPr>
        <w:tab/>
        <w:t>(2023)</w:t>
      </w:r>
    </w:p>
    <w:p w14:paraId="3C37BCE9" w14:textId="5BE5E9C3" w:rsidR="005B3670" w:rsidRDefault="005B3670" w:rsidP="00636834">
      <w:pPr>
        <w:ind w:firstLine="720"/>
        <w:rPr>
          <w:bCs/>
        </w:rPr>
      </w:pPr>
      <w:r>
        <w:rPr>
          <w:bCs/>
        </w:rPr>
        <w:t>María Guzman</w:t>
      </w:r>
      <w:r w:rsidR="00F64D33">
        <w:rPr>
          <w:bCs/>
        </w:rPr>
        <w:t xml:space="preserve"> Antelo</w:t>
      </w:r>
      <w:r>
        <w:rPr>
          <w:bCs/>
        </w:rPr>
        <w:t xml:space="preserve">, </w:t>
      </w:r>
      <w:r w:rsidRPr="005B3670">
        <w:rPr>
          <w:bCs/>
        </w:rPr>
        <w:t>Curriculum &amp; Instruction</w:t>
      </w:r>
      <w:r w:rsidR="00DA2AA2">
        <w:rPr>
          <w:bCs/>
        </w:rPr>
        <w:tab/>
      </w:r>
      <w:r w:rsidR="00DA2AA2">
        <w:rPr>
          <w:bCs/>
        </w:rPr>
        <w:tab/>
      </w:r>
      <w:r>
        <w:rPr>
          <w:bCs/>
        </w:rPr>
        <w:tab/>
        <w:t>(2021)</w:t>
      </w:r>
    </w:p>
    <w:p w14:paraId="6C690970" w14:textId="5FE80E5E" w:rsidR="00B24651" w:rsidRDefault="005B3670" w:rsidP="005B3670">
      <w:pPr>
        <w:rPr>
          <w:bCs/>
        </w:rPr>
      </w:pPr>
      <w:r>
        <w:rPr>
          <w:bCs/>
        </w:rPr>
        <w:tab/>
        <w:t>Isabel Vargas, Curriculum &amp; Instruction</w:t>
      </w:r>
      <w:r w:rsidR="00DA2AA2">
        <w:rPr>
          <w:bCs/>
        </w:rPr>
        <w:tab/>
      </w:r>
      <w:r w:rsidR="00DA2AA2">
        <w:rPr>
          <w:bCs/>
        </w:rPr>
        <w:tab/>
      </w:r>
      <w:r>
        <w:rPr>
          <w:bCs/>
        </w:rPr>
        <w:tab/>
      </w:r>
      <w:r>
        <w:rPr>
          <w:bCs/>
        </w:rPr>
        <w:tab/>
        <w:t>(2021)</w:t>
      </w:r>
    </w:p>
    <w:p w14:paraId="29A7DB29" w14:textId="048E9C11" w:rsidR="005B3670" w:rsidRDefault="005B3670" w:rsidP="005B3670">
      <w:pPr>
        <w:ind w:firstLine="720"/>
        <w:rPr>
          <w:bCs/>
        </w:rPr>
      </w:pPr>
      <w:r w:rsidRPr="005B3670">
        <w:rPr>
          <w:bCs/>
        </w:rPr>
        <w:t>Charlotte Davis, Curriculum &amp; Instruction</w:t>
      </w:r>
      <w:r w:rsidR="00DA2AA2">
        <w:rPr>
          <w:bCs/>
        </w:rPr>
        <w:tab/>
      </w:r>
      <w:r w:rsidR="00DA2AA2">
        <w:rPr>
          <w:bCs/>
        </w:rPr>
        <w:tab/>
      </w:r>
      <w:r w:rsidRPr="005B3670">
        <w:rPr>
          <w:bCs/>
        </w:rPr>
        <w:tab/>
      </w:r>
      <w:r w:rsidRPr="005B3670">
        <w:rPr>
          <w:bCs/>
        </w:rPr>
        <w:tab/>
        <w:t>(2020)</w:t>
      </w:r>
    </w:p>
    <w:p w14:paraId="4D56902A" w14:textId="0CE57D31" w:rsidR="00F6549B" w:rsidRDefault="00F6549B" w:rsidP="00F6549B">
      <w:pPr>
        <w:rPr>
          <w:bCs/>
        </w:rPr>
      </w:pPr>
    </w:p>
    <w:p w14:paraId="203211E0" w14:textId="77777777" w:rsidR="00847E68" w:rsidRDefault="00847E68" w:rsidP="00847E68">
      <w:pPr>
        <w:rPr>
          <w:bCs/>
        </w:rPr>
      </w:pPr>
      <w:r>
        <w:rPr>
          <w:bCs/>
        </w:rPr>
        <w:t>PhD Graduate Teaching Assistant Mentorship</w:t>
      </w:r>
    </w:p>
    <w:p w14:paraId="1DE4A594" w14:textId="625862BD" w:rsidR="00F8191A" w:rsidRDefault="00847E68" w:rsidP="00847E68">
      <w:pPr>
        <w:rPr>
          <w:bCs/>
        </w:rPr>
      </w:pPr>
      <w:r>
        <w:rPr>
          <w:bCs/>
        </w:rPr>
        <w:tab/>
      </w:r>
      <w:r w:rsidR="00F8191A">
        <w:rPr>
          <w:bCs/>
        </w:rPr>
        <w:t>Mandy Flores-Curley, Curriculum &amp; Instruction</w:t>
      </w:r>
      <w:r w:rsidR="00F8191A">
        <w:rPr>
          <w:bCs/>
        </w:rPr>
        <w:tab/>
      </w:r>
      <w:r w:rsidR="00F8191A">
        <w:rPr>
          <w:bCs/>
        </w:rPr>
        <w:tab/>
      </w:r>
      <w:r w:rsidR="00F8191A">
        <w:rPr>
          <w:bCs/>
        </w:rPr>
        <w:tab/>
        <w:t>(2022 – present)</w:t>
      </w:r>
    </w:p>
    <w:p w14:paraId="3BE4851C" w14:textId="641BE9C9" w:rsidR="00847E68" w:rsidRDefault="00847E68" w:rsidP="00F8191A">
      <w:pPr>
        <w:ind w:firstLine="720"/>
        <w:rPr>
          <w:bCs/>
        </w:rPr>
      </w:pPr>
      <w:r>
        <w:rPr>
          <w:bCs/>
        </w:rPr>
        <w:t>María Guzman Antelo, Curriculum &amp; Instruction</w:t>
      </w:r>
      <w:r>
        <w:rPr>
          <w:bCs/>
        </w:rPr>
        <w:tab/>
      </w:r>
      <w:r>
        <w:rPr>
          <w:bCs/>
        </w:rPr>
        <w:tab/>
      </w:r>
      <w:r>
        <w:rPr>
          <w:bCs/>
        </w:rPr>
        <w:tab/>
        <w:t>(2020 – present)</w:t>
      </w:r>
    </w:p>
    <w:p w14:paraId="48D348A1" w14:textId="77777777" w:rsidR="00847E68" w:rsidRDefault="00847E68" w:rsidP="00847E68">
      <w:pPr>
        <w:rPr>
          <w:bCs/>
        </w:rPr>
      </w:pPr>
      <w:r>
        <w:rPr>
          <w:bCs/>
        </w:rPr>
        <w:tab/>
        <w:t>Arielle Boguslav, Educational Policy</w:t>
      </w:r>
      <w:r>
        <w:rPr>
          <w:bCs/>
        </w:rPr>
        <w:tab/>
      </w:r>
      <w:r>
        <w:rPr>
          <w:bCs/>
        </w:rPr>
        <w:tab/>
      </w:r>
      <w:r>
        <w:rPr>
          <w:bCs/>
        </w:rPr>
        <w:tab/>
      </w:r>
      <w:r>
        <w:rPr>
          <w:bCs/>
        </w:rPr>
        <w:tab/>
      </w:r>
      <w:r>
        <w:rPr>
          <w:bCs/>
        </w:rPr>
        <w:tab/>
        <w:t>(2020)</w:t>
      </w:r>
    </w:p>
    <w:p w14:paraId="6C9630F0" w14:textId="471BE53A" w:rsidR="00847E68" w:rsidRDefault="00847E68" w:rsidP="00847E68">
      <w:pPr>
        <w:rPr>
          <w:bCs/>
        </w:rPr>
      </w:pPr>
      <w:r>
        <w:rPr>
          <w:bCs/>
        </w:rPr>
        <w:tab/>
        <w:t xml:space="preserve">Will Fox, </w:t>
      </w:r>
      <w:r w:rsidRPr="00DA2AA2">
        <w:rPr>
          <w:bCs/>
        </w:rPr>
        <w:t>Curriculum &amp; Instruction</w:t>
      </w:r>
      <w:r>
        <w:rPr>
          <w:bCs/>
        </w:rPr>
        <w:tab/>
      </w:r>
      <w:r>
        <w:rPr>
          <w:bCs/>
        </w:rPr>
        <w:tab/>
      </w:r>
      <w:r>
        <w:rPr>
          <w:bCs/>
        </w:rPr>
        <w:tab/>
      </w:r>
      <w:r w:rsidR="008002CE">
        <w:rPr>
          <w:bCs/>
        </w:rPr>
        <w:tab/>
      </w:r>
      <w:r>
        <w:rPr>
          <w:bCs/>
        </w:rPr>
        <w:tab/>
        <w:t>(2019)</w:t>
      </w:r>
    </w:p>
    <w:p w14:paraId="2F5C2D95" w14:textId="77777777" w:rsidR="00847E68" w:rsidRDefault="00847E68" w:rsidP="00F6549B">
      <w:pPr>
        <w:rPr>
          <w:bCs/>
        </w:rPr>
      </w:pPr>
    </w:p>
    <w:p w14:paraId="3DCC9EB2" w14:textId="58E048F8" w:rsidR="00F6549B" w:rsidRDefault="00F6549B" w:rsidP="00F6549B">
      <w:pPr>
        <w:rPr>
          <w:bCs/>
        </w:rPr>
      </w:pPr>
      <w:r w:rsidRPr="00E62EFE">
        <w:rPr>
          <w:bCs/>
        </w:rPr>
        <w:t>EdD Capstone Committees</w:t>
      </w:r>
    </w:p>
    <w:p w14:paraId="048A5886" w14:textId="09E19200" w:rsidR="008C7509" w:rsidRDefault="008C7509" w:rsidP="00B3181F">
      <w:pPr>
        <w:ind w:firstLine="720"/>
        <w:rPr>
          <w:bCs/>
        </w:rPr>
      </w:pPr>
      <w:r>
        <w:rPr>
          <w:bCs/>
        </w:rPr>
        <w:t>Owen Silverman, Curriculum &amp; Instruction</w:t>
      </w:r>
      <w:r>
        <w:rPr>
          <w:bCs/>
        </w:rPr>
        <w:tab/>
      </w:r>
      <w:r>
        <w:rPr>
          <w:bCs/>
        </w:rPr>
        <w:tab/>
      </w:r>
      <w:r>
        <w:rPr>
          <w:bCs/>
        </w:rPr>
        <w:tab/>
      </w:r>
      <w:r>
        <w:rPr>
          <w:bCs/>
        </w:rPr>
        <w:tab/>
        <w:t>(2026)</w:t>
      </w:r>
    </w:p>
    <w:p w14:paraId="2597C2D1" w14:textId="06C9BDFD" w:rsidR="00B3181F" w:rsidRDefault="00B3181F" w:rsidP="00B3181F">
      <w:pPr>
        <w:ind w:firstLine="720"/>
        <w:rPr>
          <w:bCs/>
        </w:rPr>
      </w:pPr>
      <w:r w:rsidRPr="00B24651">
        <w:rPr>
          <w:bCs/>
        </w:rPr>
        <w:t>Amy Sherman</w:t>
      </w:r>
      <w:r>
        <w:rPr>
          <w:bCs/>
        </w:rPr>
        <w:t xml:space="preserve">, </w:t>
      </w:r>
      <w:r w:rsidRPr="00B24651">
        <w:rPr>
          <w:bCs/>
        </w:rPr>
        <w:t xml:space="preserve">Curriculum &amp; Instruction </w:t>
      </w:r>
      <w:r>
        <w:rPr>
          <w:bCs/>
        </w:rPr>
        <w:tab/>
      </w:r>
      <w:r>
        <w:rPr>
          <w:bCs/>
        </w:rPr>
        <w:tab/>
      </w:r>
      <w:r>
        <w:rPr>
          <w:bCs/>
        </w:rPr>
        <w:tab/>
      </w:r>
      <w:r>
        <w:rPr>
          <w:bCs/>
        </w:rPr>
        <w:tab/>
        <w:t>(2023)</w:t>
      </w:r>
    </w:p>
    <w:p w14:paraId="2C54C384" w14:textId="4B9DB308" w:rsidR="00F6549B" w:rsidRDefault="00F6549B" w:rsidP="00F6549B">
      <w:pPr>
        <w:ind w:firstLine="720"/>
        <w:rPr>
          <w:bCs/>
        </w:rPr>
      </w:pPr>
      <w:r>
        <w:rPr>
          <w:bCs/>
        </w:rPr>
        <w:t xml:space="preserve">Jorge Grajales-Díaz, Curriculum &amp; Instruction </w:t>
      </w:r>
      <w:r w:rsidR="00DA2AA2">
        <w:rPr>
          <w:bCs/>
        </w:rPr>
        <w:tab/>
      </w:r>
      <w:r w:rsidR="00DA2AA2">
        <w:rPr>
          <w:bCs/>
        </w:rPr>
        <w:tab/>
      </w:r>
      <w:r>
        <w:rPr>
          <w:bCs/>
        </w:rPr>
        <w:tab/>
        <w:t>(202</w:t>
      </w:r>
      <w:r w:rsidR="00767C31">
        <w:rPr>
          <w:bCs/>
        </w:rPr>
        <w:t>2</w:t>
      </w:r>
      <w:r>
        <w:rPr>
          <w:bCs/>
        </w:rPr>
        <w:t>)</w:t>
      </w:r>
    </w:p>
    <w:p w14:paraId="1AB0BD7F" w14:textId="096265BD" w:rsidR="00F6549B" w:rsidRDefault="00F6549B" w:rsidP="00F6549B">
      <w:pPr>
        <w:rPr>
          <w:bCs/>
        </w:rPr>
      </w:pPr>
    </w:p>
    <w:p w14:paraId="1EE5CAC5" w14:textId="2146C862" w:rsidR="00F6549B" w:rsidRDefault="00F6549B" w:rsidP="00F6549B">
      <w:pPr>
        <w:rPr>
          <w:bCs/>
        </w:rPr>
      </w:pPr>
      <w:r w:rsidRPr="00E62EFE">
        <w:rPr>
          <w:bCs/>
        </w:rPr>
        <w:t xml:space="preserve">EdD </w:t>
      </w:r>
      <w:r w:rsidR="00AF49C9">
        <w:rPr>
          <w:bCs/>
        </w:rPr>
        <w:t>Comprehensive Exam</w:t>
      </w:r>
      <w:r w:rsidRPr="00E62EFE">
        <w:rPr>
          <w:bCs/>
        </w:rPr>
        <w:t xml:space="preserve"> Committees</w:t>
      </w:r>
    </w:p>
    <w:p w14:paraId="33821053" w14:textId="1849F7ED" w:rsidR="00AF49C9" w:rsidRDefault="00AF49C9" w:rsidP="00AF49C9">
      <w:pPr>
        <w:ind w:firstLine="720"/>
        <w:rPr>
          <w:bCs/>
        </w:rPr>
      </w:pPr>
      <w:r>
        <w:rPr>
          <w:bCs/>
        </w:rPr>
        <w:t>Emily Nguyen, Curriculum &amp; Instruction</w:t>
      </w:r>
      <w:r>
        <w:rPr>
          <w:bCs/>
        </w:rPr>
        <w:tab/>
      </w:r>
      <w:r>
        <w:rPr>
          <w:bCs/>
        </w:rPr>
        <w:tab/>
      </w:r>
      <w:r>
        <w:rPr>
          <w:bCs/>
        </w:rPr>
        <w:tab/>
      </w:r>
      <w:r>
        <w:rPr>
          <w:bCs/>
        </w:rPr>
        <w:tab/>
        <w:t>(2025)</w:t>
      </w:r>
    </w:p>
    <w:p w14:paraId="0E3D17CA" w14:textId="1FB906E3" w:rsidR="00F6549B" w:rsidRDefault="00F6549B" w:rsidP="00AF49C9">
      <w:pPr>
        <w:ind w:firstLine="720"/>
        <w:rPr>
          <w:bCs/>
        </w:rPr>
      </w:pPr>
      <w:r>
        <w:rPr>
          <w:bCs/>
        </w:rPr>
        <w:t xml:space="preserve">Jorge Grajales-Díaz, Curriculum &amp; Instruction </w:t>
      </w:r>
      <w:r w:rsidR="00DA2AA2">
        <w:rPr>
          <w:bCs/>
        </w:rPr>
        <w:tab/>
      </w:r>
      <w:r w:rsidR="00DA2AA2">
        <w:rPr>
          <w:bCs/>
        </w:rPr>
        <w:tab/>
      </w:r>
      <w:r>
        <w:rPr>
          <w:bCs/>
        </w:rPr>
        <w:tab/>
        <w:t>(2019)</w:t>
      </w:r>
    </w:p>
    <w:p w14:paraId="3A78D946" w14:textId="49342FB7" w:rsidR="00F6549B" w:rsidRDefault="00F6549B" w:rsidP="00F6549B">
      <w:pPr>
        <w:rPr>
          <w:bCs/>
        </w:rPr>
      </w:pPr>
    </w:p>
    <w:p w14:paraId="577B7835" w14:textId="77777777" w:rsidR="00F6549B" w:rsidRDefault="00F6549B" w:rsidP="00F6549B">
      <w:pPr>
        <w:rPr>
          <w:bCs/>
        </w:rPr>
      </w:pPr>
      <w:r>
        <w:rPr>
          <w:bCs/>
        </w:rPr>
        <w:t xml:space="preserve">EdD </w:t>
      </w:r>
      <w:r w:rsidRPr="00F6549B">
        <w:rPr>
          <w:bCs/>
        </w:rPr>
        <w:t xml:space="preserve">Preliminary Exam Committees </w:t>
      </w:r>
    </w:p>
    <w:p w14:paraId="2E7674E3" w14:textId="1C883050" w:rsidR="00FD2515" w:rsidRDefault="00FD2515" w:rsidP="00F6549B">
      <w:pPr>
        <w:ind w:firstLine="720"/>
        <w:rPr>
          <w:bCs/>
        </w:rPr>
      </w:pPr>
      <w:r>
        <w:rPr>
          <w:bCs/>
        </w:rPr>
        <w:t>Emily Nguyen, Curriculum &amp; Instruction</w:t>
      </w:r>
      <w:r>
        <w:rPr>
          <w:bCs/>
        </w:rPr>
        <w:tab/>
      </w:r>
      <w:r>
        <w:rPr>
          <w:bCs/>
        </w:rPr>
        <w:tab/>
      </w:r>
      <w:r>
        <w:rPr>
          <w:bCs/>
        </w:rPr>
        <w:tab/>
      </w:r>
      <w:r>
        <w:rPr>
          <w:bCs/>
        </w:rPr>
        <w:tab/>
        <w:t>(2023)</w:t>
      </w:r>
    </w:p>
    <w:p w14:paraId="765F81AC" w14:textId="6CFC8490" w:rsidR="00DE32C0" w:rsidRDefault="00DE32C0" w:rsidP="00F6549B">
      <w:pPr>
        <w:ind w:firstLine="720"/>
        <w:rPr>
          <w:bCs/>
        </w:rPr>
      </w:pPr>
      <w:r w:rsidRPr="00B24651">
        <w:rPr>
          <w:bCs/>
        </w:rPr>
        <w:t>Amy Sherman</w:t>
      </w:r>
      <w:r>
        <w:rPr>
          <w:bCs/>
        </w:rPr>
        <w:t xml:space="preserve">, </w:t>
      </w:r>
      <w:r w:rsidRPr="00B24651">
        <w:rPr>
          <w:bCs/>
        </w:rPr>
        <w:t xml:space="preserve">Curriculum &amp; Instruction </w:t>
      </w:r>
      <w:r>
        <w:rPr>
          <w:bCs/>
        </w:rPr>
        <w:tab/>
      </w:r>
      <w:r>
        <w:rPr>
          <w:bCs/>
        </w:rPr>
        <w:tab/>
      </w:r>
      <w:r>
        <w:rPr>
          <w:bCs/>
        </w:rPr>
        <w:tab/>
      </w:r>
      <w:r>
        <w:rPr>
          <w:bCs/>
        </w:rPr>
        <w:tab/>
        <w:t>(2022)</w:t>
      </w:r>
    </w:p>
    <w:p w14:paraId="059C4706" w14:textId="235E5E97" w:rsidR="00F6549B" w:rsidRDefault="00F6549B" w:rsidP="00F6549B">
      <w:pPr>
        <w:ind w:firstLine="720"/>
        <w:rPr>
          <w:bCs/>
        </w:rPr>
      </w:pPr>
      <w:proofErr w:type="spellStart"/>
      <w:r w:rsidRPr="00B24651">
        <w:rPr>
          <w:bCs/>
        </w:rPr>
        <w:t>Larise</w:t>
      </w:r>
      <w:proofErr w:type="spellEnd"/>
      <w:r w:rsidRPr="00B24651">
        <w:rPr>
          <w:bCs/>
        </w:rPr>
        <w:t xml:space="preserve"> Joasil</w:t>
      </w:r>
      <w:r>
        <w:rPr>
          <w:bCs/>
        </w:rPr>
        <w:t xml:space="preserve">, </w:t>
      </w:r>
      <w:r w:rsidRPr="00B24651">
        <w:rPr>
          <w:bCs/>
        </w:rPr>
        <w:t xml:space="preserve">Curriculum &amp; Instruction </w:t>
      </w:r>
      <w:r w:rsidR="00DA2AA2">
        <w:rPr>
          <w:bCs/>
        </w:rPr>
        <w:tab/>
      </w:r>
      <w:r w:rsidR="00DA2AA2">
        <w:rPr>
          <w:bCs/>
        </w:rPr>
        <w:tab/>
      </w:r>
      <w:r>
        <w:rPr>
          <w:bCs/>
        </w:rPr>
        <w:tab/>
      </w:r>
      <w:r>
        <w:rPr>
          <w:bCs/>
        </w:rPr>
        <w:tab/>
        <w:t>(2021)</w:t>
      </w:r>
    </w:p>
    <w:p w14:paraId="7128288B" w14:textId="73D0C872" w:rsidR="00873854" w:rsidRPr="00F8191A" w:rsidRDefault="00F6549B" w:rsidP="00713402">
      <w:pPr>
        <w:rPr>
          <w:bCs/>
        </w:rPr>
      </w:pPr>
      <w:r>
        <w:rPr>
          <w:bCs/>
        </w:rPr>
        <w:tab/>
      </w:r>
    </w:p>
    <w:p w14:paraId="686F509E" w14:textId="7C228364" w:rsidR="00322DD3" w:rsidRPr="00322DD3" w:rsidRDefault="00322DD3" w:rsidP="00713402">
      <w:pPr>
        <w:rPr>
          <w:b/>
        </w:rPr>
      </w:pPr>
      <w:r>
        <w:rPr>
          <w:b/>
        </w:rPr>
        <w:t>Boston College</w:t>
      </w:r>
      <w:r w:rsidR="00873854">
        <w:rPr>
          <w:b/>
        </w:rPr>
        <w:t xml:space="preserve"> School of Education</w:t>
      </w:r>
      <w:r>
        <w:rPr>
          <w:b/>
        </w:rPr>
        <w:t>, Department of Curriculum &amp; Instruction</w:t>
      </w:r>
    </w:p>
    <w:p w14:paraId="2C292161" w14:textId="77777777" w:rsidR="00E62EFE" w:rsidRDefault="00E62EFE" w:rsidP="00713402"/>
    <w:p w14:paraId="65C8E28F" w14:textId="3735F5F2" w:rsidR="00713402" w:rsidRDefault="00A80AD7" w:rsidP="00713402">
      <w:r>
        <w:t>Doctoral Specialization</w:t>
      </w:r>
      <w:r w:rsidRPr="007C7961">
        <w:t xml:space="preserve"> </w:t>
      </w:r>
      <w:r w:rsidR="00713402" w:rsidRPr="007C7961">
        <w:t>Co-Chair</w:t>
      </w:r>
      <w:r w:rsidR="00713402">
        <w:tab/>
      </w:r>
      <w:r w:rsidR="00713402">
        <w:tab/>
      </w:r>
      <w:r w:rsidR="00713402">
        <w:tab/>
      </w:r>
      <w:r w:rsidR="00713402">
        <w:tab/>
      </w:r>
      <w:r w:rsidR="00713402">
        <w:tab/>
      </w:r>
    </w:p>
    <w:p w14:paraId="66A8708C" w14:textId="2E8963D7" w:rsidR="00713402" w:rsidRPr="000D4843" w:rsidRDefault="00A80AD7" w:rsidP="00713402">
      <w:r>
        <w:rPr>
          <w:i/>
        </w:rPr>
        <w:t xml:space="preserve">     </w:t>
      </w:r>
      <w:r w:rsidR="00713402">
        <w:rPr>
          <w:i/>
        </w:rPr>
        <w:t>Critical Perspectives on Schooling: Race, Gender, Class, Disabilities</w:t>
      </w:r>
      <w:r w:rsidR="00713402">
        <w:rPr>
          <w:i/>
        </w:rPr>
        <w:tab/>
      </w:r>
      <w:r w:rsidR="00713402" w:rsidRPr="007C7961">
        <w:t>(</w:t>
      </w:r>
      <w:r w:rsidR="00713402">
        <w:t xml:space="preserve">2015 </w:t>
      </w:r>
      <w:r w:rsidR="00713402" w:rsidRPr="007C7961">
        <w:t>–</w:t>
      </w:r>
      <w:r w:rsidR="00713402">
        <w:t xml:space="preserve"> 2018)</w:t>
      </w:r>
    </w:p>
    <w:p w14:paraId="66F29A93" w14:textId="3973C0D2" w:rsidR="00713402" w:rsidRDefault="00A80AD7" w:rsidP="00713402">
      <w:r>
        <w:rPr>
          <w:i/>
        </w:rPr>
        <w:t xml:space="preserve">     </w:t>
      </w:r>
      <w:r w:rsidR="00713402">
        <w:rPr>
          <w:i/>
        </w:rPr>
        <w:t>Language, Literacy &amp; Culture</w:t>
      </w:r>
      <w:r w:rsidR="00713402">
        <w:rPr>
          <w:i/>
        </w:rPr>
        <w:tab/>
      </w:r>
      <w:r w:rsidR="00713402">
        <w:rPr>
          <w:i/>
        </w:rPr>
        <w:tab/>
      </w:r>
      <w:r w:rsidR="00713402" w:rsidRPr="007C7961">
        <w:t xml:space="preserve"> </w:t>
      </w:r>
      <w:r w:rsidR="00713402">
        <w:tab/>
      </w:r>
      <w:r w:rsidR="00713402">
        <w:tab/>
      </w:r>
      <w:r w:rsidR="00713402">
        <w:tab/>
      </w:r>
      <w:r w:rsidR="00713402">
        <w:tab/>
      </w:r>
      <w:r w:rsidR="00713402" w:rsidRPr="007C7961">
        <w:t>(</w:t>
      </w:r>
      <w:r w:rsidR="00713402">
        <w:t xml:space="preserve">2015 </w:t>
      </w:r>
      <w:r w:rsidR="00713402" w:rsidRPr="007C7961">
        <w:t>–</w:t>
      </w:r>
      <w:r w:rsidR="00713402">
        <w:t xml:space="preserve"> 2018)</w:t>
      </w:r>
    </w:p>
    <w:p w14:paraId="1FA73FEA" w14:textId="77777777" w:rsidR="00B30E2D" w:rsidRDefault="00B30E2D" w:rsidP="00713402"/>
    <w:p w14:paraId="6E4BC77A" w14:textId="2F68F151" w:rsidR="00B30E2D" w:rsidRPr="001D1DF4" w:rsidRDefault="00B30E2D" w:rsidP="00713402">
      <w:r w:rsidRPr="007C7961">
        <w:t>Doctoral Student Mentor</w:t>
      </w:r>
      <w:r w:rsidR="00D726E0">
        <w:t>ing Program</w:t>
      </w:r>
      <w:r>
        <w:tab/>
      </w:r>
      <w:r>
        <w:tab/>
      </w:r>
      <w:r>
        <w:tab/>
      </w:r>
      <w:r>
        <w:tab/>
      </w:r>
      <w:r>
        <w:tab/>
      </w:r>
      <w:r>
        <w:tab/>
      </w:r>
      <w:r w:rsidRPr="007C7961">
        <w:t>(2015</w:t>
      </w:r>
      <w:r>
        <w:t xml:space="preserve"> </w:t>
      </w:r>
      <w:r w:rsidRPr="007C7961">
        <w:t>–</w:t>
      </w:r>
      <w:r>
        <w:t xml:space="preserve"> 2018</w:t>
      </w:r>
      <w:r w:rsidRPr="007C7961">
        <w:t>)</w:t>
      </w:r>
    </w:p>
    <w:p w14:paraId="0420F2F1" w14:textId="77777777" w:rsidR="00713402" w:rsidRPr="007C7961" w:rsidRDefault="00713402" w:rsidP="00713402">
      <w:r>
        <w:lastRenderedPageBreak/>
        <w:tab/>
      </w:r>
      <w:r>
        <w:tab/>
      </w:r>
      <w:r>
        <w:tab/>
      </w:r>
      <w:r>
        <w:tab/>
      </w:r>
      <w:r>
        <w:tab/>
      </w:r>
      <w:r>
        <w:tab/>
      </w:r>
      <w:r>
        <w:tab/>
      </w:r>
      <w:r>
        <w:tab/>
      </w:r>
      <w:r>
        <w:tab/>
      </w:r>
    </w:p>
    <w:p w14:paraId="7F14AC7D" w14:textId="77777777" w:rsidR="00713402" w:rsidRDefault="00713402" w:rsidP="00713402">
      <w:r w:rsidRPr="00FC3C1F">
        <w:t>Social Media Manager</w:t>
      </w:r>
      <w:r w:rsidRPr="00BC2622">
        <w:rPr>
          <w:i/>
        </w:rPr>
        <w:t>,</w:t>
      </w:r>
      <w:r w:rsidRPr="001D1DF4">
        <w:rPr>
          <w:i/>
        </w:rPr>
        <w:t xml:space="preserve"> </w:t>
      </w:r>
      <w:r w:rsidRPr="00FC3C1F">
        <w:rPr>
          <w:i/>
        </w:rPr>
        <w:t>Journal of Professional Capital and Community</w:t>
      </w:r>
      <w:r>
        <w:rPr>
          <w:i/>
        </w:rPr>
        <w:tab/>
      </w:r>
      <w:r>
        <w:t>(</w:t>
      </w:r>
      <w:r w:rsidRPr="00BC2622">
        <w:t>2016</w:t>
      </w:r>
      <w:r>
        <w:t xml:space="preserve"> </w:t>
      </w:r>
      <w:r w:rsidRPr="007C7961">
        <w:t>–</w:t>
      </w:r>
      <w:r>
        <w:t xml:space="preserve"> </w:t>
      </w:r>
      <w:r w:rsidRPr="00BC2622">
        <w:t>2017</w:t>
      </w:r>
      <w:r>
        <w:t>)</w:t>
      </w:r>
    </w:p>
    <w:p w14:paraId="572A264E" w14:textId="77777777" w:rsidR="00713402" w:rsidRDefault="00713402" w:rsidP="00713402"/>
    <w:p w14:paraId="7EA29366" w14:textId="43BD3875" w:rsidR="00713402" w:rsidRDefault="00713402" w:rsidP="00713402">
      <w:r w:rsidRPr="007C7961">
        <w:t>Prospective Doctoral Student Liaison</w:t>
      </w:r>
      <w:r>
        <w:tab/>
      </w:r>
      <w:r>
        <w:tab/>
      </w:r>
      <w:r>
        <w:tab/>
      </w:r>
      <w:r>
        <w:tab/>
      </w:r>
      <w:r>
        <w:tab/>
      </w:r>
      <w:r>
        <w:tab/>
      </w:r>
      <w:r w:rsidRPr="007C7961">
        <w:t>(2015</w:t>
      </w:r>
      <w:r>
        <w:t xml:space="preserve"> </w:t>
      </w:r>
      <w:r w:rsidRPr="007C7961">
        <w:t>–</w:t>
      </w:r>
      <w:r>
        <w:t xml:space="preserve"> 2017</w:t>
      </w:r>
      <w:r w:rsidRPr="007C7961">
        <w:t>)</w:t>
      </w:r>
    </w:p>
    <w:p w14:paraId="5E744EAF" w14:textId="77777777" w:rsidR="00D96F79" w:rsidRDefault="00D96F79" w:rsidP="00713402"/>
    <w:p w14:paraId="3DFD9AD4" w14:textId="4AD1674A" w:rsidR="00713402" w:rsidRPr="00A52965" w:rsidRDefault="00713402" w:rsidP="00713402">
      <w:pPr>
        <w:rPr>
          <w:i/>
        </w:rPr>
      </w:pPr>
      <w:r w:rsidRPr="007C7961">
        <w:t xml:space="preserve">Committee Member, </w:t>
      </w:r>
      <w:r w:rsidRPr="00A52965">
        <w:rPr>
          <w:i/>
        </w:rPr>
        <w:t>Teaching, Advising,</w:t>
      </w:r>
      <w:r w:rsidR="00306D10" w:rsidRPr="00A52965">
        <w:rPr>
          <w:i/>
        </w:rPr>
        <w:t xml:space="preserve"> and Mentoring Grant: </w:t>
      </w:r>
      <w:r w:rsidRPr="00A52965">
        <w:rPr>
          <w:i/>
        </w:rPr>
        <w:t xml:space="preserve"> </w:t>
      </w:r>
      <w:r w:rsidR="00306D10" w:rsidRPr="00A52965">
        <w:rPr>
          <w:i/>
        </w:rPr>
        <w:tab/>
      </w:r>
      <w:r w:rsidR="00306D10" w:rsidRPr="00A52965">
        <w:rPr>
          <w:i/>
        </w:rPr>
        <w:tab/>
      </w:r>
      <w:r w:rsidRPr="00A52965">
        <w:t>(2014 – 2015)</w:t>
      </w:r>
    </w:p>
    <w:p w14:paraId="65BB3DD5" w14:textId="0817BBAC" w:rsidR="00713402" w:rsidRPr="00A52965" w:rsidRDefault="00713402" w:rsidP="00713402">
      <w:pPr>
        <w:rPr>
          <w:i/>
        </w:rPr>
      </w:pPr>
      <w:r w:rsidRPr="00A52965">
        <w:rPr>
          <w:i/>
        </w:rPr>
        <w:t xml:space="preserve">Diversifying and Internationalizing Syllabi and Writing Instruction </w:t>
      </w:r>
    </w:p>
    <w:p w14:paraId="6C58BFB8" w14:textId="77777777" w:rsidR="001D1DF4" w:rsidRDefault="001D1DF4" w:rsidP="001D1DF4">
      <w:pPr>
        <w:jc w:val="center"/>
        <w:rPr>
          <w:b/>
          <w:u w:val="single"/>
        </w:rPr>
      </w:pPr>
    </w:p>
    <w:p w14:paraId="324E63DD" w14:textId="59515C21" w:rsidR="008739EB" w:rsidRDefault="00DD38E1" w:rsidP="001D1DF4">
      <w:pPr>
        <w:rPr>
          <w:b/>
          <w:u w:val="single"/>
        </w:rPr>
      </w:pPr>
      <w:r>
        <w:rPr>
          <w:b/>
          <w:u w:val="single"/>
        </w:rPr>
        <w:t xml:space="preserve">K-12 </w:t>
      </w:r>
      <w:r w:rsidR="001D1DF4">
        <w:rPr>
          <w:b/>
          <w:u w:val="single"/>
        </w:rPr>
        <w:t>EDUCATIONAL SERVICE</w:t>
      </w:r>
    </w:p>
    <w:p w14:paraId="21484D8F" w14:textId="77777777" w:rsidR="008174DA" w:rsidRPr="009B2AD3" w:rsidRDefault="008174DA" w:rsidP="001D1DF4">
      <w:pPr>
        <w:rPr>
          <w:b/>
          <w:i/>
          <w:iCs/>
          <w:u w:val="single"/>
        </w:rPr>
      </w:pPr>
    </w:p>
    <w:p w14:paraId="3C310942" w14:textId="4720486C" w:rsidR="009B2AD3" w:rsidRDefault="009B2AD3" w:rsidP="009B2AD3">
      <w:r w:rsidRPr="009B2AD3">
        <w:t>Program Evaluator,</w:t>
      </w:r>
      <w:r w:rsidRPr="009B2AD3">
        <w:rPr>
          <w:i/>
          <w:iCs/>
        </w:rPr>
        <w:t xml:space="preserve"> </w:t>
      </w:r>
      <w:r w:rsidRPr="009B2AD3">
        <w:t xml:space="preserve">Evaluating the Impact of the Culturally Responsive </w:t>
      </w:r>
      <w:r>
        <w:tab/>
        <w:t>(2024)</w:t>
      </w:r>
    </w:p>
    <w:p w14:paraId="7C57A685" w14:textId="403CF6AD" w:rsidR="009B2AD3" w:rsidRPr="009B2AD3" w:rsidRDefault="009B2AD3" w:rsidP="009B2AD3">
      <w:r w:rsidRPr="009B2AD3">
        <w:t xml:space="preserve">Teaching Professional Learning Program </w:t>
      </w:r>
    </w:p>
    <w:p w14:paraId="39FC5331" w14:textId="37300DAF" w:rsidR="009B2AD3" w:rsidRDefault="009B2AD3" w:rsidP="001D1DF4">
      <w:r w:rsidRPr="009B2AD3">
        <w:rPr>
          <w:i/>
          <w:iCs/>
        </w:rPr>
        <w:t>Albemarle County Public Schools</w:t>
      </w:r>
      <w:r>
        <w:tab/>
      </w:r>
      <w:r>
        <w:tab/>
      </w:r>
      <w:r>
        <w:tab/>
      </w:r>
    </w:p>
    <w:p w14:paraId="2C3CB33D" w14:textId="77777777" w:rsidR="009B2AD3" w:rsidRDefault="009B2AD3" w:rsidP="001D1DF4"/>
    <w:p w14:paraId="78514EE5" w14:textId="20104BE7" w:rsidR="0008735C" w:rsidRDefault="0008735C" w:rsidP="001D1DF4">
      <w:r>
        <w:t xml:space="preserve">Textbook Consultant for ESL Content, </w:t>
      </w:r>
      <w:r w:rsidRPr="009B2AD3">
        <w:rPr>
          <w:i/>
          <w:iCs/>
        </w:rPr>
        <w:t>Five Ponds Press</w:t>
      </w:r>
      <w:r w:rsidRPr="009B2AD3">
        <w:rPr>
          <w:i/>
          <w:iCs/>
        </w:rPr>
        <w:tab/>
      </w:r>
      <w:r>
        <w:tab/>
      </w:r>
      <w:r>
        <w:tab/>
        <w:t>(2022)</w:t>
      </w:r>
    </w:p>
    <w:p w14:paraId="327F36D9" w14:textId="77777777" w:rsidR="0008735C" w:rsidRDefault="0008735C" w:rsidP="001D1DF4"/>
    <w:p w14:paraId="074D054F" w14:textId="624CAC6A" w:rsidR="00E21670" w:rsidRDefault="00E21670" w:rsidP="001D1DF4">
      <w:r>
        <w:t>Survey Design Consultant</w:t>
      </w:r>
      <w:r w:rsidR="002B34E1">
        <w:t xml:space="preserve"> for Linguistically Responsive Survey Design</w:t>
      </w:r>
      <w:r w:rsidR="00C1427B">
        <w:tab/>
      </w:r>
      <w:r>
        <w:t>(2020)</w:t>
      </w:r>
    </w:p>
    <w:p w14:paraId="4C436E06" w14:textId="04BFA3FD" w:rsidR="00E21670" w:rsidRPr="00E21670" w:rsidRDefault="00E21670" w:rsidP="001D1DF4">
      <w:pPr>
        <w:rPr>
          <w:i/>
          <w:iCs/>
        </w:rPr>
      </w:pPr>
      <w:r w:rsidRPr="00E21670">
        <w:rPr>
          <w:i/>
          <w:iCs/>
        </w:rPr>
        <w:t>Trauma-Sensitive Education, LLC</w:t>
      </w:r>
    </w:p>
    <w:p w14:paraId="6C8C4908" w14:textId="77777777" w:rsidR="00E21670" w:rsidRDefault="00E21670" w:rsidP="001D1DF4"/>
    <w:p w14:paraId="0BFD91DE" w14:textId="30D167EA" w:rsidR="00306D10" w:rsidRDefault="00306D10" w:rsidP="001D1DF4">
      <w:r>
        <w:t>“Excellence for All”</w:t>
      </w:r>
      <w:r w:rsidR="001D1DF4">
        <w:t xml:space="preserve"> Program Consultant, </w:t>
      </w:r>
      <w:r>
        <w:tab/>
      </w:r>
      <w:r>
        <w:tab/>
      </w:r>
      <w:r>
        <w:tab/>
      </w:r>
      <w:r>
        <w:tab/>
      </w:r>
      <w:r>
        <w:tab/>
        <w:t xml:space="preserve">(2017 – </w:t>
      </w:r>
      <w:r w:rsidR="00322DD3">
        <w:t>2019</w:t>
      </w:r>
      <w:r>
        <w:t>)</w:t>
      </w:r>
    </w:p>
    <w:p w14:paraId="5E5B37CF" w14:textId="188527A6" w:rsidR="001D1DF4" w:rsidRPr="001D1DF4" w:rsidRDefault="001D1DF4" w:rsidP="001D1DF4">
      <w:r>
        <w:rPr>
          <w:i/>
        </w:rPr>
        <w:t>Boston Public Schools</w:t>
      </w:r>
      <w:r w:rsidR="00306D10">
        <w:rPr>
          <w:i/>
        </w:rPr>
        <w:t xml:space="preserve"> Office of Opportunity Gaps</w:t>
      </w:r>
      <w:r>
        <w:rPr>
          <w:i/>
        </w:rPr>
        <w:t>, Boston, MA</w:t>
      </w:r>
      <w:r>
        <w:tab/>
      </w:r>
      <w:r>
        <w:tab/>
      </w:r>
    </w:p>
    <w:p w14:paraId="6C78E653" w14:textId="77777777" w:rsidR="001D1DF4" w:rsidRDefault="001D1DF4" w:rsidP="00000FBE"/>
    <w:p w14:paraId="097979C8" w14:textId="08E4140D" w:rsidR="008739EB" w:rsidRDefault="008739EB" w:rsidP="008739EB">
      <w:r>
        <w:t xml:space="preserve">Summer Institute Instructor, </w:t>
      </w:r>
      <w:r w:rsidRPr="008739EB">
        <w:rPr>
          <w:i/>
        </w:rPr>
        <w:t>Teach for America</w:t>
      </w:r>
      <w:r>
        <w:t xml:space="preserve"> </w:t>
      </w:r>
      <w:r>
        <w:rPr>
          <w:i/>
        </w:rPr>
        <w:t>Massachusetts</w:t>
      </w:r>
      <w:r>
        <w:tab/>
      </w:r>
      <w:r>
        <w:tab/>
        <w:t>(2012 – 2015)</w:t>
      </w:r>
    </w:p>
    <w:p w14:paraId="1441906D" w14:textId="77777777" w:rsidR="008739EB" w:rsidRDefault="008739EB" w:rsidP="00000FBE"/>
    <w:p w14:paraId="33F37B3D" w14:textId="2BA6AAD0" w:rsidR="00FF1338" w:rsidRDefault="00E6625A" w:rsidP="00000FBE">
      <w:r w:rsidRPr="007C7961">
        <w:t xml:space="preserve">School Redesign Committee, </w:t>
      </w:r>
      <w:r w:rsidR="00FC3C1F">
        <w:tab/>
      </w:r>
      <w:r w:rsidR="00E60880" w:rsidRPr="00710D96">
        <w:rPr>
          <w:i/>
        </w:rPr>
        <w:t>Lawrence Public Schools</w:t>
      </w:r>
      <w:r w:rsidR="00F75AD5">
        <w:rPr>
          <w:i/>
        </w:rPr>
        <w:t>, Lawrence, MA</w:t>
      </w:r>
      <w:r w:rsidR="00FC3C1F">
        <w:tab/>
      </w:r>
      <w:r w:rsidR="00FC3C1F" w:rsidRPr="007C7961">
        <w:t>(2012 – 2014)</w:t>
      </w:r>
    </w:p>
    <w:p w14:paraId="6850DBA3" w14:textId="77777777" w:rsidR="00DF4405" w:rsidRDefault="00DF4405" w:rsidP="00FF1338">
      <w:pPr>
        <w:rPr>
          <w:b/>
          <w:u w:val="single"/>
        </w:rPr>
      </w:pPr>
    </w:p>
    <w:p w14:paraId="16B51E5E" w14:textId="4D3794B6" w:rsidR="00FF1338" w:rsidRPr="00FF1338" w:rsidRDefault="00FF1338" w:rsidP="00FF1338">
      <w:pPr>
        <w:rPr>
          <w:b/>
          <w:u w:val="single"/>
        </w:rPr>
      </w:pPr>
      <w:r>
        <w:rPr>
          <w:b/>
          <w:u w:val="single"/>
        </w:rPr>
        <w:t>INTERNATIONAL</w:t>
      </w:r>
      <w:r w:rsidRPr="00FF1338">
        <w:rPr>
          <w:b/>
          <w:u w:val="single"/>
        </w:rPr>
        <w:t xml:space="preserve"> SERVICE</w:t>
      </w:r>
    </w:p>
    <w:p w14:paraId="43D79317" w14:textId="77777777" w:rsidR="00FF1338" w:rsidRDefault="00FF1338" w:rsidP="00FF1338"/>
    <w:p w14:paraId="699AC749" w14:textId="51390465" w:rsidR="00604F5D" w:rsidRDefault="00604F5D" w:rsidP="00BC650A">
      <w:r>
        <w:t xml:space="preserve">Advisory Board Member, </w:t>
      </w:r>
      <w:proofErr w:type="spellStart"/>
      <w:r w:rsidRPr="00604F5D">
        <w:rPr>
          <w:i/>
          <w:iCs/>
        </w:rPr>
        <w:t>Visthar</w:t>
      </w:r>
      <w:proofErr w:type="spellEnd"/>
      <w:r w:rsidRPr="00604F5D">
        <w:rPr>
          <w:i/>
          <w:iCs/>
        </w:rPr>
        <w:t xml:space="preserve"> Academy</w:t>
      </w:r>
      <w:r>
        <w:t xml:space="preserve">, a social justice, peace and </w:t>
      </w:r>
      <w:r>
        <w:tab/>
        <w:t>(2022 – present)</w:t>
      </w:r>
    </w:p>
    <w:p w14:paraId="4B064B38" w14:textId="318F12C3" w:rsidR="00604F5D" w:rsidRDefault="00604F5D" w:rsidP="00BC650A">
      <w:r>
        <w:t xml:space="preserve">development post-graduate program affiliated </w:t>
      </w:r>
      <w:r w:rsidRPr="00604F5D">
        <w:t>Bengaluru North University</w:t>
      </w:r>
      <w:r>
        <w:t xml:space="preserve">,  </w:t>
      </w:r>
    </w:p>
    <w:p w14:paraId="3DD3D6EF" w14:textId="77777777" w:rsidR="00604F5D" w:rsidRDefault="00604F5D" w:rsidP="00BC650A">
      <w:r>
        <w:t xml:space="preserve">Karnataka, India. </w:t>
      </w:r>
    </w:p>
    <w:p w14:paraId="4FA8F032" w14:textId="77777777" w:rsidR="00604F5D" w:rsidRDefault="00604F5D" w:rsidP="00BC650A"/>
    <w:p w14:paraId="068F2D1E" w14:textId="02E96A8A" w:rsidR="00BC650A" w:rsidRPr="00604F5D" w:rsidRDefault="00BC650A" w:rsidP="00BC650A">
      <w:r>
        <w:t xml:space="preserve">Survey Consultant, </w:t>
      </w:r>
      <w:r w:rsidRPr="00BC650A">
        <w:rPr>
          <w:i/>
          <w:iCs/>
        </w:rPr>
        <w:t xml:space="preserve">A Case Study of Canadian University Instructors’ </w:t>
      </w:r>
      <w:r>
        <w:rPr>
          <w:i/>
          <w:iCs/>
        </w:rPr>
        <w:tab/>
      </w:r>
      <w:r>
        <w:t>(2021)</w:t>
      </w:r>
    </w:p>
    <w:p w14:paraId="6D667CA7" w14:textId="77777777" w:rsidR="00BC650A" w:rsidRDefault="00BC650A" w:rsidP="00BC650A">
      <w:pPr>
        <w:rPr>
          <w:i/>
          <w:iCs/>
        </w:rPr>
      </w:pPr>
      <w:r w:rsidRPr="00BC650A">
        <w:rPr>
          <w:i/>
          <w:iCs/>
        </w:rPr>
        <w:t xml:space="preserve">Beliefs, Dispositions, and Perceptions of Ability Towards Working with </w:t>
      </w:r>
    </w:p>
    <w:p w14:paraId="613B5011" w14:textId="77777777" w:rsidR="00BC650A" w:rsidRPr="00BC650A" w:rsidRDefault="00BC650A" w:rsidP="00000FBE">
      <w:r w:rsidRPr="00BC650A">
        <w:rPr>
          <w:i/>
          <w:iCs/>
        </w:rPr>
        <w:t xml:space="preserve">Emergent Multilingual Undergraduate Learners. </w:t>
      </w:r>
      <w:r w:rsidRPr="00BC650A">
        <w:t>PI: Dr. Sandra </w:t>
      </w:r>
    </w:p>
    <w:p w14:paraId="36757454" w14:textId="46A161BF" w:rsidR="00BC650A" w:rsidRPr="00BC650A" w:rsidRDefault="00BC650A" w:rsidP="00000FBE">
      <w:pPr>
        <w:rPr>
          <w:i/>
          <w:iCs/>
        </w:rPr>
      </w:pPr>
      <w:r w:rsidRPr="00BC650A">
        <w:t>Zappa-Hollman.</w:t>
      </w:r>
      <w:r>
        <w:t xml:space="preserve"> University of British Columbia, Vancouver, Canada.</w:t>
      </w:r>
    </w:p>
    <w:p w14:paraId="0574DBB2" w14:textId="77777777" w:rsidR="00BC650A" w:rsidRPr="00BC650A" w:rsidRDefault="00BC650A" w:rsidP="00000FBE"/>
    <w:p w14:paraId="2CB83C3A" w14:textId="55C60B18" w:rsidR="00D551C0" w:rsidRPr="00D3228E" w:rsidRDefault="00D551C0" w:rsidP="00D551C0">
      <w:pPr>
        <w:rPr>
          <w:b/>
          <w:bCs/>
          <w:i/>
          <w:iCs/>
        </w:rPr>
      </w:pPr>
      <w:r>
        <w:t xml:space="preserve">Invited Panelist, </w:t>
      </w:r>
      <w:r w:rsidR="00D3228E" w:rsidRPr="00D3228E">
        <w:rPr>
          <w:i/>
          <w:iCs/>
        </w:rPr>
        <w:t>Educational opportunities in the wake of Covid-19</w:t>
      </w:r>
      <w:r w:rsidR="00D3228E">
        <w:rPr>
          <w:b/>
          <w:bCs/>
          <w:i/>
          <w:iCs/>
        </w:rPr>
        <w:tab/>
      </w:r>
      <w:r>
        <w:t>(2021)</w:t>
      </w:r>
    </w:p>
    <w:p w14:paraId="32EB532A" w14:textId="77777777" w:rsidR="00D551C0" w:rsidRDefault="00D551C0" w:rsidP="00D551C0">
      <w:r w:rsidRPr="00420133">
        <w:t xml:space="preserve">Dutch Ministry of Education, Organized by LEARN! (Vrije Universiteit </w:t>
      </w:r>
    </w:p>
    <w:p w14:paraId="08E240C9" w14:textId="77777777" w:rsidR="00D551C0" w:rsidRPr="00420133" w:rsidRDefault="00D551C0" w:rsidP="00D551C0">
      <w:pPr>
        <w:rPr>
          <w:b/>
          <w:bCs/>
        </w:rPr>
      </w:pPr>
      <w:r w:rsidRPr="00420133">
        <w:t>Amsterdam) and Education Lab (Maastricht University</w:t>
      </w:r>
      <w:r>
        <w:t>, Netherlands</w:t>
      </w:r>
      <w:r w:rsidRPr="00420133">
        <w:t xml:space="preserve">). </w:t>
      </w:r>
    </w:p>
    <w:p w14:paraId="09A226D4" w14:textId="3C42D0BA" w:rsidR="00D551C0" w:rsidRDefault="00D551C0" w:rsidP="00000FBE"/>
    <w:p w14:paraId="56B10658" w14:textId="77777777" w:rsidR="00BC650A" w:rsidRPr="00FF1338" w:rsidRDefault="00BC650A" w:rsidP="00BC650A">
      <w:r>
        <w:t xml:space="preserve">MA Thesis Committee Member, </w:t>
      </w:r>
      <w:r w:rsidRPr="00FF1338">
        <w:t>Diego Alberto Piedrahita Marín</w:t>
      </w:r>
      <w:r>
        <w:tab/>
      </w:r>
      <w:r>
        <w:tab/>
        <w:t>(2021)</w:t>
      </w:r>
    </w:p>
    <w:p w14:paraId="604D3FD3" w14:textId="77777777" w:rsidR="00BC650A" w:rsidRDefault="00BC650A" w:rsidP="00BC650A">
      <w:r>
        <w:t>“</w:t>
      </w:r>
      <w:r w:rsidRPr="00FF1338">
        <w:t xml:space="preserve">Deconstruction and redesign of learners’ social issues and practices </w:t>
      </w:r>
    </w:p>
    <w:p w14:paraId="0E966409" w14:textId="77777777" w:rsidR="00BC650A" w:rsidRDefault="00BC650A" w:rsidP="00BC650A">
      <w:r w:rsidRPr="00FF1338">
        <w:t>of power under a critical literacy approach</w:t>
      </w:r>
      <w:r>
        <w:t xml:space="preserve">.” </w:t>
      </w:r>
      <w:r w:rsidRPr="00FF1338">
        <w:t xml:space="preserve">Universidad Pontificia </w:t>
      </w:r>
    </w:p>
    <w:p w14:paraId="3A8873B4" w14:textId="77777777" w:rsidR="00BC650A" w:rsidRDefault="00BC650A" w:rsidP="00BC650A">
      <w:proofErr w:type="spellStart"/>
      <w:r w:rsidRPr="00FF1338">
        <w:t>Bolivariana</w:t>
      </w:r>
      <w:proofErr w:type="spellEnd"/>
      <w:r w:rsidRPr="00FF1338">
        <w:t>, Medellín Columbia</w:t>
      </w:r>
      <w:r>
        <w:t xml:space="preserve">. </w:t>
      </w:r>
    </w:p>
    <w:p w14:paraId="6A4E3E18" w14:textId="77777777" w:rsidR="00BC650A" w:rsidRDefault="00BC650A" w:rsidP="00000FBE"/>
    <w:p w14:paraId="5FDF9C43" w14:textId="103B0CCF" w:rsidR="009B7C76" w:rsidRPr="009B7C76" w:rsidRDefault="009B7C76" w:rsidP="00000FBE"/>
    <w:sectPr w:rsidR="009B7C76" w:rsidRPr="009B7C76" w:rsidSect="00C872A4">
      <w:headerReference w:type="even" r:id="rId63"/>
      <w:headerReference w:type="default" r:id="rId64"/>
      <w:footerReference w:type="even" r:id="rId65"/>
      <w:footerReference w:type="default" r:id="rId66"/>
      <w:footnotePr>
        <w:numFmt w:val="chicago"/>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956ED" w14:textId="77777777" w:rsidR="00EC3F7E" w:rsidRDefault="00EC3F7E" w:rsidP="00C9011B">
      <w:r>
        <w:separator/>
      </w:r>
    </w:p>
  </w:endnote>
  <w:endnote w:type="continuationSeparator" w:id="0">
    <w:p w14:paraId="05B1819F" w14:textId="77777777" w:rsidR="00EC3F7E" w:rsidRDefault="00EC3F7E" w:rsidP="00C901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illSansMTPro">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Poppins">
    <w:panose1 w:val="00000500000000000000"/>
    <w:charset w:val="4D"/>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119F5" w14:textId="77777777" w:rsidR="007D1ABB" w:rsidRDefault="007D1ABB" w:rsidP="005D651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1E2BD33" w14:textId="77777777" w:rsidR="007D1ABB" w:rsidRDefault="007D1ABB" w:rsidP="00C901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D30A5" w14:textId="77777777" w:rsidR="007D1ABB" w:rsidRDefault="007D1ABB" w:rsidP="003C4E2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14:paraId="7132D13F" w14:textId="3AA5AA8F" w:rsidR="007D1ABB" w:rsidRDefault="007D1ABB" w:rsidP="00C9011B">
    <w:pPr>
      <w:pStyle w:val="Footer"/>
      <w:ind w:right="360"/>
    </w:pPr>
    <w:r>
      <w:tab/>
    </w:r>
    <w:r>
      <w:tab/>
      <w:t>Chang-Bacon, C. 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02FC1" w14:textId="77777777" w:rsidR="00EC3F7E" w:rsidRDefault="00EC3F7E" w:rsidP="00C9011B">
      <w:r>
        <w:separator/>
      </w:r>
    </w:p>
  </w:footnote>
  <w:footnote w:type="continuationSeparator" w:id="0">
    <w:p w14:paraId="5B132E2C" w14:textId="77777777" w:rsidR="00EC3F7E" w:rsidRDefault="00EC3F7E" w:rsidP="00C9011B">
      <w:r>
        <w:continuationSeparator/>
      </w:r>
    </w:p>
  </w:footnote>
  <w:footnote w:id="1">
    <w:p w14:paraId="19893C65" w14:textId="56B6E320" w:rsidR="00BC3790" w:rsidRPr="004F4B97" w:rsidRDefault="00BC3790" w:rsidP="004F4B97">
      <w:pPr>
        <w:pStyle w:val="FootnoteText"/>
        <w:rPr>
          <w:sz w:val="22"/>
          <w:szCs w:val="22"/>
        </w:rPr>
      </w:pPr>
      <w:r w:rsidRPr="004F4B97">
        <w:rPr>
          <w:rStyle w:val="FootnoteReference"/>
          <w:sz w:val="22"/>
          <w:szCs w:val="22"/>
        </w:rPr>
        <w:footnoteRef/>
      </w:r>
      <w:r w:rsidRPr="004F4B97">
        <w:rPr>
          <w:sz w:val="22"/>
          <w:szCs w:val="22"/>
        </w:rPr>
        <w:t xml:space="preserve"> </w:t>
      </w:r>
      <w:r w:rsidR="009B267B" w:rsidRPr="004F4B97">
        <w:rPr>
          <w:sz w:val="22"/>
          <w:szCs w:val="22"/>
          <w:u w:val="single"/>
        </w:rPr>
        <w:t xml:space="preserve">Underlined names </w:t>
      </w:r>
      <w:r w:rsidR="009B267B" w:rsidRPr="004F4B97">
        <w:rPr>
          <w:sz w:val="22"/>
          <w:szCs w:val="22"/>
        </w:rPr>
        <w:t>throughout CV denote doctoral students</w:t>
      </w:r>
    </w:p>
  </w:footnote>
  <w:footnote w:id="2">
    <w:p w14:paraId="261AD180" w14:textId="23C3B662" w:rsidR="00D25E05" w:rsidRDefault="00D25E05">
      <w:pPr>
        <w:pStyle w:val="FootnoteText"/>
      </w:pPr>
      <w:r>
        <w:rPr>
          <w:rStyle w:val="FootnoteReference"/>
        </w:rPr>
        <w:footnoteRef/>
      </w:r>
      <w:r>
        <w:t xml:space="preserve"> Dr. Guzmán Antelo’s dissertation was awarded the school-wide </w:t>
      </w:r>
      <w:r w:rsidRPr="00D25E05">
        <w:rPr>
          <w:i/>
          <w:iCs/>
        </w:rPr>
        <w:t xml:space="preserve">Bruce </w:t>
      </w:r>
      <w:r w:rsidRPr="00D25E05">
        <w:rPr>
          <w:bCs/>
          <w:i/>
          <w:iCs/>
        </w:rPr>
        <w:t xml:space="preserve">Gansneder </w:t>
      </w:r>
      <w:r w:rsidRPr="00D25E05">
        <w:rPr>
          <w:i/>
          <w:iCs/>
        </w:rPr>
        <w:t>Outstanding Dissertation Award for Qualitative Methodology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1EDE0" w14:textId="77777777" w:rsidR="007D1ABB" w:rsidRDefault="007D1ABB" w:rsidP="003C4E2C">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410E9A" w14:textId="77777777" w:rsidR="007D1ABB" w:rsidRDefault="007D1ABB" w:rsidP="00842BA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31D79" w14:textId="77777777" w:rsidR="007D1ABB" w:rsidRDefault="007D1ABB" w:rsidP="005D651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ECE26E9"/>
    <w:multiLevelType w:val="hybridMultilevel"/>
    <w:tmpl w:val="4E3A8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F82D62"/>
    <w:multiLevelType w:val="multilevel"/>
    <w:tmpl w:val="6C4E8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1D592B"/>
    <w:multiLevelType w:val="hybridMultilevel"/>
    <w:tmpl w:val="3AA8B1B2"/>
    <w:lvl w:ilvl="0" w:tplc="0409000B">
      <w:start w:val="1"/>
      <w:numFmt w:val="bullet"/>
      <w:lvlText w:val=""/>
      <w:lvlJc w:val="left"/>
      <w:pPr>
        <w:ind w:left="-270" w:hanging="360"/>
      </w:pPr>
      <w:rPr>
        <w:rFonts w:ascii="Wingdings" w:hAnsi="Wingdings" w:hint="default"/>
      </w:rPr>
    </w:lvl>
    <w:lvl w:ilvl="1" w:tplc="04090003" w:tentative="1">
      <w:start w:val="1"/>
      <w:numFmt w:val="bullet"/>
      <w:lvlText w:val="o"/>
      <w:lvlJc w:val="left"/>
      <w:pPr>
        <w:ind w:left="450" w:hanging="360"/>
      </w:pPr>
      <w:rPr>
        <w:rFonts w:ascii="Courier New" w:hAnsi="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4" w15:restartNumberingAfterBreak="0">
    <w:nsid w:val="19F34166"/>
    <w:multiLevelType w:val="hybridMultilevel"/>
    <w:tmpl w:val="1CA09B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1A461A"/>
    <w:multiLevelType w:val="hybridMultilevel"/>
    <w:tmpl w:val="29086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AD3249"/>
    <w:multiLevelType w:val="multilevel"/>
    <w:tmpl w:val="B95A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218B8"/>
    <w:multiLevelType w:val="multilevel"/>
    <w:tmpl w:val="1AA8E3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5AD1137"/>
    <w:multiLevelType w:val="hybridMultilevel"/>
    <w:tmpl w:val="5D060B9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5B07FFE"/>
    <w:multiLevelType w:val="multilevel"/>
    <w:tmpl w:val="FDBA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A7E40"/>
    <w:multiLevelType w:val="hybridMultilevel"/>
    <w:tmpl w:val="50AC4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315AA1"/>
    <w:multiLevelType w:val="hybridMultilevel"/>
    <w:tmpl w:val="53E83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2B6473"/>
    <w:multiLevelType w:val="hybridMultilevel"/>
    <w:tmpl w:val="B01A8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493A40"/>
    <w:multiLevelType w:val="multilevel"/>
    <w:tmpl w:val="DD54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C777CB"/>
    <w:multiLevelType w:val="hybridMultilevel"/>
    <w:tmpl w:val="D5CCA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8C6A4E"/>
    <w:multiLevelType w:val="hybridMultilevel"/>
    <w:tmpl w:val="DD164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041F77"/>
    <w:multiLevelType w:val="hybridMultilevel"/>
    <w:tmpl w:val="A0903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8F2963"/>
    <w:multiLevelType w:val="hybridMultilevel"/>
    <w:tmpl w:val="F71CA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960D5E"/>
    <w:multiLevelType w:val="hybridMultilevel"/>
    <w:tmpl w:val="A028CEA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5A107166"/>
    <w:multiLevelType w:val="hybridMultilevel"/>
    <w:tmpl w:val="5562E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FE33CB"/>
    <w:multiLevelType w:val="hybridMultilevel"/>
    <w:tmpl w:val="7794E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AD33F4"/>
    <w:multiLevelType w:val="hybridMultilevel"/>
    <w:tmpl w:val="B64AA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6C5A64"/>
    <w:multiLevelType w:val="hybridMultilevel"/>
    <w:tmpl w:val="D33A1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9A1A59"/>
    <w:multiLevelType w:val="multilevel"/>
    <w:tmpl w:val="0842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8B4093"/>
    <w:multiLevelType w:val="hybridMultilevel"/>
    <w:tmpl w:val="FCFE6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E64F38"/>
    <w:multiLevelType w:val="hybridMultilevel"/>
    <w:tmpl w:val="A2C4A406"/>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26" w15:restartNumberingAfterBreak="0">
    <w:nsid w:val="7C7C64CE"/>
    <w:multiLevelType w:val="hybridMultilevel"/>
    <w:tmpl w:val="8A94F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3531685">
    <w:abstractNumId w:val="3"/>
  </w:num>
  <w:num w:numId="2" w16cid:durableId="1491100092">
    <w:abstractNumId w:val="19"/>
  </w:num>
  <w:num w:numId="3" w16cid:durableId="853305460">
    <w:abstractNumId w:val="25"/>
  </w:num>
  <w:num w:numId="4" w16cid:durableId="254020582">
    <w:abstractNumId w:val="20"/>
  </w:num>
  <w:num w:numId="5" w16cid:durableId="1635911864">
    <w:abstractNumId w:val="17"/>
  </w:num>
  <w:num w:numId="6" w16cid:durableId="1153988922">
    <w:abstractNumId w:val="22"/>
  </w:num>
  <w:num w:numId="7" w16cid:durableId="574248589">
    <w:abstractNumId w:val="10"/>
  </w:num>
  <w:num w:numId="8" w16cid:durableId="2097243806">
    <w:abstractNumId w:val="0"/>
  </w:num>
  <w:num w:numId="9" w16cid:durableId="942146453">
    <w:abstractNumId w:val="5"/>
  </w:num>
  <w:num w:numId="10" w16cid:durableId="36663413">
    <w:abstractNumId w:val="15"/>
  </w:num>
  <w:num w:numId="11" w16cid:durableId="2031105558">
    <w:abstractNumId w:val="21"/>
  </w:num>
  <w:num w:numId="12" w16cid:durableId="1950577154">
    <w:abstractNumId w:val="12"/>
  </w:num>
  <w:num w:numId="13" w16cid:durableId="1887251549">
    <w:abstractNumId w:val="11"/>
  </w:num>
  <w:num w:numId="14" w16cid:durableId="1777481126">
    <w:abstractNumId w:val="6"/>
  </w:num>
  <w:num w:numId="15" w16cid:durableId="1586722195">
    <w:abstractNumId w:val="24"/>
  </w:num>
  <w:num w:numId="16" w16cid:durableId="629894801">
    <w:abstractNumId w:val="16"/>
  </w:num>
  <w:num w:numId="17" w16cid:durableId="224872643">
    <w:abstractNumId w:val="7"/>
  </w:num>
  <w:num w:numId="18" w16cid:durableId="1089153213">
    <w:abstractNumId w:val="14"/>
  </w:num>
  <w:num w:numId="19" w16cid:durableId="1392459876">
    <w:abstractNumId w:val="8"/>
  </w:num>
  <w:num w:numId="20" w16cid:durableId="1601599056">
    <w:abstractNumId w:val="1"/>
  </w:num>
  <w:num w:numId="21" w16cid:durableId="808205228">
    <w:abstractNumId w:val="2"/>
  </w:num>
  <w:num w:numId="22" w16cid:durableId="215549962">
    <w:abstractNumId w:val="4"/>
  </w:num>
  <w:num w:numId="23" w16cid:durableId="1243493277">
    <w:abstractNumId w:val="18"/>
  </w:num>
  <w:num w:numId="24" w16cid:durableId="132331800">
    <w:abstractNumId w:val="26"/>
  </w:num>
  <w:num w:numId="25" w16cid:durableId="291788962">
    <w:abstractNumId w:val="13"/>
  </w:num>
  <w:num w:numId="26" w16cid:durableId="515459795">
    <w:abstractNumId w:val="9"/>
  </w:num>
  <w:num w:numId="27" w16cid:durableId="10230548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5D6"/>
    <w:rsid w:val="00000FBE"/>
    <w:rsid w:val="00001B76"/>
    <w:rsid w:val="00001BF7"/>
    <w:rsid w:val="00003C8A"/>
    <w:rsid w:val="000043EC"/>
    <w:rsid w:val="00004A77"/>
    <w:rsid w:val="00004DE1"/>
    <w:rsid w:val="00004E2B"/>
    <w:rsid w:val="000055BB"/>
    <w:rsid w:val="000058E0"/>
    <w:rsid w:val="00005FAA"/>
    <w:rsid w:val="00010D87"/>
    <w:rsid w:val="000143AE"/>
    <w:rsid w:val="00017C5A"/>
    <w:rsid w:val="0002041B"/>
    <w:rsid w:val="000218EE"/>
    <w:rsid w:val="0002548A"/>
    <w:rsid w:val="0002745D"/>
    <w:rsid w:val="00027F45"/>
    <w:rsid w:val="00030355"/>
    <w:rsid w:val="000310D6"/>
    <w:rsid w:val="000312CE"/>
    <w:rsid w:val="00031F87"/>
    <w:rsid w:val="000321D7"/>
    <w:rsid w:val="0003637E"/>
    <w:rsid w:val="00037671"/>
    <w:rsid w:val="00040F6E"/>
    <w:rsid w:val="00041A20"/>
    <w:rsid w:val="00042217"/>
    <w:rsid w:val="000424FE"/>
    <w:rsid w:val="00047B26"/>
    <w:rsid w:val="00050D6E"/>
    <w:rsid w:val="00055D94"/>
    <w:rsid w:val="00055F92"/>
    <w:rsid w:val="000600F0"/>
    <w:rsid w:val="00060681"/>
    <w:rsid w:val="00061576"/>
    <w:rsid w:val="000619BB"/>
    <w:rsid w:val="00062CDB"/>
    <w:rsid w:val="00063F54"/>
    <w:rsid w:val="00065F45"/>
    <w:rsid w:val="000666CE"/>
    <w:rsid w:val="00066E0C"/>
    <w:rsid w:val="00071403"/>
    <w:rsid w:val="00072196"/>
    <w:rsid w:val="00072EFE"/>
    <w:rsid w:val="00075185"/>
    <w:rsid w:val="00076379"/>
    <w:rsid w:val="00077156"/>
    <w:rsid w:val="00077611"/>
    <w:rsid w:val="00081A76"/>
    <w:rsid w:val="0008219F"/>
    <w:rsid w:val="00082A90"/>
    <w:rsid w:val="0008364B"/>
    <w:rsid w:val="0008735C"/>
    <w:rsid w:val="000876EF"/>
    <w:rsid w:val="0008793A"/>
    <w:rsid w:val="00087C1E"/>
    <w:rsid w:val="00087CA4"/>
    <w:rsid w:val="00087E9F"/>
    <w:rsid w:val="00090BD7"/>
    <w:rsid w:val="000916DF"/>
    <w:rsid w:val="000922D2"/>
    <w:rsid w:val="00092335"/>
    <w:rsid w:val="00094B71"/>
    <w:rsid w:val="00095E8C"/>
    <w:rsid w:val="00097087"/>
    <w:rsid w:val="000A0511"/>
    <w:rsid w:val="000A1B70"/>
    <w:rsid w:val="000A2429"/>
    <w:rsid w:val="000A2699"/>
    <w:rsid w:val="000A2A40"/>
    <w:rsid w:val="000A39F2"/>
    <w:rsid w:val="000A4186"/>
    <w:rsid w:val="000A6F31"/>
    <w:rsid w:val="000B09F1"/>
    <w:rsid w:val="000B15D4"/>
    <w:rsid w:val="000B296B"/>
    <w:rsid w:val="000B33C2"/>
    <w:rsid w:val="000B37E4"/>
    <w:rsid w:val="000B401A"/>
    <w:rsid w:val="000B4928"/>
    <w:rsid w:val="000B4A58"/>
    <w:rsid w:val="000B4EF4"/>
    <w:rsid w:val="000B4F40"/>
    <w:rsid w:val="000B57DC"/>
    <w:rsid w:val="000B5901"/>
    <w:rsid w:val="000B693B"/>
    <w:rsid w:val="000C3794"/>
    <w:rsid w:val="000C393B"/>
    <w:rsid w:val="000C3B77"/>
    <w:rsid w:val="000C4E9B"/>
    <w:rsid w:val="000C6630"/>
    <w:rsid w:val="000C7746"/>
    <w:rsid w:val="000C78A6"/>
    <w:rsid w:val="000D0A00"/>
    <w:rsid w:val="000D2BEE"/>
    <w:rsid w:val="000D32AF"/>
    <w:rsid w:val="000D4C44"/>
    <w:rsid w:val="000D5003"/>
    <w:rsid w:val="000D5FE3"/>
    <w:rsid w:val="000D6A5E"/>
    <w:rsid w:val="000D789E"/>
    <w:rsid w:val="000D798E"/>
    <w:rsid w:val="000E1563"/>
    <w:rsid w:val="000E3FE4"/>
    <w:rsid w:val="000E6691"/>
    <w:rsid w:val="000E6D24"/>
    <w:rsid w:val="000E7738"/>
    <w:rsid w:val="000E7A4F"/>
    <w:rsid w:val="000F1901"/>
    <w:rsid w:val="000F3670"/>
    <w:rsid w:val="000F507A"/>
    <w:rsid w:val="000F552C"/>
    <w:rsid w:val="000F63F9"/>
    <w:rsid w:val="000F6B3E"/>
    <w:rsid w:val="000F7D55"/>
    <w:rsid w:val="001018E8"/>
    <w:rsid w:val="00102AF9"/>
    <w:rsid w:val="00102E04"/>
    <w:rsid w:val="00103792"/>
    <w:rsid w:val="00104399"/>
    <w:rsid w:val="001055D1"/>
    <w:rsid w:val="001102AE"/>
    <w:rsid w:val="001107A0"/>
    <w:rsid w:val="00114153"/>
    <w:rsid w:val="00114656"/>
    <w:rsid w:val="00114F6A"/>
    <w:rsid w:val="00117074"/>
    <w:rsid w:val="00117D29"/>
    <w:rsid w:val="00120823"/>
    <w:rsid w:val="00123B43"/>
    <w:rsid w:val="0012471E"/>
    <w:rsid w:val="001257A9"/>
    <w:rsid w:val="00126594"/>
    <w:rsid w:val="00127920"/>
    <w:rsid w:val="00127BBF"/>
    <w:rsid w:val="0013281A"/>
    <w:rsid w:val="001333A0"/>
    <w:rsid w:val="0013494B"/>
    <w:rsid w:val="001351EA"/>
    <w:rsid w:val="0013622D"/>
    <w:rsid w:val="001369E9"/>
    <w:rsid w:val="00136D54"/>
    <w:rsid w:val="00140FCA"/>
    <w:rsid w:val="00141C09"/>
    <w:rsid w:val="001439B7"/>
    <w:rsid w:val="001441E3"/>
    <w:rsid w:val="001442BC"/>
    <w:rsid w:val="00144CE6"/>
    <w:rsid w:val="001473BA"/>
    <w:rsid w:val="00150F32"/>
    <w:rsid w:val="0015269A"/>
    <w:rsid w:val="001530BA"/>
    <w:rsid w:val="001532E8"/>
    <w:rsid w:val="00153406"/>
    <w:rsid w:val="00157C49"/>
    <w:rsid w:val="00160C60"/>
    <w:rsid w:val="0016297C"/>
    <w:rsid w:val="0016384D"/>
    <w:rsid w:val="00163E55"/>
    <w:rsid w:val="001674D8"/>
    <w:rsid w:val="00170549"/>
    <w:rsid w:val="00170FD3"/>
    <w:rsid w:val="00171EFB"/>
    <w:rsid w:val="001720E1"/>
    <w:rsid w:val="0017256C"/>
    <w:rsid w:val="00172C1C"/>
    <w:rsid w:val="00173855"/>
    <w:rsid w:val="00176545"/>
    <w:rsid w:val="00177E41"/>
    <w:rsid w:val="00181046"/>
    <w:rsid w:val="0018284F"/>
    <w:rsid w:val="0018376F"/>
    <w:rsid w:val="00183EEF"/>
    <w:rsid w:val="001849C9"/>
    <w:rsid w:val="00185FE3"/>
    <w:rsid w:val="0018696D"/>
    <w:rsid w:val="00186D3D"/>
    <w:rsid w:val="00192D95"/>
    <w:rsid w:val="001931D9"/>
    <w:rsid w:val="001935F1"/>
    <w:rsid w:val="00193629"/>
    <w:rsid w:val="001961FA"/>
    <w:rsid w:val="00197C40"/>
    <w:rsid w:val="001A03AE"/>
    <w:rsid w:val="001A03C4"/>
    <w:rsid w:val="001A0900"/>
    <w:rsid w:val="001A155D"/>
    <w:rsid w:val="001A3622"/>
    <w:rsid w:val="001A54BC"/>
    <w:rsid w:val="001A6E64"/>
    <w:rsid w:val="001A7180"/>
    <w:rsid w:val="001A73A8"/>
    <w:rsid w:val="001A794F"/>
    <w:rsid w:val="001B02DB"/>
    <w:rsid w:val="001B0F6A"/>
    <w:rsid w:val="001B114E"/>
    <w:rsid w:val="001B3A30"/>
    <w:rsid w:val="001B4993"/>
    <w:rsid w:val="001B51CE"/>
    <w:rsid w:val="001C04DE"/>
    <w:rsid w:val="001C1728"/>
    <w:rsid w:val="001C3C91"/>
    <w:rsid w:val="001C4AF6"/>
    <w:rsid w:val="001C516D"/>
    <w:rsid w:val="001C5870"/>
    <w:rsid w:val="001C6248"/>
    <w:rsid w:val="001C7FDB"/>
    <w:rsid w:val="001D13E2"/>
    <w:rsid w:val="001D1DF4"/>
    <w:rsid w:val="001D3F51"/>
    <w:rsid w:val="001D45F7"/>
    <w:rsid w:val="001E0680"/>
    <w:rsid w:val="001E09DF"/>
    <w:rsid w:val="001E14FC"/>
    <w:rsid w:val="001E208A"/>
    <w:rsid w:val="001E37BE"/>
    <w:rsid w:val="001E4267"/>
    <w:rsid w:val="001E6EB4"/>
    <w:rsid w:val="001F42CE"/>
    <w:rsid w:val="001F4D78"/>
    <w:rsid w:val="001F61AF"/>
    <w:rsid w:val="001F6A6F"/>
    <w:rsid w:val="002022FD"/>
    <w:rsid w:val="00203A62"/>
    <w:rsid w:val="00205225"/>
    <w:rsid w:val="00207818"/>
    <w:rsid w:val="0021203A"/>
    <w:rsid w:val="00212810"/>
    <w:rsid w:val="00212AF3"/>
    <w:rsid w:val="00215612"/>
    <w:rsid w:val="002157BC"/>
    <w:rsid w:val="00216788"/>
    <w:rsid w:val="00216A57"/>
    <w:rsid w:val="00221AA8"/>
    <w:rsid w:val="00222DEA"/>
    <w:rsid w:val="00223EEB"/>
    <w:rsid w:val="002245D6"/>
    <w:rsid w:val="00225248"/>
    <w:rsid w:val="002253FD"/>
    <w:rsid w:val="0022777F"/>
    <w:rsid w:val="00227FA2"/>
    <w:rsid w:val="00230C78"/>
    <w:rsid w:val="00230F74"/>
    <w:rsid w:val="0023160D"/>
    <w:rsid w:val="00231B96"/>
    <w:rsid w:val="00236623"/>
    <w:rsid w:val="00237ECA"/>
    <w:rsid w:val="00240162"/>
    <w:rsid w:val="0024161A"/>
    <w:rsid w:val="002461D1"/>
    <w:rsid w:val="002469D6"/>
    <w:rsid w:val="00247D96"/>
    <w:rsid w:val="00250858"/>
    <w:rsid w:val="00252C74"/>
    <w:rsid w:val="00253CF6"/>
    <w:rsid w:val="00255724"/>
    <w:rsid w:val="00255E87"/>
    <w:rsid w:val="0026041D"/>
    <w:rsid w:val="00260616"/>
    <w:rsid w:val="002645AE"/>
    <w:rsid w:val="002656F3"/>
    <w:rsid w:val="00266711"/>
    <w:rsid w:val="00270CE6"/>
    <w:rsid w:val="00271C35"/>
    <w:rsid w:val="00271E39"/>
    <w:rsid w:val="002730B6"/>
    <w:rsid w:val="0027548E"/>
    <w:rsid w:val="00275ACE"/>
    <w:rsid w:val="0028054A"/>
    <w:rsid w:val="002832C1"/>
    <w:rsid w:val="0028676F"/>
    <w:rsid w:val="0028690E"/>
    <w:rsid w:val="00287528"/>
    <w:rsid w:val="00290CE8"/>
    <w:rsid w:val="00291339"/>
    <w:rsid w:val="00291F8F"/>
    <w:rsid w:val="0029212C"/>
    <w:rsid w:val="002943EB"/>
    <w:rsid w:val="00294F44"/>
    <w:rsid w:val="0029551E"/>
    <w:rsid w:val="002A0093"/>
    <w:rsid w:val="002A079D"/>
    <w:rsid w:val="002A127B"/>
    <w:rsid w:val="002A1D6D"/>
    <w:rsid w:val="002A2A2B"/>
    <w:rsid w:val="002A59C2"/>
    <w:rsid w:val="002A5AD6"/>
    <w:rsid w:val="002A6037"/>
    <w:rsid w:val="002A6E01"/>
    <w:rsid w:val="002B0CDE"/>
    <w:rsid w:val="002B1769"/>
    <w:rsid w:val="002B1C11"/>
    <w:rsid w:val="002B2B5F"/>
    <w:rsid w:val="002B33A4"/>
    <w:rsid w:val="002B34E1"/>
    <w:rsid w:val="002B472D"/>
    <w:rsid w:val="002B4BF9"/>
    <w:rsid w:val="002B5A80"/>
    <w:rsid w:val="002B62EC"/>
    <w:rsid w:val="002B70A7"/>
    <w:rsid w:val="002C04B1"/>
    <w:rsid w:val="002C2B28"/>
    <w:rsid w:val="002C60BC"/>
    <w:rsid w:val="002C7984"/>
    <w:rsid w:val="002D02D3"/>
    <w:rsid w:val="002D05CE"/>
    <w:rsid w:val="002D2C58"/>
    <w:rsid w:val="002D3B71"/>
    <w:rsid w:val="002D6C57"/>
    <w:rsid w:val="002D7B72"/>
    <w:rsid w:val="002E0303"/>
    <w:rsid w:val="002E0B74"/>
    <w:rsid w:val="002E25BB"/>
    <w:rsid w:val="002E2A10"/>
    <w:rsid w:val="002E3451"/>
    <w:rsid w:val="002E39F1"/>
    <w:rsid w:val="002E5821"/>
    <w:rsid w:val="002E5EF5"/>
    <w:rsid w:val="002E5F0B"/>
    <w:rsid w:val="002E6B3D"/>
    <w:rsid w:val="002E6C0F"/>
    <w:rsid w:val="002F0055"/>
    <w:rsid w:val="002F0A84"/>
    <w:rsid w:val="002F2DB5"/>
    <w:rsid w:val="002F350E"/>
    <w:rsid w:val="002F404A"/>
    <w:rsid w:val="002F60D3"/>
    <w:rsid w:val="002F653B"/>
    <w:rsid w:val="002F7C5B"/>
    <w:rsid w:val="00304AAF"/>
    <w:rsid w:val="00306D10"/>
    <w:rsid w:val="00310C4C"/>
    <w:rsid w:val="00312047"/>
    <w:rsid w:val="00312B20"/>
    <w:rsid w:val="003150D6"/>
    <w:rsid w:val="003152DF"/>
    <w:rsid w:val="00317172"/>
    <w:rsid w:val="00322443"/>
    <w:rsid w:val="0032271A"/>
    <w:rsid w:val="00322DA3"/>
    <w:rsid w:val="00322DD3"/>
    <w:rsid w:val="00325979"/>
    <w:rsid w:val="00326546"/>
    <w:rsid w:val="0032734A"/>
    <w:rsid w:val="00333F8F"/>
    <w:rsid w:val="00333FBD"/>
    <w:rsid w:val="0033505D"/>
    <w:rsid w:val="0033738B"/>
    <w:rsid w:val="0034230B"/>
    <w:rsid w:val="003455BB"/>
    <w:rsid w:val="003543A9"/>
    <w:rsid w:val="00354E41"/>
    <w:rsid w:val="00355392"/>
    <w:rsid w:val="003572A3"/>
    <w:rsid w:val="00357560"/>
    <w:rsid w:val="00357A95"/>
    <w:rsid w:val="00360B9E"/>
    <w:rsid w:val="00360DB6"/>
    <w:rsid w:val="0036132D"/>
    <w:rsid w:val="00361E96"/>
    <w:rsid w:val="00362447"/>
    <w:rsid w:val="00363437"/>
    <w:rsid w:val="00364000"/>
    <w:rsid w:val="00365BE0"/>
    <w:rsid w:val="00365E66"/>
    <w:rsid w:val="003740D1"/>
    <w:rsid w:val="00377EE6"/>
    <w:rsid w:val="00380B74"/>
    <w:rsid w:val="00382518"/>
    <w:rsid w:val="003843B8"/>
    <w:rsid w:val="00385BFE"/>
    <w:rsid w:val="00386533"/>
    <w:rsid w:val="00391F1D"/>
    <w:rsid w:val="0039465E"/>
    <w:rsid w:val="00396D0A"/>
    <w:rsid w:val="003A0F16"/>
    <w:rsid w:val="003A0F60"/>
    <w:rsid w:val="003A1411"/>
    <w:rsid w:val="003A2341"/>
    <w:rsid w:val="003A71CD"/>
    <w:rsid w:val="003B1279"/>
    <w:rsid w:val="003B1485"/>
    <w:rsid w:val="003B283C"/>
    <w:rsid w:val="003B2C13"/>
    <w:rsid w:val="003B319A"/>
    <w:rsid w:val="003B3A81"/>
    <w:rsid w:val="003B592D"/>
    <w:rsid w:val="003B5F7A"/>
    <w:rsid w:val="003B7A60"/>
    <w:rsid w:val="003C0993"/>
    <w:rsid w:val="003C0F20"/>
    <w:rsid w:val="003C0FF5"/>
    <w:rsid w:val="003C42AA"/>
    <w:rsid w:val="003C4C3D"/>
    <w:rsid w:val="003C4E2C"/>
    <w:rsid w:val="003D1C7D"/>
    <w:rsid w:val="003D2905"/>
    <w:rsid w:val="003D4AE8"/>
    <w:rsid w:val="003D4DE0"/>
    <w:rsid w:val="003D50A5"/>
    <w:rsid w:val="003D5434"/>
    <w:rsid w:val="003D6B9B"/>
    <w:rsid w:val="003D6E8B"/>
    <w:rsid w:val="003E195C"/>
    <w:rsid w:val="003E3419"/>
    <w:rsid w:val="003E373B"/>
    <w:rsid w:val="003E5093"/>
    <w:rsid w:val="003E7FD4"/>
    <w:rsid w:val="003F029A"/>
    <w:rsid w:val="003F1355"/>
    <w:rsid w:val="003F7B55"/>
    <w:rsid w:val="00400F9F"/>
    <w:rsid w:val="00401D22"/>
    <w:rsid w:val="004076F7"/>
    <w:rsid w:val="00411A58"/>
    <w:rsid w:val="0041218C"/>
    <w:rsid w:val="004145E8"/>
    <w:rsid w:val="00414739"/>
    <w:rsid w:val="00416AC9"/>
    <w:rsid w:val="00417C4D"/>
    <w:rsid w:val="00420B8D"/>
    <w:rsid w:val="00420C1C"/>
    <w:rsid w:val="004216E5"/>
    <w:rsid w:val="004250D7"/>
    <w:rsid w:val="004254DA"/>
    <w:rsid w:val="00426718"/>
    <w:rsid w:val="00430D34"/>
    <w:rsid w:val="0043116A"/>
    <w:rsid w:val="00431210"/>
    <w:rsid w:val="00432E75"/>
    <w:rsid w:val="00435C5E"/>
    <w:rsid w:val="00436C32"/>
    <w:rsid w:val="004449DE"/>
    <w:rsid w:val="004450C4"/>
    <w:rsid w:val="00445F2F"/>
    <w:rsid w:val="00450681"/>
    <w:rsid w:val="004513C3"/>
    <w:rsid w:val="00452849"/>
    <w:rsid w:val="00452B5B"/>
    <w:rsid w:val="00452B95"/>
    <w:rsid w:val="004534DC"/>
    <w:rsid w:val="004545F1"/>
    <w:rsid w:val="00456257"/>
    <w:rsid w:val="0045761D"/>
    <w:rsid w:val="00457993"/>
    <w:rsid w:val="00462015"/>
    <w:rsid w:val="0046205E"/>
    <w:rsid w:val="00462A1C"/>
    <w:rsid w:val="00463470"/>
    <w:rsid w:val="00466B9A"/>
    <w:rsid w:val="00470D45"/>
    <w:rsid w:val="004721D0"/>
    <w:rsid w:val="0047237D"/>
    <w:rsid w:val="00475F72"/>
    <w:rsid w:val="0047656E"/>
    <w:rsid w:val="00477E4D"/>
    <w:rsid w:val="00480683"/>
    <w:rsid w:val="00480DF7"/>
    <w:rsid w:val="004818E1"/>
    <w:rsid w:val="00483510"/>
    <w:rsid w:val="00483957"/>
    <w:rsid w:val="00483A36"/>
    <w:rsid w:val="00483C3E"/>
    <w:rsid w:val="00484CF8"/>
    <w:rsid w:val="004853E4"/>
    <w:rsid w:val="00487B56"/>
    <w:rsid w:val="00490043"/>
    <w:rsid w:val="00490218"/>
    <w:rsid w:val="0049078D"/>
    <w:rsid w:val="00490F60"/>
    <w:rsid w:val="00491F00"/>
    <w:rsid w:val="004923DA"/>
    <w:rsid w:val="004944EB"/>
    <w:rsid w:val="004964C2"/>
    <w:rsid w:val="00496E2A"/>
    <w:rsid w:val="00496EB4"/>
    <w:rsid w:val="004A0190"/>
    <w:rsid w:val="004A1126"/>
    <w:rsid w:val="004A2BE7"/>
    <w:rsid w:val="004A3414"/>
    <w:rsid w:val="004A45D6"/>
    <w:rsid w:val="004A5726"/>
    <w:rsid w:val="004A5F03"/>
    <w:rsid w:val="004A6522"/>
    <w:rsid w:val="004A797C"/>
    <w:rsid w:val="004A79B0"/>
    <w:rsid w:val="004B0657"/>
    <w:rsid w:val="004B121E"/>
    <w:rsid w:val="004B3E88"/>
    <w:rsid w:val="004B5FD8"/>
    <w:rsid w:val="004B63B3"/>
    <w:rsid w:val="004B73DF"/>
    <w:rsid w:val="004C02C8"/>
    <w:rsid w:val="004C2B41"/>
    <w:rsid w:val="004C405F"/>
    <w:rsid w:val="004C639B"/>
    <w:rsid w:val="004C6ED9"/>
    <w:rsid w:val="004C7940"/>
    <w:rsid w:val="004C7D16"/>
    <w:rsid w:val="004D2188"/>
    <w:rsid w:val="004D327A"/>
    <w:rsid w:val="004D381E"/>
    <w:rsid w:val="004D4C54"/>
    <w:rsid w:val="004D6F2F"/>
    <w:rsid w:val="004D7676"/>
    <w:rsid w:val="004E2AEF"/>
    <w:rsid w:val="004E3370"/>
    <w:rsid w:val="004E36A0"/>
    <w:rsid w:val="004E3C66"/>
    <w:rsid w:val="004E4F2F"/>
    <w:rsid w:val="004E4FB7"/>
    <w:rsid w:val="004E55AF"/>
    <w:rsid w:val="004E5F73"/>
    <w:rsid w:val="004E632B"/>
    <w:rsid w:val="004E6AA6"/>
    <w:rsid w:val="004F127C"/>
    <w:rsid w:val="004F4B59"/>
    <w:rsid w:val="004F4B97"/>
    <w:rsid w:val="004F5402"/>
    <w:rsid w:val="004F612E"/>
    <w:rsid w:val="005000A4"/>
    <w:rsid w:val="0050340B"/>
    <w:rsid w:val="0050544D"/>
    <w:rsid w:val="00513505"/>
    <w:rsid w:val="005138AC"/>
    <w:rsid w:val="00514511"/>
    <w:rsid w:val="0051552C"/>
    <w:rsid w:val="00517BEB"/>
    <w:rsid w:val="00520176"/>
    <w:rsid w:val="0052080C"/>
    <w:rsid w:val="005246CC"/>
    <w:rsid w:val="005308AA"/>
    <w:rsid w:val="005317D5"/>
    <w:rsid w:val="0053398E"/>
    <w:rsid w:val="0053505A"/>
    <w:rsid w:val="005379C1"/>
    <w:rsid w:val="00541BC5"/>
    <w:rsid w:val="00541D6E"/>
    <w:rsid w:val="00541D72"/>
    <w:rsid w:val="005441A9"/>
    <w:rsid w:val="0054485C"/>
    <w:rsid w:val="00544BDC"/>
    <w:rsid w:val="005455E3"/>
    <w:rsid w:val="00546859"/>
    <w:rsid w:val="00550071"/>
    <w:rsid w:val="00555945"/>
    <w:rsid w:val="005567CF"/>
    <w:rsid w:val="0055698F"/>
    <w:rsid w:val="00556DF3"/>
    <w:rsid w:val="00561140"/>
    <w:rsid w:val="0056291C"/>
    <w:rsid w:val="00563BBA"/>
    <w:rsid w:val="00563BC4"/>
    <w:rsid w:val="005664AD"/>
    <w:rsid w:val="00566D55"/>
    <w:rsid w:val="00571C6C"/>
    <w:rsid w:val="00572A04"/>
    <w:rsid w:val="00572ABF"/>
    <w:rsid w:val="00576C0C"/>
    <w:rsid w:val="00580691"/>
    <w:rsid w:val="005829B2"/>
    <w:rsid w:val="005845D1"/>
    <w:rsid w:val="005878DC"/>
    <w:rsid w:val="00592151"/>
    <w:rsid w:val="00592BE4"/>
    <w:rsid w:val="005967EC"/>
    <w:rsid w:val="00597163"/>
    <w:rsid w:val="0059729B"/>
    <w:rsid w:val="005A03E7"/>
    <w:rsid w:val="005A0DC8"/>
    <w:rsid w:val="005A2701"/>
    <w:rsid w:val="005A3116"/>
    <w:rsid w:val="005A4A1C"/>
    <w:rsid w:val="005A4B3D"/>
    <w:rsid w:val="005A537B"/>
    <w:rsid w:val="005A5C01"/>
    <w:rsid w:val="005A6221"/>
    <w:rsid w:val="005B0133"/>
    <w:rsid w:val="005B11AC"/>
    <w:rsid w:val="005B1C1C"/>
    <w:rsid w:val="005B20D0"/>
    <w:rsid w:val="005B3670"/>
    <w:rsid w:val="005B3823"/>
    <w:rsid w:val="005B3E66"/>
    <w:rsid w:val="005B6215"/>
    <w:rsid w:val="005B69F9"/>
    <w:rsid w:val="005B7F9D"/>
    <w:rsid w:val="005C05D4"/>
    <w:rsid w:val="005C09BC"/>
    <w:rsid w:val="005C24EF"/>
    <w:rsid w:val="005C4B15"/>
    <w:rsid w:val="005C4F95"/>
    <w:rsid w:val="005C66D1"/>
    <w:rsid w:val="005C7F38"/>
    <w:rsid w:val="005D0259"/>
    <w:rsid w:val="005D03B3"/>
    <w:rsid w:val="005D2E5B"/>
    <w:rsid w:val="005D4BAF"/>
    <w:rsid w:val="005D4BB3"/>
    <w:rsid w:val="005D5CF3"/>
    <w:rsid w:val="005D6147"/>
    <w:rsid w:val="005D6513"/>
    <w:rsid w:val="005E0AF2"/>
    <w:rsid w:val="005E119A"/>
    <w:rsid w:val="005E1D30"/>
    <w:rsid w:val="005E2150"/>
    <w:rsid w:val="005E3841"/>
    <w:rsid w:val="005E647B"/>
    <w:rsid w:val="005E7F19"/>
    <w:rsid w:val="005F2BC4"/>
    <w:rsid w:val="005F52F2"/>
    <w:rsid w:val="00602490"/>
    <w:rsid w:val="00604F5D"/>
    <w:rsid w:val="00605F97"/>
    <w:rsid w:val="006060B3"/>
    <w:rsid w:val="00607B09"/>
    <w:rsid w:val="00610E6F"/>
    <w:rsid w:val="00611AFD"/>
    <w:rsid w:val="006133F5"/>
    <w:rsid w:val="00613E60"/>
    <w:rsid w:val="00614145"/>
    <w:rsid w:val="0061424F"/>
    <w:rsid w:val="00615020"/>
    <w:rsid w:val="006212A5"/>
    <w:rsid w:val="00621B15"/>
    <w:rsid w:val="00622E72"/>
    <w:rsid w:val="0062417B"/>
    <w:rsid w:val="00627AD5"/>
    <w:rsid w:val="00627E7C"/>
    <w:rsid w:val="006323B3"/>
    <w:rsid w:val="00632875"/>
    <w:rsid w:val="00634E6F"/>
    <w:rsid w:val="00636834"/>
    <w:rsid w:val="0064222A"/>
    <w:rsid w:val="00643011"/>
    <w:rsid w:val="00643252"/>
    <w:rsid w:val="00643D2A"/>
    <w:rsid w:val="00643EA0"/>
    <w:rsid w:val="00645707"/>
    <w:rsid w:val="006462C9"/>
    <w:rsid w:val="006476FE"/>
    <w:rsid w:val="00647D76"/>
    <w:rsid w:val="00651E12"/>
    <w:rsid w:val="00653283"/>
    <w:rsid w:val="006535A6"/>
    <w:rsid w:val="00653643"/>
    <w:rsid w:val="00655454"/>
    <w:rsid w:val="00660120"/>
    <w:rsid w:val="00661D82"/>
    <w:rsid w:val="006634F0"/>
    <w:rsid w:val="00663518"/>
    <w:rsid w:val="00664BD6"/>
    <w:rsid w:val="00664C63"/>
    <w:rsid w:val="00665466"/>
    <w:rsid w:val="00665930"/>
    <w:rsid w:val="00665C38"/>
    <w:rsid w:val="00666623"/>
    <w:rsid w:val="00666D29"/>
    <w:rsid w:val="0067026C"/>
    <w:rsid w:val="00671B11"/>
    <w:rsid w:val="00680A45"/>
    <w:rsid w:val="00681175"/>
    <w:rsid w:val="00681C04"/>
    <w:rsid w:val="00683A1A"/>
    <w:rsid w:val="0068470C"/>
    <w:rsid w:val="00685858"/>
    <w:rsid w:val="00690B28"/>
    <w:rsid w:val="00690BDC"/>
    <w:rsid w:val="0069172D"/>
    <w:rsid w:val="00691F00"/>
    <w:rsid w:val="00697392"/>
    <w:rsid w:val="006976B0"/>
    <w:rsid w:val="00697D67"/>
    <w:rsid w:val="006A06FF"/>
    <w:rsid w:val="006A173B"/>
    <w:rsid w:val="006A284A"/>
    <w:rsid w:val="006A35F8"/>
    <w:rsid w:val="006A4D9E"/>
    <w:rsid w:val="006A5524"/>
    <w:rsid w:val="006A5C00"/>
    <w:rsid w:val="006A62B8"/>
    <w:rsid w:val="006A73EF"/>
    <w:rsid w:val="006A7DFF"/>
    <w:rsid w:val="006B01DF"/>
    <w:rsid w:val="006B04AC"/>
    <w:rsid w:val="006B05BD"/>
    <w:rsid w:val="006B07CB"/>
    <w:rsid w:val="006B5739"/>
    <w:rsid w:val="006B5F97"/>
    <w:rsid w:val="006B753C"/>
    <w:rsid w:val="006B7E94"/>
    <w:rsid w:val="006C10D8"/>
    <w:rsid w:val="006C2BBC"/>
    <w:rsid w:val="006C3B2E"/>
    <w:rsid w:val="006C3E68"/>
    <w:rsid w:val="006C3F5D"/>
    <w:rsid w:val="006C4D90"/>
    <w:rsid w:val="006D220C"/>
    <w:rsid w:val="006D26B5"/>
    <w:rsid w:val="006D41B3"/>
    <w:rsid w:val="006D6543"/>
    <w:rsid w:val="006D6CFD"/>
    <w:rsid w:val="006E0DBE"/>
    <w:rsid w:val="006E12E4"/>
    <w:rsid w:val="006E20AD"/>
    <w:rsid w:val="006E24F1"/>
    <w:rsid w:val="006E270C"/>
    <w:rsid w:val="006E3182"/>
    <w:rsid w:val="006E4232"/>
    <w:rsid w:val="006E48B3"/>
    <w:rsid w:val="006E49AA"/>
    <w:rsid w:val="006E4AD8"/>
    <w:rsid w:val="006E5A21"/>
    <w:rsid w:val="006E5BD3"/>
    <w:rsid w:val="006E6E1A"/>
    <w:rsid w:val="006E7225"/>
    <w:rsid w:val="006F10CC"/>
    <w:rsid w:val="006F1AD8"/>
    <w:rsid w:val="006F1D5B"/>
    <w:rsid w:val="006F4D37"/>
    <w:rsid w:val="006F5762"/>
    <w:rsid w:val="006F5B78"/>
    <w:rsid w:val="006F68EC"/>
    <w:rsid w:val="006F6974"/>
    <w:rsid w:val="006F6CD1"/>
    <w:rsid w:val="007040E3"/>
    <w:rsid w:val="007043A8"/>
    <w:rsid w:val="007065CF"/>
    <w:rsid w:val="007069DB"/>
    <w:rsid w:val="0070762B"/>
    <w:rsid w:val="00707CEC"/>
    <w:rsid w:val="00710D96"/>
    <w:rsid w:val="00710F9A"/>
    <w:rsid w:val="0071201D"/>
    <w:rsid w:val="007128DD"/>
    <w:rsid w:val="00713402"/>
    <w:rsid w:val="007165E9"/>
    <w:rsid w:val="00716F01"/>
    <w:rsid w:val="00717409"/>
    <w:rsid w:val="00717483"/>
    <w:rsid w:val="0072126B"/>
    <w:rsid w:val="007226EB"/>
    <w:rsid w:val="007242C8"/>
    <w:rsid w:val="007254B5"/>
    <w:rsid w:val="007256F3"/>
    <w:rsid w:val="00725E42"/>
    <w:rsid w:val="00726114"/>
    <w:rsid w:val="0073090E"/>
    <w:rsid w:val="00730ACE"/>
    <w:rsid w:val="00730B26"/>
    <w:rsid w:val="00733DDE"/>
    <w:rsid w:val="007355B7"/>
    <w:rsid w:val="00735F19"/>
    <w:rsid w:val="00736B76"/>
    <w:rsid w:val="00740F1E"/>
    <w:rsid w:val="00741636"/>
    <w:rsid w:val="00742F5B"/>
    <w:rsid w:val="00745DD8"/>
    <w:rsid w:val="00746FCB"/>
    <w:rsid w:val="00747E17"/>
    <w:rsid w:val="00747E4C"/>
    <w:rsid w:val="0075109B"/>
    <w:rsid w:val="00752CEA"/>
    <w:rsid w:val="0075374E"/>
    <w:rsid w:val="00754C06"/>
    <w:rsid w:val="007559D1"/>
    <w:rsid w:val="00757FA2"/>
    <w:rsid w:val="007633D4"/>
    <w:rsid w:val="00763EA2"/>
    <w:rsid w:val="007643D6"/>
    <w:rsid w:val="007673A5"/>
    <w:rsid w:val="00767C31"/>
    <w:rsid w:val="00770F1B"/>
    <w:rsid w:val="007713EC"/>
    <w:rsid w:val="00775E6B"/>
    <w:rsid w:val="0077773A"/>
    <w:rsid w:val="00783155"/>
    <w:rsid w:val="007838DB"/>
    <w:rsid w:val="007842CA"/>
    <w:rsid w:val="007844D4"/>
    <w:rsid w:val="00784917"/>
    <w:rsid w:val="00784952"/>
    <w:rsid w:val="00786B5D"/>
    <w:rsid w:val="00787817"/>
    <w:rsid w:val="00787B43"/>
    <w:rsid w:val="00790665"/>
    <w:rsid w:val="00791015"/>
    <w:rsid w:val="00791932"/>
    <w:rsid w:val="00792EA8"/>
    <w:rsid w:val="0079398D"/>
    <w:rsid w:val="00794178"/>
    <w:rsid w:val="00795602"/>
    <w:rsid w:val="007A0C35"/>
    <w:rsid w:val="007A25E6"/>
    <w:rsid w:val="007A2D51"/>
    <w:rsid w:val="007A34F7"/>
    <w:rsid w:val="007A3DF4"/>
    <w:rsid w:val="007A5A5E"/>
    <w:rsid w:val="007A5BA1"/>
    <w:rsid w:val="007A71B7"/>
    <w:rsid w:val="007A7544"/>
    <w:rsid w:val="007A762B"/>
    <w:rsid w:val="007B0930"/>
    <w:rsid w:val="007B0E00"/>
    <w:rsid w:val="007B11C4"/>
    <w:rsid w:val="007B2A25"/>
    <w:rsid w:val="007B46A7"/>
    <w:rsid w:val="007B7565"/>
    <w:rsid w:val="007B7D34"/>
    <w:rsid w:val="007C08E0"/>
    <w:rsid w:val="007C1208"/>
    <w:rsid w:val="007C2ABE"/>
    <w:rsid w:val="007C3B19"/>
    <w:rsid w:val="007C60A4"/>
    <w:rsid w:val="007C69D8"/>
    <w:rsid w:val="007C7961"/>
    <w:rsid w:val="007C7A5B"/>
    <w:rsid w:val="007D04BA"/>
    <w:rsid w:val="007D1ABB"/>
    <w:rsid w:val="007D38AF"/>
    <w:rsid w:val="007D58AB"/>
    <w:rsid w:val="007D59D1"/>
    <w:rsid w:val="007D6B6F"/>
    <w:rsid w:val="007D722A"/>
    <w:rsid w:val="007E1CBF"/>
    <w:rsid w:val="007E241A"/>
    <w:rsid w:val="007E2734"/>
    <w:rsid w:val="007E2869"/>
    <w:rsid w:val="007E3A4B"/>
    <w:rsid w:val="007E570C"/>
    <w:rsid w:val="007E5FE3"/>
    <w:rsid w:val="007E686A"/>
    <w:rsid w:val="007E6E81"/>
    <w:rsid w:val="007E75AC"/>
    <w:rsid w:val="007F127E"/>
    <w:rsid w:val="007F1403"/>
    <w:rsid w:val="007F56D8"/>
    <w:rsid w:val="007F5C45"/>
    <w:rsid w:val="007F61DB"/>
    <w:rsid w:val="008002CE"/>
    <w:rsid w:val="00800B5B"/>
    <w:rsid w:val="00800C32"/>
    <w:rsid w:val="0080232E"/>
    <w:rsid w:val="0080256A"/>
    <w:rsid w:val="00803270"/>
    <w:rsid w:val="00805C65"/>
    <w:rsid w:val="0080690F"/>
    <w:rsid w:val="00806D82"/>
    <w:rsid w:val="00810AD6"/>
    <w:rsid w:val="00810E60"/>
    <w:rsid w:val="00813B1B"/>
    <w:rsid w:val="00814FA0"/>
    <w:rsid w:val="00816283"/>
    <w:rsid w:val="0081720F"/>
    <w:rsid w:val="00817279"/>
    <w:rsid w:val="008174DA"/>
    <w:rsid w:val="0081781F"/>
    <w:rsid w:val="00822ABC"/>
    <w:rsid w:val="008233F5"/>
    <w:rsid w:val="008263A2"/>
    <w:rsid w:val="00830818"/>
    <w:rsid w:val="00832E06"/>
    <w:rsid w:val="00833C15"/>
    <w:rsid w:val="00834BF1"/>
    <w:rsid w:val="00835024"/>
    <w:rsid w:val="00835F81"/>
    <w:rsid w:val="00837843"/>
    <w:rsid w:val="00841E1D"/>
    <w:rsid w:val="00842BA7"/>
    <w:rsid w:val="008434C3"/>
    <w:rsid w:val="00843A19"/>
    <w:rsid w:val="00847C90"/>
    <w:rsid w:val="00847E68"/>
    <w:rsid w:val="00847F50"/>
    <w:rsid w:val="00851391"/>
    <w:rsid w:val="0085230A"/>
    <w:rsid w:val="00852727"/>
    <w:rsid w:val="00852C16"/>
    <w:rsid w:val="00852C1E"/>
    <w:rsid w:val="00854EFB"/>
    <w:rsid w:val="0085649A"/>
    <w:rsid w:val="00857874"/>
    <w:rsid w:val="008603C0"/>
    <w:rsid w:val="0086378A"/>
    <w:rsid w:val="00863EA8"/>
    <w:rsid w:val="008643E3"/>
    <w:rsid w:val="008664CC"/>
    <w:rsid w:val="00867ECF"/>
    <w:rsid w:val="008706D6"/>
    <w:rsid w:val="00871DD0"/>
    <w:rsid w:val="00872E5D"/>
    <w:rsid w:val="00873854"/>
    <w:rsid w:val="008739EB"/>
    <w:rsid w:val="0088071E"/>
    <w:rsid w:val="00883256"/>
    <w:rsid w:val="00883B78"/>
    <w:rsid w:val="008844DB"/>
    <w:rsid w:val="00885049"/>
    <w:rsid w:val="0088735B"/>
    <w:rsid w:val="00887B42"/>
    <w:rsid w:val="00894CD1"/>
    <w:rsid w:val="00895E04"/>
    <w:rsid w:val="00897D65"/>
    <w:rsid w:val="008A15CB"/>
    <w:rsid w:val="008A1F27"/>
    <w:rsid w:val="008A29CB"/>
    <w:rsid w:val="008A4014"/>
    <w:rsid w:val="008A4AE7"/>
    <w:rsid w:val="008A4D7B"/>
    <w:rsid w:val="008A61AE"/>
    <w:rsid w:val="008B183D"/>
    <w:rsid w:val="008B2F62"/>
    <w:rsid w:val="008B2FE6"/>
    <w:rsid w:val="008B4CA4"/>
    <w:rsid w:val="008C04C0"/>
    <w:rsid w:val="008C13AD"/>
    <w:rsid w:val="008C1AAD"/>
    <w:rsid w:val="008C2539"/>
    <w:rsid w:val="008C28B4"/>
    <w:rsid w:val="008C415A"/>
    <w:rsid w:val="008C5562"/>
    <w:rsid w:val="008C6710"/>
    <w:rsid w:val="008C6A18"/>
    <w:rsid w:val="008C6D24"/>
    <w:rsid w:val="008C6F30"/>
    <w:rsid w:val="008C7509"/>
    <w:rsid w:val="008C7782"/>
    <w:rsid w:val="008D1CDE"/>
    <w:rsid w:val="008D2B92"/>
    <w:rsid w:val="008D30D0"/>
    <w:rsid w:val="008D3AA5"/>
    <w:rsid w:val="008E1913"/>
    <w:rsid w:val="008E46D6"/>
    <w:rsid w:val="008E4BBC"/>
    <w:rsid w:val="008E5306"/>
    <w:rsid w:val="008E59E4"/>
    <w:rsid w:val="008E59FC"/>
    <w:rsid w:val="008E6B2C"/>
    <w:rsid w:val="008E784E"/>
    <w:rsid w:val="008F01B1"/>
    <w:rsid w:val="008F2BE7"/>
    <w:rsid w:val="008F5DC6"/>
    <w:rsid w:val="008F6465"/>
    <w:rsid w:val="008F6C95"/>
    <w:rsid w:val="008F7FD0"/>
    <w:rsid w:val="0090056B"/>
    <w:rsid w:val="009020FA"/>
    <w:rsid w:val="00902742"/>
    <w:rsid w:val="009030D3"/>
    <w:rsid w:val="009049F6"/>
    <w:rsid w:val="00906ACF"/>
    <w:rsid w:val="00907C18"/>
    <w:rsid w:val="0091045E"/>
    <w:rsid w:val="009129FE"/>
    <w:rsid w:val="0091346C"/>
    <w:rsid w:val="00913DB2"/>
    <w:rsid w:val="009141BD"/>
    <w:rsid w:val="0091429E"/>
    <w:rsid w:val="009175C3"/>
    <w:rsid w:val="009219AC"/>
    <w:rsid w:val="00921B6B"/>
    <w:rsid w:val="00922AC3"/>
    <w:rsid w:val="00923460"/>
    <w:rsid w:val="009350D5"/>
    <w:rsid w:val="00937D5C"/>
    <w:rsid w:val="00940C0C"/>
    <w:rsid w:val="00941F6F"/>
    <w:rsid w:val="009420F8"/>
    <w:rsid w:val="00944456"/>
    <w:rsid w:val="00944A52"/>
    <w:rsid w:val="00945635"/>
    <w:rsid w:val="0094637F"/>
    <w:rsid w:val="00946D6C"/>
    <w:rsid w:val="00947B3E"/>
    <w:rsid w:val="00950B96"/>
    <w:rsid w:val="00950C5C"/>
    <w:rsid w:val="00951D8F"/>
    <w:rsid w:val="0095367B"/>
    <w:rsid w:val="00953692"/>
    <w:rsid w:val="00955E89"/>
    <w:rsid w:val="00956465"/>
    <w:rsid w:val="009576FF"/>
    <w:rsid w:val="00960388"/>
    <w:rsid w:val="00960E07"/>
    <w:rsid w:val="00964687"/>
    <w:rsid w:val="009646CE"/>
    <w:rsid w:val="00971329"/>
    <w:rsid w:val="009727F7"/>
    <w:rsid w:val="0097374D"/>
    <w:rsid w:val="0097541F"/>
    <w:rsid w:val="0097594A"/>
    <w:rsid w:val="00976416"/>
    <w:rsid w:val="009769A8"/>
    <w:rsid w:val="00980DD1"/>
    <w:rsid w:val="009816E9"/>
    <w:rsid w:val="0098191E"/>
    <w:rsid w:val="00985DD6"/>
    <w:rsid w:val="009879A8"/>
    <w:rsid w:val="009904D5"/>
    <w:rsid w:val="00990983"/>
    <w:rsid w:val="0099126A"/>
    <w:rsid w:val="009920DC"/>
    <w:rsid w:val="00992757"/>
    <w:rsid w:val="009931F6"/>
    <w:rsid w:val="00993F20"/>
    <w:rsid w:val="00996BEB"/>
    <w:rsid w:val="009975FB"/>
    <w:rsid w:val="009A014A"/>
    <w:rsid w:val="009A07DB"/>
    <w:rsid w:val="009A1792"/>
    <w:rsid w:val="009A3857"/>
    <w:rsid w:val="009A488C"/>
    <w:rsid w:val="009A6232"/>
    <w:rsid w:val="009B15B4"/>
    <w:rsid w:val="009B267B"/>
    <w:rsid w:val="009B2AD3"/>
    <w:rsid w:val="009B4640"/>
    <w:rsid w:val="009B4D3B"/>
    <w:rsid w:val="009B500B"/>
    <w:rsid w:val="009B537E"/>
    <w:rsid w:val="009B5788"/>
    <w:rsid w:val="009B581B"/>
    <w:rsid w:val="009B5C5E"/>
    <w:rsid w:val="009B63D8"/>
    <w:rsid w:val="009B78AA"/>
    <w:rsid w:val="009B7AFF"/>
    <w:rsid w:val="009B7C76"/>
    <w:rsid w:val="009C095C"/>
    <w:rsid w:val="009C0D1F"/>
    <w:rsid w:val="009C43F3"/>
    <w:rsid w:val="009C5A6E"/>
    <w:rsid w:val="009C6ACB"/>
    <w:rsid w:val="009C6E1E"/>
    <w:rsid w:val="009D1F25"/>
    <w:rsid w:val="009D2621"/>
    <w:rsid w:val="009D35D8"/>
    <w:rsid w:val="009D3651"/>
    <w:rsid w:val="009D4E3D"/>
    <w:rsid w:val="009D5136"/>
    <w:rsid w:val="009D601B"/>
    <w:rsid w:val="009D62E7"/>
    <w:rsid w:val="009D62EA"/>
    <w:rsid w:val="009D7028"/>
    <w:rsid w:val="009E0363"/>
    <w:rsid w:val="009E25B9"/>
    <w:rsid w:val="009E261C"/>
    <w:rsid w:val="009E27F4"/>
    <w:rsid w:val="009E3046"/>
    <w:rsid w:val="009E37CB"/>
    <w:rsid w:val="009E479B"/>
    <w:rsid w:val="009F1A0C"/>
    <w:rsid w:val="009F1F43"/>
    <w:rsid w:val="009F23EA"/>
    <w:rsid w:val="009F2960"/>
    <w:rsid w:val="009F45C7"/>
    <w:rsid w:val="009F48E7"/>
    <w:rsid w:val="009F4A3C"/>
    <w:rsid w:val="009F5595"/>
    <w:rsid w:val="009F617C"/>
    <w:rsid w:val="00A002B7"/>
    <w:rsid w:val="00A004E3"/>
    <w:rsid w:val="00A005BC"/>
    <w:rsid w:val="00A00A66"/>
    <w:rsid w:val="00A035D8"/>
    <w:rsid w:val="00A03702"/>
    <w:rsid w:val="00A050B4"/>
    <w:rsid w:val="00A05251"/>
    <w:rsid w:val="00A05CF1"/>
    <w:rsid w:val="00A0639A"/>
    <w:rsid w:val="00A06CA6"/>
    <w:rsid w:val="00A076C8"/>
    <w:rsid w:val="00A10EE5"/>
    <w:rsid w:val="00A1157A"/>
    <w:rsid w:val="00A126C3"/>
    <w:rsid w:val="00A13E02"/>
    <w:rsid w:val="00A1480C"/>
    <w:rsid w:val="00A15807"/>
    <w:rsid w:val="00A1731C"/>
    <w:rsid w:val="00A17C98"/>
    <w:rsid w:val="00A20349"/>
    <w:rsid w:val="00A2050F"/>
    <w:rsid w:val="00A21669"/>
    <w:rsid w:val="00A21CF3"/>
    <w:rsid w:val="00A254AB"/>
    <w:rsid w:val="00A2726B"/>
    <w:rsid w:val="00A32952"/>
    <w:rsid w:val="00A37D32"/>
    <w:rsid w:val="00A37E3D"/>
    <w:rsid w:val="00A40538"/>
    <w:rsid w:val="00A4134E"/>
    <w:rsid w:val="00A41D72"/>
    <w:rsid w:val="00A41DC5"/>
    <w:rsid w:val="00A42470"/>
    <w:rsid w:val="00A43534"/>
    <w:rsid w:val="00A44375"/>
    <w:rsid w:val="00A45B3B"/>
    <w:rsid w:val="00A47467"/>
    <w:rsid w:val="00A50379"/>
    <w:rsid w:val="00A5266F"/>
    <w:rsid w:val="00A52832"/>
    <w:rsid w:val="00A52965"/>
    <w:rsid w:val="00A53D07"/>
    <w:rsid w:val="00A55D6A"/>
    <w:rsid w:val="00A56BA6"/>
    <w:rsid w:val="00A6089F"/>
    <w:rsid w:val="00A6270A"/>
    <w:rsid w:val="00A637E7"/>
    <w:rsid w:val="00A64799"/>
    <w:rsid w:val="00A64ED2"/>
    <w:rsid w:val="00A6533E"/>
    <w:rsid w:val="00A6692B"/>
    <w:rsid w:val="00A724C2"/>
    <w:rsid w:val="00A72CD0"/>
    <w:rsid w:val="00A7352E"/>
    <w:rsid w:val="00A7606D"/>
    <w:rsid w:val="00A77E39"/>
    <w:rsid w:val="00A77F2C"/>
    <w:rsid w:val="00A80464"/>
    <w:rsid w:val="00A805F4"/>
    <w:rsid w:val="00A80657"/>
    <w:rsid w:val="00A80AD7"/>
    <w:rsid w:val="00A81CD2"/>
    <w:rsid w:val="00A829C7"/>
    <w:rsid w:val="00A8329B"/>
    <w:rsid w:val="00A86DB0"/>
    <w:rsid w:val="00A878BC"/>
    <w:rsid w:val="00A905E1"/>
    <w:rsid w:val="00A90CB1"/>
    <w:rsid w:val="00A91E52"/>
    <w:rsid w:val="00A94B50"/>
    <w:rsid w:val="00A95D4A"/>
    <w:rsid w:val="00A96E20"/>
    <w:rsid w:val="00AA49D8"/>
    <w:rsid w:val="00AA64FD"/>
    <w:rsid w:val="00AA78E4"/>
    <w:rsid w:val="00AA7D5F"/>
    <w:rsid w:val="00AB0075"/>
    <w:rsid w:val="00AB00A8"/>
    <w:rsid w:val="00AB065E"/>
    <w:rsid w:val="00AB0CAD"/>
    <w:rsid w:val="00AB0FEB"/>
    <w:rsid w:val="00AB20DF"/>
    <w:rsid w:val="00AB2EAD"/>
    <w:rsid w:val="00AB3554"/>
    <w:rsid w:val="00AB3D65"/>
    <w:rsid w:val="00AB3E75"/>
    <w:rsid w:val="00AB51D1"/>
    <w:rsid w:val="00AB5912"/>
    <w:rsid w:val="00AB7EE3"/>
    <w:rsid w:val="00AC1A3B"/>
    <w:rsid w:val="00AC6FFE"/>
    <w:rsid w:val="00AD046F"/>
    <w:rsid w:val="00AD0F5F"/>
    <w:rsid w:val="00AD3CE4"/>
    <w:rsid w:val="00AD519A"/>
    <w:rsid w:val="00AD51CF"/>
    <w:rsid w:val="00AD75AE"/>
    <w:rsid w:val="00AD7751"/>
    <w:rsid w:val="00AE1EDE"/>
    <w:rsid w:val="00AE2708"/>
    <w:rsid w:val="00AE2BD0"/>
    <w:rsid w:val="00AE3E9D"/>
    <w:rsid w:val="00AF07FE"/>
    <w:rsid w:val="00AF1B1A"/>
    <w:rsid w:val="00AF39AA"/>
    <w:rsid w:val="00AF3AE8"/>
    <w:rsid w:val="00AF49C9"/>
    <w:rsid w:val="00AF4BC1"/>
    <w:rsid w:val="00AF5E72"/>
    <w:rsid w:val="00AF67B8"/>
    <w:rsid w:val="00AF7993"/>
    <w:rsid w:val="00B004E8"/>
    <w:rsid w:val="00B01089"/>
    <w:rsid w:val="00B019B3"/>
    <w:rsid w:val="00B03BD7"/>
    <w:rsid w:val="00B0424F"/>
    <w:rsid w:val="00B10F32"/>
    <w:rsid w:val="00B11664"/>
    <w:rsid w:val="00B13CEE"/>
    <w:rsid w:val="00B140F0"/>
    <w:rsid w:val="00B159B8"/>
    <w:rsid w:val="00B16AFA"/>
    <w:rsid w:val="00B172E9"/>
    <w:rsid w:val="00B17357"/>
    <w:rsid w:val="00B1752B"/>
    <w:rsid w:val="00B1774A"/>
    <w:rsid w:val="00B178F1"/>
    <w:rsid w:val="00B207EE"/>
    <w:rsid w:val="00B20D11"/>
    <w:rsid w:val="00B20DD3"/>
    <w:rsid w:val="00B21584"/>
    <w:rsid w:val="00B231E8"/>
    <w:rsid w:val="00B24651"/>
    <w:rsid w:val="00B26F8B"/>
    <w:rsid w:val="00B30E2D"/>
    <w:rsid w:val="00B3181F"/>
    <w:rsid w:val="00B32C8F"/>
    <w:rsid w:val="00B332D9"/>
    <w:rsid w:val="00B338A6"/>
    <w:rsid w:val="00B339A4"/>
    <w:rsid w:val="00B350F5"/>
    <w:rsid w:val="00B35BF2"/>
    <w:rsid w:val="00B4073E"/>
    <w:rsid w:val="00B4427A"/>
    <w:rsid w:val="00B4450E"/>
    <w:rsid w:val="00B448A1"/>
    <w:rsid w:val="00B45E18"/>
    <w:rsid w:val="00B467EF"/>
    <w:rsid w:val="00B51DB5"/>
    <w:rsid w:val="00B5213E"/>
    <w:rsid w:val="00B536C2"/>
    <w:rsid w:val="00B53980"/>
    <w:rsid w:val="00B53D0D"/>
    <w:rsid w:val="00B54F86"/>
    <w:rsid w:val="00B56C8B"/>
    <w:rsid w:val="00B56F8C"/>
    <w:rsid w:val="00B57D2C"/>
    <w:rsid w:val="00B60CCE"/>
    <w:rsid w:val="00B61E32"/>
    <w:rsid w:val="00B62B84"/>
    <w:rsid w:val="00B63353"/>
    <w:rsid w:val="00B63F68"/>
    <w:rsid w:val="00B643CA"/>
    <w:rsid w:val="00B64BC8"/>
    <w:rsid w:val="00B6525E"/>
    <w:rsid w:val="00B6535D"/>
    <w:rsid w:val="00B66BAF"/>
    <w:rsid w:val="00B66E45"/>
    <w:rsid w:val="00B735B9"/>
    <w:rsid w:val="00B73ABC"/>
    <w:rsid w:val="00B73EF3"/>
    <w:rsid w:val="00B73FF6"/>
    <w:rsid w:val="00B74C91"/>
    <w:rsid w:val="00B75C80"/>
    <w:rsid w:val="00B760A5"/>
    <w:rsid w:val="00B803DA"/>
    <w:rsid w:val="00B8069C"/>
    <w:rsid w:val="00B80825"/>
    <w:rsid w:val="00B8194D"/>
    <w:rsid w:val="00B8374F"/>
    <w:rsid w:val="00B85087"/>
    <w:rsid w:val="00B85AE1"/>
    <w:rsid w:val="00B864C5"/>
    <w:rsid w:val="00B86855"/>
    <w:rsid w:val="00B9119C"/>
    <w:rsid w:val="00B933C8"/>
    <w:rsid w:val="00B9540E"/>
    <w:rsid w:val="00B95A07"/>
    <w:rsid w:val="00B96B12"/>
    <w:rsid w:val="00B96E54"/>
    <w:rsid w:val="00B9721A"/>
    <w:rsid w:val="00BA04B3"/>
    <w:rsid w:val="00BA0A8E"/>
    <w:rsid w:val="00BA117B"/>
    <w:rsid w:val="00BA2296"/>
    <w:rsid w:val="00BA3282"/>
    <w:rsid w:val="00BA3485"/>
    <w:rsid w:val="00BA42C7"/>
    <w:rsid w:val="00BA5106"/>
    <w:rsid w:val="00BA6661"/>
    <w:rsid w:val="00BA7E6E"/>
    <w:rsid w:val="00BB0639"/>
    <w:rsid w:val="00BB1497"/>
    <w:rsid w:val="00BB3135"/>
    <w:rsid w:val="00BB6FB2"/>
    <w:rsid w:val="00BB79EF"/>
    <w:rsid w:val="00BC01C1"/>
    <w:rsid w:val="00BC1E40"/>
    <w:rsid w:val="00BC2622"/>
    <w:rsid w:val="00BC3790"/>
    <w:rsid w:val="00BC3EBF"/>
    <w:rsid w:val="00BC4CFC"/>
    <w:rsid w:val="00BC55AA"/>
    <w:rsid w:val="00BC5A78"/>
    <w:rsid w:val="00BC650A"/>
    <w:rsid w:val="00BC736C"/>
    <w:rsid w:val="00BD305E"/>
    <w:rsid w:val="00BD43DE"/>
    <w:rsid w:val="00BD45A1"/>
    <w:rsid w:val="00BD63FE"/>
    <w:rsid w:val="00BD7D57"/>
    <w:rsid w:val="00BE1B77"/>
    <w:rsid w:val="00BE1E1A"/>
    <w:rsid w:val="00BE240A"/>
    <w:rsid w:val="00BE26E6"/>
    <w:rsid w:val="00BE3BC3"/>
    <w:rsid w:val="00BE3DBA"/>
    <w:rsid w:val="00BE55CE"/>
    <w:rsid w:val="00BE768D"/>
    <w:rsid w:val="00BF268B"/>
    <w:rsid w:val="00BF2CAC"/>
    <w:rsid w:val="00BF5D89"/>
    <w:rsid w:val="00C00940"/>
    <w:rsid w:val="00C00EE0"/>
    <w:rsid w:val="00C013DD"/>
    <w:rsid w:val="00C01E4C"/>
    <w:rsid w:val="00C12F3A"/>
    <w:rsid w:val="00C1427B"/>
    <w:rsid w:val="00C178F1"/>
    <w:rsid w:val="00C17AB2"/>
    <w:rsid w:val="00C2354A"/>
    <w:rsid w:val="00C24B7D"/>
    <w:rsid w:val="00C252FC"/>
    <w:rsid w:val="00C27346"/>
    <w:rsid w:val="00C310FA"/>
    <w:rsid w:val="00C32FE8"/>
    <w:rsid w:val="00C355AD"/>
    <w:rsid w:val="00C36B2D"/>
    <w:rsid w:val="00C37D2D"/>
    <w:rsid w:val="00C40280"/>
    <w:rsid w:val="00C40C17"/>
    <w:rsid w:val="00C418A9"/>
    <w:rsid w:val="00C44ACD"/>
    <w:rsid w:val="00C44BA5"/>
    <w:rsid w:val="00C45798"/>
    <w:rsid w:val="00C51AB8"/>
    <w:rsid w:val="00C53C01"/>
    <w:rsid w:val="00C55C64"/>
    <w:rsid w:val="00C6005A"/>
    <w:rsid w:val="00C623C8"/>
    <w:rsid w:val="00C62C00"/>
    <w:rsid w:val="00C65FEB"/>
    <w:rsid w:val="00C70A88"/>
    <w:rsid w:val="00C71A5F"/>
    <w:rsid w:val="00C730C3"/>
    <w:rsid w:val="00C74681"/>
    <w:rsid w:val="00C809F8"/>
    <w:rsid w:val="00C80E82"/>
    <w:rsid w:val="00C8113D"/>
    <w:rsid w:val="00C82027"/>
    <w:rsid w:val="00C82B47"/>
    <w:rsid w:val="00C82F31"/>
    <w:rsid w:val="00C8323D"/>
    <w:rsid w:val="00C83A2B"/>
    <w:rsid w:val="00C8497B"/>
    <w:rsid w:val="00C872A4"/>
    <w:rsid w:val="00C9010E"/>
    <w:rsid w:val="00C9011B"/>
    <w:rsid w:val="00C90C19"/>
    <w:rsid w:val="00C90CAE"/>
    <w:rsid w:val="00C914BA"/>
    <w:rsid w:val="00C91720"/>
    <w:rsid w:val="00C91F4D"/>
    <w:rsid w:val="00C92033"/>
    <w:rsid w:val="00C92320"/>
    <w:rsid w:val="00C92820"/>
    <w:rsid w:val="00C952EB"/>
    <w:rsid w:val="00C9647C"/>
    <w:rsid w:val="00CA052A"/>
    <w:rsid w:val="00CA36AA"/>
    <w:rsid w:val="00CA372A"/>
    <w:rsid w:val="00CA377D"/>
    <w:rsid w:val="00CA51C9"/>
    <w:rsid w:val="00CA5B68"/>
    <w:rsid w:val="00CA5CD0"/>
    <w:rsid w:val="00CA5F2C"/>
    <w:rsid w:val="00CA643F"/>
    <w:rsid w:val="00CA70A2"/>
    <w:rsid w:val="00CA7CC9"/>
    <w:rsid w:val="00CB365E"/>
    <w:rsid w:val="00CB54D2"/>
    <w:rsid w:val="00CB5B8E"/>
    <w:rsid w:val="00CB65DF"/>
    <w:rsid w:val="00CB67CE"/>
    <w:rsid w:val="00CB717C"/>
    <w:rsid w:val="00CB74CB"/>
    <w:rsid w:val="00CB7D72"/>
    <w:rsid w:val="00CC0F65"/>
    <w:rsid w:val="00CC1113"/>
    <w:rsid w:val="00CC145C"/>
    <w:rsid w:val="00CC216D"/>
    <w:rsid w:val="00CC6B37"/>
    <w:rsid w:val="00CC7B20"/>
    <w:rsid w:val="00CD0081"/>
    <w:rsid w:val="00CD024B"/>
    <w:rsid w:val="00CD1526"/>
    <w:rsid w:val="00CD28D0"/>
    <w:rsid w:val="00CD6787"/>
    <w:rsid w:val="00CE05DC"/>
    <w:rsid w:val="00CE127D"/>
    <w:rsid w:val="00CE1A3E"/>
    <w:rsid w:val="00CE253C"/>
    <w:rsid w:val="00CE2B17"/>
    <w:rsid w:val="00CE31ED"/>
    <w:rsid w:val="00CE3C04"/>
    <w:rsid w:val="00CE49FA"/>
    <w:rsid w:val="00CE71A7"/>
    <w:rsid w:val="00CE799C"/>
    <w:rsid w:val="00CF0E14"/>
    <w:rsid w:val="00CF37BB"/>
    <w:rsid w:val="00CF4CF6"/>
    <w:rsid w:val="00CF4D19"/>
    <w:rsid w:val="00CF5E79"/>
    <w:rsid w:val="00CF7864"/>
    <w:rsid w:val="00D005C4"/>
    <w:rsid w:val="00D024F6"/>
    <w:rsid w:val="00D028AA"/>
    <w:rsid w:val="00D14F60"/>
    <w:rsid w:val="00D154E8"/>
    <w:rsid w:val="00D219BA"/>
    <w:rsid w:val="00D21ED5"/>
    <w:rsid w:val="00D258ED"/>
    <w:rsid w:val="00D25E05"/>
    <w:rsid w:val="00D2666C"/>
    <w:rsid w:val="00D30B9E"/>
    <w:rsid w:val="00D3228E"/>
    <w:rsid w:val="00D327F5"/>
    <w:rsid w:val="00D359A8"/>
    <w:rsid w:val="00D4087B"/>
    <w:rsid w:val="00D43BC2"/>
    <w:rsid w:val="00D43E7E"/>
    <w:rsid w:val="00D4434C"/>
    <w:rsid w:val="00D446C7"/>
    <w:rsid w:val="00D44F70"/>
    <w:rsid w:val="00D45D3F"/>
    <w:rsid w:val="00D50535"/>
    <w:rsid w:val="00D508C1"/>
    <w:rsid w:val="00D541AD"/>
    <w:rsid w:val="00D551C0"/>
    <w:rsid w:val="00D56771"/>
    <w:rsid w:val="00D56B76"/>
    <w:rsid w:val="00D618CE"/>
    <w:rsid w:val="00D61CA2"/>
    <w:rsid w:val="00D66AD9"/>
    <w:rsid w:val="00D67439"/>
    <w:rsid w:val="00D67B98"/>
    <w:rsid w:val="00D71086"/>
    <w:rsid w:val="00D71340"/>
    <w:rsid w:val="00D71523"/>
    <w:rsid w:val="00D71DFB"/>
    <w:rsid w:val="00D726E0"/>
    <w:rsid w:val="00D77990"/>
    <w:rsid w:val="00D80027"/>
    <w:rsid w:val="00D80875"/>
    <w:rsid w:val="00D81B9A"/>
    <w:rsid w:val="00D82576"/>
    <w:rsid w:val="00D83734"/>
    <w:rsid w:val="00D83A12"/>
    <w:rsid w:val="00D85675"/>
    <w:rsid w:val="00D85F90"/>
    <w:rsid w:val="00D91619"/>
    <w:rsid w:val="00D9313D"/>
    <w:rsid w:val="00D9395A"/>
    <w:rsid w:val="00D950D1"/>
    <w:rsid w:val="00D95C31"/>
    <w:rsid w:val="00D96F79"/>
    <w:rsid w:val="00D97936"/>
    <w:rsid w:val="00DA0612"/>
    <w:rsid w:val="00DA22DC"/>
    <w:rsid w:val="00DA2AA2"/>
    <w:rsid w:val="00DA38F2"/>
    <w:rsid w:val="00DA3EBF"/>
    <w:rsid w:val="00DA5055"/>
    <w:rsid w:val="00DA624C"/>
    <w:rsid w:val="00DA6A63"/>
    <w:rsid w:val="00DB1D87"/>
    <w:rsid w:val="00DB3AF9"/>
    <w:rsid w:val="00DB4980"/>
    <w:rsid w:val="00DB59EF"/>
    <w:rsid w:val="00DB6357"/>
    <w:rsid w:val="00DB7421"/>
    <w:rsid w:val="00DC205A"/>
    <w:rsid w:val="00DC2414"/>
    <w:rsid w:val="00DC30EE"/>
    <w:rsid w:val="00DC3F42"/>
    <w:rsid w:val="00DC4FBE"/>
    <w:rsid w:val="00DC6338"/>
    <w:rsid w:val="00DC78D0"/>
    <w:rsid w:val="00DD38E1"/>
    <w:rsid w:val="00DD47DC"/>
    <w:rsid w:val="00DE1680"/>
    <w:rsid w:val="00DE2426"/>
    <w:rsid w:val="00DE25EA"/>
    <w:rsid w:val="00DE32C0"/>
    <w:rsid w:val="00DE4A4F"/>
    <w:rsid w:val="00DE4DAF"/>
    <w:rsid w:val="00DE519D"/>
    <w:rsid w:val="00DE5602"/>
    <w:rsid w:val="00DE6B0B"/>
    <w:rsid w:val="00DE7554"/>
    <w:rsid w:val="00DE7E9C"/>
    <w:rsid w:val="00DE7FA1"/>
    <w:rsid w:val="00DF0692"/>
    <w:rsid w:val="00DF0695"/>
    <w:rsid w:val="00DF1159"/>
    <w:rsid w:val="00DF1B47"/>
    <w:rsid w:val="00DF22B3"/>
    <w:rsid w:val="00DF3B6C"/>
    <w:rsid w:val="00DF4405"/>
    <w:rsid w:val="00DF4800"/>
    <w:rsid w:val="00DF486D"/>
    <w:rsid w:val="00DF7BC2"/>
    <w:rsid w:val="00E0017E"/>
    <w:rsid w:val="00E0065F"/>
    <w:rsid w:val="00E01DB0"/>
    <w:rsid w:val="00E03E78"/>
    <w:rsid w:val="00E14C56"/>
    <w:rsid w:val="00E17186"/>
    <w:rsid w:val="00E17E10"/>
    <w:rsid w:val="00E21670"/>
    <w:rsid w:val="00E23FD4"/>
    <w:rsid w:val="00E2438B"/>
    <w:rsid w:val="00E253A3"/>
    <w:rsid w:val="00E25A68"/>
    <w:rsid w:val="00E2628E"/>
    <w:rsid w:val="00E26D08"/>
    <w:rsid w:val="00E31F82"/>
    <w:rsid w:val="00E32FD4"/>
    <w:rsid w:val="00E33F20"/>
    <w:rsid w:val="00E34FB1"/>
    <w:rsid w:val="00E355B4"/>
    <w:rsid w:val="00E36654"/>
    <w:rsid w:val="00E36B79"/>
    <w:rsid w:val="00E37498"/>
    <w:rsid w:val="00E40BA7"/>
    <w:rsid w:val="00E41501"/>
    <w:rsid w:val="00E433A2"/>
    <w:rsid w:val="00E436C2"/>
    <w:rsid w:val="00E43CF3"/>
    <w:rsid w:val="00E43DE8"/>
    <w:rsid w:val="00E446D9"/>
    <w:rsid w:val="00E45080"/>
    <w:rsid w:val="00E4570C"/>
    <w:rsid w:val="00E45A77"/>
    <w:rsid w:val="00E45F36"/>
    <w:rsid w:val="00E45FF9"/>
    <w:rsid w:val="00E4704C"/>
    <w:rsid w:val="00E473E7"/>
    <w:rsid w:val="00E53043"/>
    <w:rsid w:val="00E5340A"/>
    <w:rsid w:val="00E53EB1"/>
    <w:rsid w:val="00E54C17"/>
    <w:rsid w:val="00E54CD6"/>
    <w:rsid w:val="00E54D13"/>
    <w:rsid w:val="00E565C6"/>
    <w:rsid w:val="00E56C5E"/>
    <w:rsid w:val="00E5783B"/>
    <w:rsid w:val="00E60880"/>
    <w:rsid w:val="00E62EFE"/>
    <w:rsid w:val="00E64319"/>
    <w:rsid w:val="00E6625A"/>
    <w:rsid w:val="00E664C7"/>
    <w:rsid w:val="00E66983"/>
    <w:rsid w:val="00E66A81"/>
    <w:rsid w:val="00E674EB"/>
    <w:rsid w:val="00E704F3"/>
    <w:rsid w:val="00E7059E"/>
    <w:rsid w:val="00E708D8"/>
    <w:rsid w:val="00E72271"/>
    <w:rsid w:val="00E74221"/>
    <w:rsid w:val="00E76154"/>
    <w:rsid w:val="00E77B29"/>
    <w:rsid w:val="00E77B36"/>
    <w:rsid w:val="00E82876"/>
    <w:rsid w:val="00E83AD0"/>
    <w:rsid w:val="00E868A4"/>
    <w:rsid w:val="00E87D41"/>
    <w:rsid w:val="00E9088F"/>
    <w:rsid w:val="00E92DE8"/>
    <w:rsid w:val="00E931C1"/>
    <w:rsid w:val="00E94235"/>
    <w:rsid w:val="00E95370"/>
    <w:rsid w:val="00E9538D"/>
    <w:rsid w:val="00E95A62"/>
    <w:rsid w:val="00E9624F"/>
    <w:rsid w:val="00E96546"/>
    <w:rsid w:val="00E970B6"/>
    <w:rsid w:val="00EA0151"/>
    <w:rsid w:val="00EA14A4"/>
    <w:rsid w:val="00EA2116"/>
    <w:rsid w:val="00EA3AE6"/>
    <w:rsid w:val="00EA42D7"/>
    <w:rsid w:val="00EA73A5"/>
    <w:rsid w:val="00EB0A07"/>
    <w:rsid w:val="00EB0C61"/>
    <w:rsid w:val="00EB2DE4"/>
    <w:rsid w:val="00EB4327"/>
    <w:rsid w:val="00EB4C51"/>
    <w:rsid w:val="00EB7A35"/>
    <w:rsid w:val="00EC15C0"/>
    <w:rsid w:val="00EC20AC"/>
    <w:rsid w:val="00EC2F28"/>
    <w:rsid w:val="00EC3F7E"/>
    <w:rsid w:val="00EC4839"/>
    <w:rsid w:val="00EC5438"/>
    <w:rsid w:val="00EC62E8"/>
    <w:rsid w:val="00EC753F"/>
    <w:rsid w:val="00EC7738"/>
    <w:rsid w:val="00EC7DD8"/>
    <w:rsid w:val="00EC7E8E"/>
    <w:rsid w:val="00ED0443"/>
    <w:rsid w:val="00ED0EBA"/>
    <w:rsid w:val="00ED13DF"/>
    <w:rsid w:val="00ED17E8"/>
    <w:rsid w:val="00ED184F"/>
    <w:rsid w:val="00ED35E2"/>
    <w:rsid w:val="00ED4AC4"/>
    <w:rsid w:val="00ED5E3A"/>
    <w:rsid w:val="00ED7D8A"/>
    <w:rsid w:val="00EE5D68"/>
    <w:rsid w:val="00EE6A5B"/>
    <w:rsid w:val="00EF0DC5"/>
    <w:rsid w:val="00EF2038"/>
    <w:rsid w:val="00EF321F"/>
    <w:rsid w:val="00EF47BA"/>
    <w:rsid w:val="00EF70F9"/>
    <w:rsid w:val="00F008A4"/>
    <w:rsid w:val="00F00A64"/>
    <w:rsid w:val="00F017E5"/>
    <w:rsid w:val="00F01CA5"/>
    <w:rsid w:val="00F027B3"/>
    <w:rsid w:val="00F03DCD"/>
    <w:rsid w:val="00F042CA"/>
    <w:rsid w:val="00F061BA"/>
    <w:rsid w:val="00F07572"/>
    <w:rsid w:val="00F13CE6"/>
    <w:rsid w:val="00F13D5B"/>
    <w:rsid w:val="00F14675"/>
    <w:rsid w:val="00F15E71"/>
    <w:rsid w:val="00F16A05"/>
    <w:rsid w:val="00F16C6B"/>
    <w:rsid w:val="00F17B6B"/>
    <w:rsid w:val="00F20369"/>
    <w:rsid w:val="00F22C63"/>
    <w:rsid w:val="00F24FCA"/>
    <w:rsid w:val="00F26D2F"/>
    <w:rsid w:val="00F27F53"/>
    <w:rsid w:val="00F300CF"/>
    <w:rsid w:val="00F30483"/>
    <w:rsid w:val="00F32579"/>
    <w:rsid w:val="00F32ABB"/>
    <w:rsid w:val="00F347B6"/>
    <w:rsid w:val="00F34902"/>
    <w:rsid w:val="00F36B03"/>
    <w:rsid w:val="00F37040"/>
    <w:rsid w:val="00F379F7"/>
    <w:rsid w:val="00F41EFC"/>
    <w:rsid w:val="00F44A3D"/>
    <w:rsid w:val="00F45ECB"/>
    <w:rsid w:val="00F46422"/>
    <w:rsid w:val="00F4787E"/>
    <w:rsid w:val="00F506B5"/>
    <w:rsid w:val="00F52C93"/>
    <w:rsid w:val="00F54225"/>
    <w:rsid w:val="00F54B68"/>
    <w:rsid w:val="00F55CFA"/>
    <w:rsid w:val="00F62146"/>
    <w:rsid w:val="00F6275D"/>
    <w:rsid w:val="00F62D0C"/>
    <w:rsid w:val="00F62FBF"/>
    <w:rsid w:val="00F6334B"/>
    <w:rsid w:val="00F64264"/>
    <w:rsid w:val="00F64D33"/>
    <w:rsid w:val="00F6549B"/>
    <w:rsid w:val="00F66478"/>
    <w:rsid w:val="00F67497"/>
    <w:rsid w:val="00F722CF"/>
    <w:rsid w:val="00F723DE"/>
    <w:rsid w:val="00F7338F"/>
    <w:rsid w:val="00F74F03"/>
    <w:rsid w:val="00F75AD5"/>
    <w:rsid w:val="00F766AF"/>
    <w:rsid w:val="00F77129"/>
    <w:rsid w:val="00F77566"/>
    <w:rsid w:val="00F77E4B"/>
    <w:rsid w:val="00F80892"/>
    <w:rsid w:val="00F80B52"/>
    <w:rsid w:val="00F8191A"/>
    <w:rsid w:val="00F81ADF"/>
    <w:rsid w:val="00F84008"/>
    <w:rsid w:val="00F846F8"/>
    <w:rsid w:val="00F94894"/>
    <w:rsid w:val="00F94B22"/>
    <w:rsid w:val="00F9536D"/>
    <w:rsid w:val="00F9639A"/>
    <w:rsid w:val="00F97668"/>
    <w:rsid w:val="00FA1E1F"/>
    <w:rsid w:val="00FA3C96"/>
    <w:rsid w:val="00FA58BA"/>
    <w:rsid w:val="00FB1882"/>
    <w:rsid w:val="00FB2277"/>
    <w:rsid w:val="00FB2410"/>
    <w:rsid w:val="00FB3CC3"/>
    <w:rsid w:val="00FB40CB"/>
    <w:rsid w:val="00FB54E6"/>
    <w:rsid w:val="00FB5D10"/>
    <w:rsid w:val="00FB63B4"/>
    <w:rsid w:val="00FB7E0C"/>
    <w:rsid w:val="00FC1D72"/>
    <w:rsid w:val="00FC372E"/>
    <w:rsid w:val="00FC3C1F"/>
    <w:rsid w:val="00FC61AD"/>
    <w:rsid w:val="00FD0DBB"/>
    <w:rsid w:val="00FD0F94"/>
    <w:rsid w:val="00FD2276"/>
    <w:rsid w:val="00FD2515"/>
    <w:rsid w:val="00FD2CCB"/>
    <w:rsid w:val="00FD2F0D"/>
    <w:rsid w:val="00FD4EFC"/>
    <w:rsid w:val="00FD7BFE"/>
    <w:rsid w:val="00FE02F6"/>
    <w:rsid w:val="00FE18E9"/>
    <w:rsid w:val="00FE404B"/>
    <w:rsid w:val="00FE4BE5"/>
    <w:rsid w:val="00FE5842"/>
    <w:rsid w:val="00FE59A1"/>
    <w:rsid w:val="00FE5A43"/>
    <w:rsid w:val="00FE7CF8"/>
    <w:rsid w:val="00FF04DA"/>
    <w:rsid w:val="00FF1338"/>
    <w:rsid w:val="00FF288A"/>
    <w:rsid w:val="00FF2C35"/>
    <w:rsid w:val="00FF4B74"/>
    <w:rsid w:val="00FF57A6"/>
    <w:rsid w:val="00FF6339"/>
    <w:rsid w:val="00FF6AAA"/>
    <w:rsid w:val="00FF6F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7E525E"/>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D2F0D"/>
    <w:rPr>
      <w:rFonts w:ascii="Times New Roman" w:eastAsia="Times New Roman" w:hAnsi="Times New Roman" w:cs="Times New Roman"/>
    </w:rPr>
  </w:style>
  <w:style w:type="paragraph" w:styleId="Heading1">
    <w:name w:val="heading 1"/>
    <w:basedOn w:val="Normal"/>
    <w:next w:val="Normal"/>
    <w:link w:val="Heading1Char"/>
    <w:uiPriority w:val="9"/>
    <w:qFormat/>
    <w:rsid w:val="005D651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2E39F1"/>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B56C8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245D6"/>
    <w:rPr>
      <w:color w:val="0000FF" w:themeColor="hyperlink"/>
      <w:u w:val="single"/>
    </w:rPr>
  </w:style>
  <w:style w:type="paragraph" w:styleId="Footer">
    <w:name w:val="footer"/>
    <w:basedOn w:val="Normal"/>
    <w:link w:val="FooterChar"/>
    <w:uiPriority w:val="99"/>
    <w:unhideWhenUsed/>
    <w:rsid w:val="00C9011B"/>
    <w:pPr>
      <w:tabs>
        <w:tab w:val="center" w:pos="4320"/>
        <w:tab w:val="right" w:pos="8640"/>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C9011B"/>
  </w:style>
  <w:style w:type="character" w:styleId="PageNumber">
    <w:name w:val="page number"/>
    <w:basedOn w:val="DefaultParagraphFont"/>
    <w:uiPriority w:val="99"/>
    <w:semiHidden/>
    <w:unhideWhenUsed/>
    <w:rsid w:val="00C9011B"/>
  </w:style>
  <w:style w:type="character" w:styleId="FollowedHyperlink">
    <w:name w:val="FollowedHyperlink"/>
    <w:basedOn w:val="DefaultParagraphFont"/>
    <w:uiPriority w:val="99"/>
    <w:semiHidden/>
    <w:unhideWhenUsed/>
    <w:rsid w:val="0008364B"/>
    <w:rPr>
      <w:color w:val="800080" w:themeColor="followedHyperlink"/>
      <w:u w:val="single"/>
    </w:rPr>
  </w:style>
  <w:style w:type="paragraph" w:styleId="BalloonText">
    <w:name w:val="Balloon Text"/>
    <w:basedOn w:val="Normal"/>
    <w:link w:val="BalloonTextChar"/>
    <w:uiPriority w:val="99"/>
    <w:semiHidden/>
    <w:unhideWhenUsed/>
    <w:rsid w:val="000F3670"/>
    <w:rPr>
      <w:rFonts w:eastAsiaTheme="minorEastAsia"/>
      <w:sz w:val="18"/>
      <w:szCs w:val="18"/>
    </w:rPr>
  </w:style>
  <w:style w:type="character" w:customStyle="1" w:styleId="BalloonTextChar">
    <w:name w:val="Balloon Text Char"/>
    <w:basedOn w:val="DefaultParagraphFont"/>
    <w:link w:val="BalloonText"/>
    <w:uiPriority w:val="99"/>
    <w:semiHidden/>
    <w:rsid w:val="000F3670"/>
    <w:rPr>
      <w:rFonts w:ascii="Times New Roman" w:hAnsi="Times New Roman" w:cs="Times New Roman"/>
      <w:sz w:val="18"/>
      <w:szCs w:val="18"/>
    </w:rPr>
  </w:style>
  <w:style w:type="paragraph" w:styleId="NormalWeb">
    <w:name w:val="Normal (Web)"/>
    <w:basedOn w:val="Normal"/>
    <w:uiPriority w:val="99"/>
    <w:semiHidden/>
    <w:unhideWhenUsed/>
    <w:rsid w:val="00C12F3A"/>
    <w:pPr>
      <w:spacing w:before="100" w:beforeAutospacing="1" w:after="100" w:afterAutospacing="1"/>
    </w:pPr>
  </w:style>
  <w:style w:type="paragraph" w:styleId="Header">
    <w:name w:val="header"/>
    <w:basedOn w:val="Normal"/>
    <w:link w:val="HeaderChar"/>
    <w:uiPriority w:val="99"/>
    <w:unhideWhenUsed/>
    <w:rsid w:val="00842BA7"/>
    <w:pPr>
      <w:tabs>
        <w:tab w:val="center" w:pos="4680"/>
        <w:tab w:val="right" w:pos="9360"/>
      </w:tabs>
    </w:pPr>
    <w:rPr>
      <w:rFonts w:asciiTheme="minorHAnsi" w:eastAsiaTheme="minorEastAsia" w:hAnsiTheme="minorHAnsi" w:cstheme="minorBidi"/>
    </w:rPr>
  </w:style>
  <w:style w:type="character" w:customStyle="1" w:styleId="HeaderChar">
    <w:name w:val="Header Char"/>
    <w:basedOn w:val="DefaultParagraphFont"/>
    <w:link w:val="Header"/>
    <w:uiPriority w:val="99"/>
    <w:rsid w:val="00842BA7"/>
  </w:style>
  <w:style w:type="character" w:customStyle="1" w:styleId="Heading3Char">
    <w:name w:val="Heading 3 Char"/>
    <w:basedOn w:val="DefaultParagraphFont"/>
    <w:link w:val="Heading3"/>
    <w:uiPriority w:val="9"/>
    <w:rsid w:val="002E39F1"/>
    <w:rPr>
      <w:rFonts w:asciiTheme="majorHAnsi" w:eastAsiaTheme="majorEastAsia" w:hAnsiTheme="majorHAnsi" w:cstheme="majorBidi"/>
      <w:color w:val="243F60" w:themeColor="accent1" w:themeShade="7F"/>
    </w:rPr>
  </w:style>
  <w:style w:type="paragraph" w:styleId="ListParagraph">
    <w:name w:val="List Paragraph"/>
    <w:basedOn w:val="Normal"/>
    <w:uiPriority w:val="34"/>
    <w:qFormat/>
    <w:rsid w:val="00D85675"/>
    <w:pPr>
      <w:ind w:left="720"/>
      <w:contextualSpacing/>
    </w:pPr>
    <w:rPr>
      <w:rFonts w:eastAsiaTheme="minorEastAsia"/>
    </w:rPr>
  </w:style>
  <w:style w:type="character" w:customStyle="1" w:styleId="Heading1Char">
    <w:name w:val="Heading 1 Char"/>
    <w:basedOn w:val="DefaultParagraphFont"/>
    <w:link w:val="Heading1"/>
    <w:uiPriority w:val="9"/>
    <w:rsid w:val="005D6513"/>
    <w:rPr>
      <w:rFonts w:asciiTheme="majorHAnsi" w:eastAsiaTheme="majorEastAsia" w:hAnsiTheme="majorHAnsi" w:cstheme="majorBidi"/>
      <w:color w:val="365F91" w:themeColor="accent1" w:themeShade="BF"/>
      <w:sz w:val="32"/>
      <w:szCs w:val="32"/>
    </w:rPr>
  </w:style>
  <w:style w:type="character" w:styleId="UnresolvedMention">
    <w:name w:val="Unresolved Mention"/>
    <w:basedOn w:val="DefaultParagraphFont"/>
    <w:uiPriority w:val="99"/>
    <w:rsid w:val="00794178"/>
    <w:rPr>
      <w:color w:val="808080"/>
      <w:shd w:val="clear" w:color="auto" w:fill="E6E6E6"/>
    </w:rPr>
  </w:style>
  <w:style w:type="character" w:styleId="Emphasis">
    <w:name w:val="Emphasis"/>
    <w:basedOn w:val="DefaultParagraphFont"/>
    <w:uiPriority w:val="20"/>
    <w:qFormat/>
    <w:rsid w:val="002253FD"/>
    <w:rPr>
      <w:i/>
      <w:iCs/>
    </w:rPr>
  </w:style>
  <w:style w:type="paragraph" w:styleId="FootnoteText">
    <w:name w:val="footnote text"/>
    <w:basedOn w:val="Normal"/>
    <w:link w:val="FootnoteTextChar"/>
    <w:uiPriority w:val="99"/>
    <w:semiHidden/>
    <w:unhideWhenUsed/>
    <w:rsid w:val="00AD519A"/>
    <w:rPr>
      <w:sz w:val="20"/>
      <w:szCs w:val="20"/>
    </w:rPr>
  </w:style>
  <w:style w:type="character" w:customStyle="1" w:styleId="FootnoteTextChar">
    <w:name w:val="Footnote Text Char"/>
    <w:basedOn w:val="DefaultParagraphFont"/>
    <w:link w:val="FootnoteText"/>
    <w:uiPriority w:val="99"/>
    <w:semiHidden/>
    <w:rsid w:val="00AD519A"/>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AD519A"/>
    <w:rPr>
      <w:vertAlign w:val="superscript"/>
    </w:rPr>
  </w:style>
  <w:style w:type="character" w:customStyle="1" w:styleId="pslongeditbox">
    <w:name w:val="pslongeditbox"/>
    <w:basedOn w:val="DefaultParagraphFont"/>
    <w:rsid w:val="007713EC"/>
  </w:style>
  <w:style w:type="character" w:customStyle="1" w:styleId="palevel0secondary">
    <w:name w:val="palevel0secondary"/>
    <w:basedOn w:val="DefaultParagraphFont"/>
    <w:rsid w:val="007713EC"/>
  </w:style>
  <w:style w:type="character" w:customStyle="1" w:styleId="apple-converted-space">
    <w:name w:val="apple-converted-space"/>
    <w:basedOn w:val="DefaultParagraphFont"/>
    <w:rsid w:val="00D219BA"/>
  </w:style>
  <w:style w:type="character" w:customStyle="1" w:styleId="Heading4Char">
    <w:name w:val="Heading 4 Char"/>
    <w:basedOn w:val="DefaultParagraphFont"/>
    <w:link w:val="Heading4"/>
    <w:uiPriority w:val="9"/>
    <w:semiHidden/>
    <w:rsid w:val="00B56C8B"/>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6455">
      <w:bodyDiv w:val="1"/>
      <w:marLeft w:val="0"/>
      <w:marRight w:val="0"/>
      <w:marTop w:val="0"/>
      <w:marBottom w:val="0"/>
      <w:divBdr>
        <w:top w:val="none" w:sz="0" w:space="0" w:color="auto"/>
        <w:left w:val="none" w:sz="0" w:space="0" w:color="auto"/>
        <w:bottom w:val="none" w:sz="0" w:space="0" w:color="auto"/>
        <w:right w:val="none" w:sz="0" w:space="0" w:color="auto"/>
      </w:divBdr>
      <w:divsChild>
        <w:div w:id="1164399462">
          <w:marLeft w:val="0"/>
          <w:marRight w:val="0"/>
          <w:marTop w:val="0"/>
          <w:marBottom w:val="0"/>
          <w:divBdr>
            <w:top w:val="none" w:sz="0" w:space="0" w:color="auto"/>
            <w:left w:val="none" w:sz="0" w:space="0" w:color="auto"/>
            <w:bottom w:val="none" w:sz="0" w:space="0" w:color="auto"/>
            <w:right w:val="none" w:sz="0" w:space="0" w:color="auto"/>
          </w:divBdr>
          <w:divsChild>
            <w:div w:id="1227185083">
              <w:marLeft w:val="0"/>
              <w:marRight w:val="0"/>
              <w:marTop w:val="0"/>
              <w:marBottom w:val="0"/>
              <w:divBdr>
                <w:top w:val="none" w:sz="0" w:space="0" w:color="auto"/>
                <w:left w:val="none" w:sz="0" w:space="0" w:color="auto"/>
                <w:bottom w:val="none" w:sz="0" w:space="0" w:color="auto"/>
                <w:right w:val="none" w:sz="0" w:space="0" w:color="auto"/>
              </w:divBdr>
              <w:divsChild>
                <w:div w:id="1867134024">
                  <w:marLeft w:val="0"/>
                  <w:marRight w:val="0"/>
                  <w:marTop w:val="0"/>
                  <w:marBottom w:val="0"/>
                  <w:divBdr>
                    <w:top w:val="none" w:sz="0" w:space="0" w:color="auto"/>
                    <w:left w:val="none" w:sz="0" w:space="0" w:color="auto"/>
                    <w:bottom w:val="none" w:sz="0" w:space="0" w:color="auto"/>
                    <w:right w:val="none" w:sz="0" w:space="0" w:color="auto"/>
                  </w:divBdr>
                  <w:divsChild>
                    <w:div w:id="14666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81960">
      <w:bodyDiv w:val="1"/>
      <w:marLeft w:val="0"/>
      <w:marRight w:val="0"/>
      <w:marTop w:val="0"/>
      <w:marBottom w:val="0"/>
      <w:divBdr>
        <w:top w:val="none" w:sz="0" w:space="0" w:color="auto"/>
        <w:left w:val="none" w:sz="0" w:space="0" w:color="auto"/>
        <w:bottom w:val="none" w:sz="0" w:space="0" w:color="auto"/>
        <w:right w:val="none" w:sz="0" w:space="0" w:color="auto"/>
      </w:divBdr>
    </w:div>
    <w:div w:id="28114953">
      <w:bodyDiv w:val="1"/>
      <w:marLeft w:val="0"/>
      <w:marRight w:val="0"/>
      <w:marTop w:val="0"/>
      <w:marBottom w:val="0"/>
      <w:divBdr>
        <w:top w:val="none" w:sz="0" w:space="0" w:color="auto"/>
        <w:left w:val="none" w:sz="0" w:space="0" w:color="auto"/>
        <w:bottom w:val="none" w:sz="0" w:space="0" w:color="auto"/>
        <w:right w:val="none" w:sz="0" w:space="0" w:color="auto"/>
      </w:divBdr>
      <w:divsChild>
        <w:div w:id="1435907432">
          <w:marLeft w:val="0"/>
          <w:marRight w:val="0"/>
          <w:marTop w:val="0"/>
          <w:marBottom w:val="0"/>
          <w:divBdr>
            <w:top w:val="none" w:sz="0" w:space="0" w:color="auto"/>
            <w:left w:val="none" w:sz="0" w:space="0" w:color="auto"/>
            <w:bottom w:val="none" w:sz="0" w:space="0" w:color="auto"/>
            <w:right w:val="none" w:sz="0" w:space="0" w:color="auto"/>
          </w:divBdr>
          <w:divsChild>
            <w:div w:id="414324489">
              <w:marLeft w:val="0"/>
              <w:marRight w:val="0"/>
              <w:marTop w:val="0"/>
              <w:marBottom w:val="0"/>
              <w:divBdr>
                <w:top w:val="none" w:sz="0" w:space="0" w:color="auto"/>
                <w:left w:val="none" w:sz="0" w:space="0" w:color="auto"/>
                <w:bottom w:val="none" w:sz="0" w:space="0" w:color="auto"/>
                <w:right w:val="none" w:sz="0" w:space="0" w:color="auto"/>
              </w:divBdr>
              <w:divsChild>
                <w:div w:id="404451460">
                  <w:marLeft w:val="0"/>
                  <w:marRight w:val="0"/>
                  <w:marTop w:val="0"/>
                  <w:marBottom w:val="0"/>
                  <w:divBdr>
                    <w:top w:val="none" w:sz="0" w:space="0" w:color="auto"/>
                    <w:left w:val="none" w:sz="0" w:space="0" w:color="auto"/>
                    <w:bottom w:val="none" w:sz="0" w:space="0" w:color="auto"/>
                    <w:right w:val="none" w:sz="0" w:space="0" w:color="auto"/>
                  </w:divBdr>
                  <w:divsChild>
                    <w:div w:id="45653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11463">
      <w:bodyDiv w:val="1"/>
      <w:marLeft w:val="0"/>
      <w:marRight w:val="0"/>
      <w:marTop w:val="0"/>
      <w:marBottom w:val="0"/>
      <w:divBdr>
        <w:top w:val="none" w:sz="0" w:space="0" w:color="auto"/>
        <w:left w:val="none" w:sz="0" w:space="0" w:color="auto"/>
        <w:bottom w:val="none" w:sz="0" w:space="0" w:color="auto"/>
        <w:right w:val="none" w:sz="0" w:space="0" w:color="auto"/>
      </w:divBdr>
    </w:div>
    <w:div w:id="40568023">
      <w:bodyDiv w:val="1"/>
      <w:marLeft w:val="0"/>
      <w:marRight w:val="0"/>
      <w:marTop w:val="0"/>
      <w:marBottom w:val="0"/>
      <w:divBdr>
        <w:top w:val="none" w:sz="0" w:space="0" w:color="auto"/>
        <w:left w:val="none" w:sz="0" w:space="0" w:color="auto"/>
        <w:bottom w:val="none" w:sz="0" w:space="0" w:color="auto"/>
        <w:right w:val="none" w:sz="0" w:space="0" w:color="auto"/>
      </w:divBdr>
    </w:div>
    <w:div w:id="41877965">
      <w:bodyDiv w:val="1"/>
      <w:marLeft w:val="0"/>
      <w:marRight w:val="0"/>
      <w:marTop w:val="0"/>
      <w:marBottom w:val="0"/>
      <w:divBdr>
        <w:top w:val="none" w:sz="0" w:space="0" w:color="auto"/>
        <w:left w:val="none" w:sz="0" w:space="0" w:color="auto"/>
        <w:bottom w:val="none" w:sz="0" w:space="0" w:color="auto"/>
        <w:right w:val="none" w:sz="0" w:space="0" w:color="auto"/>
      </w:divBdr>
    </w:div>
    <w:div w:id="42339105">
      <w:bodyDiv w:val="1"/>
      <w:marLeft w:val="0"/>
      <w:marRight w:val="0"/>
      <w:marTop w:val="0"/>
      <w:marBottom w:val="0"/>
      <w:divBdr>
        <w:top w:val="none" w:sz="0" w:space="0" w:color="auto"/>
        <w:left w:val="none" w:sz="0" w:space="0" w:color="auto"/>
        <w:bottom w:val="none" w:sz="0" w:space="0" w:color="auto"/>
        <w:right w:val="none" w:sz="0" w:space="0" w:color="auto"/>
      </w:divBdr>
    </w:div>
    <w:div w:id="45684119">
      <w:bodyDiv w:val="1"/>
      <w:marLeft w:val="0"/>
      <w:marRight w:val="0"/>
      <w:marTop w:val="0"/>
      <w:marBottom w:val="0"/>
      <w:divBdr>
        <w:top w:val="none" w:sz="0" w:space="0" w:color="auto"/>
        <w:left w:val="none" w:sz="0" w:space="0" w:color="auto"/>
        <w:bottom w:val="none" w:sz="0" w:space="0" w:color="auto"/>
        <w:right w:val="none" w:sz="0" w:space="0" w:color="auto"/>
      </w:divBdr>
    </w:div>
    <w:div w:id="49577194">
      <w:bodyDiv w:val="1"/>
      <w:marLeft w:val="0"/>
      <w:marRight w:val="0"/>
      <w:marTop w:val="0"/>
      <w:marBottom w:val="0"/>
      <w:divBdr>
        <w:top w:val="none" w:sz="0" w:space="0" w:color="auto"/>
        <w:left w:val="none" w:sz="0" w:space="0" w:color="auto"/>
        <w:bottom w:val="none" w:sz="0" w:space="0" w:color="auto"/>
        <w:right w:val="none" w:sz="0" w:space="0" w:color="auto"/>
      </w:divBdr>
    </w:div>
    <w:div w:id="57480038">
      <w:bodyDiv w:val="1"/>
      <w:marLeft w:val="0"/>
      <w:marRight w:val="0"/>
      <w:marTop w:val="0"/>
      <w:marBottom w:val="0"/>
      <w:divBdr>
        <w:top w:val="none" w:sz="0" w:space="0" w:color="auto"/>
        <w:left w:val="none" w:sz="0" w:space="0" w:color="auto"/>
        <w:bottom w:val="none" w:sz="0" w:space="0" w:color="auto"/>
        <w:right w:val="none" w:sz="0" w:space="0" w:color="auto"/>
      </w:divBdr>
    </w:div>
    <w:div w:id="61569379">
      <w:bodyDiv w:val="1"/>
      <w:marLeft w:val="0"/>
      <w:marRight w:val="0"/>
      <w:marTop w:val="0"/>
      <w:marBottom w:val="0"/>
      <w:divBdr>
        <w:top w:val="none" w:sz="0" w:space="0" w:color="auto"/>
        <w:left w:val="none" w:sz="0" w:space="0" w:color="auto"/>
        <w:bottom w:val="none" w:sz="0" w:space="0" w:color="auto"/>
        <w:right w:val="none" w:sz="0" w:space="0" w:color="auto"/>
      </w:divBdr>
    </w:div>
    <w:div w:id="63840457">
      <w:bodyDiv w:val="1"/>
      <w:marLeft w:val="0"/>
      <w:marRight w:val="0"/>
      <w:marTop w:val="0"/>
      <w:marBottom w:val="0"/>
      <w:divBdr>
        <w:top w:val="none" w:sz="0" w:space="0" w:color="auto"/>
        <w:left w:val="none" w:sz="0" w:space="0" w:color="auto"/>
        <w:bottom w:val="none" w:sz="0" w:space="0" w:color="auto"/>
        <w:right w:val="none" w:sz="0" w:space="0" w:color="auto"/>
      </w:divBdr>
    </w:div>
    <w:div w:id="68583229">
      <w:bodyDiv w:val="1"/>
      <w:marLeft w:val="0"/>
      <w:marRight w:val="0"/>
      <w:marTop w:val="0"/>
      <w:marBottom w:val="0"/>
      <w:divBdr>
        <w:top w:val="none" w:sz="0" w:space="0" w:color="auto"/>
        <w:left w:val="none" w:sz="0" w:space="0" w:color="auto"/>
        <w:bottom w:val="none" w:sz="0" w:space="0" w:color="auto"/>
        <w:right w:val="none" w:sz="0" w:space="0" w:color="auto"/>
      </w:divBdr>
      <w:divsChild>
        <w:div w:id="267154290">
          <w:marLeft w:val="0"/>
          <w:marRight w:val="0"/>
          <w:marTop w:val="0"/>
          <w:marBottom w:val="0"/>
          <w:divBdr>
            <w:top w:val="single" w:sz="2" w:space="2" w:color="auto"/>
            <w:left w:val="single" w:sz="6" w:space="2" w:color="BBBBBB"/>
            <w:bottom w:val="single" w:sz="2" w:space="2" w:color="888888"/>
            <w:right w:val="single" w:sz="6" w:space="2" w:color="888888"/>
          </w:divBdr>
          <w:divsChild>
            <w:div w:id="402988651">
              <w:marLeft w:val="0"/>
              <w:marRight w:val="0"/>
              <w:marTop w:val="0"/>
              <w:marBottom w:val="0"/>
              <w:divBdr>
                <w:top w:val="single" w:sz="6" w:space="4" w:color="BBBBBB"/>
                <w:left w:val="single" w:sz="6" w:space="4" w:color="BBBBBB"/>
                <w:bottom w:val="single" w:sz="6" w:space="4" w:color="888888"/>
                <w:right w:val="single" w:sz="6" w:space="4" w:color="888888"/>
              </w:divBdr>
              <w:divsChild>
                <w:div w:id="607008212">
                  <w:marLeft w:val="0"/>
                  <w:marRight w:val="0"/>
                  <w:marTop w:val="0"/>
                  <w:marBottom w:val="0"/>
                  <w:divBdr>
                    <w:top w:val="single" w:sz="6" w:space="0" w:color="BBBBBB"/>
                    <w:left w:val="single" w:sz="6" w:space="0" w:color="BBBBBB"/>
                    <w:bottom w:val="single" w:sz="6" w:space="0" w:color="888888"/>
                    <w:right w:val="single" w:sz="6" w:space="0" w:color="888888"/>
                  </w:divBdr>
                  <w:divsChild>
                    <w:div w:id="605770275">
                      <w:marLeft w:val="0"/>
                      <w:marRight w:val="0"/>
                      <w:marTop w:val="0"/>
                      <w:marBottom w:val="0"/>
                      <w:divBdr>
                        <w:top w:val="none" w:sz="0" w:space="0" w:color="auto"/>
                        <w:left w:val="none" w:sz="0" w:space="0" w:color="auto"/>
                        <w:bottom w:val="none" w:sz="0" w:space="0" w:color="auto"/>
                        <w:right w:val="none" w:sz="0" w:space="0" w:color="auto"/>
                      </w:divBdr>
                      <w:divsChild>
                        <w:div w:id="653530708">
                          <w:marLeft w:val="0"/>
                          <w:marRight w:val="0"/>
                          <w:marTop w:val="45"/>
                          <w:marBottom w:val="45"/>
                          <w:divBdr>
                            <w:top w:val="none" w:sz="0" w:space="0" w:color="BBBBBB"/>
                            <w:left w:val="none" w:sz="0" w:space="0" w:color="BBBBBB"/>
                            <w:bottom w:val="none" w:sz="0" w:space="0" w:color="888888"/>
                            <w:right w:val="none" w:sz="0" w:space="0" w:color="888888"/>
                          </w:divBdr>
                          <w:divsChild>
                            <w:div w:id="736904051">
                              <w:marLeft w:val="0"/>
                              <w:marRight w:val="0"/>
                              <w:marTop w:val="0"/>
                              <w:marBottom w:val="0"/>
                              <w:divBdr>
                                <w:top w:val="single" w:sz="6" w:space="0" w:color="BBBBBB"/>
                                <w:left w:val="single" w:sz="6" w:space="0" w:color="BBBBBB"/>
                                <w:bottom w:val="single" w:sz="6" w:space="0" w:color="888888"/>
                                <w:right w:val="single" w:sz="6" w:space="0" w:color="888888"/>
                              </w:divBdr>
                            </w:div>
                          </w:divsChild>
                        </w:div>
                      </w:divsChild>
                    </w:div>
                  </w:divsChild>
                </w:div>
              </w:divsChild>
            </w:div>
          </w:divsChild>
        </w:div>
      </w:divsChild>
    </w:div>
    <w:div w:id="77796066">
      <w:bodyDiv w:val="1"/>
      <w:marLeft w:val="0"/>
      <w:marRight w:val="0"/>
      <w:marTop w:val="0"/>
      <w:marBottom w:val="0"/>
      <w:divBdr>
        <w:top w:val="none" w:sz="0" w:space="0" w:color="auto"/>
        <w:left w:val="none" w:sz="0" w:space="0" w:color="auto"/>
        <w:bottom w:val="none" w:sz="0" w:space="0" w:color="auto"/>
        <w:right w:val="none" w:sz="0" w:space="0" w:color="auto"/>
      </w:divBdr>
    </w:div>
    <w:div w:id="81730567">
      <w:bodyDiv w:val="1"/>
      <w:marLeft w:val="0"/>
      <w:marRight w:val="0"/>
      <w:marTop w:val="0"/>
      <w:marBottom w:val="0"/>
      <w:divBdr>
        <w:top w:val="none" w:sz="0" w:space="0" w:color="auto"/>
        <w:left w:val="none" w:sz="0" w:space="0" w:color="auto"/>
        <w:bottom w:val="none" w:sz="0" w:space="0" w:color="auto"/>
        <w:right w:val="none" w:sz="0" w:space="0" w:color="auto"/>
      </w:divBdr>
    </w:div>
    <w:div w:id="86469499">
      <w:bodyDiv w:val="1"/>
      <w:marLeft w:val="0"/>
      <w:marRight w:val="0"/>
      <w:marTop w:val="0"/>
      <w:marBottom w:val="0"/>
      <w:divBdr>
        <w:top w:val="none" w:sz="0" w:space="0" w:color="auto"/>
        <w:left w:val="none" w:sz="0" w:space="0" w:color="auto"/>
        <w:bottom w:val="none" w:sz="0" w:space="0" w:color="auto"/>
        <w:right w:val="none" w:sz="0" w:space="0" w:color="auto"/>
      </w:divBdr>
    </w:div>
    <w:div w:id="92750599">
      <w:bodyDiv w:val="1"/>
      <w:marLeft w:val="0"/>
      <w:marRight w:val="0"/>
      <w:marTop w:val="0"/>
      <w:marBottom w:val="0"/>
      <w:divBdr>
        <w:top w:val="none" w:sz="0" w:space="0" w:color="auto"/>
        <w:left w:val="none" w:sz="0" w:space="0" w:color="auto"/>
        <w:bottom w:val="none" w:sz="0" w:space="0" w:color="auto"/>
        <w:right w:val="none" w:sz="0" w:space="0" w:color="auto"/>
      </w:divBdr>
    </w:div>
    <w:div w:id="109054064">
      <w:bodyDiv w:val="1"/>
      <w:marLeft w:val="0"/>
      <w:marRight w:val="0"/>
      <w:marTop w:val="0"/>
      <w:marBottom w:val="0"/>
      <w:divBdr>
        <w:top w:val="none" w:sz="0" w:space="0" w:color="auto"/>
        <w:left w:val="none" w:sz="0" w:space="0" w:color="auto"/>
        <w:bottom w:val="none" w:sz="0" w:space="0" w:color="auto"/>
        <w:right w:val="none" w:sz="0" w:space="0" w:color="auto"/>
      </w:divBdr>
    </w:div>
    <w:div w:id="120609725">
      <w:bodyDiv w:val="1"/>
      <w:marLeft w:val="0"/>
      <w:marRight w:val="0"/>
      <w:marTop w:val="0"/>
      <w:marBottom w:val="0"/>
      <w:divBdr>
        <w:top w:val="none" w:sz="0" w:space="0" w:color="auto"/>
        <w:left w:val="none" w:sz="0" w:space="0" w:color="auto"/>
        <w:bottom w:val="none" w:sz="0" w:space="0" w:color="auto"/>
        <w:right w:val="none" w:sz="0" w:space="0" w:color="auto"/>
      </w:divBdr>
    </w:div>
    <w:div w:id="134296029">
      <w:bodyDiv w:val="1"/>
      <w:marLeft w:val="0"/>
      <w:marRight w:val="0"/>
      <w:marTop w:val="0"/>
      <w:marBottom w:val="0"/>
      <w:divBdr>
        <w:top w:val="none" w:sz="0" w:space="0" w:color="auto"/>
        <w:left w:val="none" w:sz="0" w:space="0" w:color="auto"/>
        <w:bottom w:val="none" w:sz="0" w:space="0" w:color="auto"/>
        <w:right w:val="none" w:sz="0" w:space="0" w:color="auto"/>
      </w:divBdr>
      <w:divsChild>
        <w:div w:id="625236755">
          <w:marLeft w:val="0"/>
          <w:marRight w:val="0"/>
          <w:marTop w:val="0"/>
          <w:marBottom w:val="0"/>
          <w:divBdr>
            <w:top w:val="single" w:sz="2" w:space="2" w:color="auto"/>
            <w:left w:val="single" w:sz="6" w:space="2" w:color="BBBBBB"/>
            <w:bottom w:val="single" w:sz="2" w:space="2" w:color="888888"/>
            <w:right w:val="single" w:sz="6" w:space="2" w:color="888888"/>
          </w:divBdr>
          <w:divsChild>
            <w:div w:id="1675524883">
              <w:marLeft w:val="0"/>
              <w:marRight w:val="0"/>
              <w:marTop w:val="0"/>
              <w:marBottom w:val="0"/>
              <w:divBdr>
                <w:top w:val="single" w:sz="6" w:space="4" w:color="BBBBBB"/>
                <w:left w:val="single" w:sz="6" w:space="4" w:color="BBBBBB"/>
                <w:bottom w:val="single" w:sz="6" w:space="4" w:color="888888"/>
                <w:right w:val="single" w:sz="6" w:space="4" w:color="888888"/>
              </w:divBdr>
              <w:divsChild>
                <w:div w:id="1116172399">
                  <w:marLeft w:val="0"/>
                  <w:marRight w:val="0"/>
                  <w:marTop w:val="0"/>
                  <w:marBottom w:val="0"/>
                  <w:divBdr>
                    <w:top w:val="single" w:sz="6" w:space="0" w:color="BBBBBB"/>
                    <w:left w:val="single" w:sz="6" w:space="0" w:color="BBBBBB"/>
                    <w:bottom w:val="single" w:sz="6" w:space="0" w:color="888888"/>
                    <w:right w:val="single" w:sz="6" w:space="0" w:color="888888"/>
                  </w:divBdr>
                  <w:divsChild>
                    <w:div w:id="940992718">
                      <w:marLeft w:val="0"/>
                      <w:marRight w:val="0"/>
                      <w:marTop w:val="0"/>
                      <w:marBottom w:val="0"/>
                      <w:divBdr>
                        <w:top w:val="none" w:sz="0" w:space="0" w:color="auto"/>
                        <w:left w:val="none" w:sz="0" w:space="0" w:color="auto"/>
                        <w:bottom w:val="none" w:sz="0" w:space="0" w:color="auto"/>
                        <w:right w:val="none" w:sz="0" w:space="0" w:color="auto"/>
                      </w:divBdr>
                      <w:divsChild>
                        <w:div w:id="1220285019">
                          <w:marLeft w:val="0"/>
                          <w:marRight w:val="0"/>
                          <w:marTop w:val="45"/>
                          <w:marBottom w:val="45"/>
                          <w:divBdr>
                            <w:top w:val="none" w:sz="0" w:space="0" w:color="BBBBBB"/>
                            <w:left w:val="none" w:sz="0" w:space="0" w:color="BBBBBB"/>
                            <w:bottom w:val="none" w:sz="0" w:space="0" w:color="888888"/>
                            <w:right w:val="none" w:sz="0" w:space="0" w:color="888888"/>
                          </w:divBdr>
                          <w:divsChild>
                            <w:div w:id="1049036142">
                              <w:marLeft w:val="0"/>
                              <w:marRight w:val="0"/>
                              <w:marTop w:val="0"/>
                              <w:marBottom w:val="0"/>
                              <w:divBdr>
                                <w:top w:val="single" w:sz="6" w:space="0" w:color="BBBBBB"/>
                                <w:left w:val="single" w:sz="6" w:space="0" w:color="BBBBBB"/>
                                <w:bottom w:val="single" w:sz="6" w:space="0" w:color="888888"/>
                                <w:right w:val="single" w:sz="6" w:space="0" w:color="888888"/>
                              </w:divBdr>
                            </w:div>
                          </w:divsChild>
                        </w:div>
                      </w:divsChild>
                    </w:div>
                  </w:divsChild>
                </w:div>
              </w:divsChild>
            </w:div>
          </w:divsChild>
        </w:div>
      </w:divsChild>
    </w:div>
    <w:div w:id="144981010">
      <w:bodyDiv w:val="1"/>
      <w:marLeft w:val="0"/>
      <w:marRight w:val="0"/>
      <w:marTop w:val="0"/>
      <w:marBottom w:val="0"/>
      <w:divBdr>
        <w:top w:val="none" w:sz="0" w:space="0" w:color="auto"/>
        <w:left w:val="none" w:sz="0" w:space="0" w:color="auto"/>
        <w:bottom w:val="none" w:sz="0" w:space="0" w:color="auto"/>
        <w:right w:val="none" w:sz="0" w:space="0" w:color="auto"/>
      </w:divBdr>
    </w:div>
    <w:div w:id="150603875">
      <w:bodyDiv w:val="1"/>
      <w:marLeft w:val="0"/>
      <w:marRight w:val="0"/>
      <w:marTop w:val="0"/>
      <w:marBottom w:val="0"/>
      <w:divBdr>
        <w:top w:val="none" w:sz="0" w:space="0" w:color="auto"/>
        <w:left w:val="none" w:sz="0" w:space="0" w:color="auto"/>
        <w:bottom w:val="none" w:sz="0" w:space="0" w:color="auto"/>
        <w:right w:val="none" w:sz="0" w:space="0" w:color="auto"/>
      </w:divBdr>
    </w:div>
    <w:div w:id="156698171">
      <w:bodyDiv w:val="1"/>
      <w:marLeft w:val="0"/>
      <w:marRight w:val="0"/>
      <w:marTop w:val="0"/>
      <w:marBottom w:val="0"/>
      <w:divBdr>
        <w:top w:val="none" w:sz="0" w:space="0" w:color="auto"/>
        <w:left w:val="none" w:sz="0" w:space="0" w:color="auto"/>
        <w:bottom w:val="none" w:sz="0" w:space="0" w:color="auto"/>
        <w:right w:val="none" w:sz="0" w:space="0" w:color="auto"/>
      </w:divBdr>
    </w:div>
    <w:div w:id="158548474">
      <w:bodyDiv w:val="1"/>
      <w:marLeft w:val="0"/>
      <w:marRight w:val="0"/>
      <w:marTop w:val="0"/>
      <w:marBottom w:val="0"/>
      <w:divBdr>
        <w:top w:val="none" w:sz="0" w:space="0" w:color="auto"/>
        <w:left w:val="none" w:sz="0" w:space="0" w:color="auto"/>
        <w:bottom w:val="none" w:sz="0" w:space="0" w:color="auto"/>
        <w:right w:val="none" w:sz="0" w:space="0" w:color="auto"/>
      </w:divBdr>
    </w:div>
    <w:div w:id="161821922">
      <w:bodyDiv w:val="1"/>
      <w:marLeft w:val="0"/>
      <w:marRight w:val="0"/>
      <w:marTop w:val="0"/>
      <w:marBottom w:val="0"/>
      <w:divBdr>
        <w:top w:val="none" w:sz="0" w:space="0" w:color="auto"/>
        <w:left w:val="none" w:sz="0" w:space="0" w:color="auto"/>
        <w:bottom w:val="none" w:sz="0" w:space="0" w:color="auto"/>
        <w:right w:val="none" w:sz="0" w:space="0" w:color="auto"/>
      </w:divBdr>
    </w:div>
    <w:div w:id="165095257">
      <w:bodyDiv w:val="1"/>
      <w:marLeft w:val="0"/>
      <w:marRight w:val="0"/>
      <w:marTop w:val="0"/>
      <w:marBottom w:val="0"/>
      <w:divBdr>
        <w:top w:val="none" w:sz="0" w:space="0" w:color="auto"/>
        <w:left w:val="none" w:sz="0" w:space="0" w:color="auto"/>
        <w:bottom w:val="none" w:sz="0" w:space="0" w:color="auto"/>
        <w:right w:val="none" w:sz="0" w:space="0" w:color="auto"/>
      </w:divBdr>
    </w:div>
    <w:div w:id="167258731">
      <w:bodyDiv w:val="1"/>
      <w:marLeft w:val="0"/>
      <w:marRight w:val="0"/>
      <w:marTop w:val="0"/>
      <w:marBottom w:val="0"/>
      <w:divBdr>
        <w:top w:val="none" w:sz="0" w:space="0" w:color="auto"/>
        <w:left w:val="none" w:sz="0" w:space="0" w:color="auto"/>
        <w:bottom w:val="none" w:sz="0" w:space="0" w:color="auto"/>
        <w:right w:val="none" w:sz="0" w:space="0" w:color="auto"/>
      </w:divBdr>
    </w:div>
    <w:div w:id="180048656">
      <w:bodyDiv w:val="1"/>
      <w:marLeft w:val="0"/>
      <w:marRight w:val="0"/>
      <w:marTop w:val="0"/>
      <w:marBottom w:val="0"/>
      <w:divBdr>
        <w:top w:val="none" w:sz="0" w:space="0" w:color="auto"/>
        <w:left w:val="none" w:sz="0" w:space="0" w:color="auto"/>
        <w:bottom w:val="none" w:sz="0" w:space="0" w:color="auto"/>
        <w:right w:val="none" w:sz="0" w:space="0" w:color="auto"/>
      </w:divBdr>
    </w:div>
    <w:div w:id="210120397">
      <w:bodyDiv w:val="1"/>
      <w:marLeft w:val="0"/>
      <w:marRight w:val="0"/>
      <w:marTop w:val="0"/>
      <w:marBottom w:val="0"/>
      <w:divBdr>
        <w:top w:val="none" w:sz="0" w:space="0" w:color="auto"/>
        <w:left w:val="none" w:sz="0" w:space="0" w:color="auto"/>
        <w:bottom w:val="none" w:sz="0" w:space="0" w:color="auto"/>
        <w:right w:val="none" w:sz="0" w:space="0" w:color="auto"/>
      </w:divBdr>
    </w:div>
    <w:div w:id="221062699">
      <w:bodyDiv w:val="1"/>
      <w:marLeft w:val="0"/>
      <w:marRight w:val="0"/>
      <w:marTop w:val="0"/>
      <w:marBottom w:val="0"/>
      <w:divBdr>
        <w:top w:val="none" w:sz="0" w:space="0" w:color="auto"/>
        <w:left w:val="none" w:sz="0" w:space="0" w:color="auto"/>
        <w:bottom w:val="none" w:sz="0" w:space="0" w:color="auto"/>
        <w:right w:val="none" w:sz="0" w:space="0" w:color="auto"/>
      </w:divBdr>
    </w:div>
    <w:div w:id="235477366">
      <w:bodyDiv w:val="1"/>
      <w:marLeft w:val="0"/>
      <w:marRight w:val="0"/>
      <w:marTop w:val="0"/>
      <w:marBottom w:val="0"/>
      <w:divBdr>
        <w:top w:val="none" w:sz="0" w:space="0" w:color="auto"/>
        <w:left w:val="none" w:sz="0" w:space="0" w:color="auto"/>
        <w:bottom w:val="none" w:sz="0" w:space="0" w:color="auto"/>
        <w:right w:val="none" w:sz="0" w:space="0" w:color="auto"/>
      </w:divBdr>
    </w:div>
    <w:div w:id="245119382">
      <w:bodyDiv w:val="1"/>
      <w:marLeft w:val="0"/>
      <w:marRight w:val="0"/>
      <w:marTop w:val="0"/>
      <w:marBottom w:val="0"/>
      <w:divBdr>
        <w:top w:val="none" w:sz="0" w:space="0" w:color="auto"/>
        <w:left w:val="none" w:sz="0" w:space="0" w:color="auto"/>
        <w:bottom w:val="none" w:sz="0" w:space="0" w:color="auto"/>
        <w:right w:val="none" w:sz="0" w:space="0" w:color="auto"/>
      </w:divBdr>
      <w:divsChild>
        <w:div w:id="1601185098">
          <w:marLeft w:val="0"/>
          <w:marRight w:val="0"/>
          <w:marTop w:val="0"/>
          <w:marBottom w:val="0"/>
          <w:divBdr>
            <w:top w:val="none" w:sz="0" w:space="0" w:color="auto"/>
            <w:left w:val="none" w:sz="0" w:space="0" w:color="auto"/>
            <w:bottom w:val="none" w:sz="0" w:space="0" w:color="auto"/>
            <w:right w:val="none" w:sz="0" w:space="0" w:color="auto"/>
          </w:divBdr>
          <w:divsChild>
            <w:div w:id="689720301">
              <w:marLeft w:val="0"/>
              <w:marRight w:val="0"/>
              <w:marTop w:val="0"/>
              <w:marBottom w:val="0"/>
              <w:divBdr>
                <w:top w:val="none" w:sz="0" w:space="0" w:color="auto"/>
                <w:left w:val="none" w:sz="0" w:space="0" w:color="auto"/>
                <w:bottom w:val="none" w:sz="0" w:space="0" w:color="auto"/>
                <w:right w:val="none" w:sz="0" w:space="0" w:color="auto"/>
              </w:divBdr>
              <w:divsChild>
                <w:div w:id="1879584812">
                  <w:marLeft w:val="0"/>
                  <w:marRight w:val="0"/>
                  <w:marTop w:val="0"/>
                  <w:marBottom w:val="0"/>
                  <w:divBdr>
                    <w:top w:val="none" w:sz="0" w:space="0" w:color="auto"/>
                    <w:left w:val="none" w:sz="0" w:space="0" w:color="auto"/>
                    <w:bottom w:val="none" w:sz="0" w:space="0" w:color="auto"/>
                    <w:right w:val="none" w:sz="0" w:space="0" w:color="auto"/>
                  </w:divBdr>
                  <w:divsChild>
                    <w:div w:id="153507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226127">
      <w:bodyDiv w:val="1"/>
      <w:marLeft w:val="0"/>
      <w:marRight w:val="0"/>
      <w:marTop w:val="0"/>
      <w:marBottom w:val="0"/>
      <w:divBdr>
        <w:top w:val="none" w:sz="0" w:space="0" w:color="auto"/>
        <w:left w:val="none" w:sz="0" w:space="0" w:color="auto"/>
        <w:bottom w:val="none" w:sz="0" w:space="0" w:color="auto"/>
        <w:right w:val="none" w:sz="0" w:space="0" w:color="auto"/>
      </w:divBdr>
    </w:div>
    <w:div w:id="280889821">
      <w:bodyDiv w:val="1"/>
      <w:marLeft w:val="0"/>
      <w:marRight w:val="0"/>
      <w:marTop w:val="0"/>
      <w:marBottom w:val="0"/>
      <w:divBdr>
        <w:top w:val="none" w:sz="0" w:space="0" w:color="auto"/>
        <w:left w:val="none" w:sz="0" w:space="0" w:color="auto"/>
        <w:bottom w:val="none" w:sz="0" w:space="0" w:color="auto"/>
        <w:right w:val="none" w:sz="0" w:space="0" w:color="auto"/>
      </w:divBdr>
    </w:div>
    <w:div w:id="285551781">
      <w:bodyDiv w:val="1"/>
      <w:marLeft w:val="0"/>
      <w:marRight w:val="0"/>
      <w:marTop w:val="0"/>
      <w:marBottom w:val="0"/>
      <w:divBdr>
        <w:top w:val="none" w:sz="0" w:space="0" w:color="auto"/>
        <w:left w:val="none" w:sz="0" w:space="0" w:color="auto"/>
        <w:bottom w:val="none" w:sz="0" w:space="0" w:color="auto"/>
        <w:right w:val="none" w:sz="0" w:space="0" w:color="auto"/>
      </w:divBdr>
    </w:div>
    <w:div w:id="303774403">
      <w:bodyDiv w:val="1"/>
      <w:marLeft w:val="0"/>
      <w:marRight w:val="0"/>
      <w:marTop w:val="0"/>
      <w:marBottom w:val="0"/>
      <w:divBdr>
        <w:top w:val="none" w:sz="0" w:space="0" w:color="auto"/>
        <w:left w:val="none" w:sz="0" w:space="0" w:color="auto"/>
        <w:bottom w:val="none" w:sz="0" w:space="0" w:color="auto"/>
        <w:right w:val="none" w:sz="0" w:space="0" w:color="auto"/>
      </w:divBdr>
    </w:div>
    <w:div w:id="304967268">
      <w:bodyDiv w:val="1"/>
      <w:marLeft w:val="0"/>
      <w:marRight w:val="0"/>
      <w:marTop w:val="0"/>
      <w:marBottom w:val="0"/>
      <w:divBdr>
        <w:top w:val="none" w:sz="0" w:space="0" w:color="auto"/>
        <w:left w:val="none" w:sz="0" w:space="0" w:color="auto"/>
        <w:bottom w:val="none" w:sz="0" w:space="0" w:color="auto"/>
        <w:right w:val="none" w:sz="0" w:space="0" w:color="auto"/>
      </w:divBdr>
      <w:divsChild>
        <w:div w:id="380137273">
          <w:marLeft w:val="0"/>
          <w:marRight w:val="0"/>
          <w:marTop w:val="0"/>
          <w:marBottom w:val="0"/>
          <w:divBdr>
            <w:top w:val="none" w:sz="0" w:space="0" w:color="auto"/>
            <w:left w:val="none" w:sz="0" w:space="0" w:color="auto"/>
            <w:bottom w:val="none" w:sz="0" w:space="0" w:color="auto"/>
            <w:right w:val="none" w:sz="0" w:space="0" w:color="auto"/>
          </w:divBdr>
          <w:divsChild>
            <w:div w:id="1615594557">
              <w:marLeft w:val="0"/>
              <w:marRight w:val="0"/>
              <w:marTop w:val="0"/>
              <w:marBottom w:val="0"/>
              <w:divBdr>
                <w:top w:val="none" w:sz="0" w:space="0" w:color="auto"/>
                <w:left w:val="none" w:sz="0" w:space="0" w:color="auto"/>
                <w:bottom w:val="none" w:sz="0" w:space="0" w:color="auto"/>
                <w:right w:val="none" w:sz="0" w:space="0" w:color="auto"/>
              </w:divBdr>
              <w:divsChild>
                <w:div w:id="153638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273743">
      <w:bodyDiv w:val="1"/>
      <w:marLeft w:val="0"/>
      <w:marRight w:val="0"/>
      <w:marTop w:val="0"/>
      <w:marBottom w:val="0"/>
      <w:divBdr>
        <w:top w:val="none" w:sz="0" w:space="0" w:color="auto"/>
        <w:left w:val="none" w:sz="0" w:space="0" w:color="auto"/>
        <w:bottom w:val="none" w:sz="0" w:space="0" w:color="auto"/>
        <w:right w:val="none" w:sz="0" w:space="0" w:color="auto"/>
      </w:divBdr>
    </w:div>
    <w:div w:id="338964601">
      <w:bodyDiv w:val="1"/>
      <w:marLeft w:val="0"/>
      <w:marRight w:val="0"/>
      <w:marTop w:val="0"/>
      <w:marBottom w:val="0"/>
      <w:divBdr>
        <w:top w:val="none" w:sz="0" w:space="0" w:color="auto"/>
        <w:left w:val="none" w:sz="0" w:space="0" w:color="auto"/>
        <w:bottom w:val="none" w:sz="0" w:space="0" w:color="auto"/>
        <w:right w:val="none" w:sz="0" w:space="0" w:color="auto"/>
      </w:divBdr>
    </w:div>
    <w:div w:id="340620966">
      <w:bodyDiv w:val="1"/>
      <w:marLeft w:val="0"/>
      <w:marRight w:val="0"/>
      <w:marTop w:val="0"/>
      <w:marBottom w:val="0"/>
      <w:divBdr>
        <w:top w:val="none" w:sz="0" w:space="0" w:color="auto"/>
        <w:left w:val="none" w:sz="0" w:space="0" w:color="auto"/>
        <w:bottom w:val="none" w:sz="0" w:space="0" w:color="auto"/>
        <w:right w:val="none" w:sz="0" w:space="0" w:color="auto"/>
      </w:divBdr>
    </w:div>
    <w:div w:id="343823118">
      <w:bodyDiv w:val="1"/>
      <w:marLeft w:val="0"/>
      <w:marRight w:val="0"/>
      <w:marTop w:val="0"/>
      <w:marBottom w:val="0"/>
      <w:divBdr>
        <w:top w:val="none" w:sz="0" w:space="0" w:color="auto"/>
        <w:left w:val="none" w:sz="0" w:space="0" w:color="auto"/>
        <w:bottom w:val="none" w:sz="0" w:space="0" w:color="auto"/>
        <w:right w:val="none" w:sz="0" w:space="0" w:color="auto"/>
      </w:divBdr>
    </w:div>
    <w:div w:id="357968991">
      <w:bodyDiv w:val="1"/>
      <w:marLeft w:val="0"/>
      <w:marRight w:val="0"/>
      <w:marTop w:val="0"/>
      <w:marBottom w:val="0"/>
      <w:divBdr>
        <w:top w:val="none" w:sz="0" w:space="0" w:color="auto"/>
        <w:left w:val="none" w:sz="0" w:space="0" w:color="auto"/>
        <w:bottom w:val="none" w:sz="0" w:space="0" w:color="auto"/>
        <w:right w:val="none" w:sz="0" w:space="0" w:color="auto"/>
      </w:divBdr>
    </w:div>
    <w:div w:id="362747837">
      <w:bodyDiv w:val="1"/>
      <w:marLeft w:val="0"/>
      <w:marRight w:val="0"/>
      <w:marTop w:val="0"/>
      <w:marBottom w:val="0"/>
      <w:divBdr>
        <w:top w:val="none" w:sz="0" w:space="0" w:color="auto"/>
        <w:left w:val="none" w:sz="0" w:space="0" w:color="auto"/>
        <w:bottom w:val="none" w:sz="0" w:space="0" w:color="auto"/>
        <w:right w:val="none" w:sz="0" w:space="0" w:color="auto"/>
      </w:divBdr>
    </w:div>
    <w:div w:id="369307080">
      <w:bodyDiv w:val="1"/>
      <w:marLeft w:val="0"/>
      <w:marRight w:val="0"/>
      <w:marTop w:val="0"/>
      <w:marBottom w:val="0"/>
      <w:divBdr>
        <w:top w:val="none" w:sz="0" w:space="0" w:color="auto"/>
        <w:left w:val="none" w:sz="0" w:space="0" w:color="auto"/>
        <w:bottom w:val="none" w:sz="0" w:space="0" w:color="auto"/>
        <w:right w:val="none" w:sz="0" w:space="0" w:color="auto"/>
      </w:divBdr>
    </w:div>
    <w:div w:id="372383522">
      <w:bodyDiv w:val="1"/>
      <w:marLeft w:val="0"/>
      <w:marRight w:val="0"/>
      <w:marTop w:val="0"/>
      <w:marBottom w:val="0"/>
      <w:divBdr>
        <w:top w:val="none" w:sz="0" w:space="0" w:color="auto"/>
        <w:left w:val="none" w:sz="0" w:space="0" w:color="auto"/>
        <w:bottom w:val="none" w:sz="0" w:space="0" w:color="auto"/>
        <w:right w:val="none" w:sz="0" w:space="0" w:color="auto"/>
      </w:divBdr>
    </w:div>
    <w:div w:id="377509248">
      <w:bodyDiv w:val="1"/>
      <w:marLeft w:val="0"/>
      <w:marRight w:val="0"/>
      <w:marTop w:val="0"/>
      <w:marBottom w:val="0"/>
      <w:divBdr>
        <w:top w:val="none" w:sz="0" w:space="0" w:color="auto"/>
        <w:left w:val="none" w:sz="0" w:space="0" w:color="auto"/>
        <w:bottom w:val="none" w:sz="0" w:space="0" w:color="auto"/>
        <w:right w:val="none" w:sz="0" w:space="0" w:color="auto"/>
      </w:divBdr>
      <w:divsChild>
        <w:div w:id="1583828638">
          <w:marLeft w:val="0"/>
          <w:marRight w:val="0"/>
          <w:marTop w:val="0"/>
          <w:marBottom w:val="0"/>
          <w:divBdr>
            <w:top w:val="none" w:sz="0" w:space="0" w:color="auto"/>
            <w:left w:val="none" w:sz="0" w:space="0" w:color="auto"/>
            <w:bottom w:val="none" w:sz="0" w:space="0" w:color="auto"/>
            <w:right w:val="none" w:sz="0" w:space="0" w:color="auto"/>
          </w:divBdr>
          <w:divsChild>
            <w:div w:id="1038162224">
              <w:marLeft w:val="0"/>
              <w:marRight w:val="0"/>
              <w:marTop w:val="0"/>
              <w:marBottom w:val="0"/>
              <w:divBdr>
                <w:top w:val="none" w:sz="0" w:space="0" w:color="auto"/>
                <w:left w:val="none" w:sz="0" w:space="0" w:color="auto"/>
                <w:bottom w:val="none" w:sz="0" w:space="0" w:color="auto"/>
                <w:right w:val="none" w:sz="0" w:space="0" w:color="auto"/>
              </w:divBdr>
              <w:divsChild>
                <w:div w:id="185027944">
                  <w:marLeft w:val="0"/>
                  <w:marRight w:val="0"/>
                  <w:marTop w:val="0"/>
                  <w:marBottom w:val="0"/>
                  <w:divBdr>
                    <w:top w:val="none" w:sz="0" w:space="0" w:color="auto"/>
                    <w:left w:val="none" w:sz="0" w:space="0" w:color="auto"/>
                    <w:bottom w:val="none" w:sz="0" w:space="0" w:color="auto"/>
                    <w:right w:val="none" w:sz="0" w:space="0" w:color="auto"/>
                  </w:divBdr>
                  <w:divsChild>
                    <w:div w:id="51727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907454">
      <w:bodyDiv w:val="1"/>
      <w:marLeft w:val="0"/>
      <w:marRight w:val="0"/>
      <w:marTop w:val="0"/>
      <w:marBottom w:val="0"/>
      <w:divBdr>
        <w:top w:val="none" w:sz="0" w:space="0" w:color="auto"/>
        <w:left w:val="none" w:sz="0" w:space="0" w:color="auto"/>
        <w:bottom w:val="none" w:sz="0" w:space="0" w:color="auto"/>
        <w:right w:val="none" w:sz="0" w:space="0" w:color="auto"/>
      </w:divBdr>
    </w:div>
    <w:div w:id="384452754">
      <w:bodyDiv w:val="1"/>
      <w:marLeft w:val="0"/>
      <w:marRight w:val="0"/>
      <w:marTop w:val="0"/>
      <w:marBottom w:val="0"/>
      <w:divBdr>
        <w:top w:val="none" w:sz="0" w:space="0" w:color="auto"/>
        <w:left w:val="none" w:sz="0" w:space="0" w:color="auto"/>
        <w:bottom w:val="none" w:sz="0" w:space="0" w:color="auto"/>
        <w:right w:val="none" w:sz="0" w:space="0" w:color="auto"/>
      </w:divBdr>
    </w:div>
    <w:div w:id="394358735">
      <w:bodyDiv w:val="1"/>
      <w:marLeft w:val="0"/>
      <w:marRight w:val="0"/>
      <w:marTop w:val="0"/>
      <w:marBottom w:val="0"/>
      <w:divBdr>
        <w:top w:val="none" w:sz="0" w:space="0" w:color="auto"/>
        <w:left w:val="none" w:sz="0" w:space="0" w:color="auto"/>
        <w:bottom w:val="none" w:sz="0" w:space="0" w:color="auto"/>
        <w:right w:val="none" w:sz="0" w:space="0" w:color="auto"/>
      </w:divBdr>
      <w:divsChild>
        <w:div w:id="789473218">
          <w:marLeft w:val="0"/>
          <w:marRight w:val="0"/>
          <w:marTop w:val="0"/>
          <w:marBottom w:val="0"/>
          <w:divBdr>
            <w:top w:val="none" w:sz="0" w:space="0" w:color="auto"/>
            <w:left w:val="none" w:sz="0" w:space="0" w:color="auto"/>
            <w:bottom w:val="none" w:sz="0" w:space="0" w:color="auto"/>
            <w:right w:val="none" w:sz="0" w:space="0" w:color="auto"/>
          </w:divBdr>
          <w:divsChild>
            <w:div w:id="1019544110">
              <w:marLeft w:val="0"/>
              <w:marRight w:val="0"/>
              <w:marTop w:val="0"/>
              <w:marBottom w:val="0"/>
              <w:divBdr>
                <w:top w:val="none" w:sz="0" w:space="0" w:color="auto"/>
                <w:left w:val="none" w:sz="0" w:space="0" w:color="auto"/>
                <w:bottom w:val="none" w:sz="0" w:space="0" w:color="auto"/>
                <w:right w:val="none" w:sz="0" w:space="0" w:color="auto"/>
              </w:divBdr>
              <w:divsChild>
                <w:div w:id="130759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755115">
      <w:bodyDiv w:val="1"/>
      <w:marLeft w:val="0"/>
      <w:marRight w:val="0"/>
      <w:marTop w:val="0"/>
      <w:marBottom w:val="0"/>
      <w:divBdr>
        <w:top w:val="none" w:sz="0" w:space="0" w:color="auto"/>
        <w:left w:val="none" w:sz="0" w:space="0" w:color="auto"/>
        <w:bottom w:val="none" w:sz="0" w:space="0" w:color="auto"/>
        <w:right w:val="none" w:sz="0" w:space="0" w:color="auto"/>
      </w:divBdr>
    </w:div>
    <w:div w:id="411970357">
      <w:bodyDiv w:val="1"/>
      <w:marLeft w:val="0"/>
      <w:marRight w:val="0"/>
      <w:marTop w:val="0"/>
      <w:marBottom w:val="0"/>
      <w:divBdr>
        <w:top w:val="none" w:sz="0" w:space="0" w:color="auto"/>
        <w:left w:val="none" w:sz="0" w:space="0" w:color="auto"/>
        <w:bottom w:val="none" w:sz="0" w:space="0" w:color="auto"/>
        <w:right w:val="none" w:sz="0" w:space="0" w:color="auto"/>
      </w:divBdr>
    </w:div>
    <w:div w:id="436296310">
      <w:bodyDiv w:val="1"/>
      <w:marLeft w:val="0"/>
      <w:marRight w:val="0"/>
      <w:marTop w:val="0"/>
      <w:marBottom w:val="0"/>
      <w:divBdr>
        <w:top w:val="none" w:sz="0" w:space="0" w:color="auto"/>
        <w:left w:val="none" w:sz="0" w:space="0" w:color="auto"/>
        <w:bottom w:val="none" w:sz="0" w:space="0" w:color="auto"/>
        <w:right w:val="none" w:sz="0" w:space="0" w:color="auto"/>
      </w:divBdr>
    </w:div>
    <w:div w:id="451244774">
      <w:bodyDiv w:val="1"/>
      <w:marLeft w:val="0"/>
      <w:marRight w:val="0"/>
      <w:marTop w:val="0"/>
      <w:marBottom w:val="0"/>
      <w:divBdr>
        <w:top w:val="none" w:sz="0" w:space="0" w:color="auto"/>
        <w:left w:val="none" w:sz="0" w:space="0" w:color="auto"/>
        <w:bottom w:val="none" w:sz="0" w:space="0" w:color="auto"/>
        <w:right w:val="none" w:sz="0" w:space="0" w:color="auto"/>
      </w:divBdr>
    </w:div>
    <w:div w:id="454182994">
      <w:bodyDiv w:val="1"/>
      <w:marLeft w:val="0"/>
      <w:marRight w:val="0"/>
      <w:marTop w:val="0"/>
      <w:marBottom w:val="0"/>
      <w:divBdr>
        <w:top w:val="none" w:sz="0" w:space="0" w:color="auto"/>
        <w:left w:val="none" w:sz="0" w:space="0" w:color="auto"/>
        <w:bottom w:val="none" w:sz="0" w:space="0" w:color="auto"/>
        <w:right w:val="none" w:sz="0" w:space="0" w:color="auto"/>
      </w:divBdr>
    </w:div>
    <w:div w:id="462162737">
      <w:bodyDiv w:val="1"/>
      <w:marLeft w:val="0"/>
      <w:marRight w:val="0"/>
      <w:marTop w:val="0"/>
      <w:marBottom w:val="0"/>
      <w:divBdr>
        <w:top w:val="none" w:sz="0" w:space="0" w:color="auto"/>
        <w:left w:val="none" w:sz="0" w:space="0" w:color="auto"/>
        <w:bottom w:val="none" w:sz="0" w:space="0" w:color="auto"/>
        <w:right w:val="none" w:sz="0" w:space="0" w:color="auto"/>
      </w:divBdr>
    </w:div>
    <w:div w:id="466092712">
      <w:bodyDiv w:val="1"/>
      <w:marLeft w:val="0"/>
      <w:marRight w:val="0"/>
      <w:marTop w:val="0"/>
      <w:marBottom w:val="0"/>
      <w:divBdr>
        <w:top w:val="none" w:sz="0" w:space="0" w:color="auto"/>
        <w:left w:val="none" w:sz="0" w:space="0" w:color="auto"/>
        <w:bottom w:val="none" w:sz="0" w:space="0" w:color="auto"/>
        <w:right w:val="none" w:sz="0" w:space="0" w:color="auto"/>
      </w:divBdr>
    </w:div>
    <w:div w:id="475269137">
      <w:bodyDiv w:val="1"/>
      <w:marLeft w:val="0"/>
      <w:marRight w:val="0"/>
      <w:marTop w:val="0"/>
      <w:marBottom w:val="0"/>
      <w:divBdr>
        <w:top w:val="none" w:sz="0" w:space="0" w:color="auto"/>
        <w:left w:val="none" w:sz="0" w:space="0" w:color="auto"/>
        <w:bottom w:val="none" w:sz="0" w:space="0" w:color="auto"/>
        <w:right w:val="none" w:sz="0" w:space="0" w:color="auto"/>
      </w:divBdr>
    </w:div>
    <w:div w:id="501508909">
      <w:bodyDiv w:val="1"/>
      <w:marLeft w:val="0"/>
      <w:marRight w:val="0"/>
      <w:marTop w:val="0"/>
      <w:marBottom w:val="0"/>
      <w:divBdr>
        <w:top w:val="none" w:sz="0" w:space="0" w:color="auto"/>
        <w:left w:val="none" w:sz="0" w:space="0" w:color="auto"/>
        <w:bottom w:val="none" w:sz="0" w:space="0" w:color="auto"/>
        <w:right w:val="none" w:sz="0" w:space="0" w:color="auto"/>
      </w:divBdr>
      <w:divsChild>
        <w:div w:id="868880339">
          <w:marLeft w:val="0"/>
          <w:marRight w:val="0"/>
          <w:marTop w:val="0"/>
          <w:marBottom w:val="0"/>
          <w:divBdr>
            <w:top w:val="none" w:sz="0" w:space="0" w:color="auto"/>
            <w:left w:val="none" w:sz="0" w:space="0" w:color="auto"/>
            <w:bottom w:val="none" w:sz="0" w:space="0" w:color="auto"/>
            <w:right w:val="none" w:sz="0" w:space="0" w:color="auto"/>
          </w:divBdr>
          <w:divsChild>
            <w:div w:id="122791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667588">
      <w:bodyDiv w:val="1"/>
      <w:marLeft w:val="0"/>
      <w:marRight w:val="0"/>
      <w:marTop w:val="0"/>
      <w:marBottom w:val="0"/>
      <w:divBdr>
        <w:top w:val="none" w:sz="0" w:space="0" w:color="auto"/>
        <w:left w:val="none" w:sz="0" w:space="0" w:color="auto"/>
        <w:bottom w:val="none" w:sz="0" w:space="0" w:color="auto"/>
        <w:right w:val="none" w:sz="0" w:space="0" w:color="auto"/>
      </w:divBdr>
    </w:div>
    <w:div w:id="517819803">
      <w:bodyDiv w:val="1"/>
      <w:marLeft w:val="0"/>
      <w:marRight w:val="0"/>
      <w:marTop w:val="0"/>
      <w:marBottom w:val="0"/>
      <w:divBdr>
        <w:top w:val="none" w:sz="0" w:space="0" w:color="auto"/>
        <w:left w:val="none" w:sz="0" w:space="0" w:color="auto"/>
        <w:bottom w:val="none" w:sz="0" w:space="0" w:color="auto"/>
        <w:right w:val="none" w:sz="0" w:space="0" w:color="auto"/>
      </w:divBdr>
      <w:divsChild>
        <w:div w:id="1957516433">
          <w:marLeft w:val="0"/>
          <w:marRight w:val="0"/>
          <w:marTop w:val="0"/>
          <w:marBottom w:val="0"/>
          <w:divBdr>
            <w:top w:val="none" w:sz="0" w:space="0" w:color="auto"/>
            <w:left w:val="none" w:sz="0" w:space="0" w:color="auto"/>
            <w:bottom w:val="none" w:sz="0" w:space="0" w:color="auto"/>
            <w:right w:val="none" w:sz="0" w:space="0" w:color="auto"/>
          </w:divBdr>
        </w:div>
      </w:divsChild>
    </w:div>
    <w:div w:id="521868950">
      <w:bodyDiv w:val="1"/>
      <w:marLeft w:val="0"/>
      <w:marRight w:val="0"/>
      <w:marTop w:val="0"/>
      <w:marBottom w:val="0"/>
      <w:divBdr>
        <w:top w:val="none" w:sz="0" w:space="0" w:color="auto"/>
        <w:left w:val="none" w:sz="0" w:space="0" w:color="auto"/>
        <w:bottom w:val="none" w:sz="0" w:space="0" w:color="auto"/>
        <w:right w:val="none" w:sz="0" w:space="0" w:color="auto"/>
      </w:divBdr>
    </w:div>
    <w:div w:id="533157790">
      <w:bodyDiv w:val="1"/>
      <w:marLeft w:val="0"/>
      <w:marRight w:val="0"/>
      <w:marTop w:val="0"/>
      <w:marBottom w:val="0"/>
      <w:divBdr>
        <w:top w:val="none" w:sz="0" w:space="0" w:color="auto"/>
        <w:left w:val="none" w:sz="0" w:space="0" w:color="auto"/>
        <w:bottom w:val="none" w:sz="0" w:space="0" w:color="auto"/>
        <w:right w:val="none" w:sz="0" w:space="0" w:color="auto"/>
      </w:divBdr>
    </w:div>
    <w:div w:id="540048906">
      <w:bodyDiv w:val="1"/>
      <w:marLeft w:val="0"/>
      <w:marRight w:val="0"/>
      <w:marTop w:val="0"/>
      <w:marBottom w:val="0"/>
      <w:divBdr>
        <w:top w:val="none" w:sz="0" w:space="0" w:color="auto"/>
        <w:left w:val="none" w:sz="0" w:space="0" w:color="auto"/>
        <w:bottom w:val="none" w:sz="0" w:space="0" w:color="auto"/>
        <w:right w:val="none" w:sz="0" w:space="0" w:color="auto"/>
      </w:divBdr>
      <w:divsChild>
        <w:div w:id="303892565">
          <w:marLeft w:val="0"/>
          <w:marRight w:val="0"/>
          <w:marTop w:val="0"/>
          <w:marBottom w:val="0"/>
          <w:divBdr>
            <w:top w:val="none" w:sz="0" w:space="0" w:color="auto"/>
            <w:left w:val="none" w:sz="0" w:space="0" w:color="auto"/>
            <w:bottom w:val="none" w:sz="0" w:space="0" w:color="auto"/>
            <w:right w:val="none" w:sz="0" w:space="0" w:color="auto"/>
          </w:divBdr>
        </w:div>
      </w:divsChild>
    </w:div>
    <w:div w:id="549804578">
      <w:bodyDiv w:val="1"/>
      <w:marLeft w:val="0"/>
      <w:marRight w:val="0"/>
      <w:marTop w:val="0"/>
      <w:marBottom w:val="0"/>
      <w:divBdr>
        <w:top w:val="none" w:sz="0" w:space="0" w:color="auto"/>
        <w:left w:val="none" w:sz="0" w:space="0" w:color="auto"/>
        <w:bottom w:val="none" w:sz="0" w:space="0" w:color="auto"/>
        <w:right w:val="none" w:sz="0" w:space="0" w:color="auto"/>
      </w:divBdr>
    </w:div>
    <w:div w:id="551498831">
      <w:bodyDiv w:val="1"/>
      <w:marLeft w:val="0"/>
      <w:marRight w:val="0"/>
      <w:marTop w:val="0"/>
      <w:marBottom w:val="0"/>
      <w:divBdr>
        <w:top w:val="none" w:sz="0" w:space="0" w:color="auto"/>
        <w:left w:val="none" w:sz="0" w:space="0" w:color="auto"/>
        <w:bottom w:val="none" w:sz="0" w:space="0" w:color="auto"/>
        <w:right w:val="none" w:sz="0" w:space="0" w:color="auto"/>
      </w:divBdr>
      <w:divsChild>
        <w:div w:id="435029571">
          <w:marLeft w:val="0"/>
          <w:marRight w:val="0"/>
          <w:marTop w:val="0"/>
          <w:marBottom w:val="0"/>
          <w:divBdr>
            <w:top w:val="none" w:sz="0" w:space="0" w:color="auto"/>
            <w:left w:val="none" w:sz="0" w:space="0" w:color="auto"/>
            <w:bottom w:val="none" w:sz="0" w:space="0" w:color="auto"/>
            <w:right w:val="none" w:sz="0" w:space="0" w:color="auto"/>
          </w:divBdr>
        </w:div>
      </w:divsChild>
    </w:div>
    <w:div w:id="575941207">
      <w:bodyDiv w:val="1"/>
      <w:marLeft w:val="0"/>
      <w:marRight w:val="0"/>
      <w:marTop w:val="0"/>
      <w:marBottom w:val="0"/>
      <w:divBdr>
        <w:top w:val="none" w:sz="0" w:space="0" w:color="auto"/>
        <w:left w:val="none" w:sz="0" w:space="0" w:color="auto"/>
        <w:bottom w:val="none" w:sz="0" w:space="0" w:color="auto"/>
        <w:right w:val="none" w:sz="0" w:space="0" w:color="auto"/>
      </w:divBdr>
      <w:divsChild>
        <w:div w:id="1858494038">
          <w:marLeft w:val="0"/>
          <w:marRight w:val="0"/>
          <w:marTop w:val="0"/>
          <w:marBottom w:val="0"/>
          <w:divBdr>
            <w:top w:val="none" w:sz="0" w:space="0" w:color="auto"/>
            <w:left w:val="none" w:sz="0" w:space="0" w:color="auto"/>
            <w:bottom w:val="none" w:sz="0" w:space="0" w:color="auto"/>
            <w:right w:val="none" w:sz="0" w:space="0" w:color="auto"/>
          </w:divBdr>
          <w:divsChild>
            <w:div w:id="1243492258">
              <w:marLeft w:val="0"/>
              <w:marRight w:val="0"/>
              <w:marTop w:val="0"/>
              <w:marBottom w:val="0"/>
              <w:divBdr>
                <w:top w:val="none" w:sz="0" w:space="0" w:color="auto"/>
                <w:left w:val="none" w:sz="0" w:space="0" w:color="auto"/>
                <w:bottom w:val="none" w:sz="0" w:space="0" w:color="auto"/>
                <w:right w:val="none" w:sz="0" w:space="0" w:color="auto"/>
              </w:divBdr>
              <w:divsChild>
                <w:div w:id="1229458838">
                  <w:marLeft w:val="0"/>
                  <w:marRight w:val="0"/>
                  <w:marTop w:val="0"/>
                  <w:marBottom w:val="0"/>
                  <w:divBdr>
                    <w:top w:val="none" w:sz="0" w:space="0" w:color="auto"/>
                    <w:left w:val="none" w:sz="0" w:space="0" w:color="auto"/>
                    <w:bottom w:val="none" w:sz="0" w:space="0" w:color="auto"/>
                    <w:right w:val="none" w:sz="0" w:space="0" w:color="auto"/>
                  </w:divBdr>
                  <w:divsChild>
                    <w:div w:id="52070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721127">
      <w:bodyDiv w:val="1"/>
      <w:marLeft w:val="0"/>
      <w:marRight w:val="0"/>
      <w:marTop w:val="0"/>
      <w:marBottom w:val="0"/>
      <w:divBdr>
        <w:top w:val="none" w:sz="0" w:space="0" w:color="auto"/>
        <w:left w:val="none" w:sz="0" w:space="0" w:color="auto"/>
        <w:bottom w:val="none" w:sz="0" w:space="0" w:color="auto"/>
        <w:right w:val="none" w:sz="0" w:space="0" w:color="auto"/>
      </w:divBdr>
    </w:div>
    <w:div w:id="586158742">
      <w:bodyDiv w:val="1"/>
      <w:marLeft w:val="0"/>
      <w:marRight w:val="0"/>
      <w:marTop w:val="0"/>
      <w:marBottom w:val="0"/>
      <w:divBdr>
        <w:top w:val="none" w:sz="0" w:space="0" w:color="auto"/>
        <w:left w:val="none" w:sz="0" w:space="0" w:color="auto"/>
        <w:bottom w:val="none" w:sz="0" w:space="0" w:color="auto"/>
        <w:right w:val="none" w:sz="0" w:space="0" w:color="auto"/>
      </w:divBdr>
    </w:div>
    <w:div w:id="592058339">
      <w:bodyDiv w:val="1"/>
      <w:marLeft w:val="0"/>
      <w:marRight w:val="0"/>
      <w:marTop w:val="0"/>
      <w:marBottom w:val="0"/>
      <w:divBdr>
        <w:top w:val="none" w:sz="0" w:space="0" w:color="auto"/>
        <w:left w:val="none" w:sz="0" w:space="0" w:color="auto"/>
        <w:bottom w:val="none" w:sz="0" w:space="0" w:color="auto"/>
        <w:right w:val="none" w:sz="0" w:space="0" w:color="auto"/>
      </w:divBdr>
    </w:div>
    <w:div w:id="608586947">
      <w:bodyDiv w:val="1"/>
      <w:marLeft w:val="0"/>
      <w:marRight w:val="0"/>
      <w:marTop w:val="0"/>
      <w:marBottom w:val="0"/>
      <w:divBdr>
        <w:top w:val="none" w:sz="0" w:space="0" w:color="auto"/>
        <w:left w:val="none" w:sz="0" w:space="0" w:color="auto"/>
        <w:bottom w:val="none" w:sz="0" w:space="0" w:color="auto"/>
        <w:right w:val="none" w:sz="0" w:space="0" w:color="auto"/>
      </w:divBdr>
      <w:divsChild>
        <w:div w:id="1835342210">
          <w:marLeft w:val="0"/>
          <w:marRight w:val="0"/>
          <w:marTop w:val="0"/>
          <w:marBottom w:val="0"/>
          <w:divBdr>
            <w:top w:val="none" w:sz="0" w:space="0" w:color="auto"/>
            <w:left w:val="none" w:sz="0" w:space="0" w:color="auto"/>
            <w:bottom w:val="none" w:sz="0" w:space="0" w:color="auto"/>
            <w:right w:val="none" w:sz="0" w:space="0" w:color="auto"/>
          </w:divBdr>
          <w:divsChild>
            <w:div w:id="2025595792">
              <w:marLeft w:val="0"/>
              <w:marRight w:val="0"/>
              <w:marTop w:val="0"/>
              <w:marBottom w:val="0"/>
              <w:divBdr>
                <w:top w:val="none" w:sz="0" w:space="0" w:color="auto"/>
                <w:left w:val="none" w:sz="0" w:space="0" w:color="auto"/>
                <w:bottom w:val="none" w:sz="0" w:space="0" w:color="auto"/>
                <w:right w:val="none" w:sz="0" w:space="0" w:color="auto"/>
              </w:divBdr>
              <w:divsChild>
                <w:div w:id="1728451612">
                  <w:marLeft w:val="0"/>
                  <w:marRight w:val="0"/>
                  <w:marTop w:val="0"/>
                  <w:marBottom w:val="0"/>
                  <w:divBdr>
                    <w:top w:val="none" w:sz="0" w:space="0" w:color="auto"/>
                    <w:left w:val="none" w:sz="0" w:space="0" w:color="auto"/>
                    <w:bottom w:val="none" w:sz="0" w:space="0" w:color="auto"/>
                    <w:right w:val="none" w:sz="0" w:space="0" w:color="auto"/>
                  </w:divBdr>
                  <w:divsChild>
                    <w:div w:id="144888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472326">
      <w:bodyDiv w:val="1"/>
      <w:marLeft w:val="0"/>
      <w:marRight w:val="0"/>
      <w:marTop w:val="0"/>
      <w:marBottom w:val="0"/>
      <w:divBdr>
        <w:top w:val="none" w:sz="0" w:space="0" w:color="auto"/>
        <w:left w:val="none" w:sz="0" w:space="0" w:color="auto"/>
        <w:bottom w:val="none" w:sz="0" w:space="0" w:color="auto"/>
        <w:right w:val="none" w:sz="0" w:space="0" w:color="auto"/>
      </w:divBdr>
      <w:divsChild>
        <w:div w:id="1226573337">
          <w:marLeft w:val="0"/>
          <w:marRight w:val="0"/>
          <w:marTop w:val="0"/>
          <w:marBottom w:val="0"/>
          <w:divBdr>
            <w:top w:val="none" w:sz="0" w:space="0" w:color="auto"/>
            <w:left w:val="none" w:sz="0" w:space="0" w:color="auto"/>
            <w:bottom w:val="none" w:sz="0" w:space="0" w:color="auto"/>
            <w:right w:val="none" w:sz="0" w:space="0" w:color="auto"/>
          </w:divBdr>
        </w:div>
      </w:divsChild>
    </w:div>
    <w:div w:id="629021893">
      <w:bodyDiv w:val="1"/>
      <w:marLeft w:val="0"/>
      <w:marRight w:val="0"/>
      <w:marTop w:val="0"/>
      <w:marBottom w:val="0"/>
      <w:divBdr>
        <w:top w:val="none" w:sz="0" w:space="0" w:color="auto"/>
        <w:left w:val="none" w:sz="0" w:space="0" w:color="auto"/>
        <w:bottom w:val="none" w:sz="0" w:space="0" w:color="auto"/>
        <w:right w:val="none" w:sz="0" w:space="0" w:color="auto"/>
      </w:divBdr>
    </w:div>
    <w:div w:id="641081219">
      <w:bodyDiv w:val="1"/>
      <w:marLeft w:val="0"/>
      <w:marRight w:val="0"/>
      <w:marTop w:val="0"/>
      <w:marBottom w:val="0"/>
      <w:divBdr>
        <w:top w:val="none" w:sz="0" w:space="0" w:color="auto"/>
        <w:left w:val="none" w:sz="0" w:space="0" w:color="auto"/>
        <w:bottom w:val="none" w:sz="0" w:space="0" w:color="auto"/>
        <w:right w:val="none" w:sz="0" w:space="0" w:color="auto"/>
      </w:divBdr>
    </w:div>
    <w:div w:id="649331135">
      <w:bodyDiv w:val="1"/>
      <w:marLeft w:val="0"/>
      <w:marRight w:val="0"/>
      <w:marTop w:val="0"/>
      <w:marBottom w:val="0"/>
      <w:divBdr>
        <w:top w:val="none" w:sz="0" w:space="0" w:color="auto"/>
        <w:left w:val="none" w:sz="0" w:space="0" w:color="auto"/>
        <w:bottom w:val="none" w:sz="0" w:space="0" w:color="auto"/>
        <w:right w:val="none" w:sz="0" w:space="0" w:color="auto"/>
      </w:divBdr>
    </w:div>
    <w:div w:id="654651575">
      <w:bodyDiv w:val="1"/>
      <w:marLeft w:val="0"/>
      <w:marRight w:val="0"/>
      <w:marTop w:val="0"/>
      <w:marBottom w:val="0"/>
      <w:divBdr>
        <w:top w:val="none" w:sz="0" w:space="0" w:color="auto"/>
        <w:left w:val="none" w:sz="0" w:space="0" w:color="auto"/>
        <w:bottom w:val="none" w:sz="0" w:space="0" w:color="auto"/>
        <w:right w:val="none" w:sz="0" w:space="0" w:color="auto"/>
      </w:divBdr>
    </w:div>
    <w:div w:id="664892218">
      <w:bodyDiv w:val="1"/>
      <w:marLeft w:val="0"/>
      <w:marRight w:val="0"/>
      <w:marTop w:val="0"/>
      <w:marBottom w:val="0"/>
      <w:divBdr>
        <w:top w:val="none" w:sz="0" w:space="0" w:color="auto"/>
        <w:left w:val="none" w:sz="0" w:space="0" w:color="auto"/>
        <w:bottom w:val="none" w:sz="0" w:space="0" w:color="auto"/>
        <w:right w:val="none" w:sz="0" w:space="0" w:color="auto"/>
      </w:divBdr>
    </w:div>
    <w:div w:id="665670574">
      <w:bodyDiv w:val="1"/>
      <w:marLeft w:val="0"/>
      <w:marRight w:val="0"/>
      <w:marTop w:val="0"/>
      <w:marBottom w:val="0"/>
      <w:divBdr>
        <w:top w:val="none" w:sz="0" w:space="0" w:color="auto"/>
        <w:left w:val="none" w:sz="0" w:space="0" w:color="auto"/>
        <w:bottom w:val="none" w:sz="0" w:space="0" w:color="auto"/>
        <w:right w:val="none" w:sz="0" w:space="0" w:color="auto"/>
      </w:divBdr>
    </w:div>
    <w:div w:id="676806339">
      <w:bodyDiv w:val="1"/>
      <w:marLeft w:val="0"/>
      <w:marRight w:val="0"/>
      <w:marTop w:val="0"/>
      <w:marBottom w:val="0"/>
      <w:divBdr>
        <w:top w:val="none" w:sz="0" w:space="0" w:color="auto"/>
        <w:left w:val="none" w:sz="0" w:space="0" w:color="auto"/>
        <w:bottom w:val="none" w:sz="0" w:space="0" w:color="auto"/>
        <w:right w:val="none" w:sz="0" w:space="0" w:color="auto"/>
      </w:divBdr>
    </w:div>
    <w:div w:id="678510057">
      <w:bodyDiv w:val="1"/>
      <w:marLeft w:val="0"/>
      <w:marRight w:val="0"/>
      <w:marTop w:val="0"/>
      <w:marBottom w:val="0"/>
      <w:divBdr>
        <w:top w:val="none" w:sz="0" w:space="0" w:color="auto"/>
        <w:left w:val="none" w:sz="0" w:space="0" w:color="auto"/>
        <w:bottom w:val="none" w:sz="0" w:space="0" w:color="auto"/>
        <w:right w:val="none" w:sz="0" w:space="0" w:color="auto"/>
      </w:divBdr>
    </w:div>
    <w:div w:id="693305985">
      <w:bodyDiv w:val="1"/>
      <w:marLeft w:val="0"/>
      <w:marRight w:val="0"/>
      <w:marTop w:val="0"/>
      <w:marBottom w:val="0"/>
      <w:divBdr>
        <w:top w:val="none" w:sz="0" w:space="0" w:color="auto"/>
        <w:left w:val="none" w:sz="0" w:space="0" w:color="auto"/>
        <w:bottom w:val="none" w:sz="0" w:space="0" w:color="auto"/>
        <w:right w:val="none" w:sz="0" w:space="0" w:color="auto"/>
      </w:divBdr>
    </w:div>
    <w:div w:id="706762147">
      <w:bodyDiv w:val="1"/>
      <w:marLeft w:val="0"/>
      <w:marRight w:val="0"/>
      <w:marTop w:val="0"/>
      <w:marBottom w:val="0"/>
      <w:divBdr>
        <w:top w:val="none" w:sz="0" w:space="0" w:color="auto"/>
        <w:left w:val="none" w:sz="0" w:space="0" w:color="auto"/>
        <w:bottom w:val="none" w:sz="0" w:space="0" w:color="auto"/>
        <w:right w:val="none" w:sz="0" w:space="0" w:color="auto"/>
      </w:divBdr>
      <w:divsChild>
        <w:div w:id="834147270">
          <w:marLeft w:val="0"/>
          <w:marRight w:val="0"/>
          <w:marTop w:val="0"/>
          <w:marBottom w:val="0"/>
          <w:divBdr>
            <w:top w:val="none" w:sz="0" w:space="0" w:color="auto"/>
            <w:left w:val="none" w:sz="0" w:space="0" w:color="auto"/>
            <w:bottom w:val="none" w:sz="0" w:space="0" w:color="auto"/>
            <w:right w:val="none" w:sz="0" w:space="0" w:color="auto"/>
          </w:divBdr>
          <w:divsChild>
            <w:div w:id="8870900">
              <w:marLeft w:val="0"/>
              <w:marRight w:val="0"/>
              <w:marTop w:val="0"/>
              <w:marBottom w:val="0"/>
              <w:divBdr>
                <w:top w:val="none" w:sz="0" w:space="0" w:color="auto"/>
                <w:left w:val="none" w:sz="0" w:space="0" w:color="auto"/>
                <w:bottom w:val="none" w:sz="0" w:space="0" w:color="auto"/>
                <w:right w:val="none" w:sz="0" w:space="0" w:color="auto"/>
              </w:divBdr>
              <w:divsChild>
                <w:div w:id="152373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075881">
      <w:bodyDiv w:val="1"/>
      <w:marLeft w:val="0"/>
      <w:marRight w:val="0"/>
      <w:marTop w:val="0"/>
      <w:marBottom w:val="0"/>
      <w:divBdr>
        <w:top w:val="none" w:sz="0" w:space="0" w:color="auto"/>
        <w:left w:val="none" w:sz="0" w:space="0" w:color="auto"/>
        <w:bottom w:val="none" w:sz="0" w:space="0" w:color="auto"/>
        <w:right w:val="none" w:sz="0" w:space="0" w:color="auto"/>
      </w:divBdr>
    </w:div>
    <w:div w:id="756364544">
      <w:bodyDiv w:val="1"/>
      <w:marLeft w:val="0"/>
      <w:marRight w:val="0"/>
      <w:marTop w:val="0"/>
      <w:marBottom w:val="0"/>
      <w:divBdr>
        <w:top w:val="none" w:sz="0" w:space="0" w:color="auto"/>
        <w:left w:val="none" w:sz="0" w:space="0" w:color="auto"/>
        <w:bottom w:val="none" w:sz="0" w:space="0" w:color="auto"/>
        <w:right w:val="none" w:sz="0" w:space="0" w:color="auto"/>
      </w:divBdr>
    </w:div>
    <w:div w:id="764420707">
      <w:bodyDiv w:val="1"/>
      <w:marLeft w:val="0"/>
      <w:marRight w:val="0"/>
      <w:marTop w:val="0"/>
      <w:marBottom w:val="0"/>
      <w:divBdr>
        <w:top w:val="none" w:sz="0" w:space="0" w:color="auto"/>
        <w:left w:val="none" w:sz="0" w:space="0" w:color="auto"/>
        <w:bottom w:val="none" w:sz="0" w:space="0" w:color="auto"/>
        <w:right w:val="none" w:sz="0" w:space="0" w:color="auto"/>
      </w:divBdr>
    </w:div>
    <w:div w:id="773982062">
      <w:bodyDiv w:val="1"/>
      <w:marLeft w:val="0"/>
      <w:marRight w:val="0"/>
      <w:marTop w:val="0"/>
      <w:marBottom w:val="0"/>
      <w:divBdr>
        <w:top w:val="none" w:sz="0" w:space="0" w:color="auto"/>
        <w:left w:val="none" w:sz="0" w:space="0" w:color="auto"/>
        <w:bottom w:val="none" w:sz="0" w:space="0" w:color="auto"/>
        <w:right w:val="none" w:sz="0" w:space="0" w:color="auto"/>
      </w:divBdr>
    </w:div>
    <w:div w:id="794643643">
      <w:bodyDiv w:val="1"/>
      <w:marLeft w:val="0"/>
      <w:marRight w:val="0"/>
      <w:marTop w:val="0"/>
      <w:marBottom w:val="0"/>
      <w:divBdr>
        <w:top w:val="none" w:sz="0" w:space="0" w:color="auto"/>
        <w:left w:val="none" w:sz="0" w:space="0" w:color="auto"/>
        <w:bottom w:val="none" w:sz="0" w:space="0" w:color="auto"/>
        <w:right w:val="none" w:sz="0" w:space="0" w:color="auto"/>
      </w:divBdr>
    </w:div>
    <w:div w:id="800802977">
      <w:bodyDiv w:val="1"/>
      <w:marLeft w:val="0"/>
      <w:marRight w:val="0"/>
      <w:marTop w:val="0"/>
      <w:marBottom w:val="0"/>
      <w:divBdr>
        <w:top w:val="none" w:sz="0" w:space="0" w:color="auto"/>
        <w:left w:val="none" w:sz="0" w:space="0" w:color="auto"/>
        <w:bottom w:val="none" w:sz="0" w:space="0" w:color="auto"/>
        <w:right w:val="none" w:sz="0" w:space="0" w:color="auto"/>
      </w:divBdr>
    </w:div>
    <w:div w:id="808474823">
      <w:bodyDiv w:val="1"/>
      <w:marLeft w:val="0"/>
      <w:marRight w:val="0"/>
      <w:marTop w:val="0"/>
      <w:marBottom w:val="0"/>
      <w:divBdr>
        <w:top w:val="none" w:sz="0" w:space="0" w:color="auto"/>
        <w:left w:val="none" w:sz="0" w:space="0" w:color="auto"/>
        <w:bottom w:val="none" w:sz="0" w:space="0" w:color="auto"/>
        <w:right w:val="none" w:sz="0" w:space="0" w:color="auto"/>
      </w:divBdr>
    </w:div>
    <w:div w:id="823814187">
      <w:bodyDiv w:val="1"/>
      <w:marLeft w:val="0"/>
      <w:marRight w:val="0"/>
      <w:marTop w:val="0"/>
      <w:marBottom w:val="0"/>
      <w:divBdr>
        <w:top w:val="none" w:sz="0" w:space="0" w:color="auto"/>
        <w:left w:val="none" w:sz="0" w:space="0" w:color="auto"/>
        <w:bottom w:val="none" w:sz="0" w:space="0" w:color="auto"/>
        <w:right w:val="none" w:sz="0" w:space="0" w:color="auto"/>
      </w:divBdr>
    </w:div>
    <w:div w:id="837384385">
      <w:bodyDiv w:val="1"/>
      <w:marLeft w:val="0"/>
      <w:marRight w:val="0"/>
      <w:marTop w:val="0"/>
      <w:marBottom w:val="0"/>
      <w:divBdr>
        <w:top w:val="none" w:sz="0" w:space="0" w:color="auto"/>
        <w:left w:val="none" w:sz="0" w:space="0" w:color="auto"/>
        <w:bottom w:val="none" w:sz="0" w:space="0" w:color="auto"/>
        <w:right w:val="none" w:sz="0" w:space="0" w:color="auto"/>
      </w:divBdr>
    </w:div>
    <w:div w:id="841046955">
      <w:bodyDiv w:val="1"/>
      <w:marLeft w:val="0"/>
      <w:marRight w:val="0"/>
      <w:marTop w:val="0"/>
      <w:marBottom w:val="0"/>
      <w:divBdr>
        <w:top w:val="none" w:sz="0" w:space="0" w:color="auto"/>
        <w:left w:val="none" w:sz="0" w:space="0" w:color="auto"/>
        <w:bottom w:val="none" w:sz="0" w:space="0" w:color="auto"/>
        <w:right w:val="none" w:sz="0" w:space="0" w:color="auto"/>
      </w:divBdr>
    </w:div>
    <w:div w:id="859860161">
      <w:bodyDiv w:val="1"/>
      <w:marLeft w:val="0"/>
      <w:marRight w:val="0"/>
      <w:marTop w:val="0"/>
      <w:marBottom w:val="0"/>
      <w:divBdr>
        <w:top w:val="none" w:sz="0" w:space="0" w:color="auto"/>
        <w:left w:val="none" w:sz="0" w:space="0" w:color="auto"/>
        <w:bottom w:val="none" w:sz="0" w:space="0" w:color="auto"/>
        <w:right w:val="none" w:sz="0" w:space="0" w:color="auto"/>
      </w:divBdr>
    </w:div>
    <w:div w:id="867569858">
      <w:bodyDiv w:val="1"/>
      <w:marLeft w:val="0"/>
      <w:marRight w:val="0"/>
      <w:marTop w:val="0"/>
      <w:marBottom w:val="0"/>
      <w:divBdr>
        <w:top w:val="none" w:sz="0" w:space="0" w:color="auto"/>
        <w:left w:val="none" w:sz="0" w:space="0" w:color="auto"/>
        <w:bottom w:val="none" w:sz="0" w:space="0" w:color="auto"/>
        <w:right w:val="none" w:sz="0" w:space="0" w:color="auto"/>
      </w:divBdr>
    </w:div>
    <w:div w:id="878200020">
      <w:bodyDiv w:val="1"/>
      <w:marLeft w:val="0"/>
      <w:marRight w:val="0"/>
      <w:marTop w:val="0"/>
      <w:marBottom w:val="0"/>
      <w:divBdr>
        <w:top w:val="none" w:sz="0" w:space="0" w:color="auto"/>
        <w:left w:val="none" w:sz="0" w:space="0" w:color="auto"/>
        <w:bottom w:val="none" w:sz="0" w:space="0" w:color="auto"/>
        <w:right w:val="none" w:sz="0" w:space="0" w:color="auto"/>
      </w:divBdr>
    </w:div>
    <w:div w:id="890963807">
      <w:bodyDiv w:val="1"/>
      <w:marLeft w:val="0"/>
      <w:marRight w:val="0"/>
      <w:marTop w:val="0"/>
      <w:marBottom w:val="0"/>
      <w:divBdr>
        <w:top w:val="none" w:sz="0" w:space="0" w:color="auto"/>
        <w:left w:val="none" w:sz="0" w:space="0" w:color="auto"/>
        <w:bottom w:val="none" w:sz="0" w:space="0" w:color="auto"/>
        <w:right w:val="none" w:sz="0" w:space="0" w:color="auto"/>
      </w:divBdr>
    </w:div>
    <w:div w:id="891964032">
      <w:bodyDiv w:val="1"/>
      <w:marLeft w:val="0"/>
      <w:marRight w:val="0"/>
      <w:marTop w:val="0"/>
      <w:marBottom w:val="0"/>
      <w:divBdr>
        <w:top w:val="none" w:sz="0" w:space="0" w:color="auto"/>
        <w:left w:val="none" w:sz="0" w:space="0" w:color="auto"/>
        <w:bottom w:val="none" w:sz="0" w:space="0" w:color="auto"/>
        <w:right w:val="none" w:sz="0" w:space="0" w:color="auto"/>
      </w:divBdr>
    </w:div>
    <w:div w:id="895704634">
      <w:bodyDiv w:val="1"/>
      <w:marLeft w:val="0"/>
      <w:marRight w:val="0"/>
      <w:marTop w:val="0"/>
      <w:marBottom w:val="0"/>
      <w:divBdr>
        <w:top w:val="none" w:sz="0" w:space="0" w:color="auto"/>
        <w:left w:val="none" w:sz="0" w:space="0" w:color="auto"/>
        <w:bottom w:val="none" w:sz="0" w:space="0" w:color="auto"/>
        <w:right w:val="none" w:sz="0" w:space="0" w:color="auto"/>
      </w:divBdr>
    </w:div>
    <w:div w:id="918177198">
      <w:bodyDiv w:val="1"/>
      <w:marLeft w:val="0"/>
      <w:marRight w:val="0"/>
      <w:marTop w:val="0"/>
      <w:marBottom w:val="0"/>
      <w:divBdr>
        <w:top w:val="none" w:sz="0" w:space="0" w:color="auto"/>
        <w:left w:val="none" w:sz="0" w:space="0" w:color="auto"/>
        <w:bottom w:val="none" w:sz="0" w:space="0" w:color="auto"/>
        <w:right w:val="none" w:sz="0" w:space="0" w:color="auto"/>
      </w:divBdr>
    </w:div>
    <w:div w:id="944196385">
      <w:bodyDiv w:val="1"/>
      <w:marLeft w:val="0"/>
      <w:marRight w:val="0"/>
      <w:marTop w:val="0"/>
      <w:marBottom w:val="0"/>
      <w:divBdr>
        <w:top w:val="none" w:sz="0" w:space="0" w:color="auto"/>
        <w:left w:val="none" w:sz="0" w:space="0" w:color="auto"/>
        <w:bottom w:val="none" w:sz="0" w:space="0" w:color="auto"/>
        <w:right w:val="none" w:sz="0" w:space="0" w:color="auto"/>
      </w:divBdr>
      <w:divsChild>
        <w:div w:id="707874553">
          <w:marLeft w:val="0"/>
          <w:marRight w:val="0"/>
          <w:marTop w:val="0"/>
          <w:marBottom w:val="0"/>
          <w:divBdr>
            <w:top w:val="single" w:sz="2" w:space="2" w:color="auto"/>
            <w:left w:val="single" w:sz="6" w:space="2" w:color="BBBBBB"/>
            <w:bottom w:val="single" w:sz="2" w:space="2" w:color="888888"/>
            <w:right w:val="single" w:sz="6" w:space="2" w:color="888888"/>
          </w:divBdr>
          <w:divsChild>
            <w:div w:id="1504003558">
              <w:marLeft w:val="0"/>
              <w:marRight w:val="0"/>
              <w:marTop w:val="0"/>
              <w:marBottom w:val="0"/>
              <w:divBdr>
                <w:top w:val="single" w:sz="6" w:space="4" w:color="BBBBBB"/>
                <w:left w:val="single" w:sz="6" w:space="4" w:color="BBBBBB"/>
                <w:bottom w:val="single" w:sz="6" w:space="4" w:color="888888"/>
                <w:right w:val="single" w:sz="6" w:space="4" w:color="888888"/>
              </w:divBdr>
              <w:divsChild>
                <w:div w:id="166141762">
                  <w:marLeft w:val="0"/>
                  <w:marRight w:val="0"/>
                  <w:marTop w:val="0"/>
                  <w:marBottom w:val="0"/>
                  <w:divBdr>
                    <w:top w:val="single" w:sz="6" w:space="0" w:color="BBBBBB"/>
                    <w:left w:val="single" w:sz="6" w:space="0" w:color="BBBBBB"/>
                    <w:bottom w:val="single" w:sz="6" w:space="0" w:color="888888"/>
                    <w:right w:val="single" w:sz="6" w:space="0" w:color="888888"/>
                  </w:divBdr>
                  <w:divsChild>
                    <w:div w:id="1604919028">
                      <w:marLeft w:val="0"/>
                      <w:marRight w:val="0"/>
                      <w:marTop w:val="0"/>
                      <w:marBottom w:val="0"/>
                      <w:divBdr>
                        <w:top w:val="none" w:sz="0" w:space="0" w:color="auto"/>
                        <w:left w:val="none" w:sz="0" w:space="0" w:color="auto"/>
                        <w:bottom w:val="none" w:sz="0" w:space="0" w:color="auto"/>
                        <w:right w:val="none" w:sz="0" w:space="0" w:color="auto"/>
                      </w:divBdr>
                      <w:divsChild>
                        <w:div w:id="1767918029">
                          <w:marLeft w:val="0"/>
                          <w:marRight w:val="0"/>
                          <w:marTop w:val="45"/>
                          <w:marBottom w:val="45"/>
                          <w:divBdr>
                            <w:top w:val="none" w:sz="0" w:space="0" w:color="BBBBBB"/>
                            <w:left w:val="none" w:sz="0" w:space="0" w:color="BBBBBB"/>
                            <w:bottom w:val="none" w:sz="0" w:space="0" w:color="888888"/>
                            <w:right w:val="none" w:sz="0" w:space="0" w:color="888888"/>
                          </w:divBdr>
                          <w:divsChild>
                            <w:div w:id="772670550">
                              <w:marLeft w:val="0"/>
                              <w:marRight w:val="0"/>
                              <w:marTop w:val="0"/>
                              <w:marBottom w:val="0"/>
                              <w:divBdr>
                                <w:top w:val="single" w:sz="6" w:space="0" w:color="BBBBBB"/>
                                <w:left w:val="single" w:sz="6" w:space="0" w:color="BBBBBB"/>
                                <w:bottom w:val="single" w:sz="6" w:space="0" w:color="888888"/>
                                <w:right w:val="single" w:sz="6" w:space="0" w:color="888888"/>
                              </w:divBdr>
                            </w:div>
                          </w:divsChild>
                        </w:div>
                      </w:divsChild>
                    </w:div>
                  </w:divsChild>
                </w:div>
              </w:divsChild>
            </w:div>
          </w:divsChild>
        </w:div>
      </w:divsChild>
    </w:div>
    <w:div w:id="974682574">
      <w:bodyDiv w:val="1"/>
      <w:marLeft w:val="0"/>
      <w:marRight w:val="0"/>
      <w:marTop w:val="0"/>
      <w:marBottom w:val="0"/>
      <w:divBdr>
        <w:top w:val="none" w:sz="0" w:space="0" w:color="auto"/>
        <w:left w:val="none" w:sz="0" w:space="0" w:color="auto"/>
        <w:bottom w:val="none" w:sz="0" w:space="0" w:color="auto"/>
        <w:right w:val="none" w:sz="0" w:space="0" w:color="auto"/>
      </w:divBdr>
    </w:div>
    <w:div w:id="976767273">
      <w:bodyDiv w:val="1"/>
      <w:marLeft w:val="0"/>
      <w:marRight w:val="0"/>
      <w:marTop w:val="0"/>
      <w:marBottom w:val="0"/>
      <w:divBdr>
        <w:top w:val="none" w:sz="0" w:space="0" w:color="auto"/>
        <w:left w:val="none" w:sz="0" w:space="0" w:color="auto"/>
        <w:bottom w:val="none" w:sz="0" w:space="0" w:color="auto"/>
        <w:right w:val="none" w:sz="0" w:space="0" w:color="auto"/>
      </w:divBdr>
    </w:div>
    <w:div w:id="982273825">
      <w:bodyDiv w:val="1"/>
      <w:marLeft w:val="0"/>
      <w:marRight w:val="0"/>
      <w:marTop w:val="0"/>
      <w:marBottom w:val="0"/>
      <w:divBdr>
        <w:top w:val="none" w:sz="0" w:space="0" w:color="auto"/>
        <w:left w:val="none" w:sz="0" w:space="0" w:color="auto"/>
        <w:bottom w:val="none" w:sz="0" w:space="0" w:color="auto"/>
        <w:right w:val="none" w:sz="0" w:space="0" w:color="auto"/>
      </w:divBdr>
    </w:div>
    <w:div w:id="1002316106">
      <w:bodyDiv w:val="1"/>
      <w:marLeft w:val="0"/>
      <w:marRight w:val="0"/>
      <w:marTop w:val="0"/>
      <w:marBottom w:val="0"/>
      <w:divBdr>
        <w:top w:val="none" w:sz="0" w:space="0" w:color="auto"/>
        <w:left w:val="none" w:sz="0" w:space="0" w:color="auto"/>
        <w:bottom w:val="none" w:sz="0" w:space="0" w:color="auto"/>
        <w:right w:val="none" w:sz="0" w:space="0" w:color="auto"/>
      </w:divBdr>
    </w:div>
    <w:div w:id="1009603258">
      <w:bodyDiv w:val="1"/>
      <w:marLeft w:val="0"/>
      <w:marRight w:val="0"/>
      <w:marTop w:val="0"/>
      <w:marBottom w:val="0"/>
      <w:divBdr>
        <w:top w:val="none" w:sz="0" w:space="0" w:color="auto"/>
        <w:left w:val="none" w:sz="0" w:space="0" w:color="auto"/>
        <w:bottom w:val="none" w:sz="0" w:space="0" w:color="auto"/>
        <w:right w:val="none" w:sz="0" w:space="0" w:color="auto"/>
      </w:divBdr>
    </w:div>
    <w:div w:id="1012954765">
      <w:bodyDiv w:val="1"/>
      <w:marLeft w:val="0"/>
      <w:marRight w:val="0"/>
      <w:marTop w:val="0"/>
      <w:marBottom w:val="0"/>
      <w:divBdr>
        <w:top w:val="none" w:sz="0" w:space="0" w:color="auto"/>
        <w:left w:val="none" w:sz="0" w:space="0" w:color="auto"/>
        <w:bottom w:val="none" w:sz="0" w:space="0" w:color="auto"/>
        <w:right w:val="none" w:sz="0" w:space="0" w:color="auto"/>
      </w:divBdr>
    </w:div>
    <w:div w:id="1013071565">
      <w:bodyDiv w:val="1"/>
      <w:marLeft w:val="0"/>
      <w:marRight w:val="0"/>
      <w:marTop w:val="0"/>
      <w:marBottom w:val="0"/>
      <w:divBdr>
        <w:top w:val="none" w:sz="0" w:space="0" w:color="auto"/>
        <w:left w:val="none" w:sz="0" w:space="0" w:color="auto"/>
        <w:bottom w:val="none" w:sz="0" w:space="0" w:color="auto"/>
        <w:right w:val="none" w:sz="0" w:space="0" w:color="auto"/>
      </w:divBdr>
    </w:div>
    <w:div w:id="1017460467">
      <w:bodyDiv w:val="1"/>
      <w:marLeft w:val="0"/>
      <w:marRight w:val="0"/>
      <w:marTop w:val="0"/>
      <w:marBottom w:val="0"/>
      <w:divBdr>
        <w:top w:val="none" w:sz="0" w:space="0" w:color="auto"/>
        <w:left w:val="none" w:sz="0" w:space="0" w:color="auto"/>
        <w:bottom w:val="none" w:sz="0" w:space="0" w:color="auto"/>
        <w:right w:val="none" w:sz="0" w:space="0" w:color="auto"/>
      </w:divBdr>
    </w:div>
    <w:div w:id="1049258458">
      <w:bodyDiv w:val="1"/>
      <w:marLeft w:val="0"/>
      <w:marRight w:val="0"/>
      <w:marTop w:val="0"/>
      <w:marBottom w:val="0"/>
      <w:divBdr>
        <w:top w:val="none" w:sz="0" w:space="0" w:color="auto"/>
        <w:left w:val="none" w:sz="0" w:space="0" w:color="auto"/>
        <w:bottom w:val="none" w:sz="0" w:space="0" w:color="auto"/>
        <w:right w:val="none" w:sz="0" w:space="0" w:color="auto"/>
      </w:divBdr>
    </w:div>
    <w:div w:id="1060715371">
      <w:bodyDiv w:val="1"/>
      <w:marLeft w:val="0"/>
      <w:marRight w:val="0"/>
      <w:marTop w:val="0"/>
      <w:marBottom w:val="0"/>
      <w:divBdr>
        <w:top w:val="none" w:sz="0" w:space="0" w:color="auto"/>
        <w:left w:val="none" w:sz="0" w:space="0" w:color="auto"/>
        <w:bottom w:val="none" w:sz="0" w:space="0" w:color="auto"/>
        <w:right w:val="none" w:sz="0" w:space="0" w:color="auto"/>
      </w:divBdr>
    </w:div>
    <w:div w:id="1066880337">
      <w:bodyDiv w:val="1"/>
      <w:marLeft w:val="0"/>
      <w:marRight w:val="0"/>
      <w:marTop w:val="0"/>
      <w:marBottom w:val="0"/>
      <w:divBdr>
        <w:top w:val="none" w:sz="0" w:space="0" w:color="auto"/>
        <w:left w:val="none" w:sz="0" w:space="0" w:color="auto"/>
        <w:bottom w:val="none" w:sz="0" w:space="0" w:color="auto"/>
        <w:right w:val="none" w:sz="0" w:space="0" w:color="auto"/>
      </w:divBdr>
    </w:div>
    <w:div w:id="1073822033">
      <w:bodyDiv w:val="1"/>
      <w:marLeft w:val="0"/>
      <w:marRight w:val="0"/>
      <w:marTop w:val="0"/>
      <w:marBottom w:val="0"/>
      <w:divBdr>
        <w:top w:val="none" w:sz="0" w:space="0" w:color="auto"/>
        <w:left w:val="none" w:sz="0" w:space="0" w:color="auto"/>
        <w:bottom w:val="none" w:sz="0" w:space="0" w:color="auto"/>
        <w:right w:val="none" w:sz="0" w:space="0" w:color="auto"/>
      </w:divBdr>
    </w:div>
    <w:div w:id="1090857808">
      <w:bodyDiv w:val="1"/>
      <w:marLeft w:val="0"/>
      <w:marRight w:val="0"/>
      <w:marTop w:val="0"/>
      <w:marBottom w:val="0"/>
      <w:divBdr>
        <w:top w:val="none" w:sz="0" w:space="0" w:color="auto"/>
        <w:left w:val="none" w:sz="0" w:space="0" w:color="auto"/>
        <w:bottom w:val="none" w:sz="0" w:space="0" w:color="auto"/>
        <w:right w:val="none" w:sz="0" w:space="0" w:color="auto"/>
      </w:divBdr>
    </w:div>
    <w:div w:id="1092583071">
      <w:bodyDiv w:val="1"/>
      <w:marLeft w:val="0"/>
      <w:marRight w:val="0"/>
      <w:marTop w:val="0"/>
      <w:marBottom w:val="0"/>
      <w:divBdr>
        <w:top w:val="none" w:sz="0" w:space="0" w:color="auto"/>
        <w:left w:val="none" w:sz="0" w:space="0" w:color="auto"/>
        <w:bottom w:val="none" w:sz="0" w:space="0" w:color="auto"/>
        <w:right w:val="none" w:sz="0" w:space="0" w:color="auto"/>
      </w:divBdr>
    </w:div>
    <w:div w:id="1109743459">
      <w:bodyDiv w:val="1"/>
      <w:marLeft w:val="0"/>
      <w:marRight w:val="0"/>
      <w:marTop w:val="0"/>
      <w:marBottom w:val="0"/>
      <w:divBdr>
        <w:top w:val="none" w:sz="0" w:space="0" w:color="auto"/>
        <w:left w:val="none" w:sz="0" w:space="0" w:color="auto"/>
        <w:bottom w:val="none" w:sz="0" w:space="0" w:color="auto"/>
        <w:right w:val="none" w:sz="0" w:space="0" w:color="auto"/>
      </w:divBdr>
    </w:div>
    <w:div w:id="1120344625">
      <w:bodyDiv w:val="1"/>
      <w:marLeft w:val="0"/>
      <w:marRight w:val="0"/>
      <w:marTop w:val="0"/>
      <w:marBottom w:val="0"/>
      <w:divBdr>
        <w:top w:val="none" w:sz="0" w:space="0" w:color="auto"/>
        <w:left w:val="none" w:sz="0" w:space="0" w:color="auto"/>
        <w:bottom w:val="none" w:sz="0" w:space="0" w:color="auto"/>
        <w:right w:val="none" w:sz="0" w:space="0" w:color="auto"/>
      </w:divBdr>
    </w:div>
    <w:div w:id="1150900566">
      <w:bodyDiv w:val="1"/>
      <w:marLeft w:val="0"/>
      <w:marRight w:val="0"/>
      <w:marTop w:val="0"/>
      <w:marBottom w:val="0"/>
      <w:divBdr>
        <w:top w:val="none" w:sz="0" w:space="0" w:color="auto"/>
        <w:left w:val="none" w:sz="0" w:space="0" w:color="auto"/>
        <w:bottom w:val="none" w:sz="0" w:space="0" w:color="auto"/>
        <w:right w:val="none" w:sz="0" w:space="0" w:color="auto"/>
      </w:divBdr>
    </w:div>
    <w:div w:id="1197306852">
      <w:bodyDiv w:val="1"/>
      <w:marLeft w:val="0"/>
      <w:marRight w:val="0"/>
      <w:marTop w:val="0"/>
      <w:marBottom w:val="0"/>
      <w:divBdr>
        <w:top w:val="none" w:sz="0" w:space="0" w:color="auto"/>
        <w:left w:val="none" w:sz="0" w:space="0" w:color="auto"/>
        <w:bottom w:val="none" w:sz="0" w:space="0" w:color="auto"/>
        <w:right w:val="none" w:sz="0" w:space="0" w:color="auto"/>
      </w:divBdr>
    </w:div>
    <w:div w:id="1204175143">
      <w:bodyDiv w:val="1"/>
      <w:marLeft w:val="0"/>
      <w:marRight w:val="0"/>
      <w:marTop w:val="0"/>
      <w:marBottom w:val="0"/>
      <w:divBdr>
        <w:top w:val="none" w:sz="0" w:space="0" w:color="auto"/>
        <w:left w:val="none" w:sz="0" w:space="0" w:color="auto"/>
        <w:bottom w:val="none" w:sz="0" w:space="0" w:color="auto"/>
        <w:right w:val="none" w:sz="0" w:space="0" w:color="auto"/>
      </w:divBdr>
    </w:div>
    <w:div w:id="1212116080">
      <w:bodyDiv w:val="1"/>
      <w:marLeft w:val="0"/>
      <w:marRight w:val="0"/>
      <w:marTop w:val="0"/>
      <w:marBottom w:val="0"/>
      <w:divBdr>
        <w:top w:val="none" w:sz="0" w:space="0" w:color="auto"/>
        <w:left w:val="none" w:sz="0" w:space="0" w:color="auto"/>
        <w:bottom w:val="none" w:sz="0" w:space="0" w:color="auto"/>
        <w:right w:val="none" w:sz="0" w:space="0" w:color="auto"/>
      </w:divBdr>
    </w:div>
    <w:div w:id="1222400477">
      <w:bodyDiv w:val="1"/>
      <w:marLeft w:val="0"/>
      <w:marRight w:val="0"/>
      <w:marTop w:val="0"/>
      <w:marBottom w:val="0"/>
      <w:divBdr>
        <w:top w:val="none" w:sz="0" w:space="0" w:color="auto"/>
        <w:left w:val="none" w:sz="0" w:space="0" w:color="auto"/>
        <w:bottom w:val="none" w:sz="0" w:space="0" w:color="auto"/>
        <w:right w:val="none" w:sz="0" w:space="0" w:color="auto"/>
      </w:divBdr>
    </w:div>
    <w:div w:id="1227253979">
      <w:bodyDiv w:val="1"/>
      <w:marLeft w:val="0"/>
      <w:marRight w:val="0"/>
      <w:marTop w:val="0"/>
      <w:marBottom w:val="0"/>
      <w:divBdr>
        <w:top w:val="none" w:sz="0" w:space="0" w:color="auto"/>
        <w:left w:val="none" w:sz="0" w:space="0" w:color="auto"/>
        <w:bottom w:val="none" w:sz="0" w:space="0" w:color="auto"/>
        <w:right w:val="none" w:sz="0" w:space="0" w:color="auto"/>
      </w:divBdr>
    </w:div>
    <w:div w:id="1231841360">
      <w:bodyDiv w:val="1"/>
      <w:marLeft w:val="0"/>
      <w:marRight w:val="0"/>
      <w:marTop w:val="0"/>
      <w:marBottom w:val="0"/>
      <w:divBdr>
        <w:top w:val="none" w:sz="0" w:space="0" w:color="auto"/>
        <w:left w:val="none" w:sz="0" w:space="0" w:color="auto"/>
        <w:bottom w:val="none" w:sz="0" w:space="0" w:color="auto"/>
        <w:right w:val="none" w:sz="0" w:space="0" w:color="auto"/>
      </w:divBdr>
    </w:div>
    <w:div w:id="1233126945">
      <w:bodyDiv w:val="1"/>
      <w:marLeft w:val="0"/>
      <w:marRight w:val="0"/>
      <w:marTop w:val="0"/>
      <w:marBottom w:val="0"/>
      <w:divBdr>
        <w:top w:val="none" w:sz="0" w:space="0" w:color="auto"/>
        <w:left w:val="none" w:sz="0" w:space="0" w:color="auto"/>
        <w:bottom w:val="none" w:sz="0" w:space="0" w:color="auto"/>
        <w:right w:val="none" w:sz="0" w:space="0" w:color="auto"/>
      </w:divBdr>
    </w:div>
    <w:div w:id="1233153153">
      <w:bodyDiv w:val="1"/>
      <w:marLeft w:val="0"/>
      <w:marRight w:val="0"/>
      <w:marTop w:val="0"/>
      <w:marBottom w:val="0"/>
      <w:divBdr>
        <w:top w:val="none" w:sz="0" w:space="0" w:color="auto"/>
        <w:left w:val="none" w:sz="0" w:space="0" w:color="auto"/>
        <w:bottom w:val="none" w:sz="0" w:space="0" w:color="auto"/>
        <w:right w:val="none" w:sz="0" w:space="0" w:color="auto"/>
      </w:divBdr>
    </w:div>
    <w:div w:id="1241216521">
      <w:bodyDiv w:val="1"/>
      <w:marLeft w:val="0"/>
      <w:marRight w:val="0"/>
      <w:marTop w:val="0"/>
      <w:marBottom w:val="0"/>
      <w:divBdr>
        <w:top w:val="none" w:sz="0" w:space="0" w:color="auto"/>
        <w:left w:val="none" w:sz="0" w:space="0" w:color="auto"/>
        <w:bottom w:val="none" w:sz="0" w:space="0" w:color="auto"/>
        <w:right w:val="none" w:sz="0" w:space="0" w:color="auto"/>
      </w:divBdr>
    </w:div>
    <w:div w:id="1257401419">
      <w:bodyDiv w:val="1"/>
      <w:marLeft w:val="0"/>
      <w:marRight w:val="0"/>
      <w:marTop w:val="0"/>
      <w:marBottom w:val="0"/>
      <w:divBdr>
        <w:top w:val="none" w:sz="0" w:space="0" w:color="auto"/>
        <w:left w:val="none" w:sz="0" w:space="0" w:color="auto"/>
        <w:bottom w:val="none" w:sz="0" w:space="0" w:color="auto"/>
        <w:right w:val="none" w:sz="0" w:space="0" w:color="auto"/>
      </w:divBdr>
    </w:div>
    <w:div w:id="1263486976">
      <w:bodyDiv w:val="1"/>
      <w:marLeft w:val="0"/>
      <w:marRight w:val="0"/>
      <w:marTop w:val="0"/>
      <w:marBottom w:val="0"/>
      <w:divBdr>
        <w:top w:val="none" w:sz="0" w:space="0" w:color="auto"/>
        <w:left w:val="none" w:sz="0" w:space="0" w:color="auto"/>
        <w:bottom w:val="none" w:sz="0" w:space="0" w:color="auto"/>
        <w:right w:val="none" w:sz="0" w:space="0" w:color="auto"/>
      </w:divBdr>
    </w:div>
    <w:div w:id="1263997779">
      <w:bodyDiv w:val="1"/>
      <w:marLeft w:val="0"/>
      <w:marRight w:val="0"/>
      <w:marTop w:val="0"/>
      <w:marBottom w:val="0"/>
      <w:divBdr>
        <w:top w:val="none" w:sz="0" w:space="0" w:color="auto"/>
        <w:left w:val="none" w:sz="0" w:space="0" w:color="auto"/>
        <w:bottom w:val="none" w:sz="0" w:space="0" w:color="auto"/>
        <w:right w:val="none" w:sz="0" w:space="0" w:color="auto"/>
      </w:divBdr>
    </w:div>
    <w:div w:id="1269042296">
      <w:bodyDiv w:val="1"/>
      <w:marLeft w:val="0"/>
      <w:marRight w:val="0"/>
      <w:marTop w:val="0"/>
      <w:marBottom w:val="0"/>
      <w:divBdr>
        <w:top w:val="none" w:sz="0" w:space="0" w:color="auto"/>
        <w:left w:val="none" w:sz="0" w:space="0" w:color="auto"/>
        <w:bottom w:val="none" w:sz="0" w:space="0" w:color="auto"/>
        <w:right w:val="none" w:sz="0" w:space="0" w:color="auto"/>
      </w:divBdr>
    </w:div>
    <w:div w:id="1297445196">
      <w:bodyDiv w:val="1"/>
      <w:marLeft w:val="0"/>
      <w:marRight w:val="0"/>
      <w:marTop w:val="0"/>
      <w:marBottom w:val="0"/>
      <w:divBdr>
        <w:top w:val="none" w:sz="0" w:space="0" w:color="auto"/>
        <w:left w:val="none" w:sz="0" w:space="0" w:color="auto"/>
        <w:bottom w:val="none" w:sz="0" w:space="0" w:color="auto"/>
        <w:right w:val="none" w:sz="0" w:space="0" w:color="auto"/>
      </w:divBdr>
    </w:div>
    <w:div w:id="1304431845">
      <w:bodyDiv w:val="1"/>
      <w:marLeft w:val="0"/>
      <w:marRight w:val="0"/>
      <w:marTop w:val="0"/>
      <w:marBottom w:val="0"/>
      <w:divBdr>
        <w:top w:val="none" w:sz="0" w:space="0" w:color="auto"/>
        <w:left w:val="none" w:sz="0" w:space="0" w:color="auto"/>
        <w:bottom w:val="none" w:sz="0" w:space="0" w:color="auto"/>
        <w:right w:val="none" w:sz="0" w:space="0" w:color="auto"/>
      </w:divBdr>
    </w:div>
    <w:div w:id="1311210325">
      <w:bodyDiv w:val="1"/>
      <w:marLeft w:val="0"/>
      <w:marRight w:val="0"/>
      <w:marTop w:val="0"/>
      <w:marBottom w:val="0"/>
      <w:divBdr>
        <w:top w:val="none" w:sz="0" w:space="0" w:color="auto"/>
        <w:left w:val="none" w:sz="0" w:space="0" w:color="auto"/>
        <w:bottom w:val="none" w:sz="0" w:space="0" w:color="auto"/>
        <w:right w:val="none" w:sz="0" w:space="0" w:color="auto"/>
      </w:divBdr>
    </w:div>
    <w:div w:id="1314217821">
      <w:bodyDiv w:val="1"/>
      <w:marLeft w:val="0"/>
      <w:marRight w:val="0"/>
      <w:marTop w:val="0"/>
      <w:marBottom w:val="0"/>
      <w:divBdr>
        <w:top w:val="none" w:sz="0" w:space="0" w:color="auto"/>
        <w:left w:val="none" w:sz="0" w:space="0" w:color="auto"/>
        <w:bottom w:val="none" w:sz="0" w:space="0" w:color="auto"/>
        <w:right w:val="none" w:sz="0" w:space="0" w:color="auto"/>
      </w:divBdr>
    </w:div>
    <w:div w:id="1334918012">
      <w:bodyDiv w:val="1"/>
      <w:marLeft w:val="0"/>
      <w:marRight w:val="0"/>
      <w:marTop w:val="0"/>
      <w:marBottom w:val="0"/>
      <w:divBdr>
        <w:top w:val="none" w:sz="0" w:space="0" w:color="auto"/>
        <w:left w:val="none" w:sz="0" w:space="0" w:color="auto"/>
        <w:bottom w:val="none" w:sz="0" w:space="0" w:color="auto"/>
        <w:right w:val="none" w:sz="0" w:space="0" w:color="auto"/>
      </w:divBdr>
    </w:div>
    <w:div w:id="1364744857">
      <w:bodyDiv w:val="1"/>
      <w:marLeft w:val="0"/>
      <w:marRight w:val="0"/>
      <w:marTop w:val="0"/>
      <w:marBottom w:val="0"/>
      <w:divBdr>
        <w:top w:val="none" w:sz="0" w:space="0" w:color="auto"/>
        <w:left w:val="none" w:sz="0" w:space="0" w:color="auto"/>
        <w:bottom w:val="none" w:sz="0" w:space="0" w:color="auto"/>
        <w:right w:val="none" w:sz="0" w:space="0" w:color="auto"/>
      </w:divBdr>
    </w:div>
    <w:div w:id="1382287370">
      <w:bodyDiv w:val="1"/>
      <w:marLeft w:val="0"/>
      <w:marRight w:val="0"/>
      <w:marTop w:val="0"/>
      <w:marBottom w:val="0"/>
      <w:divBdr>
        <w:top w:val="none" w:sz="0" w:space="0" w:color="auto"/>
        <w:left w:val="none" w:sz="0" w:space="0" w:color="auto"/>
        <w:bottom w:val="none" w:sz="0" w:space="0" w:color="auto"/>
        <w:right w:val="none" w:sz="0" w:space="0" w:color="auto"/>
      </w:divBdr>
    </w:div>
    <w:div w:id="1390886063">
      <w:bodyDiv w:val="1"/>
      <w:marLeft w:val="0"/>
      <w:marRight w:val="0"/>
      <w:marTop w:val="0"/>
      <w:marBottom w:val="0"/>
      <w:divBdr>
        <w:top w:val="none" w:sz="0" w:space="0" w:color="auto"/>
        <w:left w:val="none" w:sz="0" w:space="0" w:color="auto"/>
        <w:bottom w:val="none" w:sz="0" w:space="0" w:color="auto"/>
        <w:right w:val="none" w:sz="0" w:space="0" w:color="auto"/>
      </w:divBdr>
    </w:div>
    <w:div w:id="1405832281">
      <w:bodyDiv w:val="1"/>
      <w:marLeft w:val="0"/>
      <w:marRight w:val="0"/>
      <w:marTop w:val="0"/>
      <w:marBottom w:val="0"/>
      <w:divBdr>
        <w:top w:val="none" w:sz="0" w:space="0" w:color="auto"/>
        <w:left w:val="none" w:sz="0" w:space="0" w:color="auto"/>
        <w:bottom w:val="none" w:sz="0" w:space="0" w:color="auto"/>
        <w:right w:val="none" w:sz="0" w:space="0" w:color="auto"/>
      </w:divBdr>
    </w:div>
    <w:div w:id="1408306509">
      <w:bodyDiv w:val="1"/>
      <w:marLeft w:val="0"/>
      <w:marRight w:val="0"/>
      <w:marTop w:val="0"/>
      <w:marBottom w:val="0"/>
      <w:divBdr>
        <w:top w:val="none" w:sz="0" w:space="0" w:color="auto"/>
        <w:left w:val="none" w:sz="0" w:space="0" w:color="auto"/>
        <w:bottom w:val="none" w:sz="0" w:space="0" w:color="auto"/>
        <w:right w:val="none" w:sz="0" w:space="0" w:color="auto"/>
      </w:divBdr>
    </w:div>
    <w:div w:id="1411854085">
      <w:bodyDiv w:val="1"/>
      <w:marLeft w:val="0"/>
      <w:marRight w:val="0"/>
      <w:marTop w:val="0"/>
      <w:marBottom w:val="0"/>
      <w:divBdr>
        <w:top w:val="none" w:sz="0" w:space="0" w:color="auto"/>
        <w:left w:val="none" w:sz="0" w:space="0" w:color="auto"/>
        <w:bottom w:val="none" w:sz="0" w:space="0" w:color="auto"/>
        <w:right w:val="none" w:sz="0" w:space="0" w:color="auto"/>
      </w:divBdr>
    </w:div>
    <w:div w:id="1431510265">
      <w:bodyDiv w:val="1"/>
      <w:marLeft w:val="0"/>
      <w:marRight w:val="0"/>
      <w:marTop w:val="0"/>
      <w:marBottom w:val="0"/>
      <w:divBdr>
        <w:top w:val="none" w:sz="0" w:space="0" w:color="auto"/>
        <w:left w:val="none" w:sz="0" w:space="0" w:color="auto"/>
        <w:bottom w:val="none" w:sz="0" w:space="0" w:color="auto"/>
        <w:right w:val="none" w:sz="0" w:space="0" w:color="auto"/>
      </w:divBdr>
    </w:div>
    <w:div w:id="1444766992">
      <w:bodyDiv w:val="1"/>
      <w:marLeft w:val="0"/>
      <w:marRight w:val="0"/>
      <w:marTop w:val="0"/>
      <w:marBottom w:val="0"/>
      <w:divBdr>
        <w:top w:val="none" w:sz="0" w:space="0" w:color="auto"/>
        <w:left w:val="none" w:sz="0" w:space="0" w:color="auto"/>
        <w:bottom w:val="none" w:sz="0" w:space="0" w:color="auto"/>
        <w:right w:val="none" w:sz="0" w:space="0" w:color="auto"/>
      </w:divBdr>
    </w:div>
    <w:div w:id="1447231931">
      <w:bodyDiv w:val="1"/>
      <w:marLeft w:val="0"/>
      <w:marRight w:val="0"/>
      <w:marTop w:val="0"/>
      <w:marBottom w:val="0"/>
      <w:divBdr>
        <w:top w:val="none" w:sz="0" w:space="0" w:color="auto"/>
        <w:left w:val="none" w:sz="0" w:space="0" w:color="auto"/>
        <w:bottom w:val="none" w:sz="0" w:space="0" w:color="auto"/>
        <w:right w:val="none" w:sz="0" w:space="0" w:color="auto"/>
      </w:divBdr>
    </w:div>
    <w:div w:id="1451242165">
      <w:bodyDiv w:val="1"/>
      <w:marLeft w:val="0"/>
      <w:marRight w:val="0"/>
      <w:marTop w:val="0"/>
      <w:marBottom w:val="0"/>
      <w:divBdr>
        <w:top w:val="none" w:sz="0" w:space="0" w:color="auto"/>
        <w:left w:val="none" w:sz="0" w:space="0" w:color="auto"/>
        <w:bottom w:val="none" w:sz="0" w:space="0" w:color="auto"/>
        <w:right w:val="none" w:sz="0" w:space="0" w:color="auto"/>
      </w:divBdr>
      <w:divsChild>
        <w:div w:id="206725339">
          <w:marLeft w:val="0"/>
          <w:marRight w:val="0"/>
          <w:marTop w:val="0"/>
          <w:marBottom w:val="0"/>
          <w:divBdr>
            <w:top w:val="none" w:sz="0" w:space="0" w:color="auto"/>
            <w:left w:val="none" w:sz="0" w:space="0" w:color="auto"/>
            <w:bottom w:val="none" w:sz="0" w:space="0" w:color="auto"/>
            <w:right w:val="none" w:sz="0" w:space="0" w:color="auto"/>
          </w:divBdr>
          <w:divsChild>
            <w:div w:id="821822254">
              <w:marLeft w:val="0"/>
              <w:marRight w:val="0"/>
              <w:marTop w:val="0"/>
              <w:marBottom w:val="0"/>
              <w:divBdr>
                <w:top w:val="none" w:sz="0" w:space="0" w:color="auto"/>
                <w:left w:val="none" w:sz="0" w:space="0" w:color="auto"/>
                <w:bottom w:val="none" w:sz="0" w:space="0" w:color="auto"/>
                <w:right w:val="none" w:sz="0" w:space="0" w:color="auto"/>
              </w:divBdr>
              <w:divsChild>
                <w:div w:id="2055035838">
                  <w:marLeft w:val="0"/>
                  <w:marRight w:val="0"/>
                  <w:marTop w:val="0"/>
                  <w:marBottom w:val="0"/>
                  <w:divBdr>
                    <w:top w:val="none" w:sz="0" w:space="0" w:color="auto"/>
                    <w:left w:val="none" w:sz="0" w:space="0" w:color="auto"/>
                    <w:bottom w:val="none" w:sz="0" w:space="0" w:color="auto"/>
                    <w:right w:val="none" w:sz="0" w:space="0" w:color="auto"/>
                  </w:divBdr>
                  <w:divsChild>
                    <w:div w:id="23720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804394">
      <w:bodyDiv w:val="1"/>
      <w:marLeft w:val="0"/>
      <w:marRight w:val="0"/>
      <w:marTop w:val="0"/>
      <w:marBottom w:val="0"/>
      <w:divBdr>
        <w:top w:val="none" w:sz="0" w:space="0" w:color="auto"/>
        <w:left w:val="none" w:sz="0" w:space="0" w:color="auto"/>
        <w:bottom w:val="none" w:sz="0" w:space="0" w:color="auto"/>
        <w:right w:val="none" w:sz="0" w:space="0" w:color="auto"/>
      </w:divBdr>
    </w:div>
    <w:div w:id="1500072394">
      <w:bodyDiv w:val="1"/>
      <w:marLeft w:val="0"/>
      <w:marRight w:val="0"/>
      <w:marTop w:val="0"/>
      <w:marBottom w:val="0"/>
      <w:divBdr>
        <w:top w:val="none" w:sz="0" w:space="0" w:color="auto"/>
        <w:left w:val="none" w:sz="0" w:space="0" w:color="auto"/>
        <w:bottom w:val="none" w:sz="0" w:space="0" w:color="auto"/>
        <w:right w:val="none" w:sz="0" w:space="0" w:color="auto"/>
      </w:divBdr>
    </w:div>
    <w:div w:id="1501696035">
      <w:bodyDiv w:val="1"/>
      <w:marLeft w:val="0"/>
      <w:marRight w:val="0"/>
      <w:marTop w:val="0"/>
      <w:marBottom w:val="0"/>
      <w:divBdr>
        <w:top w:val="none" w:sz="0" w:space="0" w:color="auto"/>
        <w:left w:val="none" w:sz="0" w:space="0" w:color="auto"/>
        <w:bottom w:val="none" w:sz="0" w:space="0" w:color="auto"/>
        <w:right w:val="none" w:sz="0" w:space="0" w:color="auto"/>
      </w:divBdr>
      <w:divsChild>
        <w:div w:id="1082066940">
          <w:marLeft w:val="0"/>
          <w:marRight w:val="0"/>
          <w:marTop w:val="0"/>
          <w:marBottom w:val="0"/>
          <w:divBdr>
            <w:top w:val="none" w:sz="0" w:space="0" w:color="auto"/>
            <w:left w:val="none" w:sz="0" w:space="0" w:color="auto"/>
            <w:bottom w:val="none" w:sz="0" w:space="0" w:color="auto"/>
            <w:right w:val="none" w:sz="0" w:space="0" w:color="auto"/>
          </w:divBdr>
          <w:divsChild>
            <w:div w:id="1471512016">
              <w:marLeft w:val="0"/>
              <w:marRight w:val="0"/>
              <w:marTop w:val="0"/>
              <w:marBottom w:val="0"/>
              <w:divBdr>
                <w:top w:val="none" w:sz="0" w:space="0" w:color="auto"/>
                <w:left w:val="none" w:sz="0" w:space="0" w:color="auto"/>
                <w:bottom w:val="none" w:sz="0" w:space="0" w:color="auto"/>
                <w:right w:val="none" w:sz="0" w:space="0" w:color="auto"/>
              </w:divBdr>
              <w:divsChild>
                <w:div w:id="290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342077">
      <w:bodyDiv w:val="1"/>
      <w:marLeft w:val="0"/>
      <w:marRight w:val="0"/>
      <w:marTop w:val="0"/>
      <w:marBottom w:val="0"/>
      <w:divBdr>
        <w:top w:val="none" w:sz="0" w:space="0" w:color="auto"/>
        <w:left w:val="none" w:sz="0" w:space="0" w:color="auto"/>
        <w:bottom w:val="none" w:sz="0" w:space="0" w:color="auto"/>
        <w:right w:val="none" w:sz="0" w:space="0" w:color="auto"/>
      </w:divBdr>
    </w:div>
    <w:div w:id="1531457369">
      <w:bodyDiv w:val="1"/>
      <w:marLeft w:val="0"/>
      <w:marRight w:val="0"/>
      <w:marTop w:val="0"/>
      <w:marBottom w:val="0"/>
      <w:divBdr>
        <w:top w:val="none" w:sz="0" w:space="0" w:color="auto"/>
        <w:left w:val="none" w:sz="0" w:space="0" w:color="auto"/>
        <w:bottom w:val="none" w:sz="0" w:space="0" w:color="auto"/>
        <w:right w:val="none" w:sz="0" w:space="0" w:color="auto"/>
      </w:divBdr>
      <w:divsChild>
        <w:div w:id="550462190">
          <w:blockQuote w:val="1"/>
          <w:marLeft w:val="150"/>
          <w:marRight w:val="150"/>
          <w:marTop w:val="0"/>
          <w:marBottom w:val="0"/>
          <w:divBdr>
            <w:top w:val="none" w:sz="0" w:space="0" w:color="auto"/>
            <w:left w:val="none" w:sz="0" w:space="0" w:color="auto"/>
            <w:bottom w:val="none" w:sz="0" w:space="0" w:color="auto"/>
            <w:right w:val="none" w:sz="0" w:space="0" w:color="auto"/>
          </w:divBdr>
          <w:divsChild>
            <w:div w:id="1180848041">
              <w:marLeft w:val="0"/>
              <w:marRight w:val="0"/>
              <w:marTop w:val="0"/>
              <w:marBottom w:val="0"/>
              <w:divBdr>
                <w:top w:val="none" w:sz="0" w:space="0" w:color="auto"/>
                <w:left w:val="none" w:sz="0" w:space="0" w:color="auto"/>
                <w:bottom w:val="none" w:sz="0" w:space="0" w:color="auto"/>
                <w:right w:val="none" w:sz="0" w:space="0" w:color="auto"/>
              </w:divBdr>
              <w:divsChild>
                <w:div w:id="638919721">
                  <w:marLeft w:val="0"/>
                  <w:marRight w:val="0"/>
                  <w:marTop w:val="0"/>
                  <w:marBottom w:val="0"/>
                  <w:divBdr>
                    <w:top w:val="none" w:sz="0" w:space="0" w:color="auto"/>
                    <w:left w:val="none" w:sz="0" w:space="0" w:color="auto"/>
                    <w:bottom w:val="none" w:sz="0" w:space="0" w:color="auto"/>
                    <w:right w:val="none" w:sz="0" w:space="0" w:color="auto"/>
                  </w:divBdr>
                  <w:divsChild>
                    <w:div w:id="745300069">
                      <w:marLeft w:val="0"/>
                      <w:marRight w:val="0"/>
                      <w:marTop w:val="0"/>
                      <w:marBottom w:val="0"/>
                      <w:divBdr>
                        <w:top w:val="none" w:sz="0" w:space="0" w:color="auto"/>
                        <w:left w:val="none" w:sz="0" w:space="0" w:color="auto"/>
                        <w:bottom w:val="none" w:sz="0" w:space="0" w:color="auto"/>
                        <w:right w:val="none" w:sz="0" w:space="0" w:color="auto"/>
                      </w:divBdr>
                      <w:divsChild>
                        <w:div w:id="124880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6968294">
      <w:bodyDiv w:val="1"/>
      <w:marLeft w:val="0"/>
      <w:marRight w:val="0"/>
      <w:marTop w:val="0"/>
      <w:marBottom w:val="0"/>
      <w:divBdr>
        <w:top w:val="none" w:sz="0" w:space="0" w:color="auto"/>
        <w:left w:val="none" w:sz="0" w:space="0" w:color="auto"/>
        <w:bottom w:val="none" w:sz="0" w:space="0" w:color="auto"/>
        <w:right w:val="none" w:sz="0" w:space="0" w:color="auto"/>
      </w:divBdr>
    </w:div>
    <w:div w:id="1559318440">
      <w:bodyDiv w:val="1"/>
      <w:marLeft w:val="0"/>
      <w:marRight w:val="0"/>
      <w:marTop w:val="0"/>
      <w:marBottom w:val="0"/>
      <w:divBdr>
        <w:top w:val="none" w:sz="0" w:space="0" w:color="auto"/>
        <w:left w:val="none" w:sz="0" w:space="0" w:color="auto"/>
        <w:bottom w:val="none" w:sz="0" w:space="0" w:color="auto"/>
        <w:right w:val="none" w:sz="0" w:space="0" w:color="auto"/>
      </w:divBdr>
    </w:div>
    <w:div w:id="1560703976">
      <w:bodyDiv w:val="1"/>
      <w:marLeft w:val="0"/>
      <w:marRight w:val="0"/>
      <w:marTop w:val="0"/>
      <w:marBottom w:val="0"/>
      <w:divBdr>
        <w:top w:val="none" w:sz="0" w:space="0" w:color="auto"/>
        <w:left w:val="none" w:sz="0" w:space="0" w:color="auto"/>
        <w:bottom w:val="none" w:sz="0" w:space="0" w:color="auto"/>
        <w:right w:val="none" w:sz="0" w:space="0" w:color="auto"/>
      </w:divBdr>
    </w:div>
    <w:div w:id="1569340150">
      <w:bodyDiv w:val="1"/>
      <w:marLeft w:val="0"/>
      <w:marRight w:val="0"/>
      <w:marTop w:val="0"/>
      <w:marBottom w:val="0"/>
      <w:divBdr>
        <w:top w:val="none" w:sz="0" w:space="0" w:color="auto"/>
        <w:left w:val="none" w:sz="0" w:space="0" w:color="auto"/>
        <w:bottom w:val="none" w:sz="0" w:space="0" w:color="auto"/>
        <w:right w:val="none" w:sz="0" w:space="0" w:color="auto"/>
      </w:divBdr>
    </w:div>
    <w:div w:id="1604142087">
      <w:bodyDiv w:val="1"/>
      <w:marLeft w:val="0"/>
      <w:marRight w:val="0"/>
      <w:marTop w:val="0"/>
      <w:marBottom w:val="0"/>
      <w:divBdr>
        <w:top w:val="none" w:sz="0" w:space="0" w:color="auto"/>
        <w:left w:val="none" w:sz="0" w:space="0" w:color="auto"/>
        <w:bottom w:val="none" w:sz="0" w:space="0" w:color="auto"/>
        <w:right w:val="none" w:sz="0" w:space="0" w:color="auto"/>
      </w:divBdr>
    </w:div>
    <w:div w:id="1617249295">
      <w:bodyDiv w:val="1"/>
      <w:marLeft w:val="0"/>
      <w:marRight w:val="0"/>
      <w:marTop w:val="0"/>
      <w:marBottom w:val="0"/>
      <w:divBdr>
        <w:top w:val="none" w:sz="0" w:space="0" w:color="auto"/>
        <w:left w:val="none" w:sz="0" w:space="0" w:color="auto"/>
        <w:bottom w:val="none" w:sz="0" w:space="0" w:color="auto"/>
        <w:right w:val="none" w:sz="0" w:space="0" w:color="auto"/>
      </w:divBdr>
    </w:div>
    <w:div w:id="1617366640">
      <w:bodyDiv w:val="1"/>
      <w:marLeft w:val="0"/>
      <w:marRight w:val="0"/>
      <w:marTop w:val="0"/>
      <w:marBottom w:val="0"/>
      <w:divBdr>
        <w:top w:val="none" w:sz="0" w:space="0" w:color="auto"/>
        <w:left w:val="none" w:sz="0" w:space="0" w:color="auto"/>
        <w:bottom w:val="none" w:sz="0" w:space="0" w:color="auto"/>
        <w:right w:val="none" w:sz="0" w:space="0" w:color="auto"/>
      </w:divBdr>
    </w:div>
    <w:div w:id="1625845692">
      <w:bodyDiv w:val="1"/>
      <w:marLeft w:val="0"/>
      <w:marRight w:val="0"/>
      <w:marTop w:val="0"/>
      <w:marBottom w:val="0"/>
      <w:divBdr>
        <w:top w:val="none" w:sz="0" w:space="0" w:color="auto"/>
        <w:left w:val="none" w:sz="0" w:space="0" w:color="auto"/>
        <w:bottom w:val="none" w:sz="0" w:space="0" w:color="auto"/>
        <w:right w:val="none" w:sz="0" w:space="0" w:color="auto"/>
      </w:divBdr>
      <w:divsChild>
        <w:div w:id="172382730">
          <w:marLeft w:val="0"/>
          <w:marRight w:val="0"/>
          <w:marTop w:val="0"/>
          <w:marBottom w:val="0"/>
          <w:divBdr>
            <w:top w:val="none" w:sz="0" w:space="0" w:color="auto"/>
            <w:left w:val="none" w:sz="0" w:space="0" w:color="auto"/>
            <w:bottom w:val="none" w:sz="0" w:space="0" w:color="auto"/>
            <w:right w:val="none" w:sz="0" w:space="0" w:color="auto"/>
          </w:divBdr>
          <w:divsChild>
            <w:div w:id="1149174694">
              <w:marLeft w:val="0"/>
              <w:marRight w:val="0"/>
              <w:marTop w:val="0"/>
              <w:marBottom w:val="0"/>
              <w:divBdr>
                <w:top w:val="none" w:sz="0" w:space="0" w:color="auto"/>
                <w:left w:val="none" w:sz="0" w:space="0" w:color="auto"/>
                <w:bottom w:val="none" w:sz="0" w:space="0" w:color="auto"/>
                <w:right w:val="none" w:sz="0" w:space="0" w:color="auto"/>
              </w:divBdr>
              <w:divsChild>
                <w:div w:id="156552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142771">
      <w:bodyDiv w:val="1"/>
      <w:marLeft w:val="0"/>
      <w:marRight w:val="0"/>
      <w:marTop w:val="0"/>
      <w:marBottom w:val="0"/>
      <w:divBdr>
        <w:top w:val="none" w:sz="0" w:space="0" w:color="auto"/>
        <w:left w:val="none" w:sz="0" w:space="0" w:color="auto"/>
        <w:bottom w:val="none" w:sz="0" w:space="0" w:color="auto"/>
        <w:right w:val="none" w:sz="0" w:space="0" w:color="auto"/>
      </w:divBdr>
    </w:div>
    <w:div w:id="1641575210">
      <w:bodyDiv w:val="1"/>
      <w:marLeft w:val="0"/>
      <w:marRight w:val="0"/>
      <w:marTop w:val="0"/>
      <w:marBottom w:val="0"/>
      <w:divBdr>
        <w:top w:val="none" w:sz="0" w:space="0" w:color="auto"/>
        <w:left w:val="none" w:sz="0" w:space="0" w:color="auto"/>
        <w:bottom w:val="none" w:sz="0" w:space="0" w:color="auto"/>
        <w:right w:val="none" w:sz="0" w:space="0" w:color="auto"/>
      </w:divBdr>
    </w:div>
    <w:div w:id="1645085627">
      <w:bodyDiv w:val="1"/>
      <w:marLeft w:val="0"/>
      <w:marRight w:val="0"/>
      <w:marTop w:val="0"/>
      <w:marBottom w:val="0"/>
      <w:divBdr>
        <w:top w:val="none" w:sz="0" w:space="0" w:color="auto"/>
        <w:left w:val="none" w:sz="0" w:space="0" w:color="auto"/>
        <w:bottom w:val="none" w:sz="0" w:space="0" w:color="auto"/>
        <w:right w:val="none" w:sz="0" w:space="0" w:color="auto"/>
      </w:divBdr>
    </w:div>
    <w:div w:id="1658530090">
      <w:bodyDiv w:val="1"/>
      <w:marLeft w:val="0"/>
      <w:marRight w:val="0"/>
      <w:marTop w:val="0"/>
      <w:marBottom w:val="0"/>
      <w:divBdr>
        <w:top w:val="none" w:sz="0" w:space="0" w:color="auto"/>
        <w:left w:val="none" w:sz="0" w:space="0" w:color="auto"/>
        <w:bottom w:val="none" w:sz="0" w:space="0" w:color="auto"/>
        <w:right w:val="none" w:sz="0" w:space="0" w:color="auto"/>
      </w:divBdr>
    </w:div>
    <w:div w:id="1672872319">
      <w:bodyDiv w:val="1"/>
      <w:marLeft w:val="0"/>
      <w:marRight w:val="0"/>
      <w:marTop w:val="0"/>
      <w:marBottom w:val="0"/>
      <w:divBdr>
        <w:top w:val="none" w:sz="0" w:space="0" w:color="auto"/>
        <w:left w:val="none" w:sz="0" w:space="0" w:color="auto"/>
        <w:bottom w:val="none" w:sz="0" w:space="0" w:color="auto"/>
        <w:right w:val="none" w:sz="0" w:space="0" w:color="auto"/>
      </w:divBdr>
    </w:div>
    <w:div w:id="1675377592">
      <w:bodyDiv w:val="1"/>
      <w:marLeft w:val="0"/>
      <w:marRight w:val="0"/>
      <w:marTop w:val="0"/>
      <w:marBottom w:val="0"/>
      <w:divBdr>
        <w:top w:val="none" w:sz="0" w:space="0" w:color="auto"/>
        <w:left w:val="none" w:sz="0" w:space="0" w:color="auto"/>
        <w:bottom w:val="none" w:sz="0" w:space="0" w:color="auto"/>
        <w:right w:val="none" w:sz="0" w:space="0" w:color="auto"/>
      </w:divBdr>
    </w:div>
    <w:div w:id="1693996315">
      <w:bodyDiv w:val="1"/>
      <w:marLeft w:val="0"/>
      <w:marRight w:val="0"/>
      <w:marTop w:val="0"/>
      <w:marBottom w:val="0"/>
      <w:divBdr>
        <w:top w:val="none" w:sz="0" w:space="0" w:color="auto"/>
        <w:left w:val="none" w:sz="0" w:space="0" w:color="auto"/>
        <w:bottom w:val="none" w:sz="0" w:space="0" w:color="auto"/>
        <w:right w:val="none" w:sz="0" w:space="0" w:color="auto"/>
      </w:divBdr>
    </w:div>
    <w:div w:id="1707869741">
      <w:bodyDiv w:val="1"/>
      <w:marLeft w:val="0"/>
      <w:marRight w:val="0"/>
      <w:marTop w:val="0"/>
      <w:marBottom w:val="0"/>
      <w:divBdr>
        <w:top w:val="none" w:sz="0" w:space="0" w:color="auto"/>
        <w:left w:val="none" w:sz="0" w:space="0" w:color="auto"/>
        <w:bottom w:val="none" w:sz="0" w:space="0" w:color="auto"/>
        <w:right w:val="none" w:sz="0" w:space="0" w:color="auto"/>
      </w:divBdr>
    </w:div>
    <w:div w:id="1714235766">
      <w:bodyDiv w:val="1"/>
      <w:marLeft w:val="0"/>
      <w:marRight w:val="0"/>
      <w:marTop w:val="0"/>
      <w:marBottom w:val="0"/>
      <w:divBdr>
        <w:top w:val="none" w:sz="0" w:space="0" w:color="auto"/>
        <w:left w:val="none" w:sz="0" w:space="0" w:color="auto"/>
        <w:bottom w:val="none" w:sz="0" w:space="0" w:color="auto"/>
        <w:right w:val="none" w:sz="0" w:space="0" w:color="auto"/>
      </w:divBdr>
    </w:div>
    <w:div w:id="1736977049">
      <w:bodyDiv w:val="1"/>
      <w:marLeft w:val="0"/>
      <w:marRight w:val="0"/>
      <w:marTop w:val="0"/>
      <w:marBottom w:val="0"/>
      <w:divBdr>
        <w:top w:val="none" w:sz="0" w:space="0" w:color="auto"/>
        <w:left w:val="none" w:sz="0" w:space="0" w:color="auto"/>
        <w:bottom w:val="none" w:sz="0" w:space="0" w:color="auto"/>
        <w:right w:val="none" w:sz="0" w:space="0" w:color="auto"/>
      </w:divBdr>
      <w:divsChild>
        <w:div w:id="137303498">
          <w:marLeft w:val="0"/>
          <w:marRight w:val="0"/>
          <w:marTop w:val="0"/>
          <w:marBottom w:val="0"/>
          <w:divBdr>
            <w:top w:val="none" w:sz="0" w:space="0" w:color="auto"/>
            <w:left w:val="none" w:sz="0" w:space="0" w:color="auto"/>
            <w:bottom w:val="none" w:sz="0" w:space="0" w:color="auto"/>
            <w:right w:val="none" w:sz="0" w:space="0" w:color="auto"/>
          </w:divBdr>
          <w:divsChild>
            <w:div w:id="99498412">
              <w:marLeft w:val="0"/>
              <w:marRight w:val="0"/>
              <w:marTop w:val="0"/>
              <w:marBottom w:val="0"/>
              <w:divBdr>
                <w:top w:val="none" w:sz="0" w:space="0" w:color="auto"/>
                <w:left w:val="none" w:sz="0" w:space="0" w:color="auto"/>
                <w:bottom w:val="none" w:sz="0" w:space="0" w:color="auto"/>
                <w:right w:val="none" w:sz="0" w:space="0" w:color="auto"/>
              </w:divBdr>
              <w:divsChild>
                <w:div w:id="213918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145862">
      <w:bodyDiv w:val="1"/>
      <w:marLeft w:val="0"/>
      <w:marRight w:val="0"/>
      <w:marTop w:val="0"/>
      <w:marBottom w:val="0"/>
      <w:divBdr>
        <w:top w:val="none" w:sz="0" w:space="0" w:color="auto"/>
        <w:left w:val="none" w:sz="0" w:space="0" w:color="auto"/>
        <w:bottom w:val="none" w:sz="0" w:space="0" w:color="auto"/>
        <w:right w:val="none" w:sz="0" w:space="0" w:color="auto"/>
      </w:divBdr>
    </w:div>
    <w:div w:id="1746609442">
      <w:bodyDiv w:val="1"/>
      <w:marLeft w:val="0"/>
      <w:marRight w:val="0"/>
      <w:marTop w:val="0"/>
      <w:marBottom w:val="0"/>
      <w:divBdr>
        <w:top w:val="none" w:sz="0" w:space="0" w:color="auto"/>
        <w:left w:val="none" w:sz="0" w:space="0" w:color="auto"/>
        <w:bottom w:val="none" w:sz="0" w:space="0" w:color="auto"/>
        <w:right w:val="none" w:sz="0" w:space="0" w:color="auto"/>
      </w:divBdr>
    </w:div>
    <w:div w:id="1748578760">
      <w:bodyDiv w:val="1"/>
      <w:marLeft w:val="0"/>
      <w:marRight w:val="0"/>
      <w:marTop w:val="0"/>
      <w:marBottom w:val="0"/>
      <w:divBdr>
        <w:top w:val="none" w:sz="0" w:space="0" w:color="auto"/>
        <w:left w:val="none" w:sz="0" w:space="0" w:color="auto"/>
        <w:bottom w:val="none" w:sz="0" w:space="0" w:color="auto"/>
        <w:right w:val="none" w:sz="0" w:space="0" w:color="auto"/>
      </w:divBdr>
    </w:div>
    <w:div w:id="1761831700">
      <w:bodyDiv w:val="1"/>
      <w:marLeft w:val="0"/>
      <w:marRight w:val="0"/>
      <w:marTop w:val="0"/>
      <w:marBottom w:val="0"/>
      <w:divBdr>
        <w:top w:val="none" w:sz="0" w:space="0" w:color="auto"/>
        <w:left w:val="none" w:sz="0" w:space="0" w:color="auto"/>
        <w:bottom w:val="none" w:sz="0" w:space="0" w:color="auto"/>
        <w:right w:val="none" w:sz="0" w:space="0" w:color="auto"/>
      </w:divBdr>
    </w:div>
    <w:div w:id="1767188916">
      <w:bodyDiv w:val="1"/>
      <w:marLeft w:val="0"/>
      <w:marRight w:val="0"/>
      <w:marTop w:val="0"/>
      <w:marBottom w:val="0"/>
      <w:divBdr>
        <w:top w:val="none" w:sz="0" w:space="0" w:color="auto"/>
        <w:left w:val="none" w:sz="0" w:space="0" w:color="auto"/>
        <w:bottom w:val="none" w:sz="0" w:space="0" w:color="auto"/>
        <w:right w:val="none" w:sz="0" w:space="0" w:color="auto"/>
      </w:divBdr>
    </w:div>
    <w:div w:id="1773821946">
      <w:bodyDiv w:val="1"/>
      <w:marLeft w:val="0"/>
      <w:marRight w:val="0"/>
      <w:marTop w:val="0"/>
      <w:marBottom w:val="0"/>
      <w:divBdr>
        <w:top w:val="none" w:sz="0" w:space="0" w:color="auto"/>
        <w:left w:val="none" w:sz="0" w:space="0" w:color="auto"/>
        <w:bottom w:val="none" w:sz="0" w:space="0" w:color="auto"/>
        <w:right w:val="none" w:sz="0" w:space="0" w:color="auto"/>
      </w:divBdr>
    </w:div>
    <w:div w:id="1794402806">
      <w:bodyDiv w:val="1"/>
      <w:marLeft w:val="0"/>
      <w:marRight w:val="0"/>
      <w:marTop w:val="0"/>
      <w:marBottom w:val="0"/>
      <w:divBdr>
        <w:top w:val="none" w:sz="0" w:space="0" w:color="auto"/>
        <w:left w:val="none" w:sz="0" w:space="0" w:color="auto"/>
        <w:bottom w:val="none" w:sz="0" w:space="0" w:color="auto"/>
        <w:right w:val="none" w:sz="0" w:space="0" w:color="auto"/>
      </w:divBdr>
      <w:divsChild>
        <w:div w:id="605119738">
          <w:marLeft w:val="0"/>
          <w:marRight w:val="0"/>
          <w:marTop w:val="0"/>
          <w:marBottom w:val="0"/>
          <w:divBdr>
            <w:top w:val="none" w:sz="0" w:space="0" w:color="auto"/>
            <w:left w:val="none" w:sz="0" w:space="0" w:color="auto"/>
            <w:bottom w:val="none" w:sz="0" w:space="0" w:color="auto"/>
            <w:right w:val="none" w:sz="0" w:space="0" w:color="auto"/>
          </w:divBdr>
          <w:divsChild>
            <w:div w:id="1851723818">
              <w:marLeft w:val="0"/>
              <w:marRight w:val="0"/>
              <w:marTop w:val="0"/>
              <w:marBottom w:val="0"/>
              <w:divBdr>
                <w:top w:val="none" w:sz="0" w:space="0" w:color="auto"/>
                <w:left w:val="none" w:sz="0" w:space="0" w:color="auto"/>
                <w:bottom w:val="none" w:sz="0" w:space="0" w:color="auto"/>
                <w:right w:val="none" w:sz="0" w:space="0" w:color="auto"/>
              </w:divBdr>
              <w:divsChild>
                <w:div w:id="151121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887526">
      <w:bodyDiv w:val="1"/>
      <w:marLeft w:val="0"/>
      <w:marRight w:val="0"/>
      <w:marTop w:val="0"/>
      <w:marBottom w:val="0"/>
      <w:divBdr>
        <w:top w:val="none" w:sz="0" w:space="0" w:color="auto"/>
        <w:left w:val="none" w:sz="0" w:space="0" w:color="auto"/>
        <w:bottom w:val="none" w:sz="0" w:space="0" w:color="auto"/>
        <w:right w:val="none" w:sz="0" w:space="0" w:color="auto"/>
      </w:divBdr>
    </w:div>
    <w:div w:id="1805735892">
      <w:bodyDiv w:val="1"/>
      <w:marLeft w:val="0"/>
      <w:marRight w:val="0"/>
      <w:marTop w:val="0"/>
      <w:marBottom w:val="0"/>
      <w:divBdr>
        <w:top w:val="none" w:sz="0" w:space="0" w:color="auto"/>
        <w:left w:val="none" w:sz="0" w:space="0" w:color="auto"/>
        <w:bottom w:val="none" w:sz="0" w:space="0" w:color="auto"/>
        <w:right w:val="none" w:sz="0" w:space="0" w:color="auto"/>
      </w:divBdr>
      <w:divsChild>
        <w:div w:id="2017077110">
          <w:marLeft w:val="0"/>
          <w:marRight w:val="0"/>
          <w:marTop w:val="0"/>
          <w:marBottom w:val="0"/>
          <w:divBdr>
            <w:top w:val="none" w:sz="0" w:space="0" w:color="auto"/>
            <w:left w:val="none" w:sz="0" w:space="0" w:color="auto"/>
            <w:bottom w:val="none" w:sz="0" w:space="0" w:color="auto"/>
            <w:right w:val="none" w:sz="0" w:space="0" w:color="auto"/>
          </w:divBdr>
          <w:divsChild>
            <w:div w:id="761072497">
              <w:marLeft w:val="0"/>
              <w:marRight w:val="0"/>
              <w:marTop w:val="0"/>
              <w:marBottom w:val="0"/>
              <w:divBdr>
                <w:top w:val="none" w:sz="0" w:space="0" w:color="auto"/>
                <w:left w:val="none" w:sz="0" w:space="0" w:color="auto"/>
                <w:bottom w:val="none" w:sz="0" w:space="0" w:color="auto"/>
                <w:right w:val="none" w:sz="0" w:space="0" w:color="auto"/>
              </w:divBdr>
              <w:divsChild>
                <w:div w:id="61186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120931">
      <w:bodyDiv w:val="1"/>
      <w:marLeft w:val="0"/>
      <w:marRight w:val="0"/>
      <w:marTop w:val="0"/>
      <w:marBottom w:val="0"/>
      <w:divBdr>
        <w:top w:val="none" w:sz="0" w:space="0" w:color="auto"/>
        <w:left w:val="none" w:sz="0" w:space="0" w:color="auto"/>
        <w:bottom w:val="none" w:sz="0" w:space="0" w:color="auto"/>
        <w:right w:val="none" w:sz="0" w:space="0" w:color="auto"/>
      </w:divBdr>
    </w:div>
    <w:div w:id="1834565102">
      <w:bodyDiv w:val="1"/>
      <w:marLeft w:val="0"/>
      <w:marRight w:val="0"/>
      <w:marTop w:val="0"/>
      <w:marBottom w:val="0"/>
      <w:divBdr>
        <w:top w:val="none" w:sz="0" w:space="0" w:color="auto"/>
        <w:left w:val="none" w:sz="0" w:space="0" w:color="auto"/>
        <w:bottom w:val="none" w:sz="0" w:space="0" w:color="auto"/>
        <w:right w:val="none" w:sz="0" w:space="0" w:color="auto"/>
      </w:divBdr>
      <w:divsChild>
        <w:div w:id="552888610">
          <w:marLeft w:val="0"/>
          <w:marRight w:val="0"/>
          <w:marTop w:val="0"/>
          <w:marBottom w:val="0"/>
          <w:divBdr>
            <w:top w:val="none" w:sz="0" w:space="0" w:color="auto"/>
            <w:left w:val="none" w:sz="0" w:space="0" w:color="auto"/>
            <w:bottom w:val="none" w:sz="0" w:space="0" w:color="auto"/>
            <w:right w:val="none" w:sz="0" w:space="0" w:color="auto"/>
          </w:divBdr>
          <w:divsChild>
            <w:div w:id="1527675546">
              <w:marLeft w:val="0"/>
              <w:marRight w:val="0"/>
              <w:marTop w:val="0"/>
              <w:marBottom w:val="0"/>
              <w:divBdr>
                <w:top w:val="none" w:sz="0" w:space="0" w:color="auto"/>
                <w:left w:val="none" w:sz="0" w:space="0" w:color="auto"/>
                <w:bottom w:val="none" w:sz="0" w:space="0" w:color="auto"/>
                <w:right w:val="none" w:sz="0" w:space="0" w:color="auto"/>
              </w:divBdr>
              <w:divsChild>
                <w:div w:id="32860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929591">
      <w:bodyDiv w:val="1"/>
      <w:marLeft w:val="0"/>
      <w:marRight w:val="0"/>
      <w:marTop w:val="0"/>
      <w:marBottom w:val="0"/>
      <w:divBdr>
        <w:top w:val="none" w:sz="0" w:space="0" w:color="auto"/>
        <w:left w:val="none" w:sz="0" w:space="0" w:color="auto"/>
        <w:bottom w:val="none" w:sz="0" w:space="0" w:color="auto"/>
        <w:right w:val="none" w:sz="0" w:space="0" w:color="auto"/>
      </w:divBdr>
    </w:div>
    <w:div w:id="1842545368">
      <w:bodyDiv w:val="1"/>
      <w:marLeft w:val="0"/>
      <w:marRight w:val="0"/>
      <w:marTop w:val="0"/>
      <w:marBottom w:val="0"/>
      <w:divBdr>
        <w:top w:val="none" w:sz="0" w:space="0" w:color="auto"/>
        <w:left w:val="none" w:sz="0" w:space="0" w:color="auto"/>
        <w:bottom w:val="none" w:sz="0" w:space="0" w:color="auto"/>
        <w:right w:val="none" w:sz="0" w:space="0" w:color="auto"/>
      </w:divBdr>
    </w:div>
    <w:div w:id="1849977160">
      <w:bodyDiv w:val="1"/>
      <w:marLeft w:val="0"/>
      <w:marRight w:val="0"/>
      <w:marTop w:val="0"/>
      <w:marBottom w:val="0"/>
      <w:divBdr>
        <w:top w:val="none" w:sz="0" w:space="0" w:color="auto"/>
        <w:left w:val="none" w:sz="0" w:space="0" w:color="auto"/>
        <w:bottom w:val="none" w:sz="0" w:space="0" w:color="auto"/>
        <w:right w:val="none" w:sz="0" w:space="0" w:color="auto"/>
      </w:divBdr>
      <w:divsChild>
        <w:div w:id="1951472136">
          <w:marLeft w:val="0"/>
          <w:marRight w:val="0"/>
          <w:marTop w:val="0"/>
          <w:marBottom w:val="0"/>
          <w:divBdr>
            <w:top w:val="none" w:sz="0" w:space="0" w:color="auto"/>
            <w:left w:val="none" w:sz="0" w:space="0" w:color="auto"/>
            <w:bottom w:val="none" w:sz="0" w:space="0" w:color="auto"/>
            <w:right w:val="none" w:sz="0" w:space="0" w:color="auto"/>
          </w:divBdr>
        </w:div>
      </w:divsChild>
    </w:div>
    <w:div w:id="1861310276">
      <w:bodyDiv w:val="1"/>
      <w:marLeft w:val="0"/>
      <w:marRight w:val="0"/>
      <w:marTop w:val="0"/>
      <w:marBottom w:val="0"/>
      <w:divBdr>
        <w:top w:val="none" w:sz="0" w:space="0" w:color="auto"/>
        <w:left w:val="none" w:sz="0" w:space="0" w:color="auto"/>
        <w:bottom w:val="none" w:sz="0" w:space="0" w:color="auto"/>
        <w:right w:val="none" w:sz="0" w:space="0" w:color="auto"/>
      </w:divBdr>
    </w:div>
    <w:div w:id="1863741457">
      <w:bodyDiv w:val="1"/>
      <w:marLeft w:val="0"/>
      <w:marRight w:val="0"/>
      <w:marTop w:val="0"/>
      <w:marBottom w:val="0"/>
      <w:divBdr>
        <w:top w:val="none" w:sz="0" w:space="0" w:color="auto"/>
        <w:left w:val="none" w:sz="0" w:space="0" w:color="auto"/>
        <w:bottom w:val="none" w:sz="0" w:space="0" w:color="auto"/>
        <w:right w:val="none" w:sz="0" w:space="0" w:color="auto"/>
      </w:divBdr>
    </w:div>
    <w:div w:id="1876192152">
      <w:bodyDiv w:val="1"/>
      <w:marLeft w:val="0"/>
      <w:marRight w:val="0"/>
      <w:marTop w:val="0"/>
      <w:marBottom w:val="0"/>
      <w:divBdr>
        <w:top w:val="none" w:sz="0" w:space="0" w:color="auto"/>
        <w:left w:val="none" w:sz="0" w:space="0" w:color="auto"/>
        <w:bottom w:val="none" w:sz="0" w:space="0" w:color="auto"/>
        <w:right w:val="none" w:sz="0" w:space="0" w:color="auto"/>
      </w:divBdr>
    </w:div>
    <w:div w:id="1879277441">
      <w:bodyDiv w:val="1"/>
      <w:marLeft w:val="0"/>
      <w:marRight w:val="0"/>
      <w:marTop w:val="0"/>
      <w:marBottom w:val="0"/>
      <w:divBdr>
        <w:top w:val="none" w:sz="0" w:space="0" w:color="auto"/>
        <w:left w:val="none" w:sz="0" w:space="0" w:color="auto"/>
        <w:bottom w:val="none" w:sz="0" w:space="0" w:color="auto"/>
        <w:right w:val="none" w:sz="0" w:space="0" w:color="auto"/>
      </w:divBdr>
    </w:div>
    <w:div w:id="1896238134">
      <w:bodyDiv w:val="1"/>
      <w:marLeft w:val="0"/>
      <w:marRight w:val="0"/>
      <w:marTop w:val="0"/>
      <w:marBottom w:val="0"/>
      <w:divBdr>
        <w:top w:val="none" w:sz="0" w:space="0" w:color="auto"/>
        <w:left w:val="none" w:sz="0" w:space="0" w:color="auto"/>
        <w:bottom w:val="none" w:sz="0" w:space="0" w:color="auto"/>
        <w:right w:val="none" w:sz="0" w:space="0" w:color="auto"/>
      </w:divBdr>
    </w:div>
    <w:div w:id="1903558676">
      <w:bodyDiv w:val="1"/>
      <w:marLeft w:val="0"/>
      <w:marRight w:val="0"/>
      <w:marTop w:val="0"/>
      <w:marBottom w:val="0"/>
      <w:divBdr>
        <w:top w:val="none" w:sz="0" w:space="0" w:color="auto"/>
        <w:left w:val="none" w:sz="0" w:space="0" w:color="auto"/>
        <w:bottom w:val="none" w:sz="0" w:space="0" w:color="auto"/>
        <w:right w:val="none" w:sz="0" w:space="0" w:color="auto"/>
      </w:divBdr>
    </w:div>
    <w:div w:id="1962109443">
      <w:bodyDiv w:val="1"/>
      <w:marLeft w:val="0"/>
      <w:marRight w:val="0"/>
      <w:marTop w:val="0"/>
      <w:marBottom w:val="0"/>
      <w:divBdr>
        <w:top w:val="none" w:sz="0" w:space="0" w:color="auto"/>
        <w:left w:val="none" w:sz="0" w:space="0" w:color="auto"/>
        <w:bottom w:val="none" w:sz="0" w:space="0" w:color="auto"/>
        <w:right w:val="none" w:sz="0" w:space="0" w:color="auto"/>
      </w:divBdr>
    </w:div>
    <w:div w:id="1964536745">
      <w:bodyDiv w:val="1"/>
      <w:marLeft w:val="0"/>
      <w:marRight w:val="0"/>
      <w:marTop w:val="0"/>
      <w:marBottom w:val="0"/>
      <w:divBdr>
        <w:top w:val="none" w:sz="0" w:space="0" w:color="auto"/>
        <w:left w:val="none" w:sz="0" w:space="0" w:color="auto"/>
        <w:bottom w:val="none" w:sz="0" w:space="0" w:color="auto"/>
        <w:right w:val="none" w:sz="0" w:space="0" w:color="auto"/>
      </w:divBdr>
    </w:div>
    <w:div w:id="1969847893">
      <w:bodyDiv w:val="1"/>
      <w:marLeft w:val="0"/>
      <w:marRight w:val="0"/>
      <w:marTop w:val="0"/>
      <w:marBottom w:val="0"/>
      <w:divBdr>
        <w:top w:val="none" w:sz="0" w:space="0" w:color="auto"/>
        <w:left w:val="none" w:sz="0" w:space="0" w:color="auto"/>
        <w:bottom w:val="none" w:sz="0" w:space="0" w:color="auto"/>
        <w:right w:val="none" w:sz="0" w:space="0" w:color="auto"/>
      </w:divBdr>
    </w:div>
    <w:div w:id="1996647119">
      <w:bodyDiv w:val="1"/>
      <w:marLeft w:val="0"/>
      <w:marRight w:val="0"/>
      <w:marTop w:val="0"/>
      <w:marBottom w:val="0"/>
      <w:divBdr>
        <w:top w:val="none" w:sz="0" w:space="0" w:color="auto"/>
        <w:left w:val="none" w:sz="0" w:space="0" w:color="auto"/>
        <w:bottom w:val="none" w:sz="0" w:space="0" w:color="auto"/>
        <w:right w:val="none" w:sz="0" w:space="0" w:color="auto"/>
      </w:divBdr>
    </w:div>
    <w:div w:id="1997567890">
      <w:bodyDiv w:val="1"/>
      <w:marLeft w:val="0"/>
      <w:marRight w:val="0"/>
      <w:marTop w:val="0"/>
      <w:marBottom w:val="0"/>
      <w:divBdr>
        <w:top w:val="none" w:sz="0" w:space="0" w:color="auto"/>
        <w:left w:val="none" w:sz="0" w:space="0" w:color="auto"/>
        <w:bottom w:val="none" w:sz="0" w:space="0" w:color="auto"/>
        <w:right w:val="none" w:sz="0" w:space="0" w:color="auto"/>
      </w:divBdr>
    </w:div>
    <w:div w:id="2007591649">
      <w:bodyDiv w:val="1"/>
      <w:marLeft w:val="0"/>
      <w:marRight w:val="0"/>
      <w:marTop w:val="0"/>
      <w:marBottom w:val="0"/>
      <w:divBdr>
        <w:top w:val="none" w:sz="0" w:space="0" w:color="auto"/>
        <w:left w:val="none" w:sz="0" w:space="0" w:color="auto"/>
        <w:bottom w:val="none" w:sz="0" w:space="0" w:color="auto"/>
        <w:right w:val="none" w:sz="0" w:space="0" w:color="auto"/>
      </w:divBdr>
    </w:div>
    <w:div w:id="2019037114">
      <w:bodyDiv w:val="1"/>
      <w:marLeft w:val="0"/>
      <w:marRight w:val="0"/>
      <w:marTop w:val="0"/>
      <w:marBottom w:val="0"/>
      <w:divBdr>
        <w:top w:val="none" w:sz="0" w:space="0" w:color="auto"/>
        <w:left w:val="none" w:sz="0" w:space="0" w:color="auto"/>
        <w:bottom w:val="none" w:sz="0" w:space="0" w:color="auto"/>
        <w:right w:val="none" w:sz="0" w:space="0" w:color="auto"/>
      </w:divBdr>
    </w:div>
    <w:div w:id="2024698517">
      <w:bodyDiv w:val="1"/>
      <w:marLeft w:val="0"/>
      <w:marRight w:val="0"/>
      <w:marTop w:val="0"/>
      <w:marBottom w:val="0"/>
      <w:divBdr>
        <w:top w:val="none" w:sz="0" w:space="0" w:color="auto"/>
        <w:left w:val="none" w:sz="0" w:space="0" w:color="auto"/>
        <w:bottom w:val="none" w:sz="0" w:space="0" w:color="auto"/>
        <w:right w:val="none" w:sz="0" w:space="0" w:color="auto"/>
      </w:divBdr>
    </w:div>
    <w:div w:id="2026905111">
      <w:bodyDiv w:val="1"/>
      <w:marLeft w:val="0"/>
      <w:marRight w:val="0"/>
      <w:marTop w:val="0"/>
      <w:marBottom w:val="0"/>
      <w:divBdr>
        <w:top w:val="none" w:sz="0" w:space="0" w:color="auto"/>
        <w:left w:val="none" w:sz="0" w:space="0" w:color="auto"/>
        <w:bottom w:val="none" w:sz="0" w:space="0" w:color="auto"/>
        <w:right w:val="none" w:sz="0" w:space="0" w:color="auto"/>
      </w:divBdr>
    </w:div>
    <w:div w:id="2029140338">
      <w:bodyDiv w:val="1"/>
      <w:marLeft w:val="0"/>
      <w:marRight w:val="0"/>
      <w:marTop w:val="0"/>
      <w:marBottom w:val="0"/>
      <w:divBdr>
        <w:top w:val="none" w:sz="0" w:space="0" w:color="auto"/>
        <w:left w:val="none" w:sz="0" w:space="0" w:color="auto"/>
        <w:bottom w:val="none" w:sz="0" w:space="0" w:color="auto"/>
        <w:right w:val="none" w:sz="0" w:space="0" w:color="auto"/>
      </w:divBdr>
      <w:divsChild>
        <w:div w:id="1859394048">
          <w:marLeft w:val="0"/>
          <w:marRight w:val="0"/>
          <w:marTop w:val="0"/>
          <w:marBottom w:val="0"/>
          <w:divBdr>
            <w:top w:val="none" w:sz="0" w:space="0" w:color="auto"/>
            <w:left w:val="none" w:sz="0" w:space="0" w:color="auto"/>
            <w:bottom w:val="none" w:sz="0" w:space="0" w:color="auto"/>
            <w:right w:val="none" w:sz="0" w:space="0" w:color="auto"/>
          </w:divBdr>
          <w:divsChild>
            <w:div w:id="768507075">
              <w:marLeft w:val="0"/>
              <w:marRight w:val="0"/>
              <w:marTop w:val="0"/>
              <w:marBottom w:val="0"/>
              <w:divBdr>
                <w:top w:val="none" w:sz="0" w:space="0" w:color="auto"/>
                <w:left w:val="none" w:sz="0" w:space="0" w:color="auto"/>
                <w:bottom w:val="none" w:sz="0" w:space="0" w:color="auto"/>
                <w:right w:val="none" w:sz="0" w:space="0" w:color="auto"/>
              </w:divBdr>
              <w:divsChild>
                <w:div w:id="1182545374">
                  <w:marLeft w:val="0"/>
                  <w:marRight w:val="0"/>
                  <w:marTop w:val="0"/>
                  <w:marBottom w:val="0"/>
                  <w:divBdr>
                    <w:top w:val="none" w:sz="0" w:space="0" w:color="auto"/>
                    <w:left w:val="none" w:sz="0" w:space="0" w:color="auto"/>
                    <w:bottom w:val="none" w:sz="0" w:space="0" w:color="auto"/>
                    <w:right w:val="none" w:sz="0" w:space="0" w:color="auto"/>
                  </w:divBdr>
                  <w:divsChild>
                    <w:div w:id="181093866">
                      <w:marLeft w:val="0"/>
                      <w:marRight w:val="0"/>
                      <w:marTop w:val="0"/>
                      <w:marBottom w:val="0"/>
                      <w:divBdr>
                        <w:top w:val="none" w:sz="0" w:space="0" w:color="auto"/>
                        <w:left w:val="none" w:sz="0" w:space="0" w:color="auto"/>
                        <w:bottom w:val="none" w:sz="0" w:space="0" w:color="auto"/>
                        <w:right w:val="none" w:sz="0" w:space="0" w:color="auto"/>
                      </w:divBdr>
                      <w:divsChild>
                        <w:div w:id="1382829896">
                          <w:marLeft w:val="0"/>
                          <w:marRight w:val="0"/>
                          <w:marTop w:val="0"/>
                          <w:marBottom w:val="0"/>
                          <w:divBdr>
                            <w:top w:val="none" w:sz="0" w:space="0" w:color="auto"/>
                            <w:left w:val="none" w:sz="0" w:space="0" w:color="auto"/>
                            <w:bottom w:val="none" w:sz="0" w:space="0" w:color="auto"/>
                            <w:right w:val="none" w:sz="0" w:space="0" w:color="auto"/>
                          </w:divBdr>
                          <w:divsChild>
                            <w:div w:id="1420560877">
                              <w:marLeft w:val="0"/>
                              <w:marRight w:val="0"/>
                              <w:marTop w:val="0"/>
                              <w:marBottom w:val="0"/>
                              <w:divBdr>
                                <w:top w:val="none" w:sz="0" w:space="0" w:color="auto"/>
                                <w:left w:val="none" w:sz="0" w:space="0" w:color="auto"/>
                                <w:bottom w:val="none" w:sz="0" w:space="0" w:color="auto"/>
                                <w:right w:val="none" w:sz="0" w:space="0" w:color="auto"/>
                              </w:divBdr>
                              <w:divsChild>
                                <w:div w:id="1644001274">
                                  <w:marLeft w:val="0"/>
                                  <w:marRight w:val="0"/>
                                  <w:marTop w:val="0"/>
                                  <w:marBottom w:val="0"/>
                                  <w:divBdr>
                                    <w:top w:val="none" w:sz="0" w:space="0" w:color="auto"/>
                                    <w:left w:val="none" w:sz="0" w:space="0" w:color="auto"/>
                                    <w:bottom w:val="none" w:sz="0" w:space="0" w:color="auto"/>
                                    <w:right w:val="none" w:sz="0" w:space="0" w:color="auto"/>
                                  </w:divBdr>
                                  <w:divsChild>
                                    <w:div w:id="489444434">
                                      <w:marLeft w:val="0"/>
                                      <w:marRight w:val="0"/>
                                      <w:marTop w:val="0"/>
                                      <w:marBottom w:val="0"/>
                                      <w:divBdr>
                                        <w:top w:val="none" w:sz="0" w:space="0" w:color="auto"/>
                                        <w:left w:val="none" w:sz="0" w:space="0" w:color="auto"/>
                                        <w:bottom w:val="none" w:sz="0" w:space="0" w:color="auto"/>
                                        <w:right w:val="none" w:sz="0" w:space="0" w:color="auto"/>
                                      </w:divBdr>
                                      <w:divsChild>
                                        <w:div w:id="1028947734">
                                          <w:marLeft w:val="0"/>
                                          <w:marRight w:val="0"/>
                                          <w:marTop w:val="0"/>
                                          <w:marBottom w:val="0"/>
                                          <w:divBdr>
                                            <w:top w:val="none" w:sz="0" w:space="0" w:color="auto"/>
                                            <w:left w:val="none" w:sz="0" w:space="0" w:color="auto"/>
                                            <w:bottom w:val="none" w:sz="0" w:space="0" w:color="auto"/>
                                            <w:right w:val="none" w:sz="0" w:space="0" w:color="auto"/>
                                          </w:divBdr>
                                          <w:divsChild>
                                            <w:div w:id="2753741">
                                              <w:marLeft w:val="0"/>
                                              <w:marRight w:val="0"/>
                                              <w:marTop w:val="0"/>
                                              <w:marBottom w:val="0"/>
                                              <w:divBdr>
                                                <w:top w:val="none" w:sz="0" w:space="0" w:color="auto"/>
                                                <w:left w:val="none" w:sz="0" w:space="0" w:color="auto"/>
                                                <w:bottom w:val="none" w:sz="0" w:space="0" w:color="auto"/>
                                                <w:right w:val="none" w:sz="0" w:space="0" w:color="auto"/>
                                              </w:divBdr>
                                              <w:divsChild>
                                                <w:div w:id="427896862">
                                                  <w:marLeft w:val="0"/>
                                                  <w:marRight w:val="0"/>
                                                  <w:marTop w:val="0"/>
                                                  <w:marBottom w:val="0"/>
                                                  <w:divBdr>
                                                    <w:top w:val="none" w:sz="0" w:space="0" w:color="auto"/>
                                                    <w:left w:val="none" w:sz="0" w:space="0" w:color="auto"/>
                                                    <w:bottom w:val="none" w:sz="0" w:space="0" w:color="auto"/>
                                                    <w:right w:val="none" w:sz="0" w:space="0" w:color="auto"/>
                                                  </w:divBdr>
                                                  <w:divsChild>
                                                    <w:div w:id="1938059188">
                                                      <w:marLeft w:val="0"/>
                                                      <w:marRight w:val="0"/>
                                                      <w:marTop w:val="0"/>
                                                      <w:marBottom w:val="0"/>
                                                      <w:divBdr>
                                                        <w:top w:val="none" w:sz="0" w:space="0" w:color="auto"/>
                                                        <w:left w:val="none" w:sz="0" w:space="0" w:color="auto"/>
                                                        <w:bottom w:val="none" w:sz="0" w:space="0" w:color="auto"/>
                                                        <w:right w:val="none" w:sz="0" w:space="0" w:color="auto"/>
                                                      </w:divBdr>
                                                    </w:div>
                                                    <w:div w:id="1768305393">
                                                      <w:marLeft w:val="0"/>
                                                      <w:marRight w:val="0"/>
                                                      <w:marTop w:val="0"/>
                                                      <w:marBottom w:val="0"/>
                                                      <w:divBdr>
                                                        <w:top w:val="none" w:sz="0" w:space="0" w:color="auto"/>
                                                        <w:left w:val="none" w:sz="0" w:space="0" w:color="auto"/>
                                                        <w:bottom w:val="none" w:sz="0" w:space="0" w:color="auto"/>
                                                        <w:right w:val="none" w:sz="0" w:space="0" w:color="auto"/>
                                                      </w:divBdr>
                                                    </w:div>
                                                    <w:div w:id="1658849095">
                                                      <w:marLeft w:val="0"/>
                                                      <w:marRight w:val="0"/>
                                                      <w:marTop w:val="0"/>
                                                      <w:marBottom w:val="0"/>
                                                      <w:divBdr>
                                                        <w:top w:val="none" w:sz="0" w:space="0" w:color="auto"/>
                                                        <w:left w:val="none" w:sz="0" w:space="0" w:color="auto"/>
                                                        <w:bottom w:val="none" w:sz="0" w:space="0" w:color="auto"/>
                                                        <w:right w:val="none" w:sz="0" w:space="0" w:color="auto"/>
                                                      </w:divBdr>
                                                    </w:div>
                                                    <w:div w:id="1239169544">
                                                      <w:marLeft w:val="0"/>
                                                      <w:marRight w:val="0"/>
                                                      <w:marTop w:val="0"/>
                                                      <w:marBottom w:val="0"/>
                                                      <w:divBdr>
                                                        <w:top w:val="none" w:sz="0" w:space="0" w:color="auto"/>
                                                        <w:left w:val="none" w:sz="0" w:space="0" w:color="auto"/>
                                                        <w:bottom w:val="none" w:sz="0" w:space="0" w:color="auto"/>
                                                        <w:right w:val="none" w:sz="0" w:space="0" w:color="auto"/>
                                                      </w:divBdr>
                                                    </w:div>
                                                    <w:div w:id="1643003589">
                                                      <w:marLeft w:val="0"/>
                                                      <w:marRight w:val="0"/>
                                                      <w:marTop w:val="0"/>
                                                      <w:marBottom w:val="0"/>
                                                      <w:divBdr>
                                                        <w:top w:val="none" w:sz="0" w:space="0" w:color="auto"/>
                                                        <w:left w:val="none" w:sz="0" w:space="0" w:color="auto"/>
                                                        <w:bottom w:val="none" w:sz="0" w:space="0" w:color="auto"/>
                                                        <w:right w:val="none" w:sz="0" w:space="0" w:color="auto"/>
                                                      </w:divBdr>
                                                    </w:div>
                                                    <w:div w:id="58302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679267">
      <w:bodyDiv w:val="1"/>
      <w:marLeft w:val="0"/>
      <w:marRight w:val="0"/>
      <w:marTop w:val="0"/>
      <w:marBottom w:val="0"/>
      <w:divBdr>
        <w:top w:val="none" w:sz="0" w:space="0" w:color="auto"/>
        <w:left w:val="none" w:sz="0" w:space="0" w:color="auto"/>
        <w:bottom w:val="none" w:sz="0" w:space="0" w:color="auto"/>
        <w:right w:val="none" w:sz="0" w:space="0" w:color="auto"/>
      </w:divBdr>
    </w:div>
    <w:div w:id="2037803083">
      <w:bodyDiv w:val="1"/>
      <w:marLeft w:val="0"/>
      <w:marRight w:val="0"/>
      <w:marTop w:val="0"/>
      <w:marBottom w:val="0"/>
      <w:divBdr>
        <w:top w:val="none" w:sz="0" w:space="0" w:color="auto"/>
        <w:left w:val="none" w:sz="0" w:space="0" w:color="auto"/>
        <w:bottom w:val="none" w:sz="0" w:space="0" w:color="auto"/>
        <w:right w:val="none" w:sz="0" w:space="0" w:color="auto"/>
      </w:divBdr>
    </w:div>
    <w:div w:id="2044624622">
      <w:bodyDiv w:val="1"/>
      <w:marLeft w:val="0"/>
      <w:marRight w:val="0"/>
      <w:marTop w:val="0"/>
      <w:marBottom w:val="0"/>
      <w:divBdr>
        <w:top w:val="none" w:sz="0" w:space="0" w:color="auto"/>
        <w:left w:val="none" w:sz="0" w:space="0" w:color="auto"/>
        <w:bottom w:val="none" w:sz="0" w:space="0" w:color="auto"/>
        <w:right w:val="none" w:sz="0" w:space="0" w:color="auto"/>
      </w:divBdr>
    </w:div>
    <w:div w:id="2047293518">
      <w:bodyDiv w:val="1"/>
      <w:marLeft w:val="0"/>
      <w:marRight w:val="0"/>
      <w:marTop w:val="0"/>
      <w:marBottom w:val="0"/>
      <w:divBdr>
        <w:top w:val="none" w:sz="0" w:space="0" w:color="auto"/>
        <w:left w:val="none" w:sz="0" w:space="0" w:color="auto"/>
        <w:bottom w:val="none" w:sz="0" w:space="0" w:color="auto"/>
        <w:right w:val="none" w:sz="0" w:space="0" w:color="auto"/>
      </w:divBdr>
    </w:div>
    <w:div w:id="2053990669">
      <w:bodyDiv w:val="1"/>
      <w:marLeft w:val="0"/>
      <w:marRight w:val="0"/>
      <w:marTop w:val="0"/>
      <w:marBottom w:val="0"/>
      <w:divBdr>
        <w:top w:val="none" w:sz="0" w:space="0" w:color="auto"/>
        <w:left w:val="none" w:sz="0" w:space="0" w:color="auto"/>
        <w:bottom w:val="none" w:sz="0" w:space="0" w:color="auto"/>
        <w:right w:val="none" w:sz="0" w:space="0" w:color="auto"/>
      </w:divBdr>
      <w:divsChild>
        <w:div w:id="115489926">
          <w:marLeft w:val="0"/>
          <w:marRight w:val="0"/>
          <w:marTop w:val="0"/>
          <w:marBottom w:val="0"/>
          <w:divBdr>
            <w:top w:val="none" w:sz="0" w:space="0" w:color="auto"/>
            <w:left w:val="none" w:sz="0" w:space="0" w:color="auto"/>
            <w:bottom w:val="none" w:sz="0" w:space="0" w:color="auto"/>
            <w:right w:val="none" w:sz="0" w:space="0" w:color="auto"/>
          </w:divBdr>
          <w:divsChild>
            <w:div w:id="134615155">
              <w:marLeft w:val="0"/>
              <w:marRight w:val="0"/>
              <w:marTop w:val="0"/>
              <w:marBottom w:val="0"/>
              <w:divBdr>
                <w:top w:val="none" w:sz="0" w:space="0" w:color="auto"/>
                <w:left w:val="none" w:sz="0" w:space="0" w:color="auto"/>
                <w:bottom w:val="none" w:sz="0" w:space="0" w:color="auto"/>
                <w:right w:val="none" w:sz="0" w:space="0" w:color="auto"/>
              </w:divBdr>
              <w:divsChild>
                <w:div w:id="1091660537">
                  <w:marLeft w:val="0"/>
                  <w:marRight w:val="0"/>
                  <w:marTop w:val="0"/>
                  <w:marBottom w:val="0"/>
                  <w:divBdr>
                    <w:top w:val="none" w:sz="0" w:space="0" w:color="auto"/>
                    <w:left w:val="none" w:sz="0" w:space="0" w:color="auto"/>
                    <w:bottom w:val="none" w:sz="0" w:space="0" w:color="auto"/>
                    <w:right w:val="none" w:sz="0" w:space="0" w:color="auto"/>
                  </w:divBdr>
                  <w:divsChild>
                    <w:div w:id="145590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907638">
      <w:bodyDiv w:val="1"/>
      <w:marLeft w:val="0"/>
      <w:marRight w:val="0"/>
      <w:marTop w:val="0"/>
      <w:marBottom w:val="0"/>
      <w:divBdr>
        <w:top w:val="none" w:sz="0" w:space="0" w:color="auto"/>
        <w:left w:val="none" w:sz="0" w:space="0" w:color="auto"/>
        <w:bottom w:val="none" w:sz="0" w:space="0" w:color="auto"/>
        <w:right w:val="none" w:sz="0" w:space="0" w:color="auto"/>
      </w:divBdr>
    </w:div>
    <w:div w:id="2066373378">
      <w:bodyDiv w:val="1"/>
      <w:marLeft w:val="0"/>
      <w:marRight w:val="0"/>
      <w:marTop w:val="0"/>
      <w:marBottom w:val="0"/>
      <w:divBdr>
        <w:top w:val="none" w:sz="0" w:space="0" w:color="auto"/>
        <w:left w:val="none" w:sz="0" w:space="0" w:color="auto"/>
        <w:bottom w:val="none" w:sz="0" w:space="0" w:color="auto"/>
        <w:right w:val="none" w:sz="0" w:space="0" w:color="auto"/>
      </w:divBdr>
    </w:div>
    <w:div w:id="2077777210">
      <w:bodyDiv w:val="1"/>
      <w:marLeft w:val="0"/>
      <w:marRight w:val="0"/>
      <w:marTop w:val="0"/>
      <w:marBottom w:val="0"/>
      <w:divBdr>
        <w:top w:val="none" w:sz="0" w:space="0" w:color="auto"/>
        <w:left w:val="none" w:sz="0" w:space="0" w:color="auto"/>
        <w:bottom w:val="none" w:sz="0" w:space="0" w:color="auto"/>
        <w:right w:val="none" w:sz="0" w:space="0" w:color="auto"/>
      </w:divBdr>
    </w:div>
    <w:div w:id="2098666863">
      <w:bodyDiv w:val="1"/>
      <w:marLeft w:val="0"/>
      <w:marRight w:val="0"/>
      <w:marTop w:val="0"/>
      <w:marBottom w:val="0"/>
      <w:divBdr>
        <w:top w:val="none" w:sz="0" w:space="0" w:color="auto"/>
        <w:left w:val="none" w:sz="0" w:space="0" w:color="auto"/>
        <w:bottom w:val="none" w:sz="0" w:space="0" w:color="auto"/>
        <w:right w:val="none" w:sz="0" w:space="0" w:color="auto"/>
      </w:divBdr>
    </w:div>
    <w:div w:id="2099056746">
      <w:bodyDiv w:val="1"/>
      <w:marLeft w:val="0"/>
      <w:marRight w:val="0"/>
      <w:marTop w:val="0"/>
      <w:marBottom w:val="0"/>
      <w:divBdr>
        <w:top w:val="none" w:sz="0" w:space="0" w:color="auto"/>
        <w:left w:val="none" w:sz="0" w:space="0" w:color="auto"/>
        <w:bottom w:val="none" w:sz="0" w:space="0" w:color="auto"/>
        <w:right w:val="none" w:sz="0" w:space="0" w:color="auto"/>
      </w:divBdr>
    </w:div>
    <w:div w:id="2100102271">
      <w:bodyDiv w:val="1"/>
      <w:marLeft w:val="0"/>
      <w:marRight w:val="0"/>
      <w:marTop w:val="0"/>
      <w:marBottom w:val="0"/>
      <w:divBdr>
        <w:top w:val="none" w:sz="0" w:space="0" w:color="auto"/>
        <w:left w:val="none" w:sz="0" w:space="0" w:color="auto"/>
        <w:bottom w:val="none" w:sz="0" w:space="0" w:color="auto"/>
        <w:right w:val="none" w:sz="0" w:space="0" w:color="auto"/>
      </w:divBdr>
    </w:div>
    <w:div w:id="2112387629">
      <w:bodyDiv w:val="1"/>
      <w:marLeft w:val="0"/>
      <w:marRight w:val="0"/>
      <w:marTop w:val="0"/>
      <w:marBottom w:val="0"/>
      <w:divBdr>
        <w:top w:val="none" w:sz="0" w:space="0" w:color="auto"/>
        <w:left w:val="none" w:sz="0" w:space="0" w:color="auto"/>
        <w:bottom w:val="none" w:sz="0" w:space="0" w:color="auto"/>
        <w:right w:val="none" w:sz="0" w:space="0" w:color="auto"/>
      </w:divBdr>
    </w:div>
    <w:div w:id="2115325118">
      <w:bodyDiv w:val="1"/>
      <w:marLeft w:val="0"/>
      <w:marRight w:val="0"/>
      <w:marTop w:val="0"/>
      <w:marBottom w:val="0"/>
      <w:divBdr>
        <w:top w:val="none" w:sz="0" w:space="0" w:color="auto"/>
        <w:left w:val="none" w:sz="0" w:space="0" w:color="auto"/>
        <w:bottom w:val="none" w:sz="0" w:space="0" w:color="auto"/>
        <w:right w:val="none" w:sz="0" w:space="0" w:color="auto"/>
      </w:divBdr>
    </w:div>
    <w:div w:id="2124495008">
      <w:bodyDiv w:val="1"/>
      <w:marLeft w:val="0"/>
      <w:marRight w:val="0"/>
      <w:marTop w:val="0"/>
      <w:marBottom w:val="0"/>
      <w:divBdr>
        <w:top w:val="none" w:sz="0" w:space="0" w:color="auto"/>
        <w:left w:val="none" w:sz="0" w:space="0" w:color="auto"/>
        <w:bottom w:val="none" w:sz="0" w:space="0" w:color="auto"/>
        <w:right w:val="none" w:sz="0" w:space="0" w:color="auto"/>
      </w:divBdr>
    </w:div>
    <w:div w:id="2132744895">
      <w:bodyDiv w:val="1"/>
      <w:marLeft w:val="0"/>
      <w:marRight w:val="0"/>
      <w:marTop w:val="0"/>
      <w:marBottom w:val="0"/>
      <w:divBdr>
        <w:top w:val="none" w:sz="0" w:space="0" w:color="auto"/>
        <w:left w:val="none" w:sz="0" w:space="0" w:color="auto"/>
        <w:bottom w:val="none" w:sz="0" w:space="0" w:color="auto"/>
        <w:right w:val="none" w:sz="0" w:space="0" w:color="auto"/>
      </w:divBdr>
    </w:div>
    <w:div w:id="21332856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80/17508487.2020.1720259" TargetMode="External"/><Relationship Id="rId21" Type="http://schemas.openxmlformats.org/officeDocument/2006/relationships/hyperlink" Target="https://doi.org/10.1177/00224871211023042" TargetMode="External"/><Relationship Id="rId42" Type="http://schemas.openxmlformats.org/officeDocument/2006/relationships/hyperlink" Target="http://journals.sagepub.com/page/jlr/virtual-special-issue" TargetMode="External"/><Relationship Id="rId47" Type="http://schemas.openxmlformats.org/officeDocument/2006/relationships/hyperlink" Target="https://news.virginia.edu/content/helping-teachers-get-" TargetMode="External"/><Relationship Id="rId63" Type="http://schemas.openxmlformats.org/officeDocument/2006/relationships/header" Target="header1.xml"/><Relationship Id="rId68"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yperlink" Target="http://doi.org/10.1002/tesq.3220" TargetMode="External"/><Relationship Id="rId29" Type="http://schemas.openxmlformats.org/officeDocument/2006/relationships/hyperlink" Target="https://doi.org/10.1002/tesq.589" TargetMode="External"/><Relationship Id="rId11" Type="http://schemas.openxmlformats.org/officeDocument/2006/relationships/hyperlink" Target="https://www.tirfonline.org/awardees/dr-chris-chang-bacon/" TargetMode="External"/><Relationship Id="rId24" Type="http://schemas.openxmlformats.org/officeDocument/2006/relationships/hyperlink" Target="https://doi.org/10.1007/s10993-021-09588-y" TargetMode="External"/><Relationship Id="rId32" Type="http://schemas.openxmlformats.org/officeDocument/2006/relationships/hyperlink" Target="https://doi.org/10.1177/0022487118783188" TargetMode="External"/><Relationship Id="rId37" Type="http://schemas.openxmlformats.org/officeDocument/2006/relationships/hyperlink" Target="https://doi.org/10.1177/2381336917719255" TargetMode="External"/><Relationship Id="rId40" Type="http://schemas.openxmlformats.org/officeDocument/2006/relationships/hyperlink" Target="https://www.researchgate.net/publication/324455339_In_Praise_of_Poetry_Toward_Access_and_Power" TargetMode="External"/><Relationship Id="rId45" Type="http://schemas.openxmlformats.org/officeDocument/2006/relationships/hyperlink" Target="http://doi.org/10.21283/2376905X.8.152" TargetMode="External"/><Relationship Id="rId53" Type="http://schemas.openxmlformats.org/officeDocument/2006/relationships/hyperlink" Target="https://www.tirfonline.org/awardees/dr-chris-chang-bacon/" TargetMode="External"/><Relationship Id="rId58" Type="http://schemas.openxmlformats.org/officeDocument/2006/relationships/hyperlink" Target="https://dailyprogress.com/news/local/education/local-school-systems-plan-additional-supports-for-english-language-learners/article_56ed8add-8640-5ac6-b687-d330c96e7600.html" TargetMode="External"/><Relationship Id="rId66"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hyperlink" Target="http://www.berkeleyreviewofeducation.com/cfc2016-blog/political-clarity-combatting-post-truth-narratives-through-critical-literacy" TargetMode="External"/><Relationship Id="rId19" Type="http://schemas.openxmlformats.org/officeDocument/2006/relationships/hyperlink" Target="https://www.sciencedirect.com/science/article/pii/S0898589823000888" TargetMode="External"/><Relationship Id="rId14" Type="http://schemas.openxmlformats.org/officeDocument/2006/relationships/hyperlink" Target="https://doi.org/10.1177/13670069241236682" TargetMode="External"/><Relationship Id="rId22" Type="http://schemas.openxmlformats.org/officeDocument/2006/relationships/hyperlink" Target="https://doi.org/10.1177/1086296X221096676" TargetMode="External"/><Relationship Id="rId27" Type="http://schemas.openxmlformats.org/officeDocument/2006/relationships/hyperlink" Target="https://journals.sagepub.com/doi/full/10.3102/0013189X21992368" TargetMode="External"/><Relationship Id="rId30" Type="http://schemas.openxmlformats.org/officeDocument/2006/relationships/hyperlink" Target="https://www.tandfonline.com/doi/full/10.1080/15235882.2020.1773961" TargetMode="External"/><Relationship Id="rId35" Type="http://schemas.openxmlformats.org/officeDocument/2006/relationships/hyperlink" Target="http://dx.doi.org/10.14507/epaa.26.3377" TargetMode="External"/><Relationship Id="rId43" Type="http://schemas.openxmlformats.org/officeDocument/2006/relationships/hyperlink" Target="https://www.academia.edu/22312135/A_Pedagogy_for_the_Oppressor_Re_envisioning_Freire_and_Critical_Pedagogy_in_Contexts_of_Privilege" TargetMode="External"/><Relationship Id="rId48" Type="http://schemas.openxmlformats.org/officeDocument/2006/relationships/hyperlink" Target="https://www.edweek.org/teaching-" TargetMode="External"/><Relationship Id="rId56" Type="http://schemas.openxmlformats.org/officeDocument/2006/relationships/hyperlink" Target="https://www.researchminutes.org/episode/student-interrupted-research-backed-recommendations-for-post-covid-support/?fbclid=IwAR0yO4O2ZgUc3vpPLN9rxu1jShG9jIxo2lXTQZtpzPeEnoxpaHESKOAti74" TargetMode="External"/><Relationship Id="rId64" Type="http://schemas.openxmlformats.org/officeDocument/2006/relationships/header" Target="header2.xml"/><Relationship Id="rId69" Type="http://schemas.openxmlformats.org/officeDocument/2006/relationships/customXml" Target="../customXml/item2.xml"/><Relationship Id="rId8" Type="http://schemas.openxmlformats.org/officeDocument/2006/relationships/hyperlink" Target="mailto:cb6wv@virginia.edu" TargetMode="External"/><Relationship Id="rId51" Type="http://schemas.openxmlformats.org/officeDocument/2006/relationships/hyperlink" Target="https://news.virginia.edu/content/uva-recognizes-professional-expertise-personal-kindness-outstanding-faculty" TargetMode="External"/><Relationship Id="rId3" Type="http://schemas.openxmlformats.org/officeDocument/2006/relationships/styles" Target="styles.xml"/><Relationship Id="rId12" Type="http://schemas.openxmlformats.org/officeDocument/2006/relationships/hyperlink" Target="https://doi.org/10.1080/19313152.2024.2315895" TargetMode="External"/><Relationship Id="rId17" Type="http://schemas.openxmlformats.org/officeDocument/2006/relationships/hyperlink" Target="https://doi.org/10.1016/j.jslw.2023.100992" TargetMode="External"/><Relationship Id="rId25" Type="http://schemas.openxmlformats.org/officeDocument/2006/relationships/hyperlink" Target="https://doi.org/10.1177/0895904820901465" TargetMode="External"/><Relationship Id="rId33" Type="http://schemas.openxmlformats.org/officeDocument/2006/relationships/hyperlink" Target="https://scholarworks.wmich.edu/wte/vol6/iss1/3" TargetMode="External"/><Relationship Id="rId38" Type="http://schemas.openxmlformats.org/officeDocument/2006/relationships/hyperlink" Target="https://doi.org/10.1007/s10833-017-9298-8" TargetMode="External"/><Relationship Id="rId46" Type="http://schemas.openxmlformats.org/officeDocument/2006/relationships/hyperlink" Target="http://ccsli.ca/downloads/2018-Leading_From_the_Middle_Final-EN.pdf" TargetMode="External"/><Relationship Id="rId59" Type="http://schemas.openxmlformats.org/officeDocument/2006/relationships/hyperlink" Target="https://curry.virginia.edu/news/study-teachers-don&#8217;t-uniformly-benefit-new-english-language-learner-policies" TargetMode="External"/><Relationship Id="rId67" Type="http://schemas.openxmlformats.org/officeDocument/2006/relationships/fontTable" Target="fontTable.xml"/><Relationship Id="rId20" Type="http://schemas.openxmlformats.org/officeDocument/2006/relationships/hyperlink" Target="https://doi.org/10.1080/15348458.2023.2202588" TargetMode="External"/><Relationship Id="rId41" Type="http://schemas.openxmlformats.org/officeDocument/2006/relationships/hyperlink" Target="https://www.tandfonline.com/toc/hlie20/22/4" TargetMode="External"/><Relationship Id="rId54" Type="http://schemas.openxmlformats.org/officeDocument/2006/relationships/hyperlink" Target="https://news.virginia.edu/content/what-immigrant-youth-can-teach-us-about-school-post-covid" TargetMode="External"/><Relationship Id="rId62" Type="http://schemas.openxmlformats.org/officeDocument/2006/relationships/hyperlink" Target="http://www.huffingtonpost.com/c-m-rubin/the-global-search-for-edu_b_7157112.html" TargetMode="External"/><Relationship Id="rId7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16/j.tate.2023.104325" TargetMode="External"/><Relationship Id="rId23" Type="http://schemas.openxmlformats.org/officeDocument/2006/relationships/hyperlink" Target="https://doi.org/10.1080/13670050.2021.2004085" TargetMode="External"/><Relationship Id="rId28" Type="http://schemas.openxmlformats.org/officeDocument/2006/relationships/hyperlink" Target="https://journals.sagepub.com/doi/abs/10.1177/016146812112300106" TargetMode="External"/><Relationship Id="rId36" Type="http://schemas.openxmlformats.org/officeDocument/2006/relationships/hyperlink" Target="https://doi.org/10.1177/1086296X17718324" TargetMode="External"/><Relationship Id="rId49" Type="http://schemas.openxmlformats.org/officeDocument/2006/relationships/hyperlink" Target="https://vimeo.com/786011168" TargetMode="External"/><Relationship Id="rId57" Type="http://schemas.openxmlformats.org/officeDocument/2006/relationships/hyperlink" Target="https://www.wric.com/back-to-school-guide/remote-learning-presents-unique-and-similar-challenges-for-english-learners/" TargetMode="External"/><Relationship Id="rId10" Type="http://schemas.openxmlformats.org/officeDocument/2006/relationships/hyperlink" Target="https://orcid.org/0000-0002-5584-189X" TargetMode="External"/><Relationship Id="rId31" Type="http://schemas.openxmlformats.org/officeDocument/2006/relationships/hyperlink" Target="https://doi.org/10.1002/jaal.1017" TargetMode="External"/><Relationship Id="rId44" Type="http://schemas.openxmlformats.org/officeDocument/2006/relationships/hyperlink" Target="https://esb.k12albemarle.org/attachments/23a9a18a-2223-4f2e-86ff-5a13f00c6583.pdf" TargetMode="External"/><Relationship Id="rId52" Type="http://schemas.openxmlformats.org/officeDocument/2006/relationships/hyperlink" Target="https://www.seattletimes.com/education-lab/afghan-refugee-children-arriving-in-the-seattle-area-after-the-fall-of-kabul-start-school/" TargetMode="External"/><Relationship Id="rId60" Type="http://schemas.openxmlformats.org/officeDocument/2006/relationships/hyperlink" Target="https://www.twin-cs.org/archived-blogs/2018-matsol-conference-massachusetts-look-act-seal-of-biliteracy" TargetMode="External"/><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chrischangbacon.com" TargetMode="External"/><Relationship Id="rId13" Type="http://schemas.openxmlformats.org/officeDocument/2006/relationships/hyperlink" Target="https://doi.org/10.1080/15348458.2024.2365234" TargetMode="External"/><Relationship Id="rId18" Type="http://schemas.openxmlformats.org/officeDocument/2006/relationships/hyperlink" Target="https://doi.org/10.1080/07908318.2023.2218096" TargetMode="External"/><Relationship Id="rId39" Type="http://schemas.openxmlformats.org/officeDocument/2006/relationships/hyperlink" Target="https://doi.org/10.1080/15348458.2023.2202582" TargetMode="External"/><Relationship Id="rId34" Type="http://schemas.openxmlformats.org/officeDocument/2006/relationships/hyperlink" Target="https://doi.org/10.1016/j.linged.2018.09.002" TargetMode="External"/><Relationship Id="rId50" Type="http://schemas.openxmlformats.org/officeDocument/2006/relationships/hyperlink" Target="https://education.virginia.edu/news-stories/ehd-professors-win-university-teaching-awards" TargetMode="External"/><Relationship Id="rId55" Type="http://schemas.openxmlformats.org/officeDocument/2006/relationships/hyperlink" Target="https://www.newamerica.org/education-policy/edcentral/slife-less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EB38CB39CF5A4F90758F3F76804F4E" ma:contentTypeVersion="3" ma:contentTypeDescription="Create a new document." ma:contentTypeScope="" ma:versionID="8add60e86650d34aaa61f04b0bd4fab4">
  <xsd:schema xmlns:xsd="http://www.w3.org/2001/XMLSchema" xmlns:xs="http://www.w3.org/2001/XMLSchema" xmlns:p="http://schemas.microsoft.com/office/2006/metadata/properties" xmlns:ns2="03b8911b-737b-4825-a130-8aeb446c691b" targetNamespace="http://schemas.microsoft.com/office/2006/metadata/properties" ma:root="true" ma:fieldsID="65b22cbb0d2ed766a7b5e1932ec63ea3" ns2:_="">
    <xsd:import namespace="03b8911b-737b-4825-a130-8aeb446c691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b8911b-737b-4825-a130-8aeb446c69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6FE822-61A6-9F42-8984-21FF2804D5EA}">
  <ds:schemaRefs>
    <ds:schemaRef ds:uri="http://schemas.openxmlformats.org/officeDocument/2006/bibliography"/>
  </ds:schemaRefs>
</ds:datastoreItem>
</file>

<file path=customXml/itemProps2.xml><?xml version="1.0" encoding="utf-8"?>
<ds:datastoreItem xmlns:ds="http://schemas.openxmlformats.org/officeDocument/2006/customXml" ds:itemID="{4C253B3E-BFC4-43F5-B4E9-4D3959E0BF42}"/>
</file>

<file path=customXml/itemProps3.xml><?xml version="1.0" encoding="utf-8"?>
<ds:datastoreItem xmlns:ds="http://schemas.openxmlformats.org/officeDocument/2006/customXml" ds:itemID="{5C4B9209-F046-42E6-9CFF-75330418DF5C}"/>
</file>

<file path=customXml/itemProps4.xml><?xml version="1.0" encoding="utf-8"?>
<ds:datastoreItem xmlns:ds="http://schemas.openxmlformats.org/officeDocument/2006/customXml" ds:itemID="{27F9647B-6F44-4B00-87D1-54A08F2EEA8C}"/>
</file>

<file path=docProps/app.xml><?xml version="1.0" encoding="utf-8"?>
<Properties xmlns="http://schemas.openxmlformats.org/officeDocument/2006/extended-properties" xmlns:vt="http://schemas.openxmlformats.org/officeDocument/2006/docPropsVTypes">
  <Template>Normal.dotm</Template>
  <TotalTime>647</TotalTime>
  <Pages>33</Pages>
  <Words>11976</Words>
  <Characters>68269</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Bacon</dc:creator>
  <cp:keywords/>
  <dc:description/>
  <cp:lastModifiedBy>Chang-Bacon, Chris (cb6wv)</cp:lastModifiedBy>
  <cp:revision>70</cp:revision>
  <cp:lastPrinted>2024-10-27T20:26:00Z</cp:lastPrinted>
  <dcterms:created xsi:type="dcterms:W3CDTF">2024-10-27T20:26:00Z</dcterms:created>
  <dcterms:modified xsi:type="dcterms:W3CDTF">2025-05-27T16:00:00Z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0x010100FEEB38CB39CF5A4F90758F3F76804F4E</vt:lpwstr>
  </property>
</Properties>
</file>