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A5864" w14:textId="77777777" w:rsidR="001B0B94" w:rsidRPr="00AE0B49" w:rsidRDefault="001B0B94" w:rsidP="008440C1">
      <w:pPr>
        <w:jc w:val="center"/>
        <w:outlineLvl w:val="0"/>
        <w:rPr>
          <w:rFonts w:ascii="Garamond" w:hAnsi="Garamond"/>
        </w:rPr>
      </w:pPr>
      <w:r w:rsidRPr="00AE0B49">
        <w:rPr>
          <w:rFonts w:ascii="Garamond" w:hAnsi="Garamond"/>
        </w:rPr>
        <w:t>CURRICULUM VITAE</w:t>
      </w:r>
    </w:p>
    <w:p w14:paraId="61EDB7E9" w14:textId="77777777" w:rsidR="001B0B94" w:rsidRPr="00AE0B49" w:rsidRDefault="001B0B94">
      <w:pPr>
        <w:jc w:val="center"/>
        <w:rPr>
          <w:rFonts w:ascii="Garamond" w:hAnsi="Garamond"/>
        </w:rPr>
      </w:pPr>
    </w:p>
    <w:p w14:paraId="77B55FB4" w14:textId="77777777" w:rsidR="001B0B94" w:rsidRPr="00AE0B49" w:rsidRDefault="001B0B94" w:rsidP="008440C1">
      <w:pPr>
        <w:jc w:val="center"/>
        <w:outlineLvl w:val="0"/>
        <w:rPr>
          <w:rFonts w:ascii="Garamond" w:hAnsi="Garamond"/>
          <w:b/>
          <w:sz w:val="32"/>
        </w:rPr>
      </w:pPr>
      <w:r w:rsidRPr="00AE0B49">
        <w:rPr>
          <w:rFonts w:ascii="Garamond" w:hAnsi="Garamond"/>
          <w:b/>
          <w:sz w:val="32"/>
        </w:rPr>
        <w:t>Sara E. Rimm-Kaufman</w:t>
      </w:r>
    </w:p>
    <w:p w14:paraId="0425691E" w14:textId="77777777" w:rsidR="001B0B94" w:rsidRPr="00AE0B49" w:rsidRDefault="001B0B94">
      <w:pPr>
        <w:rPr>
          <w:rFonts w:ascii="Garamond" w:hAnsi="Garamond"/>
        </w:rPr>
      </w:pPr>
    </w:p>
    <w:p w14:paraId="2A3E4698" w14:textId="77777777" w:rsidR="00557D82" w:rsidRDefault="00557D82" w:rsidP="008440C1">
      <w:pPr>
        <w:jc w:val="center"/>
        <w:outlineLvl w:val="0"/>
        <w:rPr>
          <w:rFonts w:ascii="Garamond" w:hAnsi="Garamond"/>
        </w:rPr>
      </w:pPr>
      <w:r>
        <w:rPr>
          <w:rFonts w:ascii="Garamond" w:hAnsi="Garamond"/>
        </w:rPr>
        <w:t>Commonwealth Professor of Education</w:t>
      </w:r>
    </w:p>
    <w:p w14:paraId="3226EC84" w14:textId="77777777" w:rsidR="008D5A31" w:rsidRPr="00AE0B49" w:rsidRDefault="008D5A31" w:rsidP="008440C1">
      <w:pPr>
        <w:jc w:val="center"/>
        <w:outlineLvl w:val="0"/>
        <w:rPr>
          <w:rFonts w:ascii="Garamond" w:hAnsi="Garamond"/>
        </w:rPr>
      </w:pPr>
      <w:r w:rsidRPr="00AE0B49">
        <w:rPr>
          <w:rFonts w:ascii="Garamond" w:hAnsi="Garamond"/>
        </w:rPr>
        <w:t>Department of Educational Leadership, Foundations, and Policy</w:t>
      </w:r>
    </w:p>
    <w:p w14:paraId="1A4C5FBE" w14:textId="77777777" w:rsidR="002D0E73" w:rsidRPr="00AE0B49" w:rsidRDefault="002D0E73" w:rsidP="008440C1">
      <w:pPr>
        <w:jc w:val="center"/>
        <w:outlineLvl w:val="0"/>
        <w:rPr>
          <w:rFonts w:ascii="Garamond" w:hAnsi="Garamond"/>
        </w:rPr>
      </w:pPr>
      <w:r w:rsidRPr="00AE0B49">
        <w:rPr>
          <w:rFonts w:ascii="Garamond" w:hAnsi="Garamond"/>
        </w:rPr>
        <w:t>Center for the Advanced Study of Teaching and Learning (CASTL)</w:t>
      </w:r>
    </w:p>
    <w:p w14:paraId="7F01C30D" w14:textId="7C865F39" w:rsidR="00AE170F" w:rsidRPr="00AE0B49" w:rsidRDefault="001B0B94" w:rsidP="00AE0B49">
      <w:pPr>
        <w:jc w:val="center"/>
        <w:rPr>
          <w:rFonts w:ascii="Garamond" w:hAnsi="Garamond"/>
        </w:rPr>
      </w:pPr>
      <w:r w:rsidRPr="00AE0B49">
        <w:rPr>
          <w:rFonts w:ascii="Garamond" w:hAnsi="Garamond"/>
        </w:rPr>
        <w:t>School of Education</w:t>
      </w:r>
      <w:r w:rsidR="00536727">
        <w:rPr>
          <w:rFonts w:ascii="Garamond" w:hAnsi="Garamond"/>
        </w:rPr>
        <w:t xml:space="preserve"> &amp; Human Development,</w:t>
      </w:r>
      <w:r w:rsidR="00AE0B49">
        <w:rPr>
          <w:rFonts w:ascii="Garamond" w:hAnsi="Garamond"/>
        </w:rPr>
        <w:t xml:space="preserve"> </w:t>
      </w:r>
      <w:r w:rsidR="008D5A31" w:rsidRPr="00AE0B49">
        <w:rPr>
          <w:rFonts w:ascii="Garamond" w:hAnsi="Garamond"/>
        </w:rPr>
        <w:t>University of Virginia</w:t>
      </w:r>
    </w:p>
    <w:p w14:paraId="01A4D16C" w14:textId="77777777" w:rsidR="001B0B94" w:rsidRPr="00AE0B49" w:rsidRDefault="0099403F" w:rsidP="005B4E9C">
      <w:pPr>
        <w:jc w:val="center"/>
        <w:rPr>
          <w:rFonts w:ascii="Garamond" w:hAnsi="Garamond"/>
        </w:rPr>
      </w:pPr>
      <w:r>
        <w:rPr>
          <w:rFonts w:ascii="Garamond" w:hAnsi="Garamond"/>
        </w:rPr>
        <w:t>405 Emmet Street South</w:t>
      </w:r>
      <w:r w:rsidR="005B4E9C">
        <w:rPr>
          <w:rFonts w:ascii="Garamond" w:hAnsi="Garamond"/>
        </w:rPr>
        <w:t xml:space="preserve">, </w:t>
      </w:r>
      <w:r w:rsidR="00AE170F" w:rsidRPr="00AE0B49">
        <w:rPr>
          <w:rFonts w:ascii="Garamond" w:hAnsi="Garamond"/>
        </w:rPr>
        <w:t>Charlottesvill</w:t>
      </w:r>
      <w:r>
        <w:rPr>
          <w:rFonts w:ascii="Garamond" w:hAnsi="Garamond"/>
        </w:rPr>
        <w:t>e, VA 22904</w:t>
      </w:r>
    </w:p>
    <w:p w14:paraId="2B02CDEA" w14:textId="219ACEF8" w:rsidR="001B0B94" w:rsidRPr="00CA2B92" w:rsidRDefault="001B0B94" w:rsidP="00AE170F">
      <w:pPr>
        <w:jc w:val="center"/>
        <w:rPr>
          <w:rFonts w:ascii="Garamond" w:hAnsi="Garamond"/>
        </w:rPr>
      </w:pPr>
      <w:r w:rsidRPr="00AE0B49">
        <w:rPr>
          <w:rFonts w:ascii="Garamond" w:hAnsi="Garamond"/>
        </w:rPr>
        <w:t>(434) 982-2863</w:t>
      </w:r>
      <w:r w:rsidR="00AE170F" w:rsidRPr="00AE0B49">
        <w:rPr>
          <w:rFonts w:ascii="Garamond" w:hAnsi="Garamond"/>
        </w:rPr>
        <w:t xml:space="preserve">, </w:t>
      </w:r>
      <w:hyperlink r:id="rId8" w:history="1">
        <w:r w:rsidR="005B4E9C" w:rsidRPr="002203B8">
          <w:rPr>
            <w:rStyle w:val="Hyperlink"/>
            <w:rFonts w:ascii="Garamond" w:hAnsi="Garamond"/>
          </w:rPr>
          <w:t>serk@virginia.edu</w:t>
        </w:r>
      </w:hyperlink>
      <w:r w:rsidR="00CA2B92">
        <w:rPr>
          <w:rStyle w:val="Hyperlink"/>
          <w:rFonts w:ascii="Garamond" w:hAnsi="Garamond"/>
        </w:rPr>
        <w:t>,</w:t>
      </w:r>
      <w:r w:rsidR="00CA2B92">
        <w:rPr>
          <w:rStyle w:val="Hyperlink"/>
          <w:rFonts w:ascii="Garamond" w:hAnsi="Garamond"/>
          <w:u w:val="none"/>
        </w:rPr>
        <w:t xml:space="preserve"> </w:t>
      </w:r>
      <w:r w:rsidR="00CA2B92" w:rsidRPr="00CA2B92">
        <w:rPr>
          <w:rStyle w:val="Hyperlink"/>
          <w:rFonts w:ascii="Garamond" w:hAnsi="Garamond"/>
          <w:color w:val="auto"/>
          <w:u w:val="none"/>
        </w:rPr>
        <w:t>(she/her</w:t>
      </w:r>
      <w:r w:rsidR="00CA2B92">
        <w:rPr>
          <w:rStyle w:val="Hyperlink"/>
          <w:rFonts w:ascii="Garamond" w:hAnsi="Garamond"/>
          <w:color w:val="auto"/>
          <w:u w:val="none"/>
        </w:rPr>
        <w:t>)</w:t>
      </w:r>
    </w:p>
    <w:p w14:paraId="25A24DE5" w14:textId="77777777" w:rsidR="005B4E9C" w:rsidRPr="00AE0B49" w:rsidRDefault="005B4E9C" w:rsidP="00AE170F">
      <w:pPr>
        <w:jc w:val="center"/>
        <w:rPr>
          <w:rFonts w:ascii="Garamond" w:hAnsi="Garamond"/>
        </w:rPr>
      </w:pPr>
      <w:r>
        <w:rPr>
          <w:rFonts w:ascii="Garamond" w:hAnsi="Garamond"/>
        </w:rPr>
        <w:t>www.socialdevelopmentlab.org</w:t>
      </w:r>
    </w:p>
    <w:p w14:paraId="5E931EE5" w14:textId="77777777" w:rsidR="001B0B94" w:rsidRPr="00AE0B49" w:rsidRDefault="001B0B94">
      <w:pPr>
        <w:rPr>
          <w:rFonts w:ascii="Garamond" w:hAnsi="Garamond"/>
        </w:rPr>
      </w:pPr>
    </w:p>
    <w:p w14:paraId="4D153170" w14:textId="77777777" w:rsidR="001B0B94" w:rsidRPr="00AE0B49" w:rsidRDefault="008D5A31" w:rsidP="008440C1">
      <w:pPr>
        <w:outlineLvl w:val="0"/>
        <w:rPr>
          <w:rFonts w:ascii="Garamond" w:hAnsi="Garamond"/>
          <w:b/>
        </w:rPr>
      </w:pPr>
      <w:r w:rsidRPr="00AE0B49">
        <w:rPr>
          <w:rFonts w:ascii="Garamond" w:hAnsi="Garamond"/>
          <w:b/>
        </w:rPr>
        <w:t>EDUCATION</w:t>
      </w:r>
    </w:p>
    <w:p w14:paraId="4116699C" w14:textId="77777777" w:rsidR="001B0B94" w:rsidRPr="00AE0B49" w:rsidRDefault="001B0B94">
      <w:pPr>
        <w:rPr>
          <w:rFonts w:ascii="Garamond" w:hAnsi="Garamond"/>
        </w:rPr>
      </w:pPr>
    </w:p>
    <w:p w14:paraId="13DE49EF" w14:textId="77777777" w:rsidR="001B0B94" w:rsidRPr="00AE0B49" w:rsidRDefault="00AE0B49">
      <w:pPr>
        <w:rPr>
          <w:rFonts w:ascii="Garamond" w:hAnsi="Garamond"/>
        </w:rPr>
      </w:pPr>
      <w:r>
        <w:rPr>
          <w:rFonts w:ascii="Garamond" w:hAnsi="Garamond"/>
        </w:rPr>
        <w:t>1996</w:t>
      </w:r>
      <w:r>
        <w:rPr>
          <w:rFonts w:ascii="Garamond" w:hAnsi="Garamond"/>
        </w:rPr>
        <w:tab/>
      </w:r>
      <w:r>
        <w:rPr>
          <w:rFonts w:ascii="Garamond" w:hAnsi="Garamond"/>
        </w:rPr>
        <w:tab/>
      </w:r>
      <w:r w:rsidR="001B0B94" w:rsidRPr="00AE0B49">
        <w:rPr>
          <w:rFonts w:ascii="Garamond" w:hAnsi="Garamond"/>
        </w:rPr>
        <w:t>Harvard University, Department of Psychology</w:t>
      </w:r>
      <w:r>
        <w:rPr>
          <w:rFonts w:ascii="Garamond" w:hAnsi="Garamond"/>
        </w:rPr>
        <w:t xml:space="preserve">, </w:t>
      </w:r>
      <w:r w:rsidR="001B0B94" w:rsidRPr="00AE0B49">
        <w:rPr>
          <w:rFonts w:ascii="Garamond" w:hAnsi="Garamond"/>
        </w:rPr>
        <w:t>Ph.D. in Developmental Psychology</w:t>
      </w:r>
    </w:p>
    <w:p w14:paraId="51C71B82" w14:textId="77777777" w:rsidR="001B0B94" w:rsidRPr="00AE0B49" w:rsidRDefault="001B0B94" w:rsidP="00AE0B49">
      <w:pPr>
        <w:ind w:left="1440"/>
        <w:rPr>
          <w:rFonts w:ascii="Garamond" w:hAnsi="Garamond"/>
          <w:i/>
        </w:rPr>
      </w:pPr>
      <w:r w:rsidRPr="00AE0B49">
        <w:rPr>
          <w:rFonts w:ascii="Garamond" w:hAnsi="Garamond"/>
        </w:rPr>
        <w:t>Dissertation:</w:t>
      </w:r>
      <w:r w:rsidRPr="00AE0B49">
        <w:rPr>
          <w:rFonts w:ascii="Garamond" w:hAnsi="Garamond"/>
          <w:i/>
        </w:rPr>
        <w:t xml:space="preserve"> Infant Predictors of Kindergarten Behavior: Th</w:t>
      </w:r>
      <w:r w:rsidR="00AE0B49">
        <w:rPr>
          <w:rFonts w:ascii="Garamond" w:hAnsi="Garamond"/>
          <w:i/>
        </w:rPr>
        <w:t xml:space="preserve">e Contribution of Inhibited and </w:t>
      </w:r>
      <w:r w:rsidRPr="00AE0B49">
        <w:rPr>
          <w:rFonts w:ascii="Garamond" w:hAnsi="Garamond"/>
          <w:i/>
        </w:rPr>
        <w:t>Uninhibited Temperament Types.</w:t>
      </w:r>
    </w:p>
    <w:p w14:paraId="5E772137" w14:textId="77777777" w:rsidR="001B0B94" w:rsidRPr="00AE0B49" w:rsidRDefault="001B0B94">
      <w:pPr>
        <w:ind w:firstLine="3600"/>
        <w:rPr>
          <w:rFonts w:ascii="Garamond" w:hAnsi="Garamond"/>
          <w:i/>
        </w:rPr>
      </w:pPr>
    </w:p>
    <w:p w14:paraId="1B4236C4" w14:textId="77777777" w:rsidR="001B0B94" w:rsidRPr="00AE0B49" w:rsidRDefault="00AE0B49">
      <w:pPr>
        <w:rPr>
          <w:rFonts w:ascii="Garamond" w:hAnsi="Garamond"/>
        </w:rPr>
      </w:pPr>
      <w:r>
        <w:rPr>
          <w:rFonts w:ascii="Garamond" w:hAnsi="Garamond"/>
        </w:rPr>
        <w:t>1993</w:t>
      </w:r>
      <w:r>
        <w:rPr>
          <w:rFonts w:ascii="Garamond" w:hAnsi="Garamond"/>
        </w:rPr>
        <w:tab/>
      </w:r>
      <w:r>
        <w:rPr>
          <w:rFonts w:ascii="Garamond" w:hAnsi="Garamond"/>
        </w:rPr>
        <w:tab/>
      </w:r>
      <w:r w:rsidR="001B0B94" w:rsidRPr="00AE0B49">
        <w:rPr>
          <w:rFonts w:ascii="Garamond" w:hAnsi="Garamond"/>
        </w:rPr>
        <w:t>Harvard University</w:t>
      </w:r>
      <w:r>
        <w:rPr>
          <w:rFonts w:ascii="Garamond" w:hAnsi="Garamond"/>
        </w:rPr>
        <w:t xml:space="preserve">, </w:t>
      </w:r>
      <w:r w:rsidR="001B0B94" w:rsidRPr="00AE0B49">
        <w:rPr>
          <w:rFonts w:ascii="Garamond" w:hAnsi="Garamond"/>
        </w:rPr>
        <w:t>Master of Arts, Department of Psychology</w:t>
      </w:r>
    </w:p>
    <w:p w14:paraId="563BB360" w14:textId="77777777" w:rsidR="001B0B94" w:rsidRPr="00AE0B49" w:rsidRDefault="001B0B94">
      <w:pPr>
        <w:rPr>
          <w:rFonts w:ascii="Garamond" w:hAnsi="Garamond"/>
        </w:rPr>
      </w:pPr>
    </w:p>
    <w:p w14:paraId="4B5D503A" w14:textId="77777777" w:rsidR="001B0B94" w:rsidRPr="00AE0B49" w:rsidRDefault="00AE0B49" w:rsidP="00817C8E">
      <w:pPr>
        <w:ind w:left="1440" w:right="-180" w:hanging="1440"/>
        <w:rPr>
          <w:rFonts w:ascii="Garamond" w:hAnsi="Garamond"/>
        </w:rPr>
      </w:pPr>
      <w:r>
        <w:rPr>
          <w:rFonts w:ascii="Garamond" w:hAnsi="Garamond"/>
        </w:rPr>
        <w:t>1990</w:t>
      </w:r>
      <w:r>
        <w:rPr>
          <w:rFonts w:ascii="Garamond" w:hAnsi="Garamond"/>
        </w:rPr>
        <w:tab/>
      </w:r>
      <w:r w:rsidR="001B0B94" w:rsidRPr="00AE0B49">
        <w:rPr>
          <w:rFonts w:ascii="Garamond" w:hAnsi="Garamond"/>
        </w:rPr>
        <w:t>University of Wisconsin, Madison</w:t>
      </w:r>
      <w:r>
        <w:rPr>
          <w:rFonts w:ascii="Garamond" w:hAnsi="Garamond"/>
        </w:rPr>
        <w:t xml:space="preserve">; </w:t>
      </w:r>
      <w:r w:rsidR="001B0B94" w:rsidRPr="00AE0B49">
        <w:rPr>
          <w:rFonts w:ascii="Garamond" w:hAnsi="Garamond"/>
        </w:rPr>
        <w:t>Bachelor of Science, Honors Degree in Psychology</w:t>
      </w:r>
    </w:p>
    <w:p w14:paraId="55DB9F8E" w14:textId="77777777" w:rsidR="001B0B94" w:rsidRPr="00AE0B49" w:rsidRDefault="001B0B94">
      <w:pPr>
        <w:rPr>
          <w:rFonts w:ascii="Garamond" w:hAnsi="Garamond"/>
        </w:rPr>
      </w:pPr>
    </w:p>
    <w:p w14:paraId="6584E64C" w14:textId="77777777" w:rsidR="001B0B94" w:rsidRPr="00AE0B49" w:rsidRDefault="001B0B94" w:rsidP="008440C1">
      <w:pPr>
        <w:outlineLvl w:val="0"/>
        <w:rPr>
          <w:rFonts w:ascii="Garamond" w:hAnsi="Garamond"/>
          <w:b/>
        </w:rPr>
      </w:pPr>
      <w:r w:rsidRPr="00AE0B49">
        <w:rPr>
          <w:rFonts w:ascii="Garamond" w:hAnsi="Garamond"/>
          <w:b/>
        </w:rPr>
        <w:t>PROFESSIONAL EXPERIENCE</w:t>
      </w:r>
    </w:p>
    <w:p w14:paraId="3683D80A" w14:textId="77777777" w:rsidR="002D0E73" w:rsidRPr="00AE0B49" w:rsidRDefault="002D0E73" w:rsidP="008440C1">
      <w:pPr>
        <w:outlineLvl w:val="0"/>
        <w:rPr>
          <w:rFonts w:ascii="Garamond" w:hAnsi="Garamond"/>
          <w:b/>
        </w:rPr>
      </w:pPr>
    </w:p>
    <w:p w14:paraId="55D8E53D" w14:textId="7A57066E" w:rsidR="00804A14" w:rsidRDefault="00804A14" w:rsidP="00AE0B49">
      <w:pPr>
        <w:ind w:left="1440" w:hanging="1440"/>
        <w:rPr>
          <w:rFonts w:ascii="Garamond" w:hAnsi="Garamond"/>
        </w:rPr>
      </w:pPr>
      <w:r>
        <w:rPr>
          <w:rFonts w:ascii="Garamond" w:hAnsi="Garamond"/>
        </w:rPr>
        <w:t>2023-present</w:t>
      </w:r>
      <w:r>
        <w:rPr>
          <w:rFonts w:ascii="Garamond" w:hAnsi="Garamond"/>
        </w:rPr>
        <w:tab/>
        <w:t>Chair of the Department of Educational Leadership, Foundations, and Policy</w:t>
      </w:r>
    </w:p>
    <w:p w14:paraId="1C82C3FA" w14:textId="77777777" w:rsidR="00804A14" w:rsidRDefault="00804A14" w:rsidP="00AE0B49">
      <w:pPr>
        <w:ind w:left="1440" w:hanging="1440"/>
        <w:rPr>
          <w:rFonts w:ascii="Garamond" w:hAnsi="Garamond"/>
        </w:rPr>
      </w:pPr>
    </w:p>
    <w:p w14:paraId="59380662" w14:textId="4E751EBC" w:rsidR="00804A14" w:rsidRDefault="00804A14" w:rsidP="00AE0B49">
      <w:pPr>
        <w:ind w:left="1440" w:hanging="1440"/>
        <w:rPr>
          <w:rFonts w:ascii="Garamond" w:hAnsi="Garamond"/>
        </w:rPr>
      </w:pPr>
      <w:r>
        <w:rPr>
          <w:rFonts w:ascii="Garamond" w:hAnsi="Garamond"/>
        </w:rPr>
        <w:t>2021-present</w:t>
      </w:r>
      <w:r>
        <w:rPr>
          <w:rFonts w:ascii="Garamond" w:hAnsi="Garamond"/>
        </w:rPr>
        <w:tab/>
        <w:t>Commonwealth Professor of Education</w:t>
      </w:r>
    </w:p>
    <w:p w14:paraId="1CB87B08" w14:textId="77777777" w:rsidR="00804A14" w:rsidRDefault="00804A14" w:rsidP="00AE0B49">
      <w:pPr>
        <w:ind w:left="1440" w:hanging="1440"/>
        <w:rPr>
          <w:rFonts w:ascii="Garamond" w:hAnsi="Garamond"/>
        </w:rPr>
      </w:pPr>
    </w:p>
    <w:p w14:paraId="7B03B6B8" w14:textId="48A4A94F" w:rsidR="002D0E73" w:rsidRPr="00AE0B49" w:rsidRDefault="00AE0B49" w:rsidP="00AE0B49">
      <w:pPr>
        <w:ind w:left="1440" w:hanging="1440"/>
        <w:rPr>
          <w:rFonts w:ascii="Garamond" w:hAnsi="Garamond"/>
        </w:rPr>
      </w:pPr>
      <w:r>
        <w:rPr>
          <w:rFonts w:ascii="Garamond" w:hAnsi="Garamond"/>
        </w:rPr>
        <w:t>2013-</w:t>
      </w:r>
      <w:r w:rsidR="00804A14">
        <w:rPr>
          <w:rFonts w:ascii="Garamond" w:hAnsi="Garamond"/>
        </w:rPr>
        <w:t>2021</w:t>
      </w:r>
      <w:r>
        <w:rPr>
          <w:rFonts w:ascii="Garamond" w:hAnsi="Garamond"/>
        </w:rPr>
        <w:tab/>
      </w:r>
      <w:r w:rsidRPr="00AE0B49">
        <w:rPr>
          <w:rFonts w:ascii="Garamond" w:hAnsi="Garamond"/>
        </w:rPr>
        <w:t xml:space="preserve">Professor of Education </w:t>
      </w:r>
    </w:p>
    <w:p w14:paraId="5885AECC" w14:textId="77777777" w:rsidR="001B0B94" w:rsidRPr="00AE0B49" w:rsidRDefault="001B0B94" w:rsidP="00AE0B49">
      <w:pPr>
        <w:ind w:left="1440" w:hanging="1440"/>
        <w:rPr>
          <w:rFonts w:ascii="Garamond" w:hAnsi="Garamond"/>
        </w:rPr>
      </w:pPr>
    </w:p>
    <w:p w14:paraId="1B8FAEFD" w14:textId="581F2E63" w:rsidR="00536727" w:rsidRDefault="002D0E73" w:rsidP="00AE0B49">
      <w:pPr>
        <w:ind w:left="1440" w:hanging="1440"/>
        <w:rPr>
          <w:rFonts w:ascii="Garamond" w:hAnsi="Garamond"/>
        </w:rPr>
      </w:pPr>
      <w:r w:rsidRPr="00AE0B49">
        <w:rPr>
          <w:rFonts w:ascii="Garamond" w:hAnsi="Garamond"/>
        </w:rPr>
        <w:t>2008-</w:t>
      </w:r>
      <w:r w:rsidR="00536727">
        <w:rPr>
          <w:rFonts w:ascii="Garamond" w:hAnsi="Garamond"/>
        </w:rPr>
        <w:t>2019</w:t>
      </w:r>
      <w:r w:rsidRPr="00AE0B49">
        <w:rPr>
          <w:rFonts w:ascii="Garamond" w:hAnsi="Garamond"/>
        </w:rPr>
        <w:tab/>
        <w:t xml:space="preserve">Coordinator for the </w:t>
      </w:r>
      <w:r w:rsidR="0099403F">
        <w:rPr>
          <w:rFonts w:ascii="Garamond" w:hAnsi="Garamond"/>
        </w:rPr>
        <w:t>Graduate</w:t>
      </w:r>
      <w:r w:rsidRPr="00AE0B49">
        <w:rPr>
          <w:rFonts w:ascii="Garamond" w:hAnsi="Garamond"/>
        </w:rPr>
        <w:t xml:space="preserve"> Programs in Educational Psychology-Applied Developmental </w:t>
      </w:r>
      <w:r w:rsidR="00536727">
        <w:rPr>
          <w:rFonts w:ascii="Garamond" w:hAnsi="Garamond"/>
        </w:rPr>
        <w:t>Science</w:t>
      </w:r>
    </w:p>
    <w:p w14:paraId="7238E272" w14:textId="77777777" w:rsidR="00536727" w:rsidRDefault="00536727" w:rsidP="00AE0B49">
      <w:pPr>
        <w:ind w:left="1440" w:hanging="1440"/>
        <w:rPr>
          <w:rFonts w:ascii="Garamond" w:hAnsi="Garamond"/>
        </w:rPr>
      </w:pPr>
    </w:p>
    <w:p w14:paraId="1C2F4BEB" w14:textId="255C1F68" w:rsidR="00076B14" w:rsidRDefault="00536727" w:rsidP="00536727">
      <w:pPr>
        <w:ind w:left="1440" w:hanging="1440"/>
        <w:rPr>
          <w:rFonts w:ascii="Garamond" w:hAnsi="Garamond"/>
        </w:rPr>
      </w:pPr>
      <w:r>
        <w:rPr>
          <w:rFonts w:ascii="Garamond" w:hAnsi="Garamond"/>
        </w:rPr>
        <w:t>2008-present</w:t>
      </w:r>
      <w:r>
        <w:rPr>
          <w:rFonts w:ascii="Garamond" w:hAnsi="Garamond"/>
        </w:rPr>
        <w:tab/>
      </w:r>
      <w:r w:rsidR="0099403F">
        <w:rPr>
          <w:rFonts w:ascii="Garamond" w:hAnsi="Garamond"/>
        </w:rPr>
        <w:t xml:space="preserve">Director of the </w:t>
      </w:r>
      <w:r>
        <w:rPr>
          <w:rFonts w:ascii="Garamond" w:hAnsi="Garamond"/>
        </w:rPr>
        <w:t xml:space="preserve">IES-funded </w:t>
      </w:r>
      <w:r w:rsidR="0099403F">
        <w:rPr>
          <w:rFonts w:ascii="Garamond" w:hAnsi="Garamond"/>
        </w:rPr>
        <w:t>Virginia Education Science Training (VEST) Post-Doctoral Program</w:t>
      </w:r>
      <w:r w:rsidR="00076B14">
        <w:rPr>
          <w:rFonts w:ascii="Garamond" w:hAnsi="Garamond"/>
        </w:rPr>
        <w:t>s</w:t>
      </w:r>
    </w:p>
    <w:p w14:paraId="5A2D8C55" w14:textId="206D7185" w:rsidR="00076B14" w:rsidRDefault="00076B14" w:rsidP="00536727">
      <w:pPr>
        <w:ind w:left="1440" w:hanging="1440"/>
        <w:rPr>
          <w:rFonts w:ascii="Garamond" w:hAnsi="Garamond"/>
        </w:rPr>
      </w:pPr>
    </w:p>
    <w:p w14:paraId="6456D917" w14:textId="77777777" w:rsidR="00076B14" w:rsidRPr="00AE0B49" w:rsidRDefault="00076B14" w:rsidP="00076B14">
      <w:pPr>
        <w:ind w:left="1440" w:hanging="1440"/>
        <w:rPr>
          <w:rFonts w:ascii="Garamond" w:hAnsi="Garamond"/>
        </w:rPr>
      </w:pPr>
      <w:r w:rsidRPr="00AE0B49">
        <w:rPr>
          <w:rFonts w:ascii="Garamond" w:hAnsi="Garamond"/>
        </w:rPr>
        <w:t>2008-prese</w:t>
      </w:r>
      <w:r>
        <w:rPr>
          <w:rFonts w:ascii="Garamond" w:hAnsi="Garamond"/>
        </w:rPr>
        <w:t>nt</w:t>
      </w:r>
      <w:r>
        <w:rPr>
          <w:rFonts w:ascii="Garamond" w:hAnsi="Garamond"/>
        </w:rPr>
        <w:tab/>
        <w:t xml:space="preserve">Faculty Joint Appointment, Department of </w:t>
      </w:r>
      <w:r w:rsidRPr="00AE0B49">
        <w:rPr>
          <w:rFonts w:ascii="Garamond" w:hAnsi="Garamond"/>
        </w:rPr>
        <w:t>Psychology, University of Virginia</w:t>
      </w:r>
    </w:p>
    <w:p w14:paraId="1B1CA120" w14:textId="77777777" w:rsidR="00076B14" w:rsidRDefault="00076B14" w:rsidP="00536727">
      <w:pPr>
        <w:ind w:left="1440" w:hanging="1440"/>
        <w:rPr>
          <w:rFonts w:ascii="Garamond" w:hAnsi="Garamond"/>
        </w:rPr>
      </w:pPr>
    </w:p>
    <w:p w14:paraId="0B5414A5" w14:textId="30518F0F" w:rsidR="00536727" w:rsidRDefault="00076B14" w:rsidP="00536727">
      <w:pPr>
        <w:ind w:left="1440" w:hanging="1440"/>
        <w:rPr>
          <w:rFonts w:ascii="Garamond" w:hAnsi="Garamond"/>
        </w:rPr>
      </w:pPr>
      <w:r>
        <w:rPr>
          <w:rFonts w:ascii="Garamond" w:hAnsi="Garamond"/>
        </w:rPr>
        <w:t xml:space="preserve">2004-present </w:t>
      </w:r>
      <w:r>
        <w:rPr>
          <w:rFonts w:ascii="Garamond" w:hAnsi="Garamond"/>
        </w:rPr>
        <w:tab/>
      </w:r>
      <w:r w:rsidR="00536727" w:rsidRPr="00AE0B49">
        <w:rPr>
          <w:rFonts w:ascii="Garamond" w:hAnsi="Garamond"/>
        </w:rPr>
        <w:t>Co-Director</w:t>
      </w:r>
      <w:r w:rsidR="00CD43E2">
        <w:rPr>
          <w:rFonts w:ascii="Garamond" w:hAnsi="Garamond"/>
        </w:rPr>
        <w:t>/Director</w:t>
      </w:r>
      <w:r w:rsidR="00536727" w:rsidRPr="00AE0B49">
        <w:rPr>
          <w:rFonts w:ascii="Garamond" w:hAnsi="Garamond"/>
        </w:rPr>
        <w:t xml:space="preserve"> of the </w:t>
      </w:r>
      <w:r w:rsidR="00536727">
        <w:rPr>
          <w:rFonts w:ascii="Garamond" w:hAnsi="Garamond"/>
        </w:rPr>
        <w:t xml:space="preserve">IES-funded VEST </w:t>
      </w:r>
      <w:r w:rsidR="00536727" w:rsidRPr="00AE0B49">
        <w:rPr>
          <w:rFonts w:ascii="Garamond" w:hAnsi="Garamond"/>
        </w:rPr>
        <w:t>Program</w:t>
      </w:r>
      <w:r w:rsidR="00CD43E2">
        <w:rPr>
          <w:rFonts w:ascii="Garamond" w:hAnsi="Garamond"/>
        </w:rPr>
        <w:t>s</w:t>
      </w:r>
      <w:r>
        <w:rPr>
          <w:rFonts w:ascii="Garamond" w:hAnsi="Garamond"/>
        </w:rPr>
        <w:t xml:space="preserve"> </w:t>
      </w:r>
    </w:p>
    <w:p w14:paraId="2EBABC8C" w14:textId="61E335FD" w:rsidR="00076B14" w:rsidRPr="00076B14" w:rsidRDefault="00FC11CE" w:rsidP="00076B14">
      <w:pPr>
        <w:pStyle w:val="ListParagraph"/>
        <w:numPr>
          <w:ilvl w:val="0"/>
          <w:numId w:val="7"/>
        </w:numPr>
        <w:rPr>
          <w:rFonts w:ascii="Garamond" w:hAnsi="Garamond"/>
        </w:rPr>
      </w:pPr>
      <w:r>
        <w:rPr>
          <w:rFonts w:ascii="Garamond" w:hAnsi="Garamond"/>
        </w:rPr>
        <w:t>Leads/Co-</w:t>
      </w:r>
      <w:r w:rsidR="00CD43E2">
        <w:rPr>
          <w:rFonts w:ascii="Garamond" w:hAnsi="Garamond"/>
        </w:rPr>
        <w:t xml:space="preserve">Leads </w:t>
      </w:r>
      <w:r w:rsidR="00076B14">
        <w:rPr>
          <w:rFonts w:ascii="Garamond" w:hAnsi="Garamond"/>
        </w:rPr>
        <w:t xml:space="preserve">VEST </w:t>
      </w:r>
      <w:r w:rsidR="00CD43E2">
        <w:rPr>
          <w:rFonts w:ascii="Garamond" w:hAnsi="Garamond"/>
        </w:rPr>
        <w:t xml:space="preserve">Doctoral Programs </w:t>
      </w:r>
      <w:r w:rsidR="00612488">
        <w:rPr>
          <w:rFonts w:ascii="Garamond" w:hAnsi="Garamond"/>
        </w:rPr>
        <w:t>funding</w:t>
      </w:r>
      <w:r w:rsidR="00076B14" w:rsidRPr="00076B14">
        <w:rPr>
          <w:rFonts w:ascii="Garamond" w:hAnsi="Garamond"/>
        </w:rPr>
        <w:t xml:space="preserve"> 100+ doctoral students </w:t>
      </w:r>
      <w:r w:rsidR="00CD43E2">
        <w:rPr>
          <w:rFonts w:ascii="Garamond" w:hAnsi="Garamond"/>
        </w:rPr>
        <w:t>in 3 UVA Schools/Departments</w:t>
      </w:r>
    </w:p>
    <w:p w14:paraId="46F1259D" w14:textId="365B03D4" w:rsidR="00076B14" w:rsidRDefault="00CD43E2" w:rsidP="00076B14">
      <w:pPr>
        <w:pStyle w:val="ListParagraph"/>
        <w:numPr>
          <w:ilvl w:val="0"/>
          <w:numId w:val="7"/>
        </w:numPr>
        <w:rPr>
          <w:rFonts w:ascii="Garamond" w:hAnsi="Garamond"/>
        </w:rPr>
      </w:pPr>
      <w:r>
        <w:rPr>
          <w:rFonts w:ascii="Garamond" w:hAnsi="Garamond"/>
        </w:rPr>
        <w:t xml:space="preserve">Co-Leads </w:t>
      </w:r>
      <w:r w:rsidR="00076B14" w:rsidRPr="00076B14">
        <w:rPr>
          <w:rFonts w:ascii="Garamond" w:hAnsi="Garamond"/>
        </w:rPr>
        <w:t>Summer Undergraduate Research Program funded 85 Students over 11 years</w:t>
      </w:r>
      <w:r>
        <w:rPr>
          <w:rFonts w:ascii="Garamond" w:hAnsi="Garamond"/>
        </w:rPr>
        <w:t xml:space="preserve">; designed </w:t>
      </w:r>
      <w:r w:rsidRPr="00076B14">
        <w:rPr>
          <w:rFonts w:ascii="Garamond" w:hAnsi="Garamond"/>
        </w:rPr>
        <w:t>for students under-represented in education science</w:t>
      </w:r>
    </w:p>
    <w:p w14:paraId="7D1705E7" w14:textId="1856E18B" w:rsidR="00CD43E2" w:rsidRPr="00076B14" w:rsidRDefault="00CD43E2" w:rsidP="00076B14">
      <w:pPr>
        <w:pStyle w:val="ListParagraph"/>
        <w:numPr>
          <w:ilvl w:val="0"/>
          <w:numId w:val="7"/>
        </w:numPr>
        <w:rPr>
          <w:rFonts w:ascii="Garamond" w:hAnsi="Garamond"/>
        </w:rPr>
      </w:pPr>
      <w:r>
        <w:rPr>
          <w:rFonts w:ascii="Garamond" w:hAnsi="Garamond"/>
        </w:rPr>
        <w:t xml:space="preserve">Co-Leads </w:t>
      </w:r>
      <w:r w:rsidR="00CA2B92">
        <w:rPr>
          <w:rFonts w:ascii="Garamond" w:hAnsi="Garamond"/>
        </w:rPr>
        <w:t xml:space="preserve">and Supports </w:t>
      </w:r>
      <w:r>
        <w:rPr>
          <w:rFonts w:ascii="Garamond" w:hAnsi="Garamond"/>
        </w:rPr>
        <w:t xml:space="preserve">Pathway Programs with 3 HBCUs for </w:t>
      </w:r>
      <w:r w:rsidR="00201051">
        <w:rPr>
          <w:rFonts w:ascii="Garamond" w:hAnsi="Garamond"/>
        </w:rPr>
        <w:t>6</w:t>
      </w:r>
      <w:r>
        <w:rPr>
          <w:rFonts w:ascii="Garamond" w:hAnsi="Garamond"/>
        </w:rPr>
        <w:t xml:space="preserve"> years</w:t>
      </w:r>
    </w:p>
    <w:p w14:paraId="46353A95" w14:textId="77777777" w:rsidR="002D0E73" w:rsidRPr="00AE0B49" w:rsidRDefault="002D0E73" w:rsidP="00AE0B49">
      <w:pPr>
        <w:ind w:left="1440" w:hanging="1440"/>
        <w:rPr>
          <w:rFonts w:ascii="Garamond" w:hAnsi="Garamond"/>
        </w:rPr>
      </w:pPr>
    </w:p>
    <w:p w14:paraId="03153422" w14:textId="7F72F1C4" w:rsidR="008D5A31" w:rsidRPr="00AE0B49" w:rsidRDefault="008D5A31" w:rsidP="00AE0B49">
      <w:pPr>
        <w:ind w:left="1440" w:hanging="1440"/>
        <w:rPr>
          <w:rFonts w:ascii="Garamond" w:hAnsi="Garamond"/>
        </w:rPr>
      </w:pPr>
      <w:r w:rsidRPr="00AE0B49">
        <w:rPr>
          <w:rFonts w:ascii="Garamond" w:hAnsi="Garamond"/>
        </w:rPr>
        <w:lastRenderedPageBreak/>
        <w:t>2006-</w:t>
      </w:r>
      <w:r w:rsidR="002D0E73" w:rsidRPr="00AE0B49">
        <w:rPr>
          <w:rFonts w:ascii="Garamond" w:hAnsi="Garamond"/>
        </w:rPr>
        <w:t>2013</w:t>
      </w:r>
      <w:r w:rsidR="002D0E73" w:rsidRPr="00AE0B49">
        <w:rPr>
          <w:rFonts w:ascii="Garamond" w:hAnsi="Garamond"/>
        </w:rPr>
        <w:tab/>
      </w:r>
      <w:r w:rsidRPr="00AE0B49">
        <w:rPr>
          <w:rFonts w:ascii="Garamond" w:hAnsi="Garamond"/>
        </w:rPr>
        <w:t xml:space="preserve">Associate Professor of </w:t>
      </w:r>
      <w:r w:rsidR="002D0E73" w:rsidRPr="00AE0B49">
        <w:rPr>
          <w:rFonts w:ascii="Garamond" w:hAnsi="Garamond"/>
        </w:rPr>
        <w:t>Education</w:t>
      </w:r>
      <w:r w:rsidRPr="00AE0B49">
        <w:rPr>
          <w:rFonts w:ascii="Garamond" w:hAnsi="Garamond"/>
        </w:rPr>
        <w:t xml:space="preserve"> with tenure</w:t>
      </w:r>
      <w:r w:rsidR="002D0E73" w:rsidRPr="00AE0B49">
        <w:rPr>
          <w:rFonts w:ascii="Garamond" w:hAnsi="Garamond"/>
        </w:rPr>
        <w:t xml:space="preserve">, </w:t>
      </w:r>
      <w:r w:rsidR="00AE0B49">
        <w:rPr>
          <w:rFonts w:ascii="Garamond" w:hAnsi="Garamond"/>
        </w:rPr>
        <w:t xml:space="preserve">Department of Educational </w:t>
      </w:r>
      <w:r w:rsidR="00AE0B49" w:rsidRPr="00AE0B49">
        <w:rPr>
          <w:rFonts w:ascii="Garamond" w:hAnsi="Garamond"/>
        </w:rPr>
        <w:t>Leadership,</w:t>
      </w:r>
      <w:r w:rsidR="00AE0B49">
        <w:rPr>
          <w:rFonts w:ascii="Garamond" w:hAnsi="Garamond"/>
        </w:rPr>
        <w:t xml:space="preserve"> Foundations, and Policy and Center for Advanced Study of Teaching and Learning, </w:t>
      </w:r>
      <w:r w:rsidR="00AE0B49" w:rsidRPr="00AE0B49">
        <w:rPr>
          <w:rFonts w:ascii="Garamond" w:hAnsi="Garamond"/>
        </w:rPr>
        <w:t>School of Educ</w:t>
      </w:r>
      <w:r w:rsidR="00AE0B49">
        <w:rPr>
          <w:rFonts w:ascii="Garamond" w:hAnsi="Garamond"/>
        </w:rPr>
        <w:t>ation,</w:t>
      </w:r>
      <w:r w:rsidR="00AE0B49" w:rsidRPr="00AE0B49">
        <w:rPr>
          <w:rFonts w:ascii="Garamond" w:hAnsi="Garamond"/>
        </w:rPr>
        <w:t xml:space="preserve"> University of Virginia.</w:t>
      </w:r>
      <w:r w:rsidRPr="00AE0B49">
        <w:rPr>
          <w:rFonts w:ascii="Garamond" w:hAnsi="Garamond"/>
        </w:rPr>
        <w:tab/>
      </w:r>
    </w:p>
    <w:p w14:paraId="5F7DB333" w14:textId="77777777" w:rsidR="001B0B94" w:rsidRPr="00AE0B49" w:rsidRDefault="001B0B94" w:rsidP="00AE0B49">
      <w:pPr>
        <w:ind w:left="1440" w:hanging="1440"/>
        <w:rPr>
          <w:rFonts w:ascii="Garamond" w:hAnsi="Garamond"/>
        </w:rPr>
      </w:pPr>
    </w:p>
    <w:p w14:paraId="745083DE" w14:textId="77777777" w:rsidR="001B0B94" w:rsidRPr="00AE0B49" w:rsidRDefault="001B0B94" w:rsidP="00AE0B49">
      <w:pPr>
        <w:ind w:left="1440" w:hanging="1440"/>
        <w:rPr>
          <w:rFonts w:ascii="Garamond" w:hAnsi="Garamond"/>
        </w:rPr>
      </w:pPr>
      <w:r w:rsidRPr="00AE0B49">
        <w:rPr>
          <w:rFonts w:ascii="Garamond" w:hAnsi="Garamond"/>
        </w:rPr>
        <w:t>2004-2008</w:t>
      </w:r>
      <w:r w:rsidRPr="00AE0B49">
        <w:rPr>
          <w:rFonts w:ascii="Garamond" w:hAnsi="Garamond"/>
        </w:rPr>
        <w:tab/>
        <w:t>Associate Director</w:t>
      </w:r>
      <w:r w:rsidR="008D5A31" w:rsidRPr="00AE0B49">
        <w:rPr>
          <w:rFonts w:ascii="Garamond" w:hAnsi="Garamond"/>
        </w:rPr>
        <w:t xml:space="preserve"> </w:t>
      </w:r>
      <w:r w:rsidRPr="00AE0B49">
        <w:rPr>
          <w:rFonts w:ascii="Garamond" w:hAnsi="Garamond"/>
        </w:rPr>
        <w:t xml:space="preserve">for </w:t>
      </w:r>
      <w:r w:rsidR="00AE0B49">
        <w:rPr>
          <w:rFonts w:ascii="Garamond" w:hAnsi="Garamond"/>
        </w:rPr>
        <w:t xml:space="preserve">Doctoral Program: </w:t>
      </w:r>
      <w:r w:rsidRPr="00AE0B49">
        <w:rPr>
          <w:rFonts w:ascii="Garamond" w:hAnsi="Garamond"/>
        </w:rPr>
        <w:t>Risk and Prevention in Education Science</w:t>
      </w:r>
    </w:p>
    <w:p w14:paraId="4FDFD269" w14:textId="77777777" w:rsidR="001B0B94" w:rsidRPr="00AE0B49" w:rsidRDefault="001B0B94" w:rsidP="00AE0B49">
      <w:pPr>
        <w:ind w:left="1440" w:hanging="1440"/>
        <w:rPr>
          <w:rFonts w:ascii="Garamond" w:hAnsi="Garamond"/>
        </w:rPr>
      </w:pPr>
    </w:p>
    <w:p w14:paraId="5897DC3C" w14:textId="77B1F29F" w:rsidR="001B0B94" w:rsidRPr="00AE0B49" w:rsidRDefault="00AE0B49" w:rsidP="00AE0B49">
      <w:pPr>
        <w:ind w:left="1440" w:hanging="1440"/>
        <w:rPr>
          <w:rFonts w:ascii="Garamond" w:hAnsi="Garamond"/>
        </w:rPr>
      </w:pPr>
      <w:r>
        <w:rPr>
          <w:rFonts w:ascii="Garamond" w:hAnsi="Garamond"/>
        </w:rPr>
        <w:t>2000-2006</w:t>
      </w:r>
      <w:r>
        <w:rPr>
          <w:rFonts w:ascii="Garamond" w:hAnsi="Garamond"/>
        </w:rPr>
        <w:tab/>
      </w:r>
      <w:r w:rsidR="001B0B94" w:rsidRPr="00AE0B49">
        <w:rPr>
          <w:rFonts w:ascii="Garamond" w:hAnsi="Garamond"/>
        </w:rPr>
        <w:t>Assistant Prof</w:t>
      </w:r>
      <w:r>
        <w:rPr>
          <w:rFonts w:ascii="Garamond" w:hAnsi="Garamond"/>
        </w:rPr>
        <w:t xml:space="preserve">essor of Education, Department of Educational </w:t>
      </w:r>
      <w:r w:rsidR="001B0B94" w:rsidRPr="00AE0B49">
        <w:rPr>
          <w:rFonts w:ascii="Garamond" w:hAnsi="Garamond"/>
        </w:rPr>
        <w:t>Leadership,</w:t>
      </w:r>
      <w:r>
        <w:rPr>
          <w:rFonts w:ascii="Garamond" w:hAnsi="Garamond"/>
        </w:rPr>
        <w:t xml:space="preserve"> Foundations, and Policy, </w:t>
      </w:r>
      <w:r w:rsidRPr="00AE0B49">
        <w:rPr>
          <w:rFonts w:ascii="Garamond" w:hAnsi="Garamond"/>
        </w:rPr>
        <w:t>School of Educ</w:t>
      </w:r>
      <w:r>
        <w:rPr>
          <w:rFonts w:ascii="Garamond" w:hAnsi="Garamond"/>
        </w:rPr>
        <w:t>ation,</w:t>
      </w:r>
      <w:r w:rsidRPr="00AE0B49">
        <w:rPr>
          <w:rFonts w:ascii="Garamond" w:hAnsi="Garamond"/>
        </w:rPr>
        <w:t xml:space="preserve"> </w:t>
      </w:r>
      <w:r w:rsidR="001B0B94" w:rsidRPr="00AE0B49">
        <w:rPr>
          <w:rFonts w:ascii="Garamond" w:hAnsi="Garamond"/>
        </w:rPr>
        <w:t>University of Virginia.</w:t>
      </w:r>
      <w:r w:rsidR="001B0B94" w:rsidRPr="00AE0B49">
        <w:rPr>
          <w:rFonts w:ascii="Garamond" w:hAnsi="Garamond"/>
        </w:rPr>
        <w:tab/>
      </w:r>
      <w:r w:rsidR="001B0B94" w:rsidRPr="00AE0B49">
        <w:rPr>
          <w:rFonts w:ascii="Garamond" w:hAnsi="Garamond"/>
        </w:rPr>
        <w:tab/>
      </w:r>
    </w:p>
    <w:p w14:paraId="54E8DEAF" w14:textId="77777777" w:rsidR="001B0B94" w:rsidRPr="00AE0B49" w:rsidRDefault="001B0B94" w:rsidP="00AE0B49">
      <w:pPr>
        <w:ind w:left="1440" w:hanging="1440"/>
        <w:rPr>
          <w:rFonts w:ascii="Garamond" w:hAnsi="Garamond"/>
        </w:rPr>
      </w:pPr>
    </w:p>
    <w:p w14:paraId="04B3C734" w14:textId="00B5B8E0" w:rsidR="001B0B94" w:rsidRPr="00AE0B49" w:rsidRDefault="00AE0B49" w:rsidP="00AE0B49">
      <w:pPr>
        <w:ind w:left="1440" w:hanging="1440"/>
        <w:rPr>
          <w:rFonts w:ascii="Garamond" w:hAnsi="Garamond"/>
        </w:rPr>
      </w:pPr>
      <w:r>
        <w:rPr>
          <w:rFonts w:ascii="Garamond" w:hAnsi="Garamond"/>
        </w:rPr>
        <w:t>1996-2000</w:t>
      </w:r>
      <w:r>
        <w:rPr>
          <w:rFonts w:ascii="Garamond" w:hAnsi="Garamond"/>
        </w:rPr>
        <w:tab/>
        <w:t xml:space="preserve">Post-doctoral Research Associate, </w:t>
      </w:r>
      <w:r w:rsidR="001B0B94" w:rsidRPr="00AE0B49">
        <w:rPr>
          <w:rFonts w:ascii="Garamond" w:hAnsi="Garamond"/>
        </w:rPr>
        <w:t xml:space="preserve">School of Education, University of Virginia, Charlottesville, VA, investigating </w:t>
      </w:r>
      <w:r>
        <w:rPr>
          <w:rFonts w:ascii="Garamond" w:hAnsi="Garamond"/>
        </w:rPr>
        <w:t>transition</w:t>
      </w:r>
      <w:r w:rsidR="001B0B94" w:rsidRPr="00AE0B49">
        <w:rPr>
          <w:rFonts w:ascii="Garamond" w:hAnsi="Garamond"/>
        </w:rPr>
        <w:t xml:space="preserve"> to kindergarten with Dr. Robert Pianta.</w:t>
      </w:r>
    </w:p>
    <w:p w14:paraId="7FEDD161" w14:textId="77777777" w:rsidR="001B0B94" w:rsidRPr="00AE0B49" w:rsidRDefault="001B0B94" w:rsidP="00AE0B49">
      <w:pPr>
        <w:ind w:left="1440" w:hanging="1440"/>
        <w:rPr>
          <w:rFonts w:ascii="Garamond" w:hAnsi="Garamond"/>
        </w:rPr>
      </w:pPr>
    </w:p>
    <w:p w14:paraId="61867EFB" w14:textId="77777777" w:rsidR="001B0B94" w:rsidRPr="00AE0B49" w:rsidRDefault="00AE0B49" w:rsidP="00AE0B49">
      <w:pPr>
        <w:ind w:left="1440" w:hanging="1440"/>
        <w:rPr>
          <w:rFonts w:ascii="Garamond" w:hAnsi="Garamond"/>
        </w:rPr>
      </w:pPr>
      <w:r>
        <w:rPr>
          <w:rFonts w:ascii="Garamond" w:hAnsi="Garamond"/>
        </w:rPr>
        <w:t>1990-1996</w:t>
      </w:r>
      <w:r>
        <w:rPr>
          <w:rFonts w:ascii="Garamond" w:hAnsi="Garamond"/>
        </w:rPr>
        <w:tab/>
      </w:r>
      <w:r w:rsidR="001B0B94" w:rsidRPr="00AE0B49">
        <w:rPr>
          <w:rFonts w:ascii="Garamond" w:hAnsi="Garamond"/>
        </w:rPr>
        <w:t>Research Assistant at Harvard Infant Study, Cambridge, MA,</w:t>
      </w:r>
      <w:r>
        <w:rPr>
          <w:rFonts w:ascii="Garamond" w:hAnsi="Garamond"/>
        </w:rPr>
        <w:t xml:space="preserve"> </w:t>
      </w:r>
      <w:r w:rsidR="001B0B94" w:rsidRPr="00AE0B49">
        <w:rPr>
          <w:rFonts w:ascii="Garamond" w:hAnsi="Garamond"/>
        </w:rPr>
        <w:t>investigating behavioral and psychophysiological correlates of</w:t>
      </w:r>
      <w:r>
        <w:rPr>
          <w:rFonts w:ascii="Garamond" w:hAnsi="Garamond"/>
        </w:rPr>
        <w:t xml:space="preserve"> </w:t>
      </w:r>
      <w:r w:rsidR="001B0B94" w:rsidRPr="00AE0B49">
        <w:rPr>
          <w:rFonts w:ascii="Garamond" w:hAnsi="Garamond"/>
        </w:rPr>
        <w:t>behavioral inhibition with Dr. Jerome Kagan.</w:t>
      </w:r>
    </w:p>
    <w:p w14:paraId="7FC2500D" w14:textId="77777777" w:rsidR="001B0B94" w:rsidRPr="00AE0B49" w:rsidRDefault="001B0B94" w:rsidP="00AE0B49">
      <w:pPr>
        <w:ind w:left="1440" w:hanging="1440"/>
        <w:rPr>
          <w:rFonts w:ascii="Garamond" w:hAnsi="Garamond"/>
        </w:rPr>
      </w:pPr>
    </w:p>
    <w:p w14:paraId="5C860000" w14:textId="77777777" w:rsidR="001B0B94" w:rsidRPr="00AE0B49" w:rsidRDefault="00AE0B49" w:rsidP="00AE0B49">
      <w:pPr>
        <w:ind w:left="1440" w:hanging="1440"/>
        <w:rPr>
          <w:rFonts w:ascii="Garamond" w:hAnsi="Garamond"/>
        </w:rPr>
      </w:pPr>
      <w:r>
        <w:rPr>
          <w:rFonts w:ascii="Garamond" w:hAnsi="Garamond"/>
        </w:rPr>
        <w:t>1993-1996</w:t>
      </w:r>
      <w:r>
        <w:rPr>
          <w:rFonts w:ascii="Garamond" w:hAnsi="Garamond"/>
        </w:rPr>
        <w:tab/>
        <w:t xml:space="preserve">Research Coordinator, </w:t>
      </w:r>
      <w:r w:rsidR="001B0B94" w:rsidRPr="00AE0B49">
        <w:rPr>
          <w:rFonts w:ascii="Garamond" w:hAnsi="Garamond"/>
        </w:rPr>
        <w:t>In</w:t>
      </w:r>
      <w:r>
        <w:rPr>
          <w:rFonts w:ascii="Garamond" w:hAnsi="Garamond"/>
        </w:rPr>
        <w:t xml:space="preserve">tergenerational Reading Project, </w:t>
      </w:r>
      <w:r w:rsidR="001B0B94" w:rsidRPr="00AE0B49">
        <w:rPr>
          <w:rFonts w:ascii="Garamond" w:hAnsi="Garamond"/>
        </w:rPr>
        <w:t>American Academy of Arts and Sciences, Cambridge Public Schools, and Harvard University, investigating effects of a re</w:t>
      </w:r>
      <w:r>
        <w:rPr>
          <w:rFonts w:ascii="Garamond" w:hAnsi="Garamond"/>
        </w:rPr>
        <w:t xml:space="preserve">ading intervention program for first graders </w:t>
      </w:r>
      <w:r w:rsidR="001B0B94" w:rsidRPr="00AE0B49">
        <w:rPr>
          <w:rFonts w:ascii="Garamond" w:hAnsi="Garamond"/>
        </w:rPr>
        <w:t>with Dr. Jerome Kagan.</w:t>
      </w:r>
    </w:p>
    <w:p w14:paraId="1BBAF4D1" w14:textId="77777777" w:rsidR="001B0B94" w:rsidRPr="00AE0B49" w:rsidRDefault="001B0B94" w:rsidP="00AE0B49">
      <w:pPr>
        <w:ind w:left="1440" w:hanging="1440"/>
        <w:rPr>
          <w:rFonts w:ascii="Garamond" w:hAnsi="Garamond"/>
          <w:b/>
        </w:rPr>
      </w:pPr>
    </w:p>
    <w:p w14:paraId="6E4EB038" w14:textId="77777777" w:rsidR="001B0B94" w:rsidRPr="00AE0B49" w:rsidRDefault="001B0B94" w:rsidP="00AE0B49">
      <w:pPr>
        <w:ind w:left="1440" w:hanging="1440"/>
        <w:rPr>
          <w:rFonts w:ascii="Garamond" w:hAnsi="Garamond"/>
        </w:rPr>
      </w:pPr>
      <w:r w:rsidRPr="00AE0B49">
        <w:rPr>
          <w:rFonts w:ascii="Garamond" w:hAnsi="Garamond"/>
        </w:rPr>
        <w:t>1987-1990</w:t>
      </w:r>
      <w:r w:rsidRPr="00AE0B49">
        <w:rPr>
          <w:rFonts w:ascii="Garamond" w:hAnsi="Garamond"/>
        </w:rPr>
        <w:tab/>
        <w:t>Research Assistant at Harlow Primate Laboratory, Madison, WI, investigating effects of prenatal stress on development with Dr. Mary Schneider.</w:t>
      </w:r>
    </w:p>
    <w:p w14:paraId="5BCB3A52" w14:textId="77777777" w:rsidR="001B0B94" w:rsidRPr="00AE0B49" w:rsidRDefault="001B0B94" w:rsidP="00AE0B49">
      <w:pPr>
        <w:ind w:left="1440" w:hanging="1440"/>
        <w:rPr>
          <w:rFonts w:ascii="Garamond" w:hAnsi="Garamond"/>
        </w:rPr>
      </w:pPr>
    </w:p>
    <w:p w14:paraId="1E893DDF" w14:textId="77777777" w:rsidR="001B0B94" w:rsidRPr="00AE0B49" w:rsidRDefault="00817C8E" w:rsidP="00AE0B49">
      <w:pPr>
        <w:ind w:left="1440" w:hanging="1440"/>
        <w:rPr>
          <w:rFonts w:ascii="Garamond" w:hAnsi="Garamond"/>
          <w:b/>
          <w:sz w:val="36"/>
        </w:rPr>
      </w:pPr>
      <w:r>
        <w:rPr>
          <w:rFonts w:ascii="Garamond" w:hAnsi="Garamond"/>
        </w:rPr>
        <w:t xml:space="preserve">1988 &amp; </w:t>
      </w:r>
      <w:r w:rsidR="001B0B94" w:rsidRPr="00AE0B49">
        <w:rPr>
          <w:rFonts w:ascii="Garamond" w:hAnsi="Garamond"/>
        </w:rPr>
        <w:t>1989</w:t>
      </w:r>
      <w:r w:rsidR="001B0B94" w:rsidRPr="00AE0B49">
        <w:rPr>
          <w:rFonts w:ascii="Garamond" w:hAnsi="Garamond"/>
        </w:rPr>
        <w:tab/>
      </w:r>
      <w:r>
        <w:rPr>
          <w:rFonts w:ascii="Garamond" w:hAnsi="Garamond"/>
        </w:rPr>
        <w:t>Summer Research A</w:t>
      </w:r>
      <w:r w:rsidR="001B0B94" w:rsidRPr="00AE0B49">
        <w:rPr>
          <w:rFonts w:ascii="Garamond" w:hAnsi="Garamond"/>
        </w:rPr>
        <w:t>ssistant at New England Regional Primate Research Center, Southboro, MA, investigating temperament differences in three species of macaque monkeys with Dr. Melinda Novak.</w:t>
      </w:r>
    </w:p>
    <w:p w14:paraId="121764F0" w14:textId="77777777" w:rsidR="001B0B94" w:rsidRPr="00AE0B49" w:rsidRDefault="001B0B94" w:rsidP="00AE0B49">
      <w:pPr>
        <w:ind w:left="2160" w:hanging="2160"/>
        <w:jc w:val="center"/>
        <w:rPr>
          <w:rFonts w:ascii="Garamond" w:hAnsi="Garamond"/>
        </w:rPr>
      </w:pPr>
    </w:p>
    <w:p w14:paraId="26880542" w14:textId="77777777" w:rsidR="001B0B94" w:rsidRPr="00AE0B49" w:rsidRDefault="001B0B94" w:rsidP="008440C1">
      <w:pPr>
        <w:outlineLvl w:val="0"/>
        <w:rPr>
          <w:rFonts w:ascii="Garamond" w:hAnsi="Garamond"/>
          <w:b/>
        </w:rPr>
      </w:pPr>
      <w:r w:rsidRPr="00AE0B49">
        <w:rPr>
          <w:rFonts w:ascii="Garamond" w:hAnsi="Garamond"/>
          <w:b/>
        </w:rPr>
        <w:t>PUBLICATIONS</w:t>
      </w:r>
    </w:p>
    <w:p w14:paraId="4B3E860C" w14:textId="77777777" w:rsidR="001B0B94" w:rsidRPr="00AE0B49" w:rsidRDefault="001B0B94">
      <w:pPr>
        <w:rPr>
          <w:rFonts w:ascii="Garamond" w:hAnsi="Garamond"/>
          <w:b/>
        </w:rPr>
      </w:pPr>
    </w:p>
    <w:p w14:paraId="38A968BB" w14:textId="4F81A615" w:rsidR="001B0B94" w:rsidRPr="00B3289E" w:rsidRDefault="001B0B94" w:rsidP="008440C1">
      <w:pPr>
        <w:outlineLvl w:val="0"/>
        <w:rPr>
          <w:rFonts w:ascii="Garamond" w:hAnsi="Garamond"/>
          <w:bCs/>
        </w:rPr>
      </w:pPr>
      <w:proofErr w:type="gramStart"/>
      <w:r w:rsidRPr="00AE0B49">
        <w:rPr>
          <w:rFonts w:ascii="Garamond" w:hAnsi="Garamond"/>
          <w:b/>
        </w:rPr>
        <w:t>Refereed</w:t>
      </w:r>
      <w:proofErr w:type="gramEnd"/>
      <w:r w:rsidRPr="00AE0B49">
        <w:rPr>
          <w:rFonts w:ascii="Garamond" w:hAnsi="Garamond"/>
          <w:b/>
        </w:rPr>
        <w:t xml:space="preserve"> Publications</w:t>
      </w:r>
      <w:r w:rsidR="00B3289E">
        <w:rPr>
          <w:rFonts w:ascii="Garamond" w:hAnsi="Garamond"/>
          <w:b/>
        </w:rPr>
        <w:t xml:space="preserve"> </w:t>
      </w:r>
      <w:r w:rsidR="00B3289E" w:rsidRPr="00B3289E">
        <w:rPr>
          <w:rFonts w:ascii="Garamond" w:hAnsi="Garamond"/>
          <w:bCs/>
        </w:rPr>
        <w:t>* indicates</w:t>
      </w:r>
      <w:r w:rsidR="00B3289E">
        <w:rPr>
          <w:rFonts w:ascii="Garamond" w:hAnsi="Garamond"/>
          <w:bCs/>
        </w:rPr>
        <w:t xml:space="preserve"> authorship by</w:t>
      </w:r>
      <w:r w:rsidR="00B3289E" w:rsidRPr="00B3289E">
        <w:rPr>
          <w:rFonts w:ascii="Garamond" w:hAnsi="Garamond"/>
          <w:bCs/>
        </w:rPr>
        <w:t xml:space="preserve"> a doctoral, post-doctoral, or </w:t>
      </w:r>
      <w:proofErr w:type="gramStart"/>
      <w:r w:rsidR="00B3289E" w:rsidRPr="00B3289E">
        <w:rPr>
          <w:rFonts w:ascii="Garamond" w:hAnsi="Garamond"/>
          <w:bCs/>
        </w:rPr>
        <w:t>masters</w:t>
      </w:r>
      <w:proofErr w:type="gramEnd"/>
      <w:r w:rsidR="00B3289E" w:rsidRPr="00B3289E">
        <w:rPr>
          <w:rFonts w:ascii="Garamond" w:hAnsi="Garamond"/>
          <w:bCs/>
        </w:rPr>
        <w:t xml:space="preserve"> trainee</w:t>
      </w:r>
    </w:p>
    <w:p w14:paraId="562396C3" w14:textId="77777777" w:rsidR="00A354ED" w:rsidRDefault="00A354ED" w:rsidP="008440C1">
      <w:pPr>
        <w:outlineLvl w:val="0"/>
        <w:rPr>
          <w:rFonts w:ascii="Garamond" w:hAnsi="Garamond"/>
          <w:b/>
        </w:rPr>
      </w:pPr>
    </w:p>
    <w:p w14:paraId="13A7073E" w14:textId="1ED0DB15" w:rsidR="00004EA1" w:rsidRDefault="00004EA1" w:rsidP="003C5FFF">
      <w:pPr>
        <w:ind w:left="720" w:hanging="720"/>
        <w:outlineLvl w:val="0"/>
        <w:rPr>
          <w:rFonts w:ascii="Garamond" w:hAnsi="Garamond" w:cs="Arial"/>
          <w:color w:val="222222"/>
          <w:szCs w:val="24"/>
          <w:shd w:val="clear" w:color="auto" w:fill="FFFFFF"/>
        </w:rPr>
      </w:pPr>
      <w:bookmarkStart w:id="0" w:name="_Hlk167956655"/>
      <w:bookmarkStart w:id="1" w:name="_Hlk94352529"/>
      <w:r w:rsidRPr="00004EA1">
        <w:rPr>
          <w:rFonts w:ascii="Garamond" w:hAnsi="Garamond" w:cs="Arial"/>
          <w:color w:val="222222"/>
          <w:szCs w:val="24"/>
          <w:shd w:val="clear" w:color="auto" w:fill="FFFFFF"/>
        </w:rPr>
        <w:t xml:space="preserve">Sandilos, L. E., Rimm-Kaufman, S. E., Soland, J., &amp; Truong, J. M. (2025). A mixed methods study examining how classroom experiences cultivate respect in </w:t>
      </w:r>
      <w:r>
        <w:rPr>
          <w:rFonts w:ascii="Garamond" w:hAnsi="Garamond" w:cs="Arial"/>
          <w:color w:val="222222"/>
          <w:szCs w:val="24"/>
          <w:shd w:val="clear" w:color="auto" w:fill="FFFFFF"/>
        </w:rPr>
        <w:t>m</w:t>
      </w:r>
      <w:r w:rsidRPr="00004EA1">
        <w:rPr>
          <w:rFonts w:ascii="Garamond" w:hAnsi="Garamond" w:cs="Arial"/>
          <w:color w:val="222222"/>
          <w:szCs w:val="24"/>
          <w:shd w:val="clear" w:color="auto" w:fill="FFFFFF"/>
        </w:rPr>
        <w:t>iddle school students. </w:t>
      </w:r>
      <w:r w:rsidRPr="00004EA1">
        <w:rPr>
          <w:rFonts w:ascii="Garamond" w:hAnsi="Garamond" w:cs="Arial"/>
          <w:i/>
          <w:iCs/>
          <w:color w:val="222222"/>
          <w:szCs w:val="24"/>
          <w:shd w:val="clear" w:color="auto" w:fill="FFFFFF"/>
        </w:rPr>
        <w:t>Applied Developmental Science</w:t>
      </w:r>
      <w:r w:rsidRPr="00004EA1">
        <w:rPr>
          <w:rFonts w:ascii="Garamond" w:hAnsi="Garamond" w:cs="Arial"/>
          <w:color w:val="222222"/>
          <w:szCs w:val="24"/>
          <w:shd w:val="clear" w:color="auto" w:fill="FFFFFF"/>
        </w:rPr>
        <w:t>, 1-22</w:t>
      </w:r>
      <w:r>
        <w:rPr>
          <w:rFonts w:ascii="Garamond" w:hAnsi="Garamond" w:cs="Arial"/>
          <w:color w:val="222222"/>
          <w:szCs w:val="24"/>
          <w:shd w:val="clear" w:color="auto" w:fill="FFFFFF"/>
        </w:rPr>
        <w:t xml:space="preserve">. Advance online publication. </w:t>
      </w:r>
      <w:hyperlink r:id="rId9" w:history="1">
        <w:r w:rsidRPr="00004EA1">
          <w:rPr>
            <w:rStyle w:val="Hyperlink"/>
            <w:rFonts w:ascii="Garamond" w:hAnsi="Garamond" w:cs="Arial"/>
            <w:szCs w:val="24"/>
            <w:shd w:val="clear" w:color="auto" w:fill="FFFFFF"/>
          </w:rPr>
          <w:t>https://doi.org/10.1080/10888691.2025.2491399</w:t>
        </w:r>
      </w:hyperlink>
    </w:p>
    <w:p w14:paraId="2F5ADC29" w14:textId="77777777" w:rsidR="00004EA1" w:rsidRDefault="00004EA1" w:rsidP="003C5FFF">
      <w:pPr>
        <w:ind w:left="720" w:hanging="720"/>
        <w:outlineLvl w:val="0"/>
        <w:rPr>
          <w:rFonts w:ascii="Garamond" w:hAnsi="Garamond" w:cs="Arial"/>
          <w:color w:val="222222"/>
          <w:szCs w:val="24"/>
          <w:shd w:val="clear" w:color="auto" w:fill="FFFFFF"/>
        </w:rPr>
      </w:pPr>
    </w:p>
    <w:p w14:paraId="4DC10C38" w14:textId="1ED605BE" w:rsidR="003C5FFF" w:rsidRDefault="003C5FFF" w:rsidP="003C5FFF">
      <w:pPr>
        <w:ind w:left="720" w:hanging="720"/>
        <w:outlineLvl w:val="0"/>
        <w:rPr>
          <w:rFonts w:ascii="Garamond" w:hAnsi="Garamond" w:cs="Arial"/>
          <w:color w:val="222222"/>
          <w:szCs w:val="24"/>
          <w:shd w:val="clear" w:color="auto" w:fill="FFFFFF"/>
        </w:rPr>
      </w:pPr>
      <w:r w:rsidRPr="003C5FFF">
        <w:rPr>
          <w:rFonts w:ascii="Garamond" w:hAnsi="Garamond" w:cs="Arial"/>
          <w:color w:val="222222"/>
          <w:szCs w:val="24"/>
          <w:shd w:val="clear" w:color="auto" w:fill="FFFFFF"/>
        </w:rPr>
        <w:t xml:space="preserve">Rimm-Kaufman, S. E., Soland, J., &amp; Kuhfeld, M. (2024). Social and emotional competency development from fourth to 12th grade: Relations to parental education and gender. </w:t>
      </w:r>
      <w:r w:rsidRPr="003C5FFF">
        <w:rPr>
          <w:rFonts w:ascii="Garamond" w:hAnsi="Garamond" w:cs="Arial"/>
          <w:i/>
          <w:color w:val="222222"/>
          <w:szCs w:val="24"/>
          <w:shd w:val="clear" w:color="auto" w:fill="FFFFFF"/>
        </w:rPr>
        <w:t>American Psychologist.</w:t>
      </w:r>
      <w:r>
        <w:rPr>
          <w:rFonts w:ascii="Garamond" w:hAnsi="Garamond" w:cs="Arial"/>
          <w:i/>
          <w:color w:val="222222"/>
          <w:szCs w:val="24"/>
          <w:shd w:val="clear" w:color="auto" w:fill="FFFFFF"/>
        </w:rPr>
        <w:t xml:space="preserve"> </w:t>
      </w:r>
      <w:r w:rsidRPr="003C5FFF">
        <w:rPr>
          <w:rFonts w:ascii="Garamond" w:hAnsi="Garamond" w:cs="Arial"/>
          <w:color w:val="222222"/>
          <w:szCs w:val="24"/>
          <w:shd w:val="clear" w:color="auto" w:fill="FFFFFF"/>
        </w:rPr>
        <w:t xml:space="preserve">Advance online publication. </w:t>
      </w:r>
      <w:hyperlink r:id="rId10" w:history="1">
        <w:r w:rsidRPr="00F422CC">
          <w:rPr>
            <w:rStyle w:val="Hyperlink"/>
            <w:rFonts w:ascii="Garamond" w:hAnsi="Garamond" w:cs="Arial"/>
            <w:szCs w:val="24"/>
            <w:shd w:val="clear" w:color="auto" w:fill="FFFFFF"/>
          </w:rPr>
          <w:t>https://dx.doi.org/10.1037/amp0001357</w:t>
        </w:r>
      </w:hyperlink>
    </w:p>
    <w:bookmarkEnd w:id="0"/>
    <w:p w14:paraId="22DA874E" w14:textId="77777777" w:rsidR="003C5FFF" w:rsidRDefault="003C5FFF" w:rsidP="00A354ED">
      <w:pPr>
        <w:ind w:left="720" w:hanging="720"/>
        <w:outlineLvl w:val="0"/>
        <w:rPr>
          <w:rFonts w:ascii="Garamond" w:hAnsi="Garamond" w:cs="Arial"/>
          <w:color w:val="222222"/>
          <w:szCs w:val="24"/>
          <w:shd w:val="clear" w:color="auto" w:fill="FFFFFF"/>
        </w:rPr>
      </w:pPr>
    </w:p>
    <w:p w14:paraId="0B11A657" w14:textId="6CC264FA" w:rsidR="00201051" w:rsidRDefault="00201051" w:rsidP="00201051">
      <w:pPr>
        <w:ind w:left="720" w:hanging="720"/>
        <w:outlineLvl w:val="0"/>
      </w:pPr>
      <w:r w:rsidRPr="00201051">
        <w:rPr>
          <w:rFonts w:ascii="Garamond" w:hAnsi="Garamond"/>
        </w:rPr>
        <w:t>Pfister, T. A.</w:t>
      </w:r>
      <w:r>
        <w:rPr>
          <w:rFonts w:ascii="Garamond" w:hAnsi="Garamond"/>
        </w:rPr>
        <w:t>*</w:t>
      </w:r>
      <w:r w:rsidRPr="00201051">
        <w:rPr>
          <w:rFonts w:ascii="Garamond" w:hAnsi="Garamond"/>
        </w:rPr>
        <w:t xml:space="preserve">, Rimm-Kaufman, S. E., Deutsch, N. L., &amp; Sandilos, L. E. (2024). “The most important part of empathy is… being able to help”: Empathy definitions and teaching practices in middle school. </w:t>
      </w:r>
      <w:r w:rsidRPr="00201051">
        <w:rPr>
          <w:rFonts w:ascii="Garamond" w:hAnsi="Garamond"/>
          <w:i/>
        </w:rPr>
        <w:t>Applied Developmental Science</w:t>
      </w:r>
      <w:r>
        <w:rPr>
          <w:rFonts w:ascii="Garamond" w:hAnsi="Garamond"/>
        </w:rPr>
        <w:t xml:space="preserve">. Advance online publication. </w:t>
      </w:r>
      <w:hyperlink r:id="rId11" w:history="1">
        <w:r w:rsidRPr="00F422CC">
          <w:rPr>
            <w:rStyle w:val="Hyperlink"/>
            <w:rFonts w:ascii="Garamond" w:hAnsi="Garamond"/>
          </w:rPr>
          <w:t>https://doi.org/10.1080/10888691.2024.2359686</w:t>
        </w:r>
      </w:hyperlink>
    </w:p>
    <w:p w14:paraId="31667469" w14:textId="77777777" w:rsidR="004B7C6E" w:rsidRDefault="004B7C6E" w:rsidP="00201051">
      <w:pPr>
        <w:ind w:left="720" w:hanging="720"/>
        <w:outlineLvl w:val="0"/>
        <w:rPr>
          <w:rFonts w:ascii="Garamond" w:hAnsi="Garamond"/>
        </w:rPr>
      </w:pPr>
    </w:p>
    <w:p w14:paraId="291E88DF" w14:textId="7AE173FC" w:rsidR="004B7C6E" w:rsidRDefault="004B7C6E" w:rsidP="00201051">
      <w:pPr>
        <w:ind w:left="720" w:hanging="720"/>
        <w:outlineLvl w:val="0"/>
        <w:rPr>
          <w:rFonts w:ascii="Garamond" w:hAnsi="Garamond"/>
        </w:rPr>
      </w:pPr>
      <w:r w:rsidRPr="004B7C6E">
        <w:rPr>
          <w:rFonts w:ascii="Garamond" w:hAnsi="Garamond"/>
        </w:rPr>
        <w:t>Pfister, T. A.</w:t>
      </w:r>
      <w:r>
        <w:rPr>
          <w:rFonts w:ascii="Garamond" w:hAnsi="Garamond"/>
        </w:rPr>
        <w:t>*</w:t>
      </w:r>
      <w:r w:rsidRPr="004B7C6E">
        <w:rPr>
          <w:rFonts w:ascii="Garamond" w:hAnsi="Garamond"/>
        </w:rPr>
        <w:t xml:space="preserve">, Deutsch, N. L., Rimm-Kaufman, S. E., &amp; Sandilos, L. E. (2024). “They’re </w:t>
      </w:r>
      <w:r>
        <w:rPr>
          <w:rFonts w:ascii="Garamond" w:hAnsi="Garamond"/>
        </w:rPr>
        <w:t>g</w:t>
      </w:r>
      <w:r w:rsidRPr="004B7C6E">
        <w:rPr>
          <w:rFonts w:ascii="Garamond" w:hAnsi="Garamond"/>
        </w:rPr>
        <w:t xml:space="preserve">oing </w:t>
      </w:r>
      <w:r>
        <w:rPr>
          <w:rFonts w:ascii="Garamond" w:hAnsi="Garamond"/>
        </w:rPr>
        <w:t>t</w:t>
      </w:r>
      <w:r w:rsidRPr="004B7C6E">
        <w:rPr>
          <w:rFonts w:ascii="Garamond" w:hAnsi="Garamond"/>
        </w:rPr>
        <w:t xml:space="preserve">hrough </w:t>
      </w:r>
      <w:r>
        <w:rPr>
          <w:rFonts w:ascii="Garamond" w:hAnsi="Garamond"/>
        </w:rPr>
        <w:t>s</w:t>
      </w:r>
      <w:r w:rsidRPr="004B7C6E">
        <w:rPr>
          <w:rFonts w:ascii="Garamond" w:hAnsi="Garamond"/>
        </w:rPr>
        <w:t xml:space="preserve">omething, </w:t>
      </w:r>
      <w:r>
        <w:rPr>
          <w:rFonts w:ascii="Garamond" w:hAnsi="Garamond"/>
        </w:rPr>
        <w:t>t</w:t>
      </w:r>
      <w:r w:rsidRPr="004B7C6E">
        <w:rPr>
          <w:rFonts w:ascii="Garamond" w:hAnsi="Garamond"/>
        </w:rPr>
        <w:t xml:space="preserve">oo”: The </w:t>
      </w:r>
      <w:r>
        <w:rPr>
          <w:rFonts w:ascii="Garamond" w:hAnsi="Garamond"/>
        </w:rPr>
        <w:t>c</w:t>
      </w:r>
      <w:r w:rsidRPr="004B7C6E">
        <w:rPr>
          <w:rFonts w:ascii="Garamond" w:hAnsi="Garamond"/>
        </w:rPr>
        <w:t xml:space="preserve">hallenges and </w:t>
      </w:r>
      <w:r>
        <w:rPr>
          <w:rFonts w:ascii="Garamond" w:hAnsi="Garamond"/>
        </w:rPr>
        <w:t>o</w:t>
      </w:r>
      <w:r w:rsidRPr="004B7C6E">
        <w:rPr>
          <w:rFonts w:ascii="Garamond" w:hAnsi="Garamond"/>
        </w:rPr>
        <w:t xml:space="preserve">pportunities of </w:t>
      </w:r>
      <w:r>
        <w:rPr>
          <w:rFonts w:ascii="Garamond" w:hAnsi="Garamond"/>
        </w:rPr>
        <w:t>e</w:t>
      </w:r>
      <w:r w:rsidRPr="004B7C6E">
        <w:rPr>
          <w:rFonts w:ascii="Garamond" w:hAnsi="Garamond"/>
        </w:rPr>
        <w:t xml:space="preserve">mpathy and </w:t>
      </w:r>
      <w:r>
        <w:rPr>
          <w:rFonts w:ascii="Garamond" w:hAnsi="Garamond"/>
        </w:rPr>
        <w:t>p</w:t>
      </w:r>
      <w:r w:rsidRPr="004B7C6E">
        <w:rPr>
          <w:rFonts w:ascii="Garamond" w:hAnsi="Garamond"/>
        </w:rPr>
        <w:t xml:space="preserve">rosocial </w:t>
      </w:r>
      <w:r>
        <w:rPr>
          <w:rFonts w:ascii="Garamond" w:hAnsi="Garamond"/>
        </w:rPr>
        <w:t>b</w:t>
      </w:r>
      <w:r w:rsidRPr="004B7C6E">
        <w:rPr>
          <w:rFonts w:ascii="Garamond" w:hAnsi="Garamond"/>
        </w:rPr>
        <w:t xml:space="preserve">ehavior in </w:t>
      </w:r>
      <w:r>
        <w:rPr>
          <w:rFonts w:ascii="Garamond" w:hAnsi="Garamond"/>
        </w:rPr>
        <w:t>m</w:t>
      </w:r>
      <w:r w:rsidRPr="004B7C6E">
        <w:rPr>
          <w:rFonts w:ascii="Garamond" w:hAnsi="Garamond"/>
        </w:rPr>
        <w:t xml:space="preserve">iddle </w:t>
      </w:r>
      <w:r>
        <w:rPr>
          <w:rFonts w:ascii="Garamond" w:hAnsi="Garamond"/>
        </w:rPr>
        <w:t>s</w:t>
      </w:r>
      <w:r w:rsidRPr="004B7C6E">
        <w:rPr>
          <w:rFonts w:ascii="Garamond" w:hAnsi="Garamond"/>
        </w:rPr>
        <w:t>chool. </w:t>
      </w:r>
      <w:r w:rsidRPr="004B7C6E">
        <w:rPr>
          <w:rFonts w:ascii="Garamond" w:hAnsi="Garamond"/>
          <w:i/>
          <w:iCs/>
        </w:rPr>
        <w:t>The Journal of Early Adolescence</w:t>
      </w:r>
      <w:r w:rsidRPr="004B7C6E">
        <w:rPr>
          <w:rFonts w:ascii="Garamond" w:hAnsi="Garamond"/>
        </w:rPr>
        <w:t xml:space="preserve">, </w:t>
      </w:r>
      <w:r>
        <w:rPr>
          <w:rFonts w:ascii="Garamond" w:hAnsi="Garamond"/>
        </w:rPr>
        <w:t xml:space="preserve">Advance online publication: </w:t>
      </w:r>
      <w:hyperlink r:id="rId12" w:history="1">
        <w:r w:rsidRPr="00C40E1E">
          <w:rPr>
            <w:rStyle w:val="Hyperlink"/>
            <w:rFonts w:ascii="Garamond" w:hAnsi="Garamond"/>
          </w:rPr>
          <w:t>https://doi.org/10.1177/02724316241288912</w:t>
        </w:r>
      </w:hyperlink>
    </w:p>
    <w:p w14:paraId="096F3A06" w14:textId="77777777" w:rsidR="00201051" w:rsidRDefault="00201051" w:rsidP="00A354ED">
      <w:pPr>
        <w:ind w:left="720" w:hanging="720"/>
        <w:outlineLvl w:val="0"/>
        <w:rPr>
          <w:rFonts w:ascii="Garamond" w:hAnsi="Garamond" w:cs="Arial"/>
          <w:color w:val="222222"/>
          <w:szCs w:val="24"/>
          <w:shd w:val="clear" w:color="auto" w:fill="FFFFFF"/>
        </w:rPr>
      </w:pPr>
    </w:p>
    <w:p w14:paraId="3953FD9D" w14:textId="690A0565" w:rsidR="00B32179" w:rsidRPr="00B32179" w:rsidRDefault="00B32179" w:rsidP="00A354ED">
      <w:pPr>
        <w:ind w:left="720" w:hanging="720"/>
        <w:outlineLvl w:val="0"/>
        <w:rPr>
          <w:rFonts w:ascii="Garamond" w:hAnsi="Garamond" w:cs="Arial"/>
          <w:i/>
          <w:color w:val="222222"/>
          <w:szCs w:val="24"/>
          <w:shd w:val="clear" w:color="auto" w:fill="FFFFFF"/>
        </w:rPr>
      </w:pPr>
      <w:r>
        <w:rPr>
          <w:rFonts w:ascii="Garamond" w:hAnsi="Garamond" w:cs="Arial"/>
          <w:color w:val="222222"/>
          <w:szCs w:val="24"/>
          <w:shd w:val="clear" w:color="auto" w:fill="FFFFFF"/>
        </w:rPr>
        <w:t xml:space="preserve">Ward-Seidel, A. R.*, Rimm-Kaufman, S. E., Sandilos, L. E. (2024). Schoolwork with Purpose: A mixed methods study on youths’ perspective on what makes learning meaningful. </w:t>
      </w:r>
      <w:r>
        <w:rPr>
          <w:rFonts w:ascii="Garamond" w:hAnsi="Garamond" w:cs="Arial"/>
          <w:i/>
          <w:color w:val="222222"/>
          <w:szCs w:val="24"/>
          <w:shd w:val="clear" w:color="auto" w:fill="FFFFFF"/>
        </w:rPr>
        <w:t xml:space="preserve">Journal of Adolescent Research, </w:t>
      </w:r>
      <w:r>
        <w:rPr>
          <w:rFonts w:ascii="Garamond" w:hAnsi="Garamond" w:cs="Arial"/>
          <w:color w:val="222222"/>
          <w:szCs w:val="24"/>
          <w:shd w:val="clear" w:color="auto" w:fill="FFFFFF"/>
        </w:rPr>
        <w:t xml:space="preserve">Advance online publication: </w:t>
      </w:r>
      <w:hyperlink r:id="rId13" w:history="1">
        <w:r w:rsidRPr="00735B8C">
          <w:rPr>
            <w:rStyle w:val="Hyperlink"/>
            <w:rFonts w:ascii="Garamond" w:hAnsi="Garamond" w:cs="Arial"/>
            <w:szCs w:val="24"/>
            <w:shd w:val="clear" w:color="auto" w:fill="FFFFFF"/>
          </w:rPr>
          <w:t>https://doi.org/10.1177/074355842412802</w:t>
        </w:r>
      </w:hyperlink>
    </w:p>
    <w:p w14:paraId="26CFD77F" w14:textId="77777777" w:rsidR="00B32179" w:rsidRDefault="00B32179" w:rsidP="00A354ED">
      <w:pPr>
        <w:ind w:left="720" w:hanging="720"/>
        <w:outlineLvl w:val="0"/>
        <w:rPr>
          <w:rFonts w:ascii="Garamond" w:hAnsi="Garamond" w:cs="Arial"/>
          <w:color w:val="222222"/>
          <w:szCs w:val="24"/>
          <w:shd w:val="clear" w:color="auto" w:fill="FFFFFF"/>
        </w:rPr>
      </w:pPr>
    </w:p>
    <w:p w14:paraId="30DAC5BC" w14:textId="66355377" w:rsidR="00201051" w:rsidRDefault="00201051" w:rsidP="00A354ED">
      <w:pPr>
        <w:ind w:left="720" w:hanging="720"/>
        <w:outlineLvl w:val="0"/>
        <w:rPr>
          <w:rFonts w:ascii="Garamond" w:hAnsi="Garamond" w:cs="Arial"/>
          <w:color w:val="222222"/>
          <w:szCs w:val="24"/>
          <w:shd w:val="clear" w:color="auto" w:fill="FFFFFF"/>
        </w:rPr>
      </w:pPr>
      <w:r w:rsidRPr="00201051">
        <w:rPr>
          <w:rFonts w:ascii="Garamond" w:hAnsi="Garamond" w:cs="Arial"/>
          <w:color w:val="222222"/>
          <w:szCs w:val="24"/>
          <w:shd w:val="clear" w:color="auto" w:fill="FFFFFF"/>
        </w:rPr>
        <w:t xml:space="preserve">Carter, E., Molina, E., Pushparatnam, A., Rimm-Kaufman, S., Tsapali, M., &amp; Wong, K. K. Y. (2024). Evidence-based teaching: effective teaching practices in primary school classrooms. </w:t>
      </w:r>
      <w:r w:rsidRPr="00201051">
        <w:rPr>
          <w:rFonts w:ascii="Garamond" w:hAnsi="Garamond" w:cs="Arial"/>
          <w:i/>
          <w:color w:val="222222"/>
          <w:szCs w:val="24"/>
          <w:shd w:val="clear" w:color="auto" w:fill="FFFFFF"/>
        </w:rPr>
        <w:t>London Review of Education</w:t>
      </w:r>
      <w:r w:rsidRPr="00201051">
        <w:rPr>
          <w:rFonts w:ascii="Garamond" w:hAnsi="Garamond" w:cs="Arial"/>
          <w:color w:val="222222"/>
          <w:szCs w:val="24"/>
          <w:shd w:val="clear" w:color="auto" w:fill="FFFFFF"/>
        </w:rPr>
        <w:t>, 22(1).</w:t>
      </w:r>
    </w:p>
    <w:p w14:paraId="68D9997B" w14:textId="77777777" w:rsidR="00201051" w:rsidRDefault="00201051" w:rsidP="00A354ED">
      <w:pPr>
        <w:ind w:left="720" w:hanging="720"/>
        <w:outlineLvl w:val="0"/>
        <w:rPr>
          <w:rFonts w:ascii="Garamond" w:hAnsi="Garamond" w:cs="Arial"/>
          <w:color w:val="222222"/>
          <w:szCs w:val="24"/>
          <w:shd w:val="clear" w:color="auto" w:fill="FFFFFF"/>
        </w:rPr>
      </w:pPr>
    </w:p>
    <w:p w14:paraId="3C6EE6A1" w14:textId="53E08EF8" w:rsidR="00DB0D6A" w:rsidRDefault="00DB0D6A" w:rsidP="00A354ED">
      <w:pPr>
        <w:ind w:left="720" w:hanging="720"/>
        <w:outlineLvl w:val="0"/>
        <w:rPr>
          <w:rFonts w:ascii="Garamond" w:hAnsi="Garamond" w:cs="Arial"/>
          <w:color w:val="222222"/>
          <w:szCs w:val="24"/>
          <w:shd w:val="clear" w:color="auto" w:fill="FFFFFF"/>
        </w:rPr>
      </w:pPr>
      <w:r w:rsidRPr="00DB0D6A">
        <w:rPr>
          <w:rFonts w:ascii="Garamond" w:hAnsi="Garamond" w:cs="Arial"/>
          <w:color w:val="222222"/>
          <w:szCs w:val="24"/>
          <w:shd w:val="clear" w:color="auto" w:fill="FFFFFF"/>
        </w:rPr>
        <w:t>Doyle, N. B.</w:t>
      </w:r>
      <w:r w:rsidR="00201051">
        <w:rPr>
          <w:rFonts w:ascii="Garamond" w:hAnsi="Garamond" w:cs="Arial"/>
          <w:color w:val="222222"/>
          <w:szCs w:val="24"/>
          <w:shd w:val="clear" w:color="auto" w:fill="FFFFFF"/>
        </w:rPr>
        <w:t>*</w:t>
      </w:r>
      <w:r w:rsidRPr="00DB0D6A">
        <w:rPr>
          <w:rFonts w:ascii="Garamond" w:hAnsi="Garamond" w:cs="Arial"/>
          <w:color w:val="222222"/>
          <w:szCs w:val="24"/>
          <w:shd w:val="clear" w:color="auto" w:fill="FFFFFF"/>
        </w:rPr>
        <w:t xml:space="preserve">, Downer, J. T., &amp; Rimm-Kaufman, S. E. (2024). Understanding </w:t>
      </w:r>
      <w:r>
        <w:rPr>
          <w:rFonts w:ascii="Garamond" w:hAnsi="Garamond" w:cs="Arial"/>
          <w:color w:val="222222"/>
          <w:szCs w:val="24"/>
          <w:shd w:val="clear" w:color="auto" w:fill="FFFFFF"/>
        </w:rPr>
        <w:t>t</w:t>
      </w:r>
      <w:r w:rsidRPr="00DB0D6A">
        <w:rPr>
          <w:rFonts w:ascii="Garamond" w:hAnsi="Garamond" w:cs="Arial"/>
          <w:color w:val="222222"/>
          <w:szCs w:val="24"/>
          <w:shd w:val="clear" w:color="auto" w:fill="FFFFFF"/>
        </w:rPr>
        <w:t xml:space="preserve">eachers’ </w:t>
      </w:r>
      <w:r>
        <w:rPr>
          <w:rFonts w:ascii="Garamond" w:hAnsi="Garamond" w:cs="Arial"/>
          <w:color w:val="222222"/>
          <w:szCs w:val="24"/>
          <w:shd w:val="clear" w:color="auto" w:fill="FFFFFF"/>
        </w:rPr>
        <w:t>e</w:t>
      </w:r>
      <w:r w:rsidRPr="00DB0D6A">
        <w:rPr>
          <w:rFonts w:ascii="Garamond" w:hAnsi="Garamond" w:cs="Arial"/>
          <w:color w:val="222222"/>
          <w:szCs w:val="24"/>
          <w:shd w:val="clear" w:color="auto" w:fill="FFFFFF"/>
        </w:rPr>
        <w:t xml:space="preserve">motion </w:t>
      </w:r>
      <w:r>
        <w:rPr>
          <w:rFonts w:ascii="Garamond" w:hAnsi="Garamond" w:cs="Arial"/>
          <w:color w:val="222222"/>
          <w:szCs w:val="24"/>
          <w:shd w:val="clear" w:color="auto" w:fill="FFFFFF"/>
        </w:rPr>
        <w:t>r</w:t>
      </w:r>
      <w:r w:rsidRPr="00DB0D6A">
        <w:rPr>
          <w:rFonts w:ascii="Garamond" w:hAnsi="Garamond" w:cs="Arial"/>
          <w:color w:val="222222"/>
          <w:szCs w:val="24"/>
          <w:shd w:val="clear" w:color="auto" w:fill="FFFFFF"/>
        </w:rPr>
        <w:t xml:space="preserve">egulation </w:t>
      </w:r>
      <w:r>
        <w:rPr>
          <w:rFonts w:ascii="Garamond" w:hAnsi="Garamond" w:cs="Arial"/>
          <w:color w:val="222222"/>
          <w:szCs w:val="24"/>
          <w:shd w:val="clear" w:color="auto" w:fill="FFFFFF"/>
        </w:rPr>
        <w:t>s</w:t>
      </w:r>
      <w:r w:rsidRPr="00DB0D6A">
        <w:rPr>
          <w:rFonts w:ascii="Garamond" w:hAnsi="Garamond" w:cs="Arial"/>
          <w:color w:val="222222"/>
          <w:szCs w:val="24"/>
          <w:shd w:val="clear" w:color="auto" w:fill="FFFFFF"/>
        </w:rPr>
        <w:t xml:space="preserve">trategies and </w:t>
      </w:r>
      <w:r>
        <w:rPr>
          <w:rFonts w:ascii="Garamond" w:hAnsi="Garamond" w:cs="Arial"/>
          <w:color w:val="222222"/>
          <w:szCs w:val="24"/>
          <w:shd w:val="clear" w:color="auto" w:fill="FFFFFF"/>
        </w:rPr>
        <w:t>r</w:t>
      </w:r>
      <w:r w:rsidRPr="00DB0D6A">
        <w:rPr>
          <w:rFonts w:ascii="Garamond" w:hAnsi="Garamond" w:cs="Arial"/>
          <w:color w:val="222222"/>
          <w:szCs w:val="24"/>
          <w:shd w:val="clear" w:color="auto" w:fill="FFFFFF"/>
        </w:rPr>
        <w:t xml:space="preserve">elated </w:t>
      </w:r>
      <w:r>
        <w:rPr>
          <w:rFonts w:ascii="Garamond" w:hAnsi="Garamond" w:cs="Arial"/>
          <w:color w:val="222222"/>
          <w:szCs w:val="24"/>
          <w:shd w:val="clear" w:color="auto" w:fill="FFFFFF"/>
        </w:rPr>
        <w:t>t</w:t>
      </w:r>
      <w:r w:rsidRPr="00DB0D6A">
        <w:rPr>
          <w:rFonts w:ascii="Garamond" w:hAnsi="Garamond" w:cs="Arial"/>
          <w:color w:val="222222"/>
          <w:szCs w:val="24"/>
          <w:shd w:val="clear" w:color="auto" w:fill="FFFFFF"/>
        </w:rPr>
        <w:t xml:space="preserve">eacher and </w:t>
      </w:r>
      <w:r>
        <w:rPr>
          <w:rFonts w:ascii="Garamond" w:hAnsi="Garamond" w:cs="Arial"/>
          <w:color w:val="222222"/>
          <w:szCs w:val="24"/>
          <w:shd w:val="clear" w:color="auto" w:fill="FFFFFF"/>
        </w:rPr>
        <w:t>c</w:t>
      </w:r>
      <w:r w:rsidRPr="00DB0D6A">
        <w:rPr>
          <w:rFonts w:ascii="Garamond" w:hAnsi="Garamond" w:cs="Arial"/>
          <w:color w:val="222222"/>
          <w:szCs w:val="24"/>
          <w:shd w:val="clear" w:color="auto" w:fill="FFFFFF"/>
        </w:rPr>
        <w:t xml:space="preserve">lassroom </w:t>
      </w:r>
      <w:r>
        <w:rPr>
          <w:rFonts w:ascii="Garamond" w:hAnsi="Garamond" w:cs="Arial"/>
          <w:color w:val="222222"/>
          <w:szCs w:val="24"/>
          <w:shd w:val="clear" w:color="auto" w:fill="FFFFFF"/>
        </w:rPr>
        <w:t>f</w:t>
      </w:r>
      <w:r w:rsidRPr="00DB0D6A">
        <w:rPr>
          <w:rFonts w:ascii="Garamond" w:hAnsi="Garamond" w:cs="Arial"/>
          <w:color w:val="222222"/>
          <w:szCs w:val="24"/>
          <w:shd w:val="clear" w:color="auto" w:fill="FFFFFF"/>
        </w:rPr>
        <w:t xml:space="preserve">actors. </w:t>
      </w:r>
      <w:r w:rsidRPr="00DB0D6A">
        <w:rPr>
          <w:rFonts w:ascii="Garamond" w:hAnsi="Garamond" w:cs="Arial"/>
          <w:i/>
          <w:color w:val="222222"/>
          <w:szCs w:val="24"/>
          <w:shd w:val="clear" w:color="auto" w:fill="FFFFFF"/>
        </w:rPr>
        <w:t>School Mental Health</w:t>
      </w:r>
      <w:r w:rsidRPr="00DB0D6A">
        <w:rPr>
          <w:rFonts w:ascii="Garamond" w:hAnsi="Garamond" w:cs="Arial"/>
          <w:color w:val="222222"/>
          <w:szCs w:val="24"/>
          <w:shd w:val="clear" w:color="auto" w:fill="FFFFFF"/>
        </w:rPr>
        <w:t>, 1-14.</w:t>
      </w:r>
    </w:p>
    <w:p w14:paraId="5E9971D0" w14:textId="77777777" w:rsidR="00DB0D6A" w:rsidRDefault="00DB0D6A" w:rsidP="00A354ED">
      <w:pPr>
        <w:ind w:left="720" w:hanging="720"/>
        <w:outlineLvl w:val="0"/>
        <w:rPr>
          <w:rFonts w:ascii="Garamond" w:hAnsi="Garamond" w:cs="Arial"/>
          <w:color w:val="222222"/>
          <w:szCs w:val="24"/>
          <w:shd w:val="clear" w:color="auto" w:fill="FFFFFF"/>
        </w:rPr>
      </w:pPr>
    </w:p>
    <w:p w14:paraId="201A3E5F" w14:textId="059274DA" w:rsidR="00B13812" w:rsidRDefault="00B13812" w:rsidP="00A354ED">
      <w:pPr>
        <w:ind w:left="720" w:hanging="720"/>
        <w:outlineLvl w:val="0"/>
        <w:rPr>
          <w:rFonts w:ascii="Garamond" w:hAnsi="Garamond" w:cs="Arial"/>
          <w:color w:val="222222"/>
          <w:szCs w:val="24"/>
          <w:shd w:val="clear" w:color="auto" w:fill="FFFFFF"/>
        </w:rPr>
      </w:pPr>
      <w:r w:rsidRPr="00B13812">
        <w:rPr>
          <w:rFonts w:ascii="Garamond" w:hAnsi="Garamond" w:cs="Arial"/>
          <w:color w:val="222222"/>
          <w:szCs w:val="24"/>
          <w:shd w:val="clear" w:color="auto" w:fill="FFFFFF"/>
        </w:rPr>
        <w:t>Lapan, C., Rimm-Kaufman, S. E., &amp; Merritt, E. G. (202</w:t>
      </w:r>
      <w:r w:rsidR="00DB0D6A">
        <w:rPr>
          <w:rFonts w:ascii="Garamond" w:hAnsi="Garamond" w:cs="Arial"/>
          <w:color w:val="222222"/>
          <w:szCs w:val="24"/>
          <w:shd w:val="clear" w:color="auto" w:fill="FFFFFF"/>
        </w:rPr>
        <w:t>4</w:t>
      </w:r>
      <w:r w:rsidRPr="00B13812">
        <w:rPr>
          <w:rFonts w:ascii="Garamond" w:hAnsi="Garamond" w:cs="Arial"/>
          <w:color w:val="222222"/>
          <w:szCs w:val="24"/>
          <w:shd w:val="clear" w:color="auto" w:fill="FFFFFF"/>
        </w:rPr>
        <w:t>). Promoting fourth-grade students’ autonomy, competence, and relatedness through service-learning. </w:t>
      </w:r>
      <w:r w:rsidRPr="00B13812">
        <w:rPr>
          <w:rFonts w:ascii="Garamond" w:hAnsi="Garamond" w:cs="Arial"/>
          <w:i/>
          <w:iCs/>
          <w:color w:val="222222"/>
          <w:szCs w:val="24"/>
          <w:shd w:val="clear" w:color="auto" w:fill="FFFFFF"/>
        </w:rPr>
        <w:t>Applied Developmental Science</w:t>
      </w:r>
      <w:r w:rsidRPr="00B13812">
        <w:rPr>
          <w:rFonts w:ascii="Garamond" w:hAnsi="Garamond" w:cs="Arial"/>
          <w:color w:val="222222"/>
          <w:szCs w:val="24"/>
          <w:shd w:val="clear" w:color="auto" w:fill="FFFFFF"/>
        </w:rPr>
        <w:t xml:space="preserve">, </w:t>
      </w:r>
      <w:r w:rsidR="00DB0D6A">
        <w:rPr>
          <w:rFonts w:ascii="Garamond" w:hAnsi="Garamond" w:cs="Arial"/>
          <w:i/>
          <w:color w:val="222222"/>
          <w:szCs w:val="24"/>
          <w:shd w:val="clear" w:color="auto" w:fill="FFFFFF"/>
        </w:rPr>
        <w:t>28</w:t>
      </w:r>
      <w:r w:rsidR="00DB0D6A">
        <w:rPr>
          <w:rFonts w:ascii="Garamond" w:hAnsi="Garamond" w:cs="Arial"/>
          <w:color w:val="222222"/>
          <w:szCs w:val="24"/>
          <w:shd w:val="clear" w:color="auto" w:fill="FFFFFF"/>
        </w:rPr>
        <w:t>(1), 58-81.</w:t>
      </w:r>
    </w:p>
    <w:p w14:paraId="0B604D24" w14:textId="77777777" w:rsidR="00331FAC" w:rsidRDefault="00331FAC" w:rsidP="00A354ED">
      <w:pPr>
        <w:ind w:left="720" w:hanging="720"/>
        <w:outlineLvl w:val="0"/>
        <w:rPr>
          <w:rFonts w:ascii="Garamond" w:hAnsi="Garamond" w:cs="Arial"/>
          <w:color w:val="222222"/>
          <w:szCs w:val="24"/>
          <w:shd w:val="clear" w:color="auto" w:fill="FFFFFF"/>
        </w:rPr>
      </w:pPr>
    </w:p>
    <w:p w14:paraId="18E2DB78" w14:textId="7EFC5813" w:rsidR="00331FAC" w:rsidRDefault="00331FAC" w:rsidP="00A354ED">
      <w:pPr>
        <w:ind w:left="720" w:hanging="720"/>
        <w:outlineLvl w:val="0"/>
        <w:rPr>
          <w:rFonts w:ascii="Garamond" w:hAnsi="Garamond" w:cs="Arial"/>
          <w:color w:val="222222"/>
          <w:szCs w:val="24"/>
          <w:shd w:val="clear" w:color="auto" w:fill="FFFFFF"/>
        </w:rPr>
      </w:pPr>
      <w:r w:rsidRPr="00331FAC">
        <w:rPr>
          <w:rFonts w:ascii="Garamond" w:hAnsi="Garamond" w:cs="Arial"/>
          <w:color w:val="222222"/>
          <w:szCs w:val="24"/>
          <w:shd w:val="clear" w:color="auto" w:fill="FFFFFF"/>
        </w:rPr>
        <w:t>Merritt, E. G., Weinberg, A. E., Lapan, C., &amp; Rimm-Kaufman, S. E. (2024). Igniting kid power: the impact of environmental service-learning on elementary students' awareness of energy problems and solutions. </w:t>
      </w:r>
      <w:r w:rsidRPr="00331FAC">
        <w:rPr>
          <w:rFonts w:ascii="Garamond" w:hAnsi="Garamond" w:cs="Arial"/>
          <w:i/>
          <w:iCs/>
          <w:color w:val="222222"/>
          <w:szCs w:val="24"/>
          <w:shd w:val="clear" w:color="auto" w:fill="FFFFFF"/>
        </w:rPr>
        <w:t>Energy Research &amp; Social Science</w:t>
      </w:r>
      <w:r w:rsidRPr="00331FAC">
        <w:rPr>
          <w:rFonts w:ascii="Garamond" w:hAnsi="Garamond" w:cs="Arial"/>
          <w:color w:val="222222"/>
          <w:szCs w:val="24"/>
          <w:shd w:val="clear" w:color="auto" w:fill="FFFFFF"/>
        </w:rPr>
        <w:t>, </w:t>
      </w:r>
      <w:r w:rsidRPr="00331FAC">
        <w:rPr>
          <w:rFonts w:ascii="Garamond" w:hAnsi="Garamond" w:cs="Arial"/>
          <w:i/>
          <w:iCs/>
          <w:color w:val="222222"/>
          <w:szCs w:val="24"/>
          <w:shd w:val="clear" w:color="auto" w:fill="FFFFFF"/>
        </w:rPr>
        <w:t>116</w:t>
      </w:r>
      <w:r w:rsidRPr="00331FAC">
        <w:rPr>
          <w:rFonts w:ascii="Garamond" w:hAnsi="Garamond" w:cs="Arial"/>
          <w:color w:val="222222"/>
          <w:szCs w:val="24"/>
          <w:shd w:val="clear" w:color="auto" w:fill="FFFFFF"/>
        </w:rPr>
        <w:t>, 103670.</w:t>
      </w:r>
    </w:p>
    <w:p w14:paraId="11ADE9F1" w14:textId="77777777" w:rsidR="00201051" w:rsidRPr="00DB0D6A" w:rsidRDefault="00201051" w:rsidP="00A354ED">
      <w:pPr>
        <w:ind w:left="720" w:hanging="720"/>
        <w:outlineLvl w:val="0"/>
        <w:rPr>
          <w:rFonts w:ascii="Garamond" w:hAnsi="Garamond" w:cs="Arial"/>
          <w:color w:val="222222"/>
          <w:szCs w:val="24"/>
          <w:shd w:val="clear" w:color="auto" w:fill="FFFFFF"/>
        </w:rPr>
      </w:pPr>
    </w:p>
    <w:p w14:paraId="7DE71CAA" w14:textId="6499AA82" w:rsidR="00F856AE" w:rsidRDefault="00F856AE" w:rsidP="00A354ED">
      <w:pPr>
        <w:ind w:left="720" w:hanging="720"/>
        <w:outlineLvl w:val="0"/>
        <w:rPr>
          <w:rFonts w:ascii="Garamond" w:hAnsi="Garamond"/>
        </w:rPr>
      </w:pPr>
      <w:r w:rsidRPr="00F856AE">
        <w:rPr>
          <w:rFonts w:ascii="Garamond" w:hAnsi="Garamond"/>
        </w:rPr>
        <w:t>Pfister,</w:t>
      </w:r>
      <w:r>
        <w:rPr>
          <w:rFonts w:ascii="Garamond" w:hAnsi="Garamond"/>
        </w:rPr>
        <w:t xml:space="preserve"> T. A.</w:t>
      </w:r>
      <w:r w:rsidR="00B3289E">
        <w:rPr>
          <w:rFonts w:ascii="Garamond" w:hAnsi="Garamond"/>
        </w:rPr>
        <w:t>*</w:t>
      </w:r>
      <w:r>
        <w:rPr>
          <w:rFonts w:ascii="Garamond" w:hAnsi="Garamond"/>
        </w:rPr>
        <w:t>,</w:t>
      </w:r>
      <w:r w:rsidRPr="00F856AE">
        <w:rPr>
          <w:rFonts w:ascii="Garamond" w:hAnsi="Garamond"/>
        </w:rPr>
        <w:t xml:space="preserve"> Rimm-Kaufman, </w:t>
      </w:r>
      <w:r>
        <w:rPr>
          <w:rFonts w:ascii="Garamond" w:hAnsi="Garamond"/>
        </w:rPr>
        <w:t xml:space="preserve">S. </w:t>
      </w:r>
      <w:r w:rsidR="008D63D7">
        <w:rPr>
          <w:rFonts w:ascii="Garamond" w:hAnsi="Garamond"/>
        </w:rPr>
        <w:t>E</w:t>
      </w:r>
      <w:r>
        <w:rPr>
          <w:rFonts w:ascii="Garamond" w:hAnsi="Garamond"/>
        </w:rPr>
        <w:t>.,</w:t>
      </w:r>
      <w:r w:rsidRPr="00F856AE">
        <w:rPr>
          <w:rFonts w:ascii="Garamond" w:hAnsi="Garamond"/>
        </w:rPr>
        <w:t xml:space="preserve"> Merritt</w:t>
      </w:r>
      <w:r>
        <w:rPr>
          <w:rFonts w:ascii="Garamond" w:hAnsi="Garamond"/>
        </w:rPr>
        <w:t>, E. G.,</w:t>
      </w:r>
      <w:r w:rsidRPr="00F856AE">
        <w:rPr>
          <w:rFonts w:ascii="Garamond" w:hAnsi="Garamond"/>
        </w:rPr>
        <w:t xml:space="preserve"> &amp; Konold</w:t>
      </w:r>
      <w:r>
        <w:rPr>
          <w:rFonts w:ascii="Garamond" w:hAnsi="Garamond"/>
        </w:rPr>
        <w:t>, T. R.</w:t>
      </w:r>
      <w:r w:rsidRPr="00F856AE">
        <w:rPr>
          <w:rFonts w:ascii="Garamond" w:hAnsi="Garamond"/>
        </w:rPr>
        <w:t xml:space="preserve"> (202</w:t>
      </w:r>
      <w:r w:rsidR="00DB0D6A">
        <w:rPr>
          <w:rFonts w:ascii="Garamond" w:hAnsi="Garamond"/>
        </w:rPr>
        <w:t>4</w:t>
      </w:r>
      <w:r w:rsidRPr="00F856AE">
        <w:rPr>
          <w:rFonts w:ascii="Garamond" w:hAnsi="Garamond"/>
        </w:rPr>
        <w:t>)</w:t>
      </w:r>
      <w:r w:rsidR="00331FAC">
        <w:rPr>
          <w:rFonts w:ascii="Garamond" w:hAnsi="Garamond"/>
        </w:rPr>
        <w:t>.</w:t>
      </w:r>
      <w:r w:rsidRPr="00F856AE">
        <w:rPr>
          <w:rFonts w:ascii="Garamond" w:hAnsi="Garamond"/>
        </w:rPr>
        <w:t xml:space="preserve"> Empowering community-changers: Developing civic efficacy in elementary classrooms, </w:t>
      </w:r>
      <w:r w:rsidRPr="00F856AE">
        <w:rPr>
          <w:rFonts w:ascii="Garamond" w:hAnsi="Garamond"/>
          <w:i/>
        </w:rPr>
        <w:t>Applied Developmental Science</w:t>
      </w:r>
      <w:r w:rsidRPr="00F856AE">
        <w:rPr>
          <w:rFonts w:ascii="Garamond" w:hAnsi="Garamond"/>
        </w:rPr>
        <w:t>,</w:t>
      </w:r>
      <w:r w:rsidR="00DB0D6A">
        <w:rPr>
          <w:rFonts w:ascii="Garamond" w:hAnsi="Garamond"/>
        </w:rPr>
        <w:t xml:space="preserve"> </w:t>
      </w:r>
      <w:r w:rsidR="00DB0D6A">
        <w:rPr>
          <w:rFonts w:ascii="Garamond" w:hAnsi="Garamond"/>
          <w:i/>
        </w:rPr>
        <w:t>28</w:t>
      </w:r>
      <w:r w:rsidR="00DB0D6A">
        <w:rPr>
          <w:rFonts w:ascii="Garamond" w:hAnsi="Garamond"/>
        </w:rPr>
        <w:t>(1), 33-45.</w:t>
      </w:r>
      <w:r w:rsidRPr="00F856AE">
        <w:rPr>
          <w:rFonts w:ascii="Garamond" w:hAnsi="Garamond"/>
        </w:rPr>
        <w:t xml:space="preserve"> </w:t>
      </w:r>
    </w:p>
    <w:p w14:paraId="21D7CB18" w14:textId="77777777" w:rsidR="00201051" w:rsidRDefault="00201051" w:rsidP="00A354ED">
      <w:pPr>
        <w:ind w:left="720" w:hanging="720"/>
        <w:outlineLvl w:val="0"/>
        <w:rPr>
          <w:rFonts w:ascii="Garamond" w:hAnsi="Garamond"/>
        </w:rPr>
      </w:pPr>
    </w:p>
    <w:p w14:paraId="1BD75EFD" w14:textId="6FAD005B" w:rsidR="008D63D7" w:rsidRPr="00DB0D6A" w:rsidRDefault="008D63D7" w:rsidP="00A354ED">
      <w:pPr>
        <w:ind w:left="720" w:hanging="720"/>
        <w:outlineLvl w:val="0"/>
        <w:rPr>
          <w:rFonts w:ascii="Garamond" w:hAnsi="Garamond"/>
        </w:rPr>
      </w:pPr>
      <w:r>
        <w:rPr>
          <w:rFonts w:ascii="Garamond" w:hAnsi="Garamond"/>
        </w:rPr>
        <w:t xml:space="preserve">Dignath, C., Rimm-Kaufman, S. E., van Ewijk, R., &amp; Kunter, M. (2022). Teachers’ beliefs about inclusive education and insights on what contributes to those beliefs: A meta-analytic study. </w:t>
      </w:r>
      <w:r>
        <w:rPr>
          <w:rFonts w:ascii="Garamond" w:hAnsi="Garamond"/>
          <w:i/>
        </w:rPr>
        <w:t xml:space="preserve">Educational Psychology Review, </w:t>
      </w:r>
      <w:r w:rsidR="00DB0D6A">
        <w:rPr>
          <w:rFonts w:ascii="Garamond" w:hAnsi="Garamond"/>
          <w:i/>
        </w:rPr>
        <w:t xml:space="preserve">34, </w:t>
      </w:r>
      <w:r w:rsidR="00DB0D6A">
        <w:rPr>
          <w:rFonts w:ascii="Garamond" w:hAnsi="Garamond"/>
        </w:rPr>
        <w:t>2609-2660.</w:t>
      </w:r>
    </w:p>
    <w:p w14:paraId="0E6A8749" w14:textId="77777777" w:rsidR="00F856AE" w:rsidRDefault="00F856AE" w:rsidP="00A354ED">
      <w:pPr>
        <w:ind w:left="720" w:hanging="720"/>
        <w:outlineLvl w:val="0"/>
        <w:rPr>
          <w:rFonts w:ascii="Garamond" w:hAnsi="Garamond"/>
        </w:rPr>
      </w:pPr>
    </w:p>
    <w:p w14:paraId="31AF57C1" w14:textId="7514218A" w:rsidR="00BC503C" w:rsidRPr="00757C8C" w:rsidRDefault="00BC503C" w:rsidP="00A354ED">
      <w:pPr>
        <w:ind w:left="720" w:hanging="720"/>
        <w:outlineLvl w:val="0"/>
        <w:rPr>
          <w:rFonts w:ascii="Garamond" w:hAnsi="Garamond"/>
        </w:rPr>
      </w:pPr>
      <w:r>
        <w:rPr>
          <w:rFonts w:ascii="Garamond" w:hAnsi="Garamond"/>
        </w:rPr>
        <w:t>Soland, J., Rimm-Kaufman, S. E., Kuhfeld, M. &amp; Ventura-Abbas, N.</w:t>
      </w:r>
      <w:r w:rsidR="00B3289E">
        <w:rPr>
          <w:rFonts w:ascii="Garamond" w:hAnsi="Garamond"/>
        </w:rPr>
        <w:t>*</w:t>
      </w:r>
      <w:r>
        <w:rPr>
          <w:rFonts w:ascii="Garamond" w:hAnsi="Garamond"/>
        </w:rPr>
        <w:t xml:space="preserve"> (</w:t>
      </w:r>
      <w:r w:rsidR="00757C8C">
        <w:rPr>
          <w:rFonts w:ascii="Garamond" w:hAnsi="Garamond"/>
        </w:rPr>
        <w:t>2022</w:t>
      </w:r>
      <w:r>
        <w:rPr>
          <w:rFonts w:ascii="Garamond" w:hAnsi="Garamond"/>
        </w:rPr>
        <w:t xml:space="preserve">). Empirical benchmarks for social and emotional skills. </w:t>
      </w:r>
      <w:r>
        <w:rPr>
          <w:rFonts w:ascii="Garamond" w:hAnsi="Garamond"/>
          <w:i/>
        </w:rPr>
        <w:t>Child Development</w:t>
      </w:r>
      <w:r w:rsidR="00757C8C">
        <w:rPr>
          <w:rFonts w:ascii="Garamond" w:hAnsi="Garamond"/>
          <w:i/>
        </w:rPr>
        <w:t>, 93</w:t>
      </w:r>
      <w:r w:rsidR="00757C8C">
        <w:rPr>
          <w:rFonts w:ascii="Garamond" w:hAnsi="Garamond"/>
        </w:rPr>
        <w:t>(4), 1129-1144.</w:t>
      </w:r>
    </w:p>
    <w:p w14:paraId="0A06D363" w14:textId="77777777" w:rsidR="00BC503C" w:rsidRDefault="00BC503C" w:rsidP="00A354ED">
      <w:pPr>
        <w:ind w:left="720" w:hanging="720"/>
        <w:outlineLvl w:val="0"/>
        <w:rPr>
          <w:rFonts w:ascii="Garamond" w:hAnsi="Garamond"/>
        </w:rPr>
      </w:pPr>
    </w:p>
    <w:p w14:paraId="2E5BA5F6" w14:textId="0895C786" w:rsidR="00A354ED" w:rsidRDefault="00A354ED" w:rsidP="00A354ED">
      <w:pPr>
        <w:ind w:left="720" w:hanging="720"/>
        <w:outlineLvl w:val="0"/>
        <w:rPr>
          <w:rFonts w:ascii="Garamond" w:hAnsi="Garamond"/>
        </w:rPr>
      </w:pPr>
      <w:r>
        <w:rPr>
          <w:rFonts w:ascii="Garamond" w:hAnsi="Garamond"/>
        </w:rPr>
        <w:t>Rimm-Kaufman, S. E., Merritt, E. G., Lapan, C., DeCoster, J.,</w:t>
      </w:r>
      <w:r w:rsidR="00234202">
        <w:rPr>
          <w:rFonts w:ascii="Garamond" w:hAnsi="Garamond"/>
        </w:rPr>
        <w:t xml:space="preserve"> Hunt, A.</w:t>
      </w:r>
      <w:r w:rsidR="00B3289E">
        <w:rPr>
          <w:rFonts w:ascii="Garamond" w:hAnsi="Garamond"/>
        </w:rPr>
        <w:t>*</w:t>
      </w:r>
      <w:r w:rsidR="00234202">
        <w:rPr>
          <w:rFonts w:ascii="Garamond" w:hAnsi="Garamond"/>
        </w:rPr>
        <w:t xml:space="preserve"> &amp; Bowers, N.</w:t>
      </w:r>
      <w:r w:rsidR="00B3289E">
        <w:rPr>
          <w:rFonts w:ascii="Garamond" w:hAnsi="Garamond"/>
        </w:rPr>
        <w:t>*</w:t>
      </w:r>
      <w:r w:rsidR="00234202">
        <w:rPr>
          <w:rFonts w:ascii="Garamond" w:hAnsi="Garamond"/>
        </w:rPr>
        <w:t xml:space="preserve"> (2021</w:t>
      </w:r>
      <w:r>
        <w:rPr>
          <w:rFonts w:ascii="Garamond" w:hAnsi="Garamond"/>
        </w:rPr>
        <w:t xml:space="preserve">). Can service-learning boost science achievement, civic engagement, and social skills?: A randomized controlled trial of Connect Science. </w:t>
      </w:r>
      <w:r>
        <w:rPr>
          <w:rFonts w:ascii="Garamond" w:hAnsi="Garamond"/>
          <w:i/>
        </w:rPr>
        <w:t>Journal of Applied Developmental Psychology</w:t>
      </w:r>
      <w:r w:rsidR="00234202">
        <w:rPr>
          <w:rFonts w:ascii="Garamond" w:hAnsi="Garamond"/>
        </w:rPr>
        <w:t xml:space="preserve">, </w:t>
      </w:r>
      <w:r w:rsidR="00234202" w:rsidRPr="006A5739">
        <w:rPr>
          <w:rFonts w:ascii="Garamond" w:hAnsi="Garamond"/>
        </w:rPr>
        <w:t>https</w:t>
      </w:r>
      <w:r w:rsidR="00234202" w:rsidRPr="00234202">
        <w:rPr>
          <w:rFonts w:ascii="Garamond" w:hAnsi="Garamond"/>
        </w:rPr>
        <w:t>://doi.org/10.1016/j.appdev.2020.101236</w:t>
      </w:r>
    </w:p>
    <w:p w14:paraId="0CFA9028" w14:textId="77777777" w:rsidR="000311FA" w:rsidRDefault="000311FA" w:rsidP="00A354ED">
      <w:pPr>
        <w:ind w:left="720" w:hanging="720"/>
        <w:outlineLvl w:val="0"/>
        <w:rPr>
          <w:rFonts w:ascii="Garamond" w:hAnsi="Garamond"/>
        </w:rPr>
      </w:pPr>
    </w:p>
    <w:p w14:paraId="03791472" w14:textId="77777777" w:rsidR="000311FA" w:rsidRPr="000311FA" w:rsidRDefault="000311FA" w:rsidP="00A354ED">
      <w:pPr>
        <w:ind w:left="720" w:hanging="720"/>
        <w:outlineLvl w:val="0"/>
        <w:rPr>
          <w:rFonts w:ascii="Garamond" w:hAnsi="Garamond"/>
        </w:rPr>
      </w:pPr>
      <w:r>
        <w:rPr>
          <w:rFonts w:ascii="Garamond" w:hAnsi="Garamond"/>
        </w:rPr>
        <w:t xml:space="preserve">Merritt, E. G., Harkins, T. &amp; Rimm-Kaufman, S. E. (2021). Empowering elementary students through environmental service-learning. </w:t>
      </w:r>
      <w:r>
        <w:rPr>
          <w:rFonts w:ascii="Garamond" w:hAnsi="Garamond"/>
          <w:i/>
        </w:rPr>
        <w:t xml:space="preserve">CLEARING: The Journal of Community-Based Environmental Literacy Education, </w:t>
      </w:r>
      <w:r>
        <w:rPr>
          <w:rFonts w:ascii="Garamond" w:hAnsi="Garamond"/>
        </w:rPr>
        <w:t>8-11.</w:t>
      </w:r>
    </w:p>
    <w:bookmarkEnd w:id="1"/>
    <w:p w14:paraId="5711F895" w14:textId="77777777" w:rsidR="00E55B0B" w:rsidRDefault="00E55B0B" w:rsidP="00FB4741">
      <w:pPr>
        <w:ind w:left="720" w:hanging="720"/>
        <w:outlineLvl w:val="0"/>
        <w:rPr>
          <w:rFonts w:ascii="Garamond" w:hAnsi="Garamond"/>
          <w:b/>
        </w:rPr>
      </w:pPr>
    </w:p>
    <w:p w14:paraId="677A5B8C" w14:textId="35507855" w:rsidR="00581AF7" w:rsidRPr="00581AF7" w:rsidRDefault="00581AF7" w:rsidP="00FB4741">
      <w:pPr>
        <w:ind w:left="720" w:hanging="720"/>
        <w:outlineLvl w:val="0"/>
        <w:rPr>
          <w:rFonts w:ascii="Garamond" w:hAnsi="Garamond"/>
        </w:rPr>
      </w:pPr>
      <w:r w:rsidRPr="00581AF7">
        <w:rPr>
          <w:rFonts w:ascii="Garamond" w:hAnsi="Garamond"/>
        </w:rPr>
        <w:t>Hunt, A.</w:t>
      </w:r>
      <w:r w:rsidR="00B3289E">
        <w:rPr>
          <w:rFonts w:ascii="Garamond" w:hAnsi="Garamond"/>
        </w:rPr>
        <w:t>*</w:t>
      </w:r>
      <w:r w:rsidRPr="00581AF7">
        <w:rPr>
          <w:rFonts w:ascii="Garamond" w:hAnsi="Garamond"/>
        </w:rPr>
        <w:t>, Rimm-Kaufman, S. E., Merritt, E. G., &amp; B</w:t>
      </w:r>
      <w:r>
        <w:rPr>
          <w:rFonts w:ascii="Garamond" w:hAnsi="Garamond"/>
        </w:rPr>
        <w:t>owers, N.</w:t>
      </w:r>
      <w:r w:rsidR="00B3289E">
        <w:rPr>
          <w:rFonts w:ascii="Garamond" w:hAnsi="Garamond"/>
        </w:rPr>
        <w:t>*</w:t>
      </w:r>
      <w:r>
        <w:rPr>
          <w:rFonts w:ascii="Garamond" w:hAnsi="Garamond"/>
        </w:rPr>
        <w:t xml:space="preserve"> (2020). “Because the sun is really not that b</w:t>
      </w:r>
      <w:r w:rsidRPr="00581AF7">
        <w:rPr>
          <w:rFonts w:ascii="Garamond" w:hAnsi="Garamond"/>
        </w:rPr>
        <w:t>ig” An</w:t>
      </w:r>
      <w:r>
        <w:rPr>
          <w:rFonts w:ascii="Garamond" w:hAnsi="Garamond"/>
        </w:rPr>
        <w:t xml:space="preserve"> exploration of fourth graders tasked with arguing from evidence. </w:t>
      </w:r>
      <w:r w:rsidRPr="00581AF7">
        <w:rPr>
          <w:rFonts w:ascii="Garamond" w:hAnsi="Garamond"/>
          <w:i/>
        </w:rPr>
        <w:t>Elementary School Journal, 121(</w:t>
      </w:r>
      <w:r>
        <w:rPr>
          <w:rFonts w:ascii="Garamond" w:hAnsi="Garamond"/>
        </w:rPr>
        <w:t>2), 1-24.</w:t>
      </w:r>
    </w:p>
    <w:p w14:paraId="5C16E785" w14:textId="77777777" w:rsidR="00581AF7" w:rsidRPr="00FB4741" w:rsidRDefault="00581AF7" w:rsidP="00FB4741">
      <w:pPr>
        <w:ind w:left="720" w:hanging="720"/>
        <w:outlineLvl w:val="0"/>
        <w:rPr>
          <w:rFonts w:ascii="Garamond" w:hAnsi="Garamond"/>
          <w:b/>
        </w:rPr>
      </w:pPr>
    </w:p>
    <w:p w14:paraId="75BCB51A" w14:textId="77777777" w:rsidR="00FB4741" w:rsidRDefault="00D23E92" w:rsidP="00FB4741">
      <w:pPr>
        <w:pStyle w:val="PlainText"/>
        <w:ind w:left="720" w:hanging="720"/>
        <w:rPr>
          <w:rFonts w:ascii="Garamond" w:hAnsi="Garamond"/>
        </w:rPr>
      </w:pPr>
      <w:r>
        <w:rPr>
          <w:rFonts w:ascii="Garamond" w:hAnsi="Garamond"/>
        </w:rPr>
        <w:t xml:space="preserve">Rimm-Kaufman, S. E. &amp; Jodl, J. (2020). Educating the whole learner: </w:t>
      </w:r>
      <w:r w:rsidRPr="00D23E92">
        <w:rPr>
          <w:rFonts w:ascii="Garamond" w:hAnsi="Garamond"/>
        </w:rPr>
        <w:t xml:space="preserve">Mobilizing whole child advocates behind the neuroscience of learning and development. </w:t>
      </w:r>
      <w:r w:rsidRPr="00D23E92">
        <w:rPr>
          <w:rFonts w:ascii="Garamond" w:hAnsi="Garamond"/>
          <w:i/>
        </w:rPr>
        <w:t>Educational Leadership, 77</w:t>
      </w:r>
      <w:r w:rsidRPr="00D23E92">
        <w:rPr>
          <w:rFonts w:ascii="Garamond" w:hAnsi="Garamond"/>
        </w:rPr>
        <w:t>(8), 28-34.</w:t>
      </w:r>
    </w:p>
    <w:p w14:paraId="014BFE96" w14:textId="77777777" w:rsidR="00C04C37" w:rsidRDefault="00C04C37" w:rsidP="00FB4741">
      <w:pPr>
        <w:pStyle w:val="PlainText"/>
        <w:ind w:left="720" w:hanging="720"/>
        <w:rPr>
          <w:rFonts w:ascii="Garamond" w:hAnsi="Garamond"/>
        </w:rPr>
      </w:pPr>
    </w:p>
    <w:p w14:paraId="3D408070" w14:textId="58768029" w:rsidR="00A354ED" w:rsidRDefault="00A354ED" w:rsidP="00FB4741">
      <w:pPr>
        <w:pStyle w:val="PlainText"/>
        <w:ind w:left="720" w:hanging="720"/>
        <w:rPr>
          <w:rFonts w:ascii="Garamond" w:hAnsi="Garamond"/>
        </w:rPr>
      </w:pPr>
      <w:r>
        <w:rPr>
          <w:rFonts w:ascii="Garamond" w:hAnsi="Garamond"/>
        </w:rPr>
        <w:lastRenderedPageBreak/>
        <w:t xml:space="preserve">Henderson, L., Silver, B. R., Booren, L., Rimm-Kaufman, S. E. &amp; Wyckoff, J. (2020). Fostering faculty diversity by supporting access to graduate study in education. </w:t>
      </w:r>
      <w:r>
        <w:rPr>
          <w:rFonts w:ascii="Garamond" w:hAnsi="Garamond"/>
          <w:i/>
        </w:rPr>
        <w:t>Journal of College Student Development, 61</w:t>
      </w:r>
      <w:r>
        <w:rPr>
          <w:rFonts w:ascii="Garamond" w:hAnsi="Garamond"/>
        </w:rPr>
        <w:t>(5), 663-666.</w:t>
      </w:r>
    </w:p>
    <w:p w14:paraId="6E8C20A7" w14:textId="77777777" w:rsidR="00A354ED" w:rsidRDefault="00A354ED" w:rsidP="00FB4741">
      <w:pPr>
        <w:pStyle w:val="PlainText"/>
        <w:ind w:left="720" w:hanging="720"/>
        <w:rPr>
          <w:rFonts w:ascii="Garamond" w:hAnsi="Garamond"/>
        </w:rPr>
      </w:pPr>
    </w:p>
    <w:p w14:paraId="10CD89F3" w14:textId="77777777" w:rsidR="00A354ED" w:rsidRPr="00A354ED" w:rsidRDefault="00A354ED" w:rsidP="00FB4741">
      <w:pPr>
        <w:pStyle w:val="PlainText"/>
        <w:ind w:left="720" w:hanging="720"/>
        <w:rPr>
          <w:rFonts w:ascii="Garamond" w:hAnsi="Garamond"/>
        </w:rPr>
      </w:pPr>
      <w:r>
        <w:rPr>
          <w:rFonts w:ascii="Garamond" w:hAnsi="Garamond"/>
        </w:rPr>
        <w:t xml:space="preserve">Sandilos, L. E., Baroody, A. E., Rimm-Kaufman, S. E., &amp; Merritt, E. G. (2020). English learners’ achievement in mathematics and science: Examining the role of self-efficacy. </w:t>
      </w:r>
      <w:r>
        <w:rPr>
          <w:rFonts w:ascii="Garamond" w:hAnsi="Garamond"/>
          <w:i/>
        </w:rPr>
        <w:t xml:space="preserve">Journal of School Psychology, 79, </w:t>
      </w:r>
      <w:r>
        <w:rPr>
          <w:rFonts w:ascii="Garamond" w:hAnsi="Garamond"/>
        </w:rPr>
        <w:t>1-15.</w:t>
      </w:r>
    </w:p>
    <w:p w14:paraId="3831FCAE" w14:textId="77777777" w:rsidR="00D23E92" w:rsidRDefault="00D23E92" w:rsidP="009F16DF">
      <w:pPr>
        <w:autoSpaceDE w:val="0"/>
        <w:autoSpaceDN w:val="0"/>
        <w:adjustRightInd w:val="0"/>
        <w:ind w:left="720" w:hanging="720"/>
        <w:rPr>
          <w:rFonts w:ascii="Garamond" w:hAnsi="Garamond"/>
          <w:color w:val="222222"/>
          <w:szCs w:val="24"/>
          <w:shd w:val="clear" w:color="auto" w:fill="FFFFFF"/>
        </w:rPr>
      </w:pPr>
    </w:p>
    <w:p w14:paraId="70B76B09" w14:textId="77777777" w:rsidR="009F16DF" w:rsidRDefault="009F16DF" w:rsidP="009F16DF">
      <w:pPr>
        <w:autoSpaceDE w:val="0"/>
        <w:autoSpaceDN w:val="0"/>
        <w:adjustRightInd w:val="0"/>
        <w:ind w:left="720" w:hanging="720"/>
        <w:rPr>
          <w:rFonts w:ascii="Garamond" w:hAnsi="Garamond"/>
          <w:color w:val="222222"/>
          <w:szCs w:val="24"/>
          <w:shd w:val="clear" w:color="auto" w:fill="FFFFFF"/>
        </w:rPr>
      </w:pPr>
      <w:r>
        <w:rPr>
          <w:rFonts w:ascii="Garamond" w:hAnsi="Garamond"/>
          <w:color w:val="222222"/>
          <w:szCs w:val="24"/>
          <w:shd w:val="clear" w:color="auto" w:fill="FFFFFF"/>
        </w:rPr>
        <w:t>Rimm-Kaufman, S. E. &amp; Merritt, E. G. (</w:t>
      </w:r>
      <w:r w:rsidR="00536727">
        <w:rPr>
          <w:rFonts w:ascii="Garamond" w:hAnsi="Garamond"/>
          <w:color w:val="222222"/>
          <w:szCs w:val="24"/>
          <w:shd w:val="clear" w:color="auto" w:fill="FFFFFF"/>
        </w:rPr>
        <w:t>2019</w:t>
      </w:r>
      <w:r>
        <w:rPr>
          <w:rFonts w:ascii="Garamond" w:hAnsi="Garamond"/>
          <w:color w:val="222222"/>
          <w:szCs w:val="24"/>
          <w:shd w:val="clear" w:color="auto" w:fill="FFFFFF"/>
        </w:rPr>
        <w:t xml:space="preserve">). </w:t>
      </w:r>
      <w:r w:rsidR="006F14DA">
        <w:rPr>
          <w:rFonts w:ascii="Garamond" w:hAnsi="Garamond"/>
          <w:color w:val="222222"/>
          <w:szCs w:val="24"/>
          <w:shd w:val="clear" w:color="auto" w:fill="FFFFFF"/>
        </w:rPr>
        <w:t>Let’s power our f</w:t>
      </w:r>
      <w:r w:rsidRPr="009F16DF">
        <w:rPr>
          <w:rFonts w:ascii="Garamond" w:hAnsi="Garamond"/>
          <w:color w:val="222222"/>
          <w:szCs w:val="24"/>
          <w:shd w:val="clear" w:color="auto" w:fill="FFFFFF"/>
        </w:rPr>
        <w:t>uture:</w:t>
      </w:r>
      <w:r>
        <w:rPr>
          <w:rFonts w:ascii="Garamond" w:hAnsi="Garamond"/>
          <w:color w:val="222222"/>
          <w:szCs w:val="24"/>
          <w:shd w:val="clear" w:color="auto" w:fill="FFFFFF"/>
        </w:rPr>
        <w:t xml:space="preserve"> </w:t>
      </w:r>
      <w:r w:rsidR="006F14DA">
        <w:rPr>
          <w:rFonts w:ascii="Garamond" w:hAnsi="Garamond"/>
          <w:color w:val="222222"/>
          <w:szCs w:val="24"/>
          <w:shd w:val="clear" w:color="auto" w:fill="FFFFFF"/>
        </w:rPr>
        <w:t>Integrating science and social and emotional learning to improve collaborative discourse and science u</w:t>
      </w:r>
      <w:r w:rsidRPr="009F16DF">
        <w:rPr>
          <w:rFonts w:ascii="Garamond" w:hAnsi="Garamond"/>
          <w:color w:val="222222"/>
          <w:szCs w:val="24"/>
          <w:shd w:val="clear" w:color="auto" w:fill="FFFFFF"/>
        </w:rPr>
        <w:t>nderstanding</w:t>
      </w:r>
      <w:r>
        <w:rPr>
          <w:rFonts w:ascii="Garamond" w:hAnsi="Garamond"/>
          <w:color w:val="222222"/>
          <w:szCs w:val="24"/>
          <w:shd w:val="clear" w:color="auto" w:fill="FFFFFF"/>
        </w:rPr>
        <w:t xml:space="preserve">. </w:t>
      </w:r>
      <w:r>
        <w:rPr>
          <w:rFonts w:ascii="Garamond" w:hAnsi="Garamond"/>
          <w:i/>
          <w:color w:val="222222"/>
          <w:szCs w:val="24"/>
          <w:shd w:val="clear" w:color="auto" w:fill="FFFFFF"/>
        </w:rPr>
        <w:t>Science and Children</w:t>
      </w:r>
      <w:r w:rsidR="00536727">
        <w:rPr>
          <w:rFonts w:ascii="Garamond" w:hAnsi="Garamond"/>
          <w:i/>
          <w:color w:val="222222"/>
          <w:szCs w:val="24"/>
          <w:shd w:val="clear" w:color="auto" w:fill="FFFFFF"/>
        </w:rPr>
        <w:t>, 57</w:t>
      </w:r>
      <w:r w:rsidR="00536727">
        <w:rPr>
          <w:rFonts w:ascii="Garamond" w:hAnsi="Garamond"/>
          <w:color w:val="222222"/>
          <w:szCs w:val="24"/>
          <w:shd w:val="clear" w:color="auto" w:fill="FFFFFF"/>
        </w:rPr>
        <w:t>(1),</w:t>
      </w:r>
      <w:r w:rsidR="00536727">
        <w:rPr>
          <w:rFonts w:ascii="Garamond" w:hAnsi="Garamond"/>
          <w:i/>
          <w:color w:val="222222"/>
          <w:szCs w:val="24"/>
          <w:shd w:val="clear" w:color="auto" w:fill="FFFFFF"/>
        </w:rPr>
        <w:t xml:space="preserve"> </w:t>
      </w:r>
      <w:r w:rsidR="00536727">
        <w:rPr>
          <w:rFonts w:ascii="Garamond" w:hAnsi="Garamond"/>
          <w:color w:val="222222"/>
          <w:szCs w:val="24"/>
          <w:shd w:val="clear" w:color="auto" w:fill="FFFFFF"/>
        </w:rPr>
        <w:t>52-60.</w:t>
      </w:r>
    </w:p>
    <w:p w14:paraId="47923194" w14:textId="77777777" w:rsidR="00BC1CA2" w:rsidRDefault="00BC1CA2" w:rsidP="00BC1CA2">
      <w:pPr>
        <w:autoSpaceDE w:val="0"/>
        <w:autoSpaceDN w:val="0"/>
        <w:adjustRightInd w:val="0"/>
        <w:ind w:left="720" w:hanging="720"/>
        <w:rPr>
          <w:rFonts w:ascii="Garamond" w:hAnsi="Garamond"/>
          <w:color w:val="222222"/>
          <w:szCs w:val="24"/>
          <w:shd w:val="clear" w:color="auto" w:fill="FFFFFF"/>
        </w:rPr>
      </w:pPr>
    </w:p>
    <w:p w14:paraId="4E84D79A" w14:textId="5683ABA8" w:rsidR="00BC1CA2" w:rsidRDefault="00BC1CA2" w:rsidP="00BC1CA2">
      <w:pPr>
        <w:autoSpaceDE w:val="0"/>
        <w:autoSpaceDN w:val="0"/>
        <w:adjustRightInd w:val="0"/>
        <w:ind w:left="720" w:hanging="720"/>
        <w:rPr>
          <w:rFonts w:ascii="Garamond" w:hAnsi="Garamond"/>
          <w:color w:val="222222"/>
          <w:szCs w:val="24"/>
          <w:shd w:val="clear" w:color="auto" w:fill="FFFFFF"/>
        </w:rPr>
      </w:pPr>
      <w:r w:rsidRPr="00536727">
        <w:rPr>
          <w:rFonts w:ascii="Garamond" w:hAnsi="Garamond"/>
          <w:color w:val="222222"/>
          <w:szCs w:val="24"/>
          <w:shd w:val="clear" w:color="auto" w:fill="FFFFFF"/>
        </w:rPr>
        <w:t>Bowers, N.</w:t>
      </w:r>
      <w:r w:rsidR="00B3289E">
        <w:rPr>
          <w:rFonts w:ascii="Garamond" w:hAnsi="Garamond"/>
          <w:color w:val="222222"/>
          <w:szCs w:val="24"/>
          <w:shd w:val="clear" w:color="auto" w:fill="FFFFFF"/>
        </w:rPr>
        <w:t>*</w:t>
      </w:r>
      <w:r w:rsidRPr="00536727">
        <w:rPr>
          <w:rFonts w:ascii="Garamond" w:hAnsi="Garamond"/>
          <w:color w:val="222222"/>
          <w:szCs w:val="24"/>
          <w:shd w:val="clear" w:color="auto" w:fill="FFFFFF"/>
        </w:rPr>
        <w:t>, Merritt, E.G., &amp; Rimm-Kaufman, S.E. (</w:t>
      </w:r>
      <w:r>
        <w:rPr>
          <w:rFonts w:ascii="Garamond" w:hAnsi="Garamond"/>
          <w:color w:val="222222"/>
          <w:szCs w:val="24"/>
          <w:shd w:val="clear" w:color="auto" w:fill="FFFFFF"/>
        </w:rPr>
        <w:t>2019</w:t>
      </w:r>
      <w:r w:rsidRPr="00536727">
        <w:rPr>
          <w:rFonts w:ascii="Garamond" w:hAnsi="Garamond"/>
          <w:color w:val="222222"/>
          <w:szCs w:val="24"/>
          <w:shd w:val="clear" w:color="auto" w:fill="FFFFFF"/>
        </w:rPr>
        <w:t xml:space="preserve">). Exploring teacher adaptive expertise in the context of elementary school science reforms. </w:t>
      </w:r>
      <w:r w:rsidRPr="00536727">
        <w:rPr>
          <w:rFonts w:ascii="Garamond" w:hAnsi="Garamond"/>
          <w:i/>
          <w:color w:val="222222"/>
          <w:szCs w:val="24"/>
          <w:shd w:val="clear" w:color="auto" w:fill="FFFFFF"/>
        </w:rPr>
        <w:t>Journal of Science Teacher Education</w:t>
      </w:r>
      <w:r w:rsidRPr="00536727">
        <w:rPr>
          <w:rFonts w:ascii="Garamond" w:hAnsi="Garamond"/>
          <w:color w:val="222222"/>
          <w:szCs w:val="24"/>
          <w:shd w:val="clear" w:color="auto" w:fill="FFFFFF"/>
        </w:rPr>
        <w:t>, doi: 10.1080/1046560X.2019.1651613.</w:t>
      </w:r>
    </w:p>
    <w:p w14:paraId="59500ACE" w14:textId="77777777" w:rsidR="009F16DF" w:rsidRDefault="009F16DF" w:rsidP="003F0916">
      <w:pPr>
        <w:autoSpaceDE w:val="0"/>
        <w:autoSpaceDN w:val="0"/>
        <w:adjustRightInd w:val="0"/>
        <w:ind w:left="720" w:hanging="720"/>
        <w:rPr>
          <w:rFonts w:ascii="Garamond" w:hAnsi="Garamond"/>
          <w:color w:val="222222"/>
          <w:szCs w:val="24"/>
          <w:shd w:val="clear" w:color="auto" w:fill="FFFFFF"/>
        </w:rPr>
      </w:pPr>
    </w:p>
    <w:p w14:paraId="6EBB7532" w14:textId="7A10185D" w:rsidR="00536727" w:rsidRPr="00536727" w:rsidRDefault="00536727" w:rsidP="00536727">
      <w:pPr>
        <w:autoSpaceDE w:val="0"/>
        <w:autoSpaceDN w:val="0"/>
        <w:adjustRightInd w:val="0"/>
        <w:ind w:left="720" w:hanging="720"/>
        <w:rPr>
          <w:rFonts w:ascii="Garamond" w:hAnsi="Garamond"/>
          <w:color w:val="222222"/>
          <w:szCs w:val="24"/>
          <w:shd w:val="clear" w:color="auto" w:fill="FFFFFF"/>
        </w:rPr>
      </w:pPr>
      <w:r w:rsidRPr="00536727">
        <w:rPr>
          <w:rFonts w:ascii="Garamond" w:hAnsi="Garamond"/>
          <w:color w:val="222222"/>
          <w:szCs w:val="24"/>
          <w:shd w:val="clear" w:color="auto" w:fill="FFFFFF"/>
        </w:rPr>
        <w:t>Merritt, E., Bowers, N.</w:t>
      </w:r>
      <w:r w:rsidR="00B3289E">
        <w:rPr>
          <w:rFonts w:ascii="Garamond" w:hAnsi="Garamond"/>
          <w:color w:val="222222"/>
          <w:szCs w:val="24"/>
          <w:shd w:val="clear" w:color="auto" w:fill="FFFFFF"/>
        </w:rPr>
        <w:t>*</w:t>
      </w:r>
      <w:r w:rsidRPr="00536727">
        <w:rPr>
          <w:rFonts w:ascii="Garamond" w:hAnsi="Garamond"/>
          <w:color w:val="222222"/>
          <w:szCs w:val="24"/>
          <w:shd w:val="clear" w:color="auto" w:fill="FFFFFF"/>
        </w:rPr>
        <w:t xml:space="preserve">, &amp; Rimm-Kaufman, S.  (2019). Making connections: Elementary students’ ideas about energy resources. </w:t>
      </w:r>
      <w:r w:rsidRPr="00536727">
        <w:rPr>
          <w:rFonts w:ascii="Garamond" w:hAnsi="Garamond"/>
          <w:i/>
          <w:color w:val="222222"/>
          <w:szCs w:val="24"/>
          <w:shd w:val="clear" w:color="auto" w:fill="FFFFFF"/>
        </w:rPr>
        <w:t>Renewable Energy, 138</w:t>
      </w:r>
      <w:r w:rsidRPr="00536727">
        <w:rPr>
          <w:rFonts w:ascii="Garamond" w:hAnsi="Garamond"/>
          <w:color w:val="222222"/>
          <w:szCs w:val="24"/>
          <w:shd w:val="clear" w:color="auto" w:fill="FFFFFF"/>
        </w:rPr>
        <w:t xml:space="preserve">, 1078-1086. </w:t>
      </w:r>
    </w:p>
    <w:p w14:paraId="288C02BD" w14:textId="77777777" w:rsidR="00536727" w:rsidRDefault="00536727" w:rsidP="003F0916">
      <w:pPr>
        <w:autoSpaceDE w:val="0"/>
        <w:autoSpaceDN w:val="0"/>
        <w:adjustRightInd w:val="0"/>
        <w:ind w:left="720" w:hanging="720"/>
        <w:rPr>
          <w:rFonts w:ascii="Garamond" w:hAnsi="Garamond"/>
          <w:color w:val="222222"/>
          <w:szCs w:val="24"/>
          <w:shd w:val="clear" w:color="auto" w:fill="FFFFFF"/>
        </w:rPr>
      </w:pPr>
    </w:p>
    <w:p w14:paraId="1E51E501" w14:textId="425D1F48" w:rsidR="00D271CE" w:rsidRPr="0005276B" w:rsidRDefault="009F16DF" w:rsidP="00D271CE">
      <w:pPr>
        <w:autoSpaceDE w:val="0"/>
        <w:autoSpaceDN w:val="0"/>
        <w:adjustRightInd w:val="0"/>
        <w:ind w:left="720" w:hanging="720"/>
        <w:rPr>
          <w:rFonts w:ascii="Garamond" w:hAnsi="Garamond"/>
          <w:color w:val="222222"/>
          <w:szCs w:val="24"/>
          <w:shd w:val="clear" w:color="auto" w:fill="FFFFFF"/>
        </w:rPr>
      </w:pPr>
      <w:r>
        <w:rPr>
          <w:rFonts w:ascii="Garamond" w:hAnsi="Garamond"/>
          <w:color w:val="222222"/>
          <w:szCs w:val="24"/>
          <w:shd w:val="clear" w:color="auto" w:fill="FFFFFF"/>
        </w:rPr>
        <w:t xml:space="preserve">Rimm-Kaufman, S. E., </w:t>
      </w:r>
      <w:r w:rsidR="00D271CE">
        <w:rPr>
          <w:rFonts w:ascii="Garamond" w:hAnsi="Garamond"/>
          <w:color w:val="222222"/>
          <w:szCs w:val="24"/>
          <w:shd w:val="clear" w:color="auto" w:fill="FFFFFF"/>
        </w:rPr>
        <w:t>Donnan, M. F., Garcia, D., Snead-Johnson, M., Kotulka, E. &amp; Sandilos, L.</w:t>
      </w:r>
      <w:r w:rsidR="00FE6EEE">
        <w:rPr>
          <w:rFonts w:ascii="Garamond" w:hAnsi="Garamond"/>
          <w:color w:val="222222"/>
          <w:szCs w:val="24"/>
          <w:shd w:val="clear" w:color="auto" w:fill="FFFFFF"/>
        </w:rPr>
        <w:t>*</w:t>
      </w:r>
      <w:r w:rsidR="00D271CE">
        <w:rPr>
          <w:rFonts w:ascii="Garamond" w:hAnsi="Garamond"/>
          <w:color w:val="222222"/>
          <w:szCs w:val="24"/>
          <w:shd w:val="clear" w:color="auto" w:fill="FFFFFF"/>
        </w:rPr>
        <w:t xml:space="preserve"> (</w:t>
      </w:r>
      <w:r w:rsidR="0005276B">
        <w:rPr>
          <w:rFonts w:ascii="Garamond" w:hAnsi="Garamond"/>
          <w:color w:val="222222"/>
          <w:szCs w:val="24"/>
          <w:shd w:val="clear" w:color="auto" w:fill="FFFFFF"/>
        </w:rPr>
        <w:t>2018</w:t>
      </w:r>
      <w:r w:rsidR="00D271CE">
        <w:rPr>
          <w:rFonts w:ascii="Garamond" w:hAnsi="Garamond"/>
          <w:color w:val="222222"/>
          <w:szCs w:val="24"/>
          <w:shd w:val="clear" w:color="auto" w:fill="FFFFFF"/>
        </w:rPr>
        <w:t xml:space="preserve">). A partnered approach to school change in a rural community: Reflections and recommendations. </w:t>
      </w:r>
      <w:r w:rsidR="0005276B">
        <w:rPr>
          <w:rFonts w:ascii="Garamond" w:hAnsi="Garamond"/>
          <w:i/>
          <w:color w:val="222222"/>
          <w:szCs w:val="24"/>
          <w:shd w:val="clear" w:color="auto" w:fill="FFFFFF"/>
        </w:rPr>
        <w:t>Foundation Review, 10</w:t>
      </w:r>
      <w:r w:rsidR="0005276B">
        <w:rPr>
          <w:rFonts w:ascii="Garamond" w:hAnsi="Garamond"/>
          <w:color w:val="222222"/>
          <w:szCs w:val="24"/>
          <w:shd w:val="clear" w:color="auto" w:fill="FFFFFF"/>
        </w:rPr>
        <w:t>(4), 103-118.</w:t>
      </w:r>
    </w:p>
    <w:p w14:paraId="46CB10C2" w14:textId="77777777" w:rsidR="009F16DF" w:rsidRDefault="009F16DF" w:rsidP="003F0916">
      <w:pPr>
        <w:autoSpaceDE w:val="0"/>
        <w:autoSpaceDN w:val="0"/>
        <w:adjustRightInd w:val="0"/>
        <w:ind w:left="720" w:hanging="720"/>
        <w:rPr>
          <w:rFonts w:ascii="Garamond" w:hAnsi="Garamond"/>
          <w:color w:val="222222"/>
          <w:szCs w:val="24"/>
          <w:shd w:val="clear" w:color="auto" w:fill="FFFFFF"/>
        </w:rPr>
      </w:pPr>
    </w:p>
    <w:p w14:paraId="774EC18F" w14:textId="23D520EE" w:rsidR="00522961" w:rsidRDefault="00522961" w:rsidP="003F0916">
      <w:pPr>
        <w:autoSpaceDE w:val="0"/>
        <w:autoSpaceDN w:val="0"/>
        <w:adjustRightInd w:val="0"/>
        <w:ind w:left="720" w:hanging="720"/>
        <w:rPr>
          <w:rFonts w:ascii="Garamond" w:hAnsi="Garamond"/>
          <w:color w:val="222222"/>
          <w:szCs w:val="24"/>
          <w:shd w:val="clear" w:color="auto" w:fill="FFFFFF"/>
        </w:rPr>
      </w:pPr>
      <w:r>
        <w:rPr>
          <w:rFonts w:ascii="Garamond" w:hAnsi="Garamond"/>
          <w:color w:val="222222"/>
          <w:szCs w:val="24"/>
          <w:shd w:val="clear" w:color="auto" w:fill="FFFFFF"/>
        </w:rPr>
        <w:t>Sandilos, L. E.</w:t>
      </w:r>
      <w:r w:rsidR="00FE6EEE">
        <w:rPr>
          <w:rFonts w:ascii="Garamond" w:hAnsi="Garamond"/>
          <w:color w:val="222222"/>
          <w:szCs w:val="24"/>
          <w:shd w:val="clear" w:color="auto" w:fill="FFFFFF"/>
        </w:rPr>
        <w:t>*</w:t>
      </w:r>
      <w:r>
        <w:rPr>
          <w:rFonts w:ascii="Garamond" w:hAnsi="Garamond"/>
          <w:color w:val="222222"/>
          <w:szCs w:val="24"/>
          <w:shd w:val="clear" w:color="auto" w:fill="FFFFFF"/>
        </w:rPr>
        <w:t>, Goble, P.</w:t>
      </w:r>
      <w:r w:rsidR="00FE6EEE">
        <w:rPr>
          <w:rFonts w:ascii="Garamond" w:hAnsi="Garamond"/>
          <w:color w:val="222222"/>
          <w:szCs w:val="24"/>
          <w:shd w:val="clear" w:color="auto" w:fill="FFFFFF"/>
        </w:rPr>
        <w:t>*</w:t>
      </w:r>
      <w:r>
        <w:rPr>
          <w:rFonts w:ascii="Garamond" w:hAnsi="Garamond"/>
          <w:color w:val="222222"/>
          <w:szCs w:val="24"/>
          <w:shd w:val="clear" w:color="auto" w:fill="FFFFFF"/>
        </w:rPr>
        <w:t xml:space="preserve">, Rimm-Kaufman, S.E. &amp; Pianta, R.C. (2018). Does professional development reduce the influence of teacher stress on teacher-child interactions in pre-kindergarten classrooms? </w:t>
      </w:r>
      <w:r>
        <w:rPr>
          <w:rFonts w:ascii="Garamond" w:hAnsi="Garamond"/>
          <w:i/>
          <w:color w:val="222222"/>
          <w:szCs w:val="24"/>
          <w:shd w:val="clear" w:color="auto" w:fill="FFFFFF"/>
        </w:rPr>
        <w:t xml:space="preserve">Early Childhood Research Quarterly, 42, </w:t>
      </w:r>
      <w:r>
        <w:rPr>
          <w:rFonts w:ascii="Garamond" w:hAnsi="Garamond"/>
          <w:color w:val="222222"/>
          <w:szCs w:val="24"/>
          <w:shd w:val="clear" w:color="auto" w:fill="FFFFFF"/>
        </w:rPr>
        <w:t>280-290.</w:t>
      </w:r>
    </w:p>
    <w:p w14:paraId="2364780C" w14:textId="77777777" w:rsidR="00ED30F7" w:rsidRDefault="00ED30F7" w:rsidP="003F0916">
      <w:pPr>
        <w:autoSpaceDE w:val="0"/>
        <w:autoSpaceDN w:val="0"/>
        <w:adjustRightInd w:val="0"/>
        <w:ind w:left="720" w:hanging="720"/>
        <w:rPr>
          <w:rFonts w:ascii="Garamond" w:hAnsi="Garamond"/>
          <w:color w:val="222222"/>
          <w:szCs w:val="24"/>
          <w:shd w:val="clear" w:color="auto" w:fill="FFFFFF"/>
        </w:rPr>
      </w:pPr>
    </w:p>
    <w:p w14:paraId="605E29D1" w14:textId="34678343" w:rsidR="00180C16" w:rsidRDefault="00180C16" w:rsidP="003F0916">
      <w:pPr>
        <w:autoSpaceDE w:val="0"/>
        <w:autoSpaceDN w:val="0"/>
        <w:adjustRightInd w:val="0"/>
        <w:ind w:left="720" w:hanging="720"/>
        <w:rPr>
          <w:rFonts w:ascii="Garamond" w:hAnsi="Garamond"/>
          <w:color w:val="222222"/>
          <w:szCs w:val="24"/>
          <w:shd w:val="clear" w:color="auto" w:fill="FFFFFF"/>
        </w:rPr>
      </w:pPr>
      <w:r w:rsidRPr="00180C16">
        <w:rPr>
          <w:rFonts w:ascii="Garamond" w:hAnsi="Garamond"/>
          <w:color w:val="222222"/>
          <w:szCs w:val="24"/>
          <w:shd w:val="clear" w:color="auto" w:fill="FFFFFF"/>
        </w:rPr>
        <w:t>Banse, H. W.</w:t>
      </w:r>
      <w:r w:rsidR="00FE6EEE">
        <w:rPr>
          <w:rFonts w:ascii="Garamond" w:hAnsi="Garamond"/>
          <w:color w:val="222222"/>
          <w:szCs w:val="24"/>
          <w:shd w:val="clear" w:color="auto" w:fill="FFFFFF"/>
        </w:rPr>
        <w:t>*</w:t>
      </w:r>
      <w:r w:rsidRPr="00180C16">
        <w:rPr>
          <w:rFonts w:ascii="Garamond" w:hAnsi="Garamond"/>
          <w:color w:val="222222"/>
          <w:szCs w:val="24"/>
          <w:shd w:val="clear" w:color="auto" w:fill="FFFFFF"/>
        </w:rPr>
        <w:t>, Curby, T. W., Palacios, N. A., &amp; R</w:t>
      </w:r>
      <w:r>
        <w:rPr>
          <w:rFonts w:ascii="Garamond" w:hAnsi="Garamond"/>
          <w:color w:val="222222"/>
          <w:szCs w:val="24"/>
          <w:shd w:val="clear" w:color="auto" w:fill="FFFFFF"/>
        </w:rPr>
        <w:t>imm-Kaufman, S. E. (2018). How s</w:t>
      </w:r>
      <w:r w:rsidRPr="00180C16">
        <w:rPr>
          <w:rFonts w:ascii="Garamond" w:hAnsi="Garamond"/>
          <w:color w:val="222222"/>
          <w:szCs w:val="24"/>
          <w:shd w:val="clear" w:color="auto" w:fill="FFFFFF"/>
        </w:rPr>
        <w:t xml:space="preserve">hould </w:t>
      </w:r>
      <w:r>
        <w:rPr>
          <w:rFonts w:ascii="Garamond" w:hAnsi="Garamond"/>
          <w:color w:val="222222"/>
          <w:szCs w:val="24"/>
          <w:shd w:val="clear" w:color="auto" w:fill="FFFFFF"/>
        </w:rPr>
        <w:t>fifth-grade mathematics t</w:t>
      </w:r>
      <w:r w:rsidRPr="00180C16">
        <w:rPr>
          <w:rFonts w:ascii="Garamond" w:hAnsi="Garamond"/>
          <w:color w:val="222222"/>
          <w:szCs w:val="24"/>
          <w:shd w:val="clear" w:color="auto" w:fill="FFFFFF"/>
        </w:rPr>
        <w:t xml:space="preserve">eachers </w:t>
      </w:r>
      <w:r>
        <w:rPr>
          <w:rFonts w:ascii="Garamond" w:hAnsi="Garamond"/>
          <w:color w:val="222222"/>
          <w:szCs w:val="24"/>
          <w:shd w:val="clear" w:color="auto" w:fill="FFFFFF"/>
        </w:rPr>
        <w:t>s</w:t>
      </w:r>
      <w:r w:rsidRPr="00180C16">
        <w:rPr>
          <w:rFonts w:ascii="Garamond" w:hAnsi="Garamond"/>
          <w:color w:val="222222"/>
          <w:szCs w:val="24"/>
          <w:shd w:val="clear" w:color="auto" w:fill="FFFFFF"/>
        </w:rPr>
        <w:t xml:space="preserve">tart the </w:t>
      </w:r>
      <w:r>
        <w:rPr>
          <w:rFonts w:ascii="Garamond" w:hAnsi="Garamond"/>
          <w:color w:val="222222"/>
          <w:szCs w:val="24"/>
          <w:shd w:val="clear" w:color="auto" w:fill="FFFFFF"/>
        </w:rPr>
        <w:t>school year? Relations between teacher-student interactions and mathematics instruction over one y</w:t>
      </w:r>
      <w:r w:rsidRPr="00180C16">
        <w:rPr>
          <w:rFonts w:ascii="Garamond" w:hAnsi="Garamond"/>
          <w:color w:val="222222"/>
          <w:szCs w:val="24"/>
          <w:shd w:val="clear" w:color="auto" w:fill="FFFFFF"/>
        </w:rPr>
        <w:t>ear. </w:t>
      </w:r>
      <w:r w:rsidRPr="00180C16">
        <w:rPr>
          <w:rFonts w:ascii="Garamond" w:hAnsi="Garamond"/>
          <w:i/>
          <w:iCs/>
          <w:color w:val="222222"/>
          <w:szCs w:val="24"/>
          <w:shd w:val="clear" w:color="auto" w:fill="FFFFFF"/>
        </w:rPr>
        <w:t>Teachers College Record</w:t>
      </w:r>
      <w:r w:rsidRPr="00180C16">
        <w:rPr>
          <w:rFonts w:ascii="Garamond" w:hAnsi="Garamond"/>
          <w:color w:val="222222"/>
          <w:szCs w:val="24"/>
          <w:shd w:val="clear" w:color="auto" w:fill="FFFFFF"/>
        </w:rPr>
        <w:t>, </w:t>
      </w:r>
      <w:r w:rsidRPr="00180C16">
        <w:rPr>
          <w:rFonts w:ascii="Garamond" w:hAnsi="Garamond"/>
          <w:i/>
          <w:iCs/>
          <w:color w:val="222222"/>
          <w:szCs w:val="24"/>
          <w:shd w:val="clear" w:color="auto" w:fill="FFFFFF"/>
        </w:rPr>
        <w:t>120</w:t>
      </w:r>
      <w:r w:rsidR="00046A46">
        <w:rPr>
          <w:rFonts w:ascii="Garamond" w:hAnsi="Garamond"/>
          <w:color w:val="222222"/>
          <w:szCs w:val="24"/>
          <w:shd w:val="clear" w:color="auto" w:fill="FFFFFF"/>
        </w:rPr>
        <w:t>(6), 1-36.</w:t>
      </w:r>
    </w:p>
    <w:p w14:paraId="17771F61" w14:textId="77777777" w:rsidR="00180C16" w:rsidRDefault="00180C16" w:rsidP="003F0916">
      <w:pPr>
        <w:autoSpaceDE w:val="0"/>
        <w:autoSpaceDN w:val="0"/>
        <w:adjustRightInd w:val="0"/>
        <w:ind w:left="720" w:hanging="720"/>
        <w:rPr>
          <w:rFonts w:ascii="Garamond" w:hAnsi="Garamond"/>
          <w:color w:val="222222"/>
          <w:szCs w:val="24"/>
          <w:shd w:val="clear" w:color="auto" w:fill="FFFFFF"/>
        </w:rPr>
      </w:pPr>
    </w:p>
    <w:p w14:paraId="4FFB87A8" w14:textId="2AE87F47" w:rsidR="00180C16" w:rsidRDefault="00180C16" w:rsidP="003F0916">
      <w:pPr>
        <w:autoSpaceDE w:val="0"/>
        <w:autoSpaceDN w:val="0"/>
        <w:adjustRightInd w:val="0"/>
        <w:ind w:left="720" w:hanging="720"/>
        <w:rPr>
          <w:rFonts w:ascii="Garamond" w:hAnsi="Garamond"/>
          <w:color w:val="222222"/>
          <w:szCs w:val="24"/>
          <w:shd w:val="clear" w:color="auto" w:fill="FFFFFF"/>
        </w:rPr>
      </w:pPr>
      <w:r w:rsidRPr="00180C16">
        <w:rPr>
          <w:rFonts w:ascii="Garamond" w:hAnsi="Garamond"/>
          <w:color w:val="222222"/>
          <w:szCs w:val="24"/>
          <w:shd w:val="clear" w:color="auto" w:fill="FFFFFF"/>
        </w:rPr>
        <w:t>Henderson Pinter, H.</w:t>
      </w:r>
      <w:r w:rsidR="00FE6EEE">
        <w:rPr>
          <w:rFonts w:ascii="Garamond" w:hAnsi="Garamond"/>
          <w:color w:val="222222"/>
          <w:szCs w:val="24"/>
          <w:shd w:val="clear" w:color="auto" w:fill="FFFFFF"/>
        </w:rPr>
        <w:t>*</w:t>
      </w:r>
      <w:r w:rsidRPr="00180C16">
        <w:rPr>
          <w:rFonts w:ascii="Garamond" w:hAnsi="Garamond"/>
          <w:color w:val="222222"/>
          <w:szCs w:val="24"/>
          <w:shd w:val="clear" w:color="auto" w:fill="FFFFFF"/>
        </w:rPr>
        <w:t>, Merritt, E. G.</w:t>
      </w:r>
      <w:r w:rsidR="00FE6EEE">
        <w:rPr>
          <w:rFonts w:ascii="Garamond" w:hAnsi="Garamond"/>
          <w:color w:val="222222"/>
          <w:szCs w:val="24"/>
          <w:shd w:val="clear" w:color="auto" w:fill="FFFFFF"/>
        </w:rPr>
        <w:t>*</w:t>
      </w:r>
      <w:r w:rsidRPr="00180C16">
        <w:rPr>
          <w:rFonts w:ascii="Garamond" w:hAnsi="Garamond"/>
          <w:color w:val="222222"/>
          <w:szCs w:val="24"/>
          <w:shd w:val="clear" w:color="auto" w:fill="FFFFFF"/>
        </w:rPr>
        <w:t>, Berry III, R. Q., &amp; Rimm-Kaufman, S. E. (2018). The importance of structure, clarity, representation, and language in elementary mathematics instruction. </w:t>
      </w:r>
      <w:r w:rsidRPr="00180C16">
        <w:rPr>
          <w:rFonts w:ascii="Garamond" w:hAnsi="Garamond"/>
          <w:i/>
          <w:iCs/>
          <w:color w:val="222222"/>
          <w:szCs w:val="24"/>
          <w:shd w:val="clear" w:color="auto" w:fill="FFFFFF"/>
        </w:rPr>
        <w:t>Investigations in Mathematics Learning</w:t>
      </w:r>
      <w:r w:rsidRPr="00180C16">
        <w:rPr>
          <w:rFonts w:ascii="Garamond" w:hAnsi="Garamond"/>
          <w:color w:val="222222"/>
          <w:szCs w:val="24"/>
          <w:shd w:val="clear" w:color="auto" w:fill="FFFFFF"/>
        </w:rPr>
        <w:t>, </w:t>
      </w:r>
      <w:r w:rsidRPr="00180C16">
        <w:rPr>
          <w:rFonts w:ascii="Garamond" w:hAnsi="Garamond"/>
          <w:i/>
          <w:iCs/>
          <w:color w:val="222222"/>
          <w:szCs w:val="24"/>
          <w:shd w:val="clear" w:color="auto" w:fill="FFFFFF"/>
        </w:rPr>
        <w:t>10</w:t>
      </w:r>
      <w:r w:rsidRPr="00180C16">
        <w:rPr>
          <w:rFonts w:ascii="Garamond" w:hAnsi="Garamond"/>
          <w:color w:val="222222"/>
          <w:szCs w:val="24"/>
          <w:shd w:val="clear" w:color="auto" w:fill="FFFFFF"/>
        </w:rPr>
        <w:t>(2), 106-127.</w:t>
      </w:r>
    </w:p>
    <w:p w14:paraId="7F901371" w14:textId="77777777" w:rsidR="00180C16" w:rsidRDefault="00180C16" w:rsidP="003F0916">
      <w:pPr>
        <w:autoSpaceDE w:val="0"/>
        <w:autoSpaceDN w:val="0"/>
        <w:adjustRightInd w:val="0"/>
        <w:ind w:left="720" w:hanging="720"/>
        <w:rPr>
          <w:rFonts w:ascii="Garamond" w:hAnsi="Garamond"/>
          <w:color w:val="222222"/>
          <w:szCs w:val="24"/>
          <w:shd w:val="clear" w:color="auto" w:fill="FFFFFF"/>
        </w:rPr>
      </w:pPr>
    </w:p>
    <w:p w14:paraId="5546C6F7" w14:textId="79A311D3" w:rsidR="00ED30F7" w:rsidRPr="00ED30F7" w:rsidRDefault="00ED30F7" w:rsidP="00ED30F7">
      <w:pPr>
        <w:ind w:left="720" w:hanging="720"/>
        <w:contextualSpacing/>
        <w:rPr>
          <w:rFonts w:ascii="Garamond" w:hAnsi="Garamond"/>
        </w:rPr>
      </w:pPr>
      <w:r w:rsidRPr="00B67B85">
        <w:rPr>
          <w:rFonts w:ascii="Garamond" w:hAnsi="Garamond"/>
        </w:rPr>
        <w:t>Leis, M.</w:t>
      </w:r>
      <w:r w:rsidR="00FE6EEE">
        <w:rPr>
          <w:rFonts w:ascii="Garamond" w:hAnsi="Garamond"/>
        </w:rPr>
        <w:t>*</w:t>
      </w:r>
      <w:r w:rsidRPr="00B67B85">
        <w:rPr>
          <w:rFonts w:ascii="Garamond" w:hAnsi="Garamond"/>
        </w:rPr>
        <w:t>, Rimm-Kaufman, S. E., Paxton, C. L. C.</w:t>
      </w:r>
      <w:r w:rsidR="00FE6EEE">
        <w:rPr>
          <w:rFonts w:ascii="Garamond" w:hAnsi="Garamond"/>
        </w:rPr>
        <w:t>*</w:t>
      </w:r>
      <w:r w:rsidRPr="00B67B85">
        <w:rPr>
          <w:rFonts w:ascii="Garamond" w:hAnsi="Garamond"/>
        </w:rPr>
        <w:t>, &amp; Sandilos, L. (</w:t>
      </w:r>
      <w:r>
        <w:rPr>
          <w:rFonts w:ascii="Garamond" w:hAnsi="Garamond"/>
        </w:rPr>
        <w:t>2017</w:t>
      </w:r>
      <w:r w:rsidRPr="00B67B85">
        <w:rPr>
          <w:rFonts w:ascii="Garamond" w:hAnsi="Garamond"/>
        </w:rPr>
        <w:t xml:space="preserve">). Building trust through Leading Together: Initial findings from the study of a community and trust-building intervention. </w:t>
      </w:r>
      <w:r>
        <w:rPr>
          <w:rFonts w:ascii="Garamond" w:hAnsi="Garamond"/>
          <w:i/>
        </w:rPr>
        <w:t>Journal of School Leadership, 27,</w:t>
      </w:r>
      <w:r>
        <w:rPr>
          <w:rFonts w:ascii="Garamond" w:hAnsi="Garamond"/>
        </w:rPr>
        <w:t xml:space="preserve"> 841-869.</w:t>
      </w:r>
    </w:p>
    <w:p w14:paraId="174BE7BF" w14:textId="77777777" w:rsidR="00522961" w:rsidRDefault="00522961" w:rsidP="003F0916">
      <w:pPr>
        <w:autoSpaceDE w:val="0"/>
        <w:autoSpaceDN w:val="0"/>
        <w:adjustRightInd w:val="0"/>
        <w:ind w:left="720" w:hanging="720"/>
        <w:rPr>
          <w:rFonts w:ascii="Garamond" w:hAnsi="Garamond"/>
          <w:color w:val="222222"/>
          <w:szCs w:val="24"/>
          <w:shd w:val="clear" w:color="auto" w:fill="FFFFFF"/>
        </w:rPr>
      </w:pPr>
    </w:p>
    <w:p w14:paraId="56064115" w14:textId="6920A675" w:rsidR="003F0916" w:rsidRPr="00522961" w:rsidRDefault="003F0916" w:rsidP="003F0916">
      <w:pPr>
        <w:autoSpaceDE w:val="0"/>
        <w:autoSpaceDN w:val="0"/>
        <w:adjustRightInd w:val="0"/>
        <w:ind w:left="720" w:hanging="720"/>
        <w:rPr>
          <w:rFonts w:ascii="Garamond" w:hAnsi="Garamond"/>
          <w:iCs/>
          <w:color w:val="222222"/>
          <w:szCs w:val="24"/>
          <w:shd w:val="clear" w:color="auto" w:fill="FFFFFF"/>
        </w:rPr>
      </w:pPr>
      <w:r w:rsidRPr="000F6AA0">
        <w:rPr>
          <w:rFonts w:ascii="Garamond" w:hAnsi="Garamond"/>
          <w:color w:val="222222"/>
          <w:szCs w:val="24"/>
          <w:shd w:val="clear" w:color="auto" w:fill="FFFFFF"/>
        </w:rPr>
        <w:t>Abry, T.</w:t>
      </w:r>
      <w:r w:rsidR="00FE6EEE">
        <w:rPr>
          <w:rFonts w:ascii="Garamond" w:hAnsi="Garamond"/>
          <w:color w:val="222222"/>
          <w:szCs w:val="24"/>
          <w:shd w:val="clear" w:color="auto" w:fill="FFFFFF"/>
        </w:rPr>
        <w:t>*</w:t>
      </w:r>
      <w:r w:rsidRPr="000F6AA0">
        <w:rPr>
          <w:rFonts w:ascii="Garamond" w:hAnsi="Garamond"/>
          <w:color w:val="222222"/>
          <w:szCs w:val="24"/>
          <w:shd w:val="clear" w:color="auto" w:fill="FFFFFF"/>
        </w:rPr>
        <w:t>, Rimm-Kaufman, S. E., &amp; Curby, T. W.</w:t>
      </w:r>
      <w:r w:rsidR="00FE6EEE">
        <w:rPr>
          <w:rFonts w:ascii="Garamond" w:hAnsi="Garamond"/>
          <w:color w:val="222222"/>
          <w:szCs w:val="24"/>
          <w:shd w:val="clear" w:color="auto" w:fill="FFFFFF"/>
        </w:rPr>
        <w:t>*</w:t>
      </w:r>
      <w:r w:rsidRPr="000F6AA0">
        <w:rPr>
          <w:rFonts w:ascii="Garamond" w:hAnsi="Garamond"/>
          <w:color w:val="222222"/>
          <w:szCs w:val="24"/>
          <w:shd w:val="clear" w:color="auto" w:fill="FFFFFF"/>
        </w:rPr>
        <w:t xml:space="preserve"> (</w:t>
      </w:r>
      <w:r w:rsidR="00522961">
        <w:rPr>
          <w:rFonts w:ascii="Garamond" w:hAnsi="Garamond"/>
          <w:color w:val="222222"/>
          <w:szCs w:val="24"/>
          <w:shd w:val="clear" w:color="auto" w:fill="FFFFFF"/>
        </w:rPr>
        <w:t>2017</w:t>
      </w:r>
      <w:r w:rsidRPr="000F6AA0">
        <w:rPr>
          <w:rFonts w:ascii="Garamond" w:hAnsi="Garamond"/>
          <w:color w:val="222222"/>
          <w:szCs w:val="24"/>
          <w:shd w:val="clear" w:color="auto" w:fill="FFFFFF"/>
        </w:rPr>
        <w:t>).</w:t>
      </w:r>
      <w:r w:rsidRPr="000F6AA0">
        <w:rPr>
          <w:rStyle w:val="apple-converted-space"/>
          <w:rFonts w:ascii="Garamond" w:hAnsi="Garamond"/>
          <w:color w:val="222222"/>
          <w:szCs w:val="24"/>
          <w:shd w:val="clear" w:color="auto" w:fill="FFFFFF"/>
        </w:rPr>
        <w:t> </w:t>
      </w:r>
      <w:r w:rsidRPr="000F6AA0">
        <w:rPr>
          <w:rFonts w:ascii="Garamond" w:hAnsi="Garamond"/>
          <w:iCs/>
          <w:color w:val="222222"/>
          <w:szCs w:val="24"/>
          <w:shd w:val="clear" w:color="auto" w:fill="FFFFFF"/>
        </w:rPr>
        <w:t xml:space="preserve">Are all program components created equal? Relations between specific social and emotional learning program practices and teacher-student interaction quality. </w:t>
      </w:r>
      <w:r w:rsidR="00522961">
        <w:rPr>
          <w:rFonts w:ascii="Garamond" w:hAnsi="Garamond"/>
          <w:i/>
          <w:iCs/>
          <w:color w:val="222222"/>
          <w:szCs w:val="24"/>
          <w:shd w:val="clear" w:color="auto" w:fill="FFFFFF"/>
        </w:rPr>
        <w:t>Prevention Science, 18</w:t>
      </w:r>
      <w:r w:rsidR="00522961">
        <w:rPr>
          <w:rFonts w:ascii="Garamond" w:hAnsi="Garamond"/>
          <w:iCs/>
          <w:color w:val="222222"/>
          <w:szCs w:val="24"/>
          <w:shd w:val="clear" w:color="auto" w:fill="FFFFFF"/>
        </w:rPr>
        <w:t>(2), 193-203.</w:t>
      </w:r>
    </w:p>
    <w:p w14:paraId="48FBB365" w14:textId="77777777" w:rsidR="00847041" w:rsidRDefault="00847041" w:rsidP="003F0916">
      <w:pPr>
        <w:autoSpaceDE w:val="0"/>
        <w:autoSpaceDN w:val="0"/>
        <w:adjustRightInd w:val="0"/>
        <w:ind w:left="720" w:hanging="720"/>
        <w:rPr>
          <w:rFonts w:ascii="Garamond" w:hAnsi="Garamond"/>
          <w:color w:val="222222"/>
          <w:szCs w:val="24"/>
          <w:shd w:val="clear" w:color="auto" w:fill="FFFFFF"/>
        </w:rPr>
      </w:pPr>
    </w:p>
    <w:p w14:paraId="7B1E11B0" w14:textId="66A009A1" w:rsidR="00847041" w:rsidRDefault="00847041" w:rsidP="003F0916">
      <w:pPr>
        <w:autoSpaceDE w:val="0"/>
        <w:autoSpaceDN w:val="0"/>
        <w:adjustRightInd w:val="0"/>
        <w:ind w:left="720" w:hanging="720"/>
        <w:rPr>
          <w:rFonts w:ascii="Garamond" w:hAnsi="Garamond"/>
          <w:iCs/>
          <w:color w:val="222222"/>
          <w:szCs w:val="24"/>
          <w:shd w:val="clear" w:color="auto" w:fill="FFFFFF"/>
        </w:rPr>
      </w:pPr>
      <w:r>
        <w:rPr>
          <w:rFonts w:ascii="Garamond" w:hAnsi="Garamond"/>
          <w:color w:val="222222"/>
          <w:szCs w:val="24"/>
          <w:shd w:val="clear" w:color="auto" w:fill="FFFFFF"/>
        </w:rPr>
        <w:t>Sandilos, L.</w:t>
      </w:r>
      <w:r>
        <w:rPr>
          <w:rFonts w:ascii="Garamond" w:hAnsi="Garamond"/>
          <w:iCs/>
          <w:color w:val="222222"/>
          <w:szCs w:val="24"/>
          <w:shd w:val="clear" w:color="auto" w:fill="FFFFFF"/>
        </w:rPr>
        <w:t xml:space="preserve"> E.</w:t>
      </w:r>
      <w:r w:rsidR="00FE6EEE">
        <w:rPr>
          <w:rFonts w:ascii="Garamond" w:hAnsi="Garamond"/>
          <w:iCs/>
          <w:color w:val="222222"/>
          <w:szCs w:val="24"/>
          <w:shd w:val="clear" w:color="auto" w:fill="FFFFFF"/>
        </w:rPr>
        <w:t>*</w:t>
      </w:r>
      <w:r>
        <w:rPr>
          <w:rFonts w:ascii="Garamond" w:hAnsi="Garamond"/>
          <w:iCs/>
          <w:color w:val="222222"/>
          <w:szCs w:val="24"/>
          <w:shd w:val="clear" w:color="auto" w:fill="FFFFFF"/>
        </w:rPr>
        <w:t>, Rimm-Ka</w:t>
      </w:r>
      <w:r w:rsidR="00522961">
        <w:rPr>
          <w:rFonts w:ascii="Garamond" w:hAnsi="Garamond"/>
          <w:iCs/>
          <w:color w:val="222222"/>
          <w:szCs w:val="24"/>
          <w:shd w:val="clear" w:color="auto" w:fill="FFFFFF"/>
        </w:rPr>
        <w:t>ufman, S. E., &amp; Cohen, J. J. (2017</w:t>
      </w:r>
      <w:r>
        <w:rPr>
          <w:rFonts w:ascii="Garamond" w:hAnsi="Garamond"/>
          <w:iCs/>
          <w:color w:val="222222"/>
          <w:szCs w:val="24"/>
          <w:shd w:val="clear" w:color="auto" w:fill="FFFFFF"/>
        </w:rPr>
        <w:t xml:space="preserve">). Warmth and demand: The relation between students’ perceptions of the classroom environment and achievement growth. </w:t>
      </w:r>
      <w:r w:rsidR="00522961">
        <w:rPr>
          <w:rFonts w:ascii="Garamond" w:hAnsi="Garamond"/>
          <w:i/>
          <w:iCs/>
          <w:color w:val="222222"/>
          <w:szCs w:val="24"/>
          <w:shd w:val="clear" w:color="auto" w:fill="FFFFFF"/>
        </w:rPr>
        <w:t>Child Development, 88</w:t>
      </w:r>
      <w:r w:rsidR="00522961">
        <w:rPr>
          <w:rFonts w:ascii="Garamond" w:hAnsi="Garamond"/>
          <w:iCs/>
          <w:color w:val="222222"/>
          <w:szCs w:val="24"/>
          <w:shd w:val="clear" w:color="auto" w:fill="FFFFFF"/>
        </w:rPr>
        <w:t>(4), 1321-1337.</w:t>
      </w:r>
    </w:p>
    <w:p w14:paraId="4B9991A3" w14:textId="77777777" w:rsidR="00522961" w:rsidRDefault="00522961" w:rsidP="003F0916">
      <w:pPr>
        <w:autoSpaceDE w:val="0"/>
        <w:autoSpaceDN w:val="0"/>
        <w:adjustRightInd w:val="0"/>
        <w:ind w:left="720" w:hanging="720"/>
        <w:rPr>
          <w:rFonts w:ascii="Garamond" w:hAnsi="Garamond"/>
          <w:iCs/>
          <w:color w:val="222222"/>
          <w:szCs w:val="24"/>
          <w:shd w:val="clear" w:color="auto" w:fill="FFFFFF"/>
        </w:rPr>
      </w:pPr>
    </w:p>
    <w:p w14:paraId="5D74E810" w14:textId="5E0AFD30" w:rsidR="00522961" w:rsidRPr="00522961" w:rsidRDefault="00522961" w:rsidP="00522961">
      <w:pPr>
        <w:autoSpaceDE w:val="0"/>
        <w:autoSpaceDN w:val="0"/>
        <w:adjustRightInd w:val="0"/>
        <w:ind w:left="720" w:hanging="720"/>
        <w:rPr>
          <w:rFonts w:ascii="Garamond" w:hAnsi="Garamond"/>
          <w:i/>
          <w:iCs/>
          <w:color w:val="222222"/>
          <w:szCs w:val="24"/>
          <w:shd w:val="clear" w:color="auto" w:fill="FFFFFF"/>
        </w:rPr>
      </w:pPr>
      <w:r>
        <w:rPr>
          <w:rFonts w:ascii="Garamond" w:hAnsi="Garamond"/>
          <w:iCs/>
          <w:color w:val="222222"/>
          <w:szCs w:val="24"/>
          <w:shd w:val="clear" w:color="auto" w:fill="FFFFFF"/>
        </w:rPr>
        <w:lastRenderedPageBreak/>
        <w:t>Pinter, H.H.</w:t>
      </w:r>
      <w:r w:rsidR="00FE6EEE">
        <w:rPr>
          <w:rFonts w:ascii="Garamond" w:hAnsi="Garamond"/>
          <w:iCs/>
          <w:color w:val="222222"/>
          <w:szCs w:val="24"/>
          <w:shd w:val="clear" w:color="auto" w:fill="FFFFFF"/>
        </w:rPr>
        <w:t>*</w:t>
      </w:r>
      <w:r>
        <w:rPr>
          <w:rFonts w:ascii="Garamond" w:hAnsi="Garamond"/>
          <w:iCs/>
          <w:color w:val="222222"/>
          <w:szCs w:val="24"/>
          <w:shd w:val="clear" w:color="auto" w:fill="FFFFFF"/>
        </w:rPr>
        <w:t>, Merritt, E.G.</w:t>
      </w:r>
      <w:r w:rsidR="00FE6EEE">
        <w:rPr>
          <w:rFonts w:ascii="Garamond" w:hAnsi="Garamond"/>
          <w:iCs/>
          <w:color w:val="222222"/>
          <w:szCs w:val="24"/>
          <w:shd w:val="clear" w:color="auto" w:fill="FFFFFF"/>
        </w:rPr>
        <w:t>*</w:t>
      </w:r>
      <w:r>
        <w:rPr>
          <w:rFonts w:ascii="Garamond" w:hAnsi="Garamond"/>
          <w:iCs/>
          <w:color w:val="222222"/>
          <w:szCs w:val="24"/>
          <w:shd w:val="clear" w:color="auto" w:fill="FFFFFF"/>
        </w:rPr>
        <w:t xml:space="preserve">, Berry III, R. Q. &amp; Rimm-Kaufman, S.E. (2017). The importance of structure, clarity, representation and language in elementary math instruction. </w:t>
      </w:r>
      <w:r>
        <w:rPr>
          <w:rFonts w:ascii="Garamond" w:hAnsi="Garamond"/>
          <w:i/>
          <w:iCs/>
          <w:color w:val="222222"/>
          <w:szCs w:val="24"/>
          <w:shd w:val="clear" w:color="auto" w:fill="FFFFFF"/>
        </w:rPr>
        <w:t xml:space="preserve">Investigations in Mathematics Learning. </w:t>
      </w:r>
      <w:r w:rsidRPr="00522961">
        <w:rPr>
          <w:rFonts w:ascii="Garamond" w:hAnsi="Garamond"/>
          <w:iCs/>
          <w:color w:val="222222"/>
          <w:szCs w:val="24"/>
          <w:shd w:val="clear" w:color="auto" w:fill="FFFFFF"/>
        </w:rPr>
        <w:t>doi: 10.1080/19477503.2017.1375354.</w:t>
      </w:r>
    </w:p>
    <w:p w14:paraId="68F7A373" w14:textId="77777777" w:rsidR="00847041" w:rsidRDefault="00847041" w:rsidP="003F0916">
      <w:pPr>
        <w:autoSpaceDE w:val="0"/>
        <w:autoSpaceDN w:val="0"/>
        <w:adjustRightInd w:val="0"/>
        <w:ind w:left="720" w:hanging="720"/>
        <w:rPr>
          <w:rFonts w:ascii="Garamond" w:hAnsi="Garamond"/>
          <w:i/>
          <w:color w:val="222222"/>
          <w:szCs w:val="24"/>
          <w:shd w:val="clear" w:color="auto" w:fill="FFFFFF"/>
        </w:rPr>
      </w:pPr>
    </w:p>
    <w:p w14:paraId="7F46535B" w14:textId="71560818" w:rsidR="00522961" w:rsidRPr="00522961" w:rsidRDefault="00522961" w:rsidP="003F0916">
      <w:pPr>
        <w:autoSpaceDE w:val="0"/>
        <w:autoSpaceDN w:val="0"/>
        <w:adjustRightInd w:val="0"/>
        <w:ind w:left="720" w:hanging="720"/>
        <w:rPr>
          <w:rFonts w:ascii="Garamond" w:hAnsi="Garamond"/>
          <w:color w:val="222222"/>
          <w:szCs w:val="24"/>
          <w:shd w:val="clear" w:color="auto" w:fill="FFFFFF"/>
        </w:rPr>
      </w:pPr>
      <w:r>
        <w:rPr>
          <w:rFonts w:ascii="Garamond" w:hAnsi="Garamond"/>
          <w:color w:val="222222"/>
          <w:szCs w:val="24"/>
          <w:shd w:val="clear" w:color="auto" w:fill="FFFFFF"/>
        </w:rPr>
        <w:t>Banse, H.W.</w:t>
      </w:r>
      <w:r w:rsidR="00FE6EEE">
        <w:rPr>
          <w:rFonts w:ascii="Garamond" w:hAnsi="Garamond"/>
          <w:color w:val="222222"/>
          <w:szCs w:val="24"/>
          <w:shd w:val="clear" w:color="auto" w:fill="FFFFFF"/>
        </w:rPr>
        <w:t>*</w:t>
      </w:r>
      <w:r>
        <w:rPr>
          <w:rFonts w:ascii="Garamond" w:hAnsi="Garamond"/>
          <w:color w:val="222222"/>
          <w:szCs w:val="24"/>
          <w:shd w:val="clear" w:color="auto" w:fill="FFFFFF"/>
        </w:rPr>
        <w:t>, Palacios, N.P.</w:t>
      </w:r>
      <w:r w:rsidR="00FE6EEE">
        <w:rPr>
          <w:rFonts w:ascii="Garamond" w:hAnsi="Garamond"/>
          <w:color w:val="222222"/>
          <w:szCs w:val="24"/>
          <w:shd w:val="clear" w:color="auto" w:fill="FFFFFF"/>
        </w:rPr>
        <w:t>*</w:t>
      </w:r>
      <w:r>
        <w:rPr>
          <w:rFonts w:ascii="Garamond" w:hAnsi="Garamond"/>
          <w:color w:val="222222"/>
          <w:szCs w:val="24"/>
          <w:shd w:val="clear" w:color="auto" w:fill="FFFFFF"/>
        </w:rPr>
        <w:t>, Merritt, E. G.</w:t>
      </w:r>
      <w:r w:rsidR="00FE6EEE">
        <w:rPr>
          <w:rFonts w:ascii="Garamond" w:hAnsi="Garamond"/>
          <w:color w:val="222222"/>
          <w:szCs w:val="24"/>
          <w:shd w:val="clear" w:color="auto" w:fill="FFFFFF"/>
        </w:rPr>
        <w:t>*</w:t>
      </w:r>
      <w:r>
        <w:rPr>
          <w:rFonts w:ascii="Garamond" w:hAnsi="Garamond"/>
          <w:color w:val="222222"/>
          <w:szCs w:val="24"/>
          <w:shd w:val="clear" w:color="auto" w:fill="FFFFFF"/>
        </w:rPr>
        <w:t xml:space="preserve"> &amp; Rimm-Kaufman, S.E. (2017). Scaffolding English language learners’ mathematical talk in the context of Calendar Math. </w:t>
      </w:r>
      <w:r>
        <w:rPr>
          <w:rFonts w:ascii="Garamond" w:hAnsi="Garamond"/>
          <w:i/>
          <w:color w:val="222222"/>
          <w:szCs w:val="24"/>
          <w:shd w:val="clear" w:color="auto" w:fill="FFFFFF"/>
        </w:rPr>
        <w:t xml:space="preserve">The Journal of Educational Research, </w:t>
      </w:r>
      <w:r w:rsidRPr="00522961">
        <w:rPr>
          <w:rFonts w:ascii="Garamond" w:hAnsi="Garamond"/>
          <w:i/>
          <w:color w:val="222222"/>
          <w:szCs w:val="24"/>
          <w:shd w:val="clear" w:color="auto" w:fill="FFFFFF"/>
        </w:rPr>
        <w:t>110</w:t>
      </w:r>
      <w:r>
        <w:rPr>
          <w:rFonts w:ascii="Garamond" w:hAnsi="Garamond"/>
          <w:color w:val="222222"/>
          <w:szCs w:val="24"/>
          <w:shd w:val="clear" w:color="auto" w:fill="FFFFFF"/>
        </w:rPr>
        <w:t>(2), 199-208.</w:t>
      </w:r>
    </w:p>
    <w:p w14:paraId="47F8CF6E" w14:textId="77777777" w:rsidR="00522961" w:rsidRDefault="00522961" w:rsidP="003F0916">
      <w:pPr>
        <w:autoSpaceDE w:val="0"/>
        <w:autoSpaceDN w:val="0"/>
        <w:adjustRightInd w:val="0"/>
        <w:ind w:left="720" w:hanging="720"/>
        <w:rPr>
          <w:rFonts w:ascii="Garamond" w:hAnsi="Garamond"/>
          <w:color w:val="222222"/>
          <w:szCs w:val="24"/>
          <w:shd w:val="clear" w:color="auto" w:fill="FFFFFF"/>
        </w:rPr>
      </w:pPr>
    </w:p>
    <w:p w14:paraId="2F3A9517" w14:textId="5BA3DD92" w:rsidR="00847041" w:rsidRPr="00522961" w:rsidRDefault="00847041" w:rsidP="003F0916">
      <w:pPr>
        <w:autoSpaceDE w:val="0"/>
        <w:autoSpaceDN w:val="0"/>
        <w:adjustRightInd w:val="0"/>
        <w:ind w:left="720" w:hanging="720"/>
        <w:rPr>
          <w:rFonts w:ascii="Garamond" w:hAnsi="Garamond"/>
          <w:color w:val="222222"/>
          <w:szCs w:val="24"/>
          <w:shd w:val="clear" w:color="auto" w:fill="FFFFFF"/>
        </w:rPr>
      </w:pPr>
      <w:r w:rsidRPr="00847041">
        <w:rPr>
          <w:rFonts w:ascii="Garamond" w:hAnsi="Garamond"/>
          <w:color w:val="222222"/>
          <w:szCs w:val="24"/>
          <w:shd w:val="clear" w:color="auto" w:fill="FFFFFF"/>
        </w:rPr>
        <w:t>Merritt, E.</w:t>
      </w:r>
      <w:r>
        <w:rPr>
          <w:rFonts w:ascii="Garamond" w:hAnsi="Garamond"/>
          <w:color w:val="222222"/>
          <w:szCs w:val="24"/>
          <w:shd w:val="clear" w:color="auto" w:fill="FFFFFF"/>
        </w:rPr>
        <w:t xml:space="preserve"> </w:t>
      </w:r>
      <w:r w:rsidRPr="00847041">
        <w:rPr>
          <w:rFonts w:ascii="Garamond" w:hAnsi="Garamond"/>
          <w:color w:val="222222"/>
          <w:szCs w:val="24"/>
          <w:shd w:val="clear" w:color="auto" w:fill="FFFFFF"/>
        </w:rPr>
        <w:t>G.</w:t>
      </w:r>
      <w:r w:rsidR="00FE6EEE">
        <w:rPr>
          <w:rFonts w:ascii="Garamond" w:hAnsi="Garamond"/>
          <w:color w:val="222222"/>
          <w:szCs w:val="24"/>
          <w:shd w:val="clear" w:color="auto" w:fill="FFFFFF"/>
        </w:rPr>
        <w:t>*</w:t>
      </w:r>
      <w:r w:rsidRPr="00847041">
        <w:rPr>
          <w:rFonts w:ascii="Garamond" w:hAnsi="Garamond"/>
          <w:color w:val="222222"/>
          <w:szCs w:val="24"/>
          <w:shd w:val="clear" w:color="auto" w:fill="FFFFFF"/>
        </w:rPr>
        <w:t>, Rates, C.</w:t>
      </w:r>
      <w:r w:rsidR="00FE6EEE">
        <w:rPr>
          <w:rFonts w:ascii="Garamond" w:hAnsi="Garamond"/>
          <w:color w:val="222222"/>
          <w:szCs w:val="24"/>
          <w:shd w:val="clear" w:color="auto" w:fill="FFFFFF"/>
        </w:rPr>
        <w:t>*</w:t>
      </w:r>
      <w:r w:rsidRPr="00847041">
        <w:rPr>
          <w:rFonts w:ascii="Garamond" w:hAnsi="Garamond"/>
          <w:color w:val="222222"/>
          <w:szCs w:val="24"/>
          <w:shd w:val="clear" w:color="auto" w:fill="FFFFFF"/>
        </w:rPr>
        <w:t>, Greiner, J., Baroody, A.</w:t>
      </w:r>
      <w:r w:rsidR="00FE6EEE">
        <w:rPr>
          <w:rFonts w:ascii="Garamond" w:hAnsi="Garamond"/>
          <w:color w:val="222222"/>
          <w:szCs w:val="24"/>
          <w:shd w:val="clear" w:color="auto" w:fill="FFFFFF"/>
        </w:rPr>
        <w:t>*</w:t>
      </w:r>
      <w:r w:rsidRPr="00847041">
        <w:rPr>
          <w:rFonts w:ascii="Garamond" w:hAnsi="Garamond"/>
          <w:color w:val="222222"/>
          <w:szCs w:val="24"/>
          <w:shd w:val="clear" w:color="auto" w:fill="FFFFFF"/>
        </w:rPr>
        <w:t>, &amp; Rimm-Kaufman, S.</w:t>
      </w:r>
      <w:r w:rsidRPr="00847041">
        <w:rPr>
          <w:rFonts w:ascii="Garamond" w:hAnsi="Garamond"/>
          <w:iCs/>
          <w:color w:val="222222"/>
          <w:szCs w:val="24"/>
          <w:shd w:val="clear" w:color="auto" w:fill="FFFFFF"/>
        </w:rPr>
        <w:t> </w:t>
      </w:r>
      <w:r w:rsidRPr="00847041">
        <w:rPr>
          <w:rFonts w:ascii="Garamond" w:hAnsi="Garamond"/>
          <w:color w:val="222222"/>
          <w:szCs w:val="24"/>
          <w:shd w:val="clear" w:color="auto" w:fill="FFFFFF"/>
        </w:rPr>
        <w:t>(</w:t>
      </w:r>
      <w:r w:rsidR="00522961">
        <w:rPr>
          <w:rFonts w:ascii="Garamond" w:hAnsi="Garamond"/>
          <w:color w:val="222222"/>
          <w:szCs w:val="24"/>
          <w:shd w:val="clear" w:color="auto" w:fill="FFFFFF"/>
        </w:rPr>
        <w:t>2017</w:t>
      </w:r>
      <w:r w:rsidRPr="00847041">
        <w:rPr>
          <w:rFonts w:ascii="Garamond" w:hAnsi="Garamond"/>
          <w:color w:val="222222"/>
          <w:szCs w:val="24"/>
          <w:shd w:val="clear" w:color="auto" w:fill="FFFFFF"/>
        </w:rPr>
        <w:t>).</w:t>
      </w:r>
      <w:r w:rsidRPr="00847041">
        <w:rPr>
          <w:rFonts w:ascii="Garamond" w:hAnsi="Garamond"/>
          <w:i/>
          <w:color w:val="222222"/>
          <w:szCs w:val="24"/>
          <w:shd w:val="clear" w:color="auto" w:fill="FFFFFF"/>
        </w:rPr>
        <w:t xml:space="preserve"> </w:t>
      </w:r>
      <w:r w:rsidRPr="00847041">
        <w:rPr>
          <w:rFonts w:ascii="Garamond" w:hAnsi="Garamond"/>
          <w:color w:val="222222"/>
          <w:szCs w:val="24"/>
          <w:shd w:val="clear" w:color="auto" w:fill="FFFFFF"/>
        </w:rPr>
        <w:t>“We need trees to line the river to save our little friends”: Environmental literacy development through service-learning.</w:t>
      </w:r>
      <w:r w:rsidRPr="00847041">
        <w:rPr>
          <w:rFonts w:ascii="Garamond" w:hAnsi="Garamond"/>
          <w:i/>
          <w:iCs/>
          <w:color w:val="222222"/>
          <w:szCs w:val="24"/>
          <w:shd w:val="clear" w:color="auto" w:fill="FFFFFF"/>
        </w:rPr>
        <w:t> C</w:t>
      </w:r>
      <w:r w:rsidR="00522961">
        <w:rPr>
          <w:rFonts w:ascii="Garamond" w:hAnsi="Garamond"/>
          <w:i/>
          <w:iCs/>
          <w:color w:val="222222"/>
          <w:szCs w:val="24"/>
          <w:shd w:val="clear" w:color="auto" w:fill="FFFFFF"/>
        </w:rPr>
        <w:t>hildren, Youth and Environments, 27</w:t>
      </w:r>
      <w:r w:rsidR="00522961">
        <w:rPr>
          <w:rFonts w:ascii="Garamond" w:hAnsi="Garamond"/>
          <w:iCs/>
          <w:color w:val="222222"/>
          <w:szCs w:val="24"/>
          <w:shd w:val="clear" w:color="auto" w:fill="FFFFFF"/>
        </w:rPr>
        <w:t>(1), 67-90.</w:t>
      </w:r>
    </w:p>
    <w:p w14:paraId="75765CEF" w14:textId="77777777" w:rsidR="003F0916" w:rsidRDefault="003F0916" w:rsidP="00E55B0B">
      <w:pPr>
        <w:ind w:left="720" w:hanging="720"/>
        <w:outlineLvl w:val="0"/>
        <w:rPr>
          <w:rFonts w:ascii="Garamond" w:hAnsi="Garamond"/>
        </w:rPr>
      </w:pPr>
    </w:p>
    <w:p w14:paraId="58D824E6" w14:textId="2948D255" w:rsidR="00847041" w:rsidRPr="00847041" w:rsidRDefault="00847041" w:rsidP="00E55B0B">
      <w:pPr>
        <w:ind w:left="720" w:hanging="720"/>
        <w:outlineLvl w:val="0"/>
        <w:rPr>
          <w:rFonts w:ascii="Garamond" w:hAnsi="Garamond"/>
        </w:rPr>
      </w:pPr>
      <w:r w:rsidRPr="00847041">
        <w:rPr>
          <w:rFonts w:ascii="Garamond" w:hAnsi="Garamond"/>
          <w:color w:val="222222"/>
          <w:szCs w:val="24"/>
          <w:shd w:val="clear" w:color="auto" w:fill="FFFFFF"/>
        </w:rPr>
        <w:t>Merritt, E.</w:t>
      </w:r>
      <w:r>
        <w:rPr>
          <w:rFonts w:ascii="Garamond" w:hAnsi="Garamond"/>
          <w:color w:val="222222"/>
          <w:szCs w:val="24"/>
          <w:shd w:val="clear" w:color="auto" w:fill="FFFFFF"/>
        </w:rPr>
        <w:t xml:space="preserve"> </w:t>
      </w:r>
      <w:r w:rsidRPr="00847041">
        <w:rPr>
          <w:rFonts w:ascii="Garamond" w:hAnsi="Garamond"/>
          <w:color w:val="222222"/>
          <w:szCs w:val="24"/>
          <w:shd w:val="clear" w:color="auto" w:fill="FFFFFF"/>
        </w:rPr>
        <w:t>G.</w:t>
      </w:r>
      <w:r w:rsidR="00FE6EEE">
        <w:rPr>
          <w:rFonts w:ascii="Garamond" w:hAnsi="Garamond"/>
          <w:color w:val="222222"/>
          <w:szCs w:val="24"/>
          <w:shd w:val="clear" w:color="auto" w:fill="FFFFFF"/>
        </w:rPr>
        <w:t>*</w:t>
      </w:r>
      <w:r w:rsidRPr="00847041">
        <w:rPr>
          <w:rFonts w:ascii="Garamond" w:hAnsi="Garamond"/>
          <w:color w:val="222222"/>
          <w:szCs w:val="24"/>
          <w:shd w:val="clear" w:color="auto" w:fill="FFFFFF"/>
        </w:rPr>
        <w:t>,</w:t>
      </w:r>
      <w:r>
        <w:rPr>
          <w:rFonts w:ascii="Garamond" w:hAnsi="Garamond"/>
          <w:color w:val="222222"/>
          <w:szCs w:val="24"/>
          <w:shd w:val="clear" w:color="auto" w:fill="FFFFFF"/>
        </w:rPr>
        <w:t xml:space="preserve"> Palacios, N. A.</w:t>
      </w:r>
      <w:r w:rsidR="00FE6EEE">
        <w:rPr>
          <w:rFonts w:ascii="Garamond" w:hAnsi="Garamond"/>
          <w:color w:val="222222"/>
          <w:szCs w:val="24"/>
          <w:shd w:val="clear" w:color="auto" w:fill="FFFFFF"/>
        </w:rPr>
        <w:t>*</w:t>
      </w:r>
      <w:r>
        <w:rPr>
          <w:rFonts w:ascii="Garamond" w:hAnsi="Garamond"/>
          <w:color w:val="222222"/>
          <w:szCs w:val="24"/>
          <w:shd w:val="clear" w:color="auto" w:fill="FFFFFF"/>
        </w:rPr>
        <w:t>, Banse, H.</w:t>
      </w:r>
      <w:r w:rsidR="00FE6EEE">
        <w:rPr>
          <w:rFonts w:ascii="Garamond" w:hAnsi="Garamond"/>
          <w:color w:val="222222"/>
          <w:szCs w:val="24"/>
          <w:shd w:val="clear" w:color="auto" w:fill="FFFFFF"/>
        </w:rPr>
        <w:t>*</w:t>
      </w:r>
      <w:r>
        <w:rPr>
          <w:rFonts w:ascii="Garamond" w:hAnsi="Garamond"/>
          <w:color w:val="222222"/>
          <w:szCs w:val="24"/>
          <w:shd w:val="clear" w:color="auto" w:fill="FFFFFF"/>
        </w:rPr>
        <w:t>, Rimm-Kaufman, S. E. &amp; Leis, M.</w:t>
      </w:r>
      <w:r w:rsidR="00FE6EEE">
        <w:rPr>
          <w:rFonts w:ascii="Garamond" w:hAnsi="Garamond"/>
          <w:color w:val="222222"/>
          <w:szCs w:val="24"/>
          <w:shd w:val="clear" w:color="auto" w:fill="FFFFFF"/>
        </w:rPr>
        <w:t>*</w:t>
      </w:r>
      <w:r>
        <w:rPr>
          <w:rFonts w:ascii="Garamond" w:hAnsi="Garamond"/>
          <w:color w:val="222222"/>
          <w:szCs w:val="24"/>
          <w:shd w:val="clear" w:color="auto" w:fill="FFFFFF"/>
        </w:rPr>
        <w:t xml:space="preserve"> (2017). Teaching practices in grade 5 mathematics classrooms with high-achieving English learner students. </w:t>
      </w:r>
      <w:r>
        <w:rPr>
          <w:rFonts w:ascii="Garamond" w:hAnsi="Garamond"/>
          <w:i/>
          <w:color w:val="222222"/>
          <w:szCs w:val="24"/>
          <w:shd w:val="clear" w:color="auto" w:fill="FFFFFF"/>
        </w:rPr>
        <w:t>The Journal of Educational Research, 110</w:t>
      </w:r>
      <w:r>
        <w:rPr>
          <w:rFonts w:ascii="Garamond" w:hAnsi="Garamond"/>
          <w:color w:val="222222"/>
          <w:szCs w:val="24"/>
          <w:shd w:val="clear" w:color="auto" w:fill="FFFFFF"/>
        </w:rPr>
        <w:t xml:space="preserve">(1), pp. 17-31. doi: 10.1080/00220671.2015.1034352 </w:t>
      </w:r>
    </w:p>
    <w:p w14:paraId="770C70EE" w14:textId="77777777" w:rsidR="00847041" w:rsidRDefault="00847041" w:rsidP="00E55B0B">
      <w:pPr>
        <w:ind w:left="720" w:hanging="720"/>
        <w:outlineLvl w:val="0"/>
        <w:rPr>
          <w:rFonts w:ascii="Garamond" w:hAnsi="Garamond"/>
        </w:rPr>
      </w:pPr>
    </w:p>
    <w:p w14:paraId="33555173" w14:textId="77777777" w:rsidR="0013200B" w:rsidRPr="00E55B0B" w:rsidRDefault="0013200B" w:rsidP="0013200B">
      <w:pPr>
        <w:ind w:left="720" w:hanging="720"/>
        <w:contextualSpacing/>
        <w:rPr>
          <w:rFonts w:ascii="Garamond" w:hAnsi="Garamond"/>
          <w:i/>
          <w:iCs/>
          <w:noProof/>
          <w:szCs w:val="24"/>
        </w:rPr>
      </w:pPr>
      <w:r w:rsidRPr="00E55B0B">
        <w:rPr>
          <w:rFonts w:ascii="Garamond" w:hAnsi="Garamond"/>
          <w:iCs/>
          <w:noProof/>
          <w:szCs w:val="24"/>
        </w:rPr>
        <w:t xml:space="preserve">Rimm-Kaufman, S. E. (2016). Applications of psychological safety to developmental science: Reflections and recommendations for next steps. </w:t>
      </w:r>
      <w:r w:rsidRPr="00E55B0B">
        <w:rPr>
          <w:rFonts w:ascii="Garamond" w:hAnsi="Garamond"/>
          <w:i/>
          <w:iCs/>
          <w:noProof/>
          <w:szCs w:val="24"/>
        </w:rPr>
        <w:t xml:space="preserve">Research on Human Development. </w:t>
      </w:r>
      <w:r>
        <w:rPr>
          <w:rFonts w:ascii="Garamond" w:hAnsi="Garamond"/>
          <w:iCs/>
          <w:noProof/>
          <w:szCs w:val="24"/>
        </w:rPr>
        <w:t xml:space="preserve">doi: </w:t>
      </w:r>
      <w:r w:rsidRPr="00E55B0B">
        <w:rPr>
          <w:rFonts w:ascii="Garamond" w:hAnsi="Garamond"/>
          <w:iCs/>
          <w:noProof/>
          <w:szCs w:val="24"/>
        </w:rPr>
        <w:t>10.1080/15427609.2016.1145392</w:t>
      </w:r>
    </w:p>
    <w:p w14:paraId="6B226D56" w14:textId="77777777" w:rsidR="0013200B" w:rsidRDefault="0013200B" w:rsidP="00E55B0B">
      <w:pPr>
        <w:ind w:left="720" w:hanging="720"/>
        <w:outlineLvl w:val="0"/>
        <w:rPr>
          <w:rFonts w:ascii="Garamond" w:hAnsi="Garamond"/>
        </w:rPr>
      </w:pPr>
    </w:p>
    <w:p w14:paraId="22C95DCD" w14:textId="46331993" w:rsidR="00E55B0B" w:rsidRDefault="00E55B0B" w:rsidP="00E55B0B">
      <w:pPr>
        <w:ind w:left="720" w:hanging="720"/>
        <w:outlineLvl w:val="0"/>
        <w:rPr>
          <w:rFonts w:ascii="Garamond" w:hAnsi="Garamond"/>
        </w:rPr>
      </w:pPr>
      <w:r>
        <w:rPr>
          <w:rFonts w:ascii="Garamond" w:hAnsi="Garamond"/>
        </w:rPr>
        <w:t>Banse, H. W.</w:t>
      </w:r>
      <w:r w:rsidR="00FE6EEE">
        <w:rPr>
          <w:rFonts w:ascii="Garamond" w:hAnsi="Garamond"/>
        </w:rPr>
        <w:t>*</w:t>
      </w:r>
      <w:r>
        <w:rPr>
          <w:rFonts w:ascii="Garamond" w:hAnsi="Garamond"/>
        </w:rPr>
        <w:t>, Palacios, N. A., Merritt, E.G.</w:t>
      </w:r>
      <w:r w:rsidR="00FE6EEE">
        <w:rPr>
          <w:rFonts w:ascii="Garamond" w:hAnsi="Garamond"/>
        </w:rPr>
        <w:t>*</w:t>
      </w:r>
      <w:r>
        <w:rPr>
          <w:rFonts w:ascii="Garamond" w:hAnsi="Garamond"/>
        </w:rPr>
        <w:t xml:space="preserve"> &amp; Rimm-Kaufman, S. E. (2016). 5 strategies for scaffolding math discourse with ELLs. </w:t>
      </w:r>
      <w:r>
        <w:rPr>
          <w:rFonts w:ascii="Garamond" w:hAnsi="Garamond"/>
          <w:i/>
        </w:rPr>
        <w:t xml:space="preserve">Teaching Children Mathematics, </w:t>
      </w:r>
      <w:r>
        <w:rPr>
          <w:rFonts w:ascii="Garamond" w:hAnsi="Garamond"/>
        </w:rPr>
        <w:t>23(2), 100-108.</w:t>
      </w:r>
      <w:r w:rsidR="00BA3583">
        <w:rPr>
          <w:rFonts w:ascii="Garamond" w:hAnsi="Garamond"/>
        </w:rPr>
        <w:t xml:space="preserve"> Received the NCTM Linking Research and Practice Outstanding Publication Award.</w:t>
      </w:r>
    </w:p>
    <w:p w14:paraId="22204822" w14:textId="77777777" w:rsidR="00E55B0B" w:rsidRDefault="00E55B0B" w:rsidP="0013200B">
      <w:pPr>
        <w:contextualSpacing/>
        <w:rPr>
          <w:rFonts w:ascii="Garamond" w:hAnsi="Garamond"/>
          <w:noProof/>
          <w:szCs w:val="24"/>
        </w:rPr>
      </w:pPr>
      <w:bookmarkStart w:id="2" w:name="_ENREF_31"/>
    </w:p>
    <w:p w14:paraId="4B7BFED7" w14:textId="06F644C6" w:rsidR="009F5767" w:rsidRDefault="009F5767" w:rsidP="009F5767">
      <w:pPr>
        <w:ind w:left="720" w:hanging="720"/>
        <w:contextualSpacing/>
        <w:rPr>
          <w:rStyle w:val="Hyperlink"/>
          <w:rFonts w:ascii="Garamond" w:hAnsi="Garamond"/>
          <w:iCs/>
          <w:noProof/>
          <w:color w:val="auto"/>
          <w:szCs w:val="24"/>
          <w:u w:val="none"/>
        </w:rPr>
      </w:pPr>
      <w:r w:rsidRPr="009F5767">
        <w:rPr>
          <w:rFonts w:ascii="Garamond" w:hAnsi="Garamond"/>
          <w:iCs/>
          <w:noProof/>
          <w:szCs w:val="24"/>
        </w:rPr>
        <w:t>Baroody, A. E.</w:t>
      </w:r>
      <w:r w:rsidR="00FE6EEE">
        <w:rPr>
          <w:rFonts w:ascii="Garamond" w:hAnsi="Garamond"/>
          <w:iCs/>
          <w:noProof/>
          <w:szCs w:val="24"/>
        </w:rPr>
        <w:t>*</w:t>
      </w:r>
      <w:r w:rsidRPr="009F5767">
        <w:rPr>
          <w:rFonts w:ascii="Garamond" w:hAnsi="Garamond"/>
          <w:iCs/>
          <w:noProof/>
          <w:szCs w:val="24"/>
        </w:rPr>
        <w:t>, Rimm-Kaufman, S. E., Larsen, R. A.</w:t>
      </w:r>
      <w:r w:rsidR="00FE6EEE">
        <w:rPr>
          <w:rFonts w:ascii="Garamond" w:hAnsi="Garamond"/>
          <w:iCs/>
          <w:noProof/>
          <w:szCs w:val="24"/>
        </w:rPr>
        <w:t>*</w:t>
      </w:r>
      <w:r w:rsidRPr="009F5767">
        <w:rPr>
          <w:rFonts w:ascii="Garamond" w:hAnsi="Garamond"/>
          <w:iCs/>
          <w:noProof/>
          <w:szCs w:val="24"/>
        </w:rPr>
        <w:t>, &amp; Curby, T. W. (2016). A multi-method approach for describing the contributions of student engagement on fifth grade students’ social competence and achievement in mathematics. </w:t>
      </w:r>
      <w:r w:rsidRPr="009F5767">
        <w:rPr>
          <w:rFonts w:ascii="Garamond" w:hAnsi="Garamond"/>
          <w:i/>
          <w:iCs/>
          <w:noProof/>
          <w:szCs w:val="24"/>
        </w:rPr>
        <w:t>Learning and Individual Differences</w:t>
      </w:r>
      <w:r w:rsidR="00D3514F">
        <w:rPr>
          <w:rFonts w:ascii="Garamond" w:hAnsi="Garamond"/>
          <w:i/>
          <w:iCs/>
          <w:noProof/>
          <w:szCs w:val="24"/>
        </w:rPr>
        <w:t>, 48,</w:t>
      </w:r>
      <w:r w:rsidR="00D3514F">
        <w:rPr>
          <w:rFonts w:ascii="Garamond" w:hAnsi="Garamond"/>
          <w:iCs/>
          <w:noProof/>
          <w:szCs w:val="24"/>
        </w:rPr>
        <w:t xml:space="preserve"> 54-60</w:t>
      </w:r>
      <w:r w:rsidRPr="009F5767">
        <w:rPr>
          <w:rFonts w:ascii="Garamond" w:hAnsi="Garamond"/>
          <w:iCs/>
          <w:noProof/>
          <w:szCs w:val="24"/>
        </w:rPr>
        <w:t xml:space="preserve">. doi: </w:t>
      </w:r>
      <w:hyperlink r:id="rId14" w:tgtFrame="doilink" w:history="1">
        <w:r w:rsidRPr="009F5767">
          <w:rPr>
            <w:rStyle w:val="Hyperlink"/>
            <w:rFonts w:ascii="Garamond" w:hAnsi="Garamond"/>
            <w:iCs/>
            <w:noProof/>
            <w:color w:val="auto"/>
            <w:szCs w:val="24"/>
            <w:u w:val="none"/>
          </w:rPr>
          <w:t>10.1016/j.lindif.2016.02.012</w:t>
        </w:r>
      </w:hyperlink>
    </w:p>
    <w:p w14:paraId="6EEC6AAD" w14:textId="77777777" w:rsidR="00847041" w:rsidRDefault="00847041" w:rsidP="009F5767">
      <w:pPr>
        <w:ind w:left="720" w:hanging="720"/>
        <w:contextualSpacing/>
        <w:rPr>
          <w:rStyle w:val="Hyperlink"/>
          <w:rFonts w:ascii="Garamond" w:hAnsi="Garamond"/>
          <w:iCs/>
          <w:noProof/>
          <w:color w:val="auto"/>
          <w:szCs w:val="24"/>
          <w:u w:val="none"/>
        </w:rPr>
      </w:pPr>
    </w:p>
    <w:p w14:paraId="7EC55040" w14:textId="118E281C" w:rsidR="00847041" w:rsidRPr="00847041" w:rsidRDefault="00847041" w:rsidP="009F5767">
      <w:pPr>
        <w:ind w:left="720" w:hanging="720"/>
        <w:contextualSpacing/>
        <w:rPr>
          <w:rFonts w:ascii="Garamond" w:hAnsi="Garamond"/>
          <w:iCs/>
          <w:noProof/>
          <w:szCs w:val="24"/>
        </w:rPr>
      </w:pPr>
      <w:r>
        <w:rPr>
          <w:rStyle w:val="Hyperlink"/>
          <w:rFonts w:ascii="Garamond" w:hAnsi="Garamond"/>
          <w:iCs/>
          <w:noProof/>
          <w:color w:val="auto"/>
          <w:szCs w:val="24"/>
          <w:u w:val="none"/>
        </w:rPr>
        <w:t>Griggs, M. S.</w:t>
      </w:r>
      <w:r w:rsidR="00FE6EEE">
        <w:rPr>
          <w:rStyle w:val="Hyperlink"/>
          <w:rFonts w:ascii="Garamond" w:hAnsi="Garamond"/>
          <w:iCs/>
          <w:noProof/>
          <w:color w:val="auto"/>
          <w:szCs w:val="24"/>
          <w:u w:val="none"/>
        </w:rPr>
        <w:t>*</w:t>
      </w:r>
      <w:r>
        <w:rPr>
          <w:rStyle w:val="Hyperlink"/>
          <w:rFonts w:ascii="Garamond" w:hAnsi="Garamond"/>
          <w:iCs/>
          <w:noProof/>
          <w:color w:val="auto"/>
          <w:szCs w:val="24"/>
          <w:u w:val="none"/>
        </w:rPr>
        <w:t xml:space="preserve">, Mikami, A. Y. &amp; Rimm-Kaufman, S. E. (2016). Classroom quality and student behavior trajectories in elementary school. </w:t>
      </w:r>
      <w:r>
        <w:rPr>
          <w:rStyle w:val="Hyperlink"/>
          <w:rFonts w:ascii="Garamond" w:hAnsi="Garamond"/>
          <w:i/>
          <w:iCs/>
          <w:noProof/>
          <w:color w:val="auto"/>
          <w:szCs w:val="24"/>
          <w:u w:val="none"/>
        </w:rPr>
        <w:t>Psychology in the Schools, 53</w:t>
      </w:r>
      <w:r>
        <w:rPr>
          <w:rStyle w:val="Hyperlink"/>
          <w:rFonts w:ascii="Garamond" w:hAnsi="Garamond"/>
          <w:iCs/>
          <w:noProof/>
          <w:color w:val="auto"/>
          <w:szCs w:val="24"/>
          <w:u w:val="none"/>
        </w:rPr>
        <w:t xml:space="preserve">(7), 690-704. doi: 10.1002/pits.21941 </w:t>
      </w:r>
    </w:p>
    <w:p w14:paraId="72A4AC8B" w14:textId="77777777" w:rsidR="009F5767" w:rsidRDefault="009F5767" w:rsidP="00E803BE">
      <w:pPr>
        <w:ind w:left="720" w:hanging="720"/>
        <w:contextualSpacing/>
        <w:rPr>
          <w:rFonts w:ascii="Garamond" w:hAnsi="Garamond"/>
          <w:noProof/>
          <w:szCs w:val="24"/>
        </w:rPr>
      </w:pPr>
    </w:p>
    <w:p w14:paraId="327C5618" w14:textId="70CD5DA3" w:rsidR="00E803BE" w:rsidRPr="00BB1FE3" w:rsidRDefault="00E803BE" w:rsidP="00E803BE">
      <w:pPr>
        <w:ind w:left="720" w:hanging="720"/>
        <w:contextualSpacing/>
        <w:rPr>
          <w:rFonts w:ascii="Garamond" w:hAnsi="Garamond"/>
          <w:noProof/>
          <w:szCs w:val="24"/>
        </w:rPr>
      </w:pPr>
      <w:r w:rsidRPr="00BB1FE3">
        <w:rPr>
          <w:rFonts w:ascii="Garamond" w:hAnsi="Garamond"/>
          <w:noProof/>
          <w:szCs w:val="24"/>
        </w:rPr>
        <w:t>Rimm-Kaufman, S. E., Baroody, A.</w:t>
      </w:r>
      <w:r w:rsidR="00FE6EEE">
        <w:rPr>
          <w:rFonts w:ascii="Garamond" w:hAnsi="Garamond"/>
          <w:noProof/>
          <w:szCs w:val="24"/>
        </w:rPr>
        <w:t>*</w:t>
      </w:r>
      <w:r w:rsidRPr="00BB1FE3">
        <w:rPr>
          <w:rFonts w:ascii="Garamond" w:hAnsi="Garamond"/>
          <w:noProof/>
          <w:szCs w:val="24"/>
        </w:rPr>
        <w:t>, Larsen, R.</w:t>
      </w:r>
      <w:r w:rsidR="00FE6EEE">
        <w:rPr>
          <w:rFonts w:ascii="Garamond" w:hAnsi="Garamond"/>
          <w:noProof/>
          <w:szCs w:val="24"/>
        </w:rPr>
        <w:t>*</w:t>
      </w:r>
      <w:r w:rsidRPr="00BB1FE3">
        <w:rPr>
          <w:rFonts w:ascii="Garamond" w:hAnsi="Garamond"/>
          <w:noProof/>
          <w:szCs w:val="24"/>
        </w:rPr>
        <w:t>, Curby, T. W.</w:t>
      </w:r>
      <w:r w:rsidR="00FE6EEE">
        <w:rPr>
          <w:rFonts w:ascii="Garamond" w:hAnsi="Garamond"/>
          <w:noProof/>
          <w:szCs w:val="24"/>
        </w:rPr>
        <w:t>*</w:t>
      </w:r>
      <w:r w:rsidRPr="00BB1FE3">
        <w:rPr>
          <w:rFonts w:ascii="Garamond" w:hAnsi="Garamond"/>
          <w:noProof/>
          <w:szCs w:val="24"/>
        </w:rPr>
        <w:t>, &amp; Abry, T.</w:t>
      </w:r>
      <w:r w:rsidR="00FE6EEE">
        <w:rPr>
          <w:rFonts w:ascii="Garamond" w:hAnsi="Garamond"/>
          <w:noProof/>
          <w:szCs w:val="24"/>
        </w:rPr>
        <w:t>*</w:t>
      </w:r>
      <w:r w:rsidRPr="00BB1FE3">
        <w:rPr>
          <w:rFonts w:ascii="Garamond" w:hAnsi="Garamond"/>
          <w:noProof/>
          <w:szCs w:val="24"/>
        </w:rPr>
        <w:t xml:space="preserve"> (2015). To what extent do teacher-student interaction quality and student gender contribute to fifth graders’ engagement in mathematics learning? </w:t>
      </w:r>
      <w:r w:rsidRPr="00BB1FE3">
        <w:rPr>
          <w:rFonts w:ascii="Garamond" w:hAnsi="Garamond"/>
          <w:i/>
          <w:noProof/>
          <w:szCs w:val="24"/>
        </w:rPr>
        <w:t>Journal of Educational Psychology, 107</w:t>
      </w:r>
      <w:r w:rsidRPr="00BB1FE3">
        <w:rPr>
          <w:rFonts w:ascii="Garamond" w:hAnsi="Garamond"/>
          <w:noProof/>
          <w:szCs w:val="24"/>
        </w:rPr>
        <w:t>(1), 170-185.</w:t>
      </w:r>
      <w:r w:rsidRPr="00BB1FE3">
        <w:rPr>
          <w:rFonts w:ascii="Garamond" w:hAnsi="Garamond"/>
          <w:i/>
          <w:noProof/>
          <w:szCs w:val="24"/>
        </w:rPr>
        <w:t xml:space="preserve"> </w:t>
      </w:r>
      <w:r w:rsidRPr="00BB1FE3">
        <w:rPr>
          <w:rFonts w:ascii="Garamond" w:hAnsi="Garamond"/>
          <w:noProof/>
          <w:szCs w:val="24"/>
        </w:rPr>
        <w:t>doi: http://dx.doi.org/10.1037/a0037252</w:t>
      </w:r>
    </w:p>
    <w:p w14:paraId="66FFAB76" w14:textId="77777777" w:rsidR="00E803BE" w:rsidRDefault="00E803BE" w:rsidP="0099403F">
      <w:pPr>
        <w:ind w:left="720" w:hanging="720"/>
        <w:contextualSpacing/>
        <w:rPr>
          <w:rFonts w:ascii="Garamond" w:hAnsi="Garamond"/>
          <w:noProof/>
          <w:szCs w:val="24"/>
        </w:rPr>
      </w:pPr>
    </w:p>
    <w:p w14:paraId="7961B869" w14:textId="299A95FF" w:rsidR="000F6AA0" w:rsidRDefault="000F6AA0" w:rsidP="0099403F">
      <w:pPr>
        <w:ind w:left="720" w:hanging="720"/>
        <w:contextualSpacing/>
        <w:rPr>
          <w:rFonts w:ascii="Garamond" w:hAnsi="Garamond"/>
          <w:noProof/>
          <w:szCs w:val="24"/>
        </w:rPr>
      </w:pPr>
      <w:r>
        <w:rPr>
          <w:rFonts w:ascii="Garamond" w:hAnsi="Garamond"/>
          <w:noProof/>
          <w:szCs w:val="24"/>
        </w:rPr>
        <w:t>Martin, D. P.</w:t>
      </w:r>
      <w:r w:rsidR="00FE6EEE">
        <w:rPr>
          <w:rFonts w:ascii="Garamond" w:hAnsi="Garamond"/>
          <w:noProof/>
          <w:szCs w:val="24"/>
        </w:rPr>
        <w:t>*</w:t>
      </w:r>
      <w:r>
        <w:rPr>
          <w:rFonts w:ascii="Garamond" w:hAnsi="Garamond"/>
          <w:noProof/>
          <w:szCs w:val="24"/>
        </w:rPr>
        <w:t xml:space="preserve"> &amp; Rimm-Kaufman, S. E. (</w:t>
      </w:r>
      <w:r w:rsidR="001B005E">
        <w:rPr>
          <w:rFonts w:ascii="Garamond" w:hAnsi="Garamond"/>
          <w:noProof/>
          <w:szCs w:val="24"/>
        </w:rPr>
        <w:t>2015</w:t>
      </w:r>
      <w:r>
        <w:rPr>
          <w:rFonts w:ascii="Garamond" w:hAnsi="Garamond"/>
          <w:noProof/>
          <w:szCs w:val="24"/>
        </w:rPr>
        <w:t xml:space="preserve">). Do student self-efficacy and teacher-student interaction quality contribute to emotional and social engagement in fifth grade math? </w:t>
      </w:r>
      <w:r>
        <w:rPr>
          <w:rFonts w:ascii="Garamond" w:hAnsi="Garamond"/>
          <w:i/>
          <w:noProof/>
          <w:szCs w:val="24"/>
        </w:rPr>
        <w:t>Journal of School Psychology, 53</w:t>
      </w:r>
      <w:r>
        <w:rPr>
          <w:rFonts w:ascii="Garamond" w:hAnsi="Garamond"/>
          <w:noProof/>
          <w:szCs w:val="24"/>
        </w:rPr>
        <w:t>(5), 359-373.</w:t>
      </w:r>
    </w:p>
    <w:p w14:paraId="34EC9F96" w14:textId="77777777" w:rsidR="000F6AA0" w:rsidRDefault="000F6AA0" w:rsidP="0099403F">
      <w:pPr>
        <w:ind w:left="720" w:hanging="720"/>
        <w:contextualSpacing/>
        <w:rPr>
          <w:rFonts w:ascii="Garamond" w:hAnsi="Garamond"/>
          <w:color w:val="222222"/>
          <w:szCs w:val="24"/>
        </w:rPr>
      </w:pPr>
    </w:p>
    <w:p w14:paraId="74B318AD" w14:textId="7BE55FD6" w:rsidR="0099403F" w:rsidRPr="0099403F" w:rsidRDefault="0099403F" w:rsidP="0099403F">
      <w:pPr>
        <w:ind w:left="720" w:hanging="720"/>
        <w:contextualSpacing/>
        <w:rPr>
          <w:rFonts w:ascii="Garamond" w:hAnsi="Garamond"/>
          <w:iCs/>
          <w:color w:val="222222"/>
          <w:szCs w:val="24"/>
        </w:rPr>
      </w:pPr>
      <w:r w:rsidRPr="00AE0B49">
        <w:rPr>
          <w:rFonts w:ascii="Garamond" w:hAnsi="Garamond"/>
          <w:color w:val="222222"/>
          <w:szCs w:val="24"/>
        </w:rPr>
        <w:t>Ottmar, E.R.</w:t>
      </w:r>
      <w:r w:rsidR="00FE6EEE">
        <w:rPr>
          <w:rFonts w:ascii="Garamond" w:hAnsi="Garamond"/>
          <w:color w:val="222222"/>
          <w:szCs w:val="24"/>
        </w:rPr>
        <w:t>*</w:t>
      </w:r>
      <w:r w:rsidRPr="00AE0B49">
        <w:rPr>
          <w:rFonts w:ascii="Garamond" w:hAnsi="Garamond"/>
          <w:color w:val="222222"/>
          <w:szCs w:val="24"/>
        </w:rPr>
        <w:t>, Rimm-Kaufman, S.E., Larsen, R. A.</w:t>
      </w:r>
      <w:r w:rsidR="00FE6EEE">
        <w:rPr>
          <w:rFonts w:ascii="Garamond" w:hAnsi="Garamond"/>
          <w:color w:val="222222"/>
          <w:szCs w:val="24"/>
        </w:rPr>
        <w:t>*</w:t>
      </w:r>
      <w:r w:rsidRPr="00AE0B49">
        <w:rPr>
          <w:rFonts w:ascii="Garamond" w:hAnsi="Garamond"/>
          <w:color w:val="222222"/>
          <w:szCs w:val="24"/>
        </w:rPr>
        <w:t>, &amp; Berry, R.Q. (</w:t>
      </w:r>
      <w:r>
        <w:rPr>
          <w:rFonts w:ascii="Garamond" w:hAnsi="Garamond"/>
          <w:color w:val="222222"/>
          <w:szCs w:val="24"/>
        </w:rPr>
        <w:t>2015</w:t>
      </w:r>
      <w:r w:rsidRPr="00AE0B49">
        <w:rPr>
          <w:rFonts w:ascii="Garamond" w:hAnsi="Garamond"/>
          <w:color w:val="222222"/>
          <w:szCs w:val="24"/>
        </w:rPr>
        <w:t>). </w:t>
      </w:r>
      <w:r>
        <w:rPr>
          <w:rFonts w:ascii="Garamond" w:hAnsi="Garamond"/>
          <w:iCs/>
          <w:color w:val="222222"/>
          <w:szCs w:val="24"/>
        </w:rPr>
        <w:t xml:space="preserve">Mathematical knowledge for teaching, standards-based mathematics teaching practices, and student achievement in the context of the </w:t>
      </w:r>
      <w:r w:rsidRPr="00E81783">
        <w:rPr>
          <w:rFonts w:ascii="Garamond" w:hAnsi="Garamond"/>
          <w:iCs/>
          <w:color w:val="222222"/>
          <w:szCs w:val="24"/>
        </w:rPr>
        <w:t>Responsive Classroom</w:t>
      </w:r>
      <w:r>
        <w:rPr>
          <w:rFonts w:ascii="Garamond" w:hAnsi="Garamond"/>
          <w:iCs/>
          <w:color w:val="222222"/>
          <w:szCs w:val="24"/>
        </w:rPr>
        <w:t xml:space="preserve"> Approach</w:t>
      </w:r>
      <w:r w:rsidRPr="00AE0B49">
        <w:rPr>
          <w:rFonts w:ascii="Garamond" w:hAnsi="Garamond"/>
          <w:iCs/>
          <w:color w:val="222222"/>
          <w:szCs w:val="24"/>
        </w:rPr>
        <w:t xml:space="preserve">. </w:t>
      </w:r>
      <w:r>
        <w:rPr>
          <w:rFonts w:ascii="Garamond" w:hAnsi="Garamond"/>
          <w:i/>
          <w:iCs/>
          <w:color w:val="222222"/>
          <w:szCs w:val="24"/>
        </w:rPr>
        <w:t>American Educational Research Journal, 52</w:t>
      </w:r>
      <w:r>
        <w:rPr>
          <w:rFonts w:ascii="Garamond" w:hAnsi="Garamond"/>
          <w:iCs/>
          <w:color w:val="222222"/>
          <w:szCs w:val="24"/>
        </w:rPr>
        <w:t xml:space="preserve">(4), 787-821. </w:t>
      </w:r>
      <w:r w:rsidRPr="0099403F">
        <w:rPr>
          <w:rFonts w:ascii="Garamond" w:hAnsi="Garamond"/>
          <w:iCs/>
          <w:color w:val="222222"/>
          <w:szCs w:val="24"/>
        </w:rPr>
        <w:t>doi: 10.3102/0002831215579484</w:t>
      </w:r>
    </w:p>
    <w:p w14:paraId="15C6A73A" w14:textId="77777777" w:rsidR="0099403F" w:rsidRDefault="0099403F" w:rsidP="00BB1FE3">
      <w:pPr>
        <w:ind w:left="720" w:hanging="720"/>
        <w:contextualSpacing/>
        <w:rPr>
          <w:rFonts w:ascii="Garamond" w:hAnsi="Garamond"/>
          <w:noProof/>
          <w:szCs w:val="24"/>
        </w:rPr>
      </w:pPr>
    </w:p>
    <w:p w14:paraId="010A11A6" w14:textId="083DCDCE" w:rsidR="002E4A38" w:rsidRDefault="002E4A38" w:rsidP="00BB1FE3">
      <w:pPr>
        <w:ind w:left="720" w:hanging="720"/>
        <w:contextualSpacing/>
        <w:rPr>
          <w:rFonts w:ascii="Garamond" w:hAnsi="Garamond"/>
          <w:noProof/>
          <w:szCs w:val="24"/>
        </w:rPr>
      </w:pPr>
      <w:r>
        <w:rPr>
          <w:rFonts w:ascii="Garamond" w:hAnsi="Garamond"/>
          <w:noProof/>
          <w:szCs w:val="24"/>
        </w:rPr>
        <w:lastRenderedPageBreak/>
        <w:t>Leis, M.</w:t>
      </w:r>
      <w:r w:rsidR="00FE6EEE">
        <w:rPr>
          <w:rFonts w:ascii="Garamond" w:hAnsi="Garamond"/>
          <w:noProof/>
          <w:szCs w:val="24"/>
        </w:rPr>
        <w:t>*</w:t>
      </w:r>
      <w:r>
        <w:rPr>
          <w:rFonts w:ascii="Garamond" w:hAnsi="Garamond"/>
          <w:noProof/>
          <w:szCs w:val="24"/>
        </w:rPr>
        <w:t>, Schmidt, K. &amp; Rimm-Kaufman, S. E. (2015). Using the partial credit model to evaluate the student engagement in mathematics s</w:t>
      </w:r>
      <w:r w:rsidRPr="002E4A38">
        <w:rPr>
          <w:rFonts w:ascii="Garamond" w:hAnsi="Garamond"/>
          <w:noProof/>
          <w:szCs w:val="24"/>
        </w:rPr>
        <w:t>cale</w:t>
      </w:r>
      <w:r>
        <w:rPr>
          <w:rFonts w:ascii="Garamond" w:hAnsi="Garamond"/>
          <w:noProof/>
          <w:szCs w:val="24"/>
        </w:rPr>
        <w:t xml:space="preserve">. </w:t>
      </w:r>
      <w:r>
        <w:rPr>
          <w:rFonts w:ascii="Garamond" w:hAnsi="Garamond"/>
          <w:i/>
          <w:noProof/>
          <w:szCs w:val="24"/>
        </w:rPr>
        <w:t>Journal of Applied Measurement, 16</w:t>
      </w:r>
      <w:r>
        <w:rPr>
          <w:rFonts w:ascii="Garamond" w:hAnsi="Garamond"/>
          <w:noProof/>
          <w:szCs w:val="24"/>
        </w:rPr>
        <w:t>(3)</w:t>
      </w:r>
      <w:r w:rsidR="000F6AA0">
        <w:rPr>
          <w:rFonts w:ascii="Garamond" w:hAnsi="Garamond"/>
          <w:noProof/>
          <w:szCs w:val="24"/>
        </w:rPr>
        <w:t>, 251-267.</w:t>
      </w:r>
    </w:p>
    <w:p w14:paraId="7A53BBE8" w14:textId="77777777" w:rsidR="00D3514F" w:rsidRDefault="00D3514F" w:rsidP="00BB1FE3">
      <w:pPr>
        <w:ind w:left="720" w:hanging="720"/>
        <w:contextualSpacing/>
        <w:rPr>
          <w:rFonts w:ascii="Garamond" w:hAnsi="Garamond"/>
          <w:noProof/>
          <w:szCs w:val="24"/>
        </w:rPr>
      </w:pPr>
    </w:p>
    <w:p w14:paraId="795CB2BB" w14:textId="0C890BC2" w:rsidR="00D3514F" w:rsidRDefault="00D3514F" w:rsidP="00BB1FE3">
      <w:pPr>
        <w:ind w:left="720" w:hanging="720"/>
        <w:contextualSpacing/>
        <w:rPr>
          <w:rFonts w:ascii="Garamond" w:hAnsi="Garamond"/>
          <w:noProof/>
          <w:szCs w:val="24"/>
        </w:rPr>
      </w:pPr>
      <w:r>
        <w:rPr>
          <w:rFonts w:ascii="Garamond" w:hAnsi="Garamond"/>
          <w:noProof/>
          <w:szCs w:val="24"/>
        </w:rPr>
        <w:t>Leis, M.</w:t>
      </w:r>
      <w:r w:rsidR="00FE6EEE">
        <w:rPr>
          <w:rFonts w:ascii="Garamond" w:hAnsi="Garamond"/>
          <w:noProof/>
          <w:szCs w:val="24"/>
        </w:rPr>
        <w:t>*</w:t>
      </w:r>
      <w:r>
        <w:rPr>
          <w:rFonts w:ascii="Garamond" w:hAnsi="Garamond"/>
          <w:noProof/>
          <w:szCs w:val="24"/>
        </w:rPr>
        <w:t xml:space="preserve"> &amp; Rimm-Kaufman, S. E. (2015). Principal actions related to increases in teacher-principal trust. </w:t>
      </w:r>
      <w:r>
        <w:rPr>
          <w:rFonts w:ascii="Garamond" w:hAnsi="Garamond"/>
          <w:i/>
          <w:noProof/>
          <w:szCs w:val="24"/>
        </w:rPr>
        <w:t>Journal of School Public Relations, 36</w:t>
      </w:r>
      <w:r>
        <w:rPr>
          <w:rFonts w:ascii="Garamond" w:hAnsi="Garamond"/>
          <w:noProof/>
          <w:szCs w:val="24"/>
        </w:rPr>
        <w:t>(3), 260-291.</w:t>
      </w:r>
    </w:p>
    <w:p w14:paraId="0094D691" w14:textId="68F817EB" w:rsidR="004231CA" w:rsidRDefault="004231CA" w:rsidP="00BB1FE3">
      <w:pPr>
        <w:ind w:left="720" w:hanging="720"/>
        <w:contextualSpacing/>
        <w:rPr>
          <w:rFonts w:ascii="Garamond" w:hAnsi="Garamond"/>
          <w:noProof/>
          <w:szCs w:val="24"/>
        </w:rPr>
      </w:pPr>
    </w:p>
    <w:p w14:paraId="5F1D5F7A" w14:textId="77777777" w:rsidR="004231CA" w:rsidRDefault="004231CA" w:rsidP="004231CA">
      <w:pPr>
        <w:ind w:left="720" w:hanging="720"/>
        <w:contextualSpacing/>
        <w:rPr>
          <w:rFonts w:ascii="Garamond" w:hAnsi="Garamond"/>
          <w:i/>
          <w:iCs/>
          <w:color w:val="222222"/>
          <w:sz w:val="22"/>
          <w:szCs w:val="24"/>
        </w:rPr>
      </w:pPr>
      <w:r>
        <w:rPr>
          <w:rFonts w:ascii="Garamond" w:hAnsi="Garamond"/>
          <w:iCs/>
          <w:color w:val="222222"/>
          <w:szCs w:val="24"/>
        </w:rPr>
        <w:t xml:space="preserve">Wanless, S. B.*, Rimm-Kaufman, S. E., Abry, T.*, Larsen, R. A.* &amp; Patton, C. L.* (2015). Engagement in training as a mechanism to understanding fidelity of implementation of the Responsive Classroom approach. </w:t>
      </w:r>
      <w:r>
        <w:rPr>
          <w:rFonts w:ascii="Garamond" w:hAnsi="Garamond"/>
          <w:i/>
          <w:iCs/>
          <w:color w:val="222222"/>
          <w:szCs w:val="24"/>
        </w:rPr>
        <w:t>Prevention Science, 16</w:t>
      </w:r>
      <w:r>
        <w:rPr>
          <w:rFonts w:ascii="Garamond" w:hAnsi="Garamond"/>
          <w:iCs/>
          <w:color w:val="222222"/>
          <w:szCs w:val="24"/>
        </w:rPr>
        <w:t>(8), 1107-1016. doi: 10.1007/s11121-014-0519-6</w:t>
      </w:r>
    </w:p>
    <w:p w14:paraId="7441BA9F" w14:textId="77777777" w:rsidR="002E4A38" w:rsidRDefault="002E4A38" w:rsidP="00BB1FE3">
      <w:pPr>
        <w:ind w:left="720" w:hanging="720"/>
        <w:contextualSpacing/>
        <w:rPr>
          <w:rFonts w:ascii="Garamond" w:hAnsi="Garamond"/>
          <w:noProof/>
          <w:szCs w:val="24"/>
        </w:rPr>
      </w:pPr>
    </w:p>
    <w:bookmarkEnd w:id="2"/>
    <w:p w14:paraId="18A16E5C" w14:textId="1CB02C0D" w:rsidR="00B71EE4" w:rsidRDefault="00B71EE4" w:rsidP="00B71EE4">
      <w:pPr>
        <w:ind w:left="720" w:hanging="720"/>
        <w:contextualSpacing/>
        <w:rPr>
          <w:rFonts w:ascii="Garamond" w:hAnsi="Garamond"/>
          <w:i/>
          <w:iCs/>
          <w:color w:val="222222"/>
          <w:shd w:val="clear" w:color="auto" w:fill="FFFFFF"/>
        </w:rPr>
      </w:pPr>
      <w:r>
        <w:rPr>
          <w:rFonts w:ascii="Garamond" w:hAnsi="Garamond"/>
          <w:color w:val="222222"/>
          <w:shd w:val="clear" w:color="auto" w:fill="FFFFFF"/>
        </w:rPr>
        <w:t>Rimm-Kaufman, S. E., Larsen, R. A.</w:t>
      </w:r>
      <w:r w:rsidR="00FE6EEE">
        <w:rPr>
          <w:rFonts w:ascii="Garamond" w:hAnsi="Garamond"/>
          <w:color w:val="222222"/>
          <w:shd w:val="clear" w:color="auto" w:fill="FFFFFF"/>
        </w:rPr>
        <w:t>*</w:t>
      </w:r>
      <w:r>
        <w:rPr>
          <w:rFonts w:ascii="Garamond" w:hAnsi="Garamond"/>
          <w:color w:val="222222"/>
          <w:shd w:val="clear" w:color="auto" w:fill="FFFFFF"/>
        </w:rPr>
        <w:t>, Curby, T. W.</w:t>
      </w:r>
      <w:r w:rsidR="00FE6EEE">
        <w:rPr>
          <w:rFonts w:ascii="Garamond" w:hAnsi="Garamond"/>
          <w:color w:val="222222"/>
          <w:shd w:val="clear" w:color="auto" w:fill="FFFFFF"/>
        </w:rPr>
        <w:t>*</w:t>
      </w:r>
      <w:r>
        <w:rPr>
          <w:rFonts w:ascii="Garamond" w:hAnsi="Garamond"/>
          <w:color w:val="222222"/>
          <w:shd w:val="clear" w:color="auto" w:fill="FFFFFF"/>
        </w:rPr>
        <w:t>, Baroody, A. E.</w:t>
      </w:r>
      <w:r w:rsidR="00FE6EEE">
        <w:rPr>
          <w:rFonts w:ascii="Garamond" w:hAnsi="Garamond"/>
          <w:color w:val="222222"/>
          <w:shd w:val="clear" w:color="auto" w:fill="FFFFFF"/>
        </w:rPr>
        <w:t>*</w:t>
      </w:r>
      <w:r>
        <w:rPr>
          <w:rFonts w:ascii="Garamond" w:hAnsi="Garamond"/>
          <w:color w:val="222222"/>
          <w:shd w:val="clear" w:color="auto" w:fill="FFFFFF"/>
        </w:rPr>
        <w:t>, Merritt, E.</w:t>
      </w:r>
      <w:r w:rsidR="00FE6EEE">
        <w:rPr>
          <w:rFonts w:ascii="Garamond" w:hAnsi="Garamond"/>
          <w:color w:val="222222"/>
          <w:shd w:val="clear" w:color="auto" w:fill="FFFFFF"/>
        </w:rPr>
        <w:t>*</w:t>
      </w:r>
      <w:r>
        <w:rPr>
          <w:rFonts w:ascii="Garamond" w:hAnsi="Garamond"/>
          <w:color w:val="222222"/>
          <w:shd w:val="clear" w:color="auto" w:fill="FFFFFF"/>
        </w:rPr>
        <w:t>, Abry, T. S.</w:t>
      </w:r>
      <w:r w:rsidR="00FE6EEE">
        <w:rPr>
          <w:rFonts w:ascii="Garamond" w:hAnsi="Garamond"/>
          <w:color w:val="222222"/>
          <w:shd w:val="clear" w:color="auto" w:fill="FFFFFF"/>
        </w:rPr>
        <w:t>*</w:t>
      </w:r>
      <w:r>
        <w:rPr>
          <w:rFonts w:ascii="Garamond" w:hAnsi="Garamond"/>
          <w:color w:val="222222"/>
          <w:shd w:val="clear" w:color="auto" w:fill="FFFFFF"/>
        </w:rPr>
        <w:t>, Ko, M., Thomas, J. &amp; DeCoster, J. (2014). Efficacy of the </w:t>
      </w:r>
      <w:r w:rsidRPr="00E81783">
        <w:rPr>
          <w:rFonts w:ascii="Garamond" w:hAnsi="Garamond"/>
          <w:iCs/>
          <w:color w:val="222222"/>
          <w:shd w:val="clear" w:color="auto" w:fill="FFFFFF"/>
        </w:rPr>
        <w:t>Responsive Classroom</w:t>
      </w:r>
      <w:r>
        <w:rPr>
          <w:rStyle w:val="apple-converted-space"/>
          <w:rFonts w:ascii="Garamond" w:hAnsi="Garamond"/>
          <w:color w:val="222222"/>
          <w:shd w:val="clear" w:color="auto" w:fill="FFFFFF"/>
        </w:rPr>
        <w:t> </w:t>
      </w:r>
      <w:r>
        <w:rPr>
          <w:rFonts w:ascii="Garamond" w:hAnsi="Garamond"/>
          <w:color w:val="222222"/>
          <w:shd w:val="clear" w:color="auto" w:fill="FFFFFF"/>
        </w:rPr>
        <w:t>approach: Results from a 3-year, longitudinal randomized controlled trial.</w:t>
      </w:r>
      <w:r>
        <w:rPr>
          <w:rStyle w:val="apple-converted-space"/>
          <w:rFonts w:ascii="Garamond" w:hAnsi="Garamond"/>
          <w:color w:val="222222"/>
          <w:shd w:val="clear" w:color="auto" w:fill="FFFFFF"/>
        </w:rPr>
        <w:t> </w:t>
      </w:r>
      <w:r>
        <w:rPr>
          <w:rFonts w:ascii="Garamond" w:hAnsi="Garamond"/>
          <w:i/>
          <w:iCs/>
          <w:color w:val="222222"/>
          <w:shd w:val="clear" w:color="auto" w:fill="FFFFFF"/>
        </w:rPr>
        <w:t>American Education Research Journal</w:t>
      </w:r>
      <w:r w:rsidR="00B83B9A">
        <w:rPr>
          <w:rFonts w:ascii="Garamond" w:hAnsi="Garamond"/>
          <w:i/>
          <w:iCs/>
          <w:color w:val="222222"/>
          <w:shd w:val="clear" w:color="auto" w:fill="FFFFFF"/>
        </w:rPr>
        <w:t xml:space="preserve">, </w:t>
      </w:r>
      <w:r w:rsidR="00B83B9A" w:rsidRPr="00B83B9A">
        <w:rPr>
          <w:rFonts w:ascii="Garamond" w:hAnsi="Garamond"/>
          <w:i/>
          <w:iCs/>
          <w:color w:val="222222"/>
          <w:shd w:val="clear" w:color="auto" w:fill="FFFFFF"/>
        </w:rPr>
        <w:t>52</w:t>
      </w:r>
      <w:r w:rsidR="00B83B9A">
        <w:rPr>
          <w:rFonts w:ascii="Garamond" w:hAnsi="Garamond"/>
          <w:iCs/>
          <w:color w:val="222222"/>
          <w:shd w:val="clear" w:color="auto" w:fill="FFFFFF"/>
        </w:rPr>
        <w:t>(</w:t>
      </w:r>
      <w:r w:rsidR="00B83B9A" w:rsidRPr="00B83B9A">
        <w:rPr>
          <w:rFonts w:ascii="Garamond" w:hAnsi="Garamond"/>
          <w:iCs/>
          <w:color w:val="222222"/>
          <w:shd w:val="clear" w:color="auto" w:fill="FFFFFF"/>
        </w:rPr>
        <w:t>3</w:t>
      </w:r>
      <w:r w:rsidR="00B83B9A">
        <w:rPr>
          <w:rFonts w:ascii="Garamond" w:hAnsi="Garamond"/>
          <w:iCs/>
          <w:color w:val="222222"/>
          <w:shd w:val="clear" w:color="auto" w:fill="FFFFFF"/>
        </w:rPr>
        <w:t>), 567-603</w:t>
      </w:r>
      <w:r w:rsidR="00B83B9A">
        <w:rPr>
          <w:rFonts w:ascii="Garamond" w:hAnsi="Garamond"/>
          <w:i/>
          <w:iCs/>
          <w:color w:val="222222"/>
          <w:shd w:val="clear" w:color="auto" w:fill="FFFFFF"/>
        </w:rPr>
        <w:t>. </w:t>
      </w:r>
      <w:r w:rsidR="00B83B9A" w:rsidRPr="002C3864">
        <w:rPr>
          <w:rFonts w:ascii="Garamond" w:hAnsi="Garamond"/>
          <w:iCs/>
          <w:color w:val="222222"/>
          <w:shd w:val="clear" w:color="auto" w:fill="FFFFFF"/>
        </w:rPr>
        <w:t>doi</w:t>
      </w:r>
      <w:r w:rsidRPr="002C3864">
        <w:rPr>
          <w:rFonts w:ascii="Garamond" w:hAnsi="Garamond"/>
          <w:iCs/>
          <w:color w:val="222222"/>
          <w:shd w:val="clear" w:color="auto" w:fill="FFFFFF"/>
        </w:rPr>
        <w:t>: 10.3102/0002831214523821</w:t>
      </w:r>
    </w:p>
    <w:p w14:paraId="041377FF" w14:textId="77777777" w:rsidR="00B71EE4" w:rsidRDefault="00B71EE4" w:rsidP="00B71EE4">
      <w:pPr>
        <w:ind w:left="720" w:hanging="720"/>
        <w:contextualSpacing/>
        <w:rPr>
          <w:rFonts w:ascii="Garamond" w:hAnsi="Garamond"/>
          <w:color w:val="222222"/>
          <w:szCs w:val="24"/>
        </w:rPr>
      </w:pPr>
    </w:p>
    <w:p w14:paraId="79EF2A6E" w14:textId="3C7B5261" w:rsidR="00B71EE4" w:rsidRDefault="00B71EE4" w:rsidP="00B71EE4">
      <w:pPr>
        <w:ind w:left="720" w:hanging="720"/>
        <w:contextualSpacing/>
        <w:rPr>
          <w:rFonts w:ascii="Garamond" w:hAnsi="Garamond"/>
          <w:color w:val="222222"/>
          <w:szCs w:val="24"/>
        </w:rPr>
      </w:pPr>
      <w:r w:rsidRPr="00AE0B49">
        <w:rPr>
          <w:rFonts w:ascii="Garamond" w:hAnsi="Garamond"/>
          <w:iCs/>
          <w:color w:val="222222"/>
          <w:szCs w:val="24"/>
        </w:rPr>
        <w:t>Baroody, A. E.</w:t>
      </w:r>
      <w:r w:rsidR="00FE6EEE">
        <w:rPr>
          <w:rFonts w:ascii="Garamond" w:hAnsi="Garamond"/>
          <w:iCs/>
          <w:color w:val="222222"/>
          <w:szCs w:val="24"/>
        </w:rPr>
        <w:t>*</w:t>
      </w:r>
      <w:r w:rsidRPr="00AE0B49">
        <w:rPr>
          <w:rFonts w:ascii="Garamond" w:hAnsi="Garamond"/>
          <w:iCs/>
          <w:color w:val="222222"/>
          <w:szCs w:val="24"/>
        </w:rPr>
        <w:t xml:space="preserve">, </w:t>
      </w:r>
      <w:r w:rsidRPr="00AE0B49">
        <w:rPr>
          <w:rFonts w:ascii="Garamond" w:hAnsi="Garamond"/>
          <w:color w:val="222222"/>
          <w:szCs w:val="24"/>
        </w:rPr>
        <w:t>Rimm-Kaufman, S. E, Larsen, R. A.</w:t>
      </w:r>
      <w:r w:rsidR="00FE6EEE">
        <w:rPr>
          <w:rFonts w:ascii="Garamond" w:hAnsi="Garamond"/>
          <w:color w:val="222222"/>
          <w:szCs w:val="24"/>
        </w:rPr>
        <w:t>*</w:t>
      </w:r>
      <w:r w:rsidRPr="00AE0B49">
        <w:rPr>
          <w:rFonts w:ascii="Garamond" w:hAnsi="Garamond"/>
          <w:color w:val="222222"/>
          <w:szCs w:val="24"/>
        </w:rPr>
        <w:t>, &amp; Curby, T. W.</w:t>
      </w:r>
      <w:r w:rsidR="00FE6EEE">
        <w:rPr>
          <w:rFonts w:ascii="Garamond" w:hAnsi="Garamond"/>
          <w:color w:val="222222"/>
          <w:szCs w:val="24"/>
        </w:rPr>
        <w:t>*</w:t>
      </w:r>
      <w:r w:rsidRPr="00AE0B49">
        <w:rPr>
          <w:rFonts w:ascii="Garamond" w:hAnsi="Garamond"/>
          <w:color w:val="222222"/>
          <w:szCs w:val="24"/>
        </w:rPr>
        <w:t xml:space="preserve"> (</w:t>
      </w:r>
      <w:r>
        <w:rPr>
          <w:rFonts w:ascii="Garamond" w:hAnsi="Garamond"/>
          <w:color w:val="222222"/>
          <w:szCs w:val="24"/>
        </w:rPr>
        <w:t>2014</w:t>
      </w:r>
      <w:r w:rsidRPr="00AE0B49">
        <w:rPr>
          <w:rFonts w:ascii="Garamond" w:hAnsi="Garamond"/>
          <w:color w:val="222222"/>
          <w:szCs w:val="24"/>
        </w:rPr>
        <w:t>). The</w:t>
      </w:r>
      <w:r>
        <w:rPr>
          <w:rFonts w:ascii="Garamond" w:hAnsi="Garamond"/>
          <w:color w:val="222222"/>
          <w:szCs w:val="24"/>
        </w:rPr>
        <w:t xml:space="preserve"> link between Responsive Classroom training and student-teacher relationship quality in the fifth grade: A study of fidelity of implementation</w:t>
      </w:r>
      <w:r w:rsidRPr="00AE0B49">
        <w:rPr>
          <w:rFonts w:ascii="Garamond" w:hAnsi="Garamond"/>
          <w:color w:val="222222"/>
          <w:szCs w:val="24"/>
        </w:rPr>
        <w:t xml:space="preserve">. </w:t>
      </w:r>
      <w:r>
        <w:rPr>
          <w:rFonts w:ascii="Garamond" w:hAnsi="Garamond"/>
          <w:i/>
          <w:color w:val="222222"/>
          <w:szCs w:val="24"/>
        </w:rPr>
        <w:t>School Psychology Review, 43</w:t>
      </w:r>
      <w:r w:rsidR="000F6AA0">
        <w:rPr>
          <w:rFonts w:ascii="Garamond" w:hAnsi="Garamond"/>
          <w:color w:val="222222"/>
          <w:szCs w:val="24"/>
        </w:rPr>
        <w:t>(1), 69-85.</w:t>
      </w:r>
    </w:p>
    <w:p w14:paraId="673BB206" w14:textId="77777777" w:rsidR="001C3787" w:rsidRDefault="001C3787" w:rsidP="00B71EE4">
      <w:pPr>
        <w:ind w:left="720" w:hanging="720"/>
        <w:contextualSpacing/>
        <w:rPr>
          <w:rFonts w:ascii="Garamond" w:hAnsi="Garamond"/>
          <w:color w:val="222222"/>
          <w:szCs w:val="24"/>
        </w:rPr>
      </w:pPr>
    </w:p>
    <w:p w14:paraId="782977F4" w14:textId="11BE6D9C" w:rsidR="000F6AA0" w:rsidRPr="001C3787" w:rsidRDefault="001C3787" w:rsidP="000F6AA0">
      <w:pPr>
        <w:ind w:left="720" w:hanging="720"/>
        <w:contextualSpacing/>
        <w:rPr>
          <w:rFonts w:ascii="Garamond" w:hAnsi="Garamond"/>
          <w:i/>
          <w:color w:val="222222"/>
          <w:szCs w:val="24"/>
        </w:rPr>
      </w:pPr>
      <w:r>
        <w:rPr>
          <w:rFonts w:ascii="Garamond" w:hAnsi="Garamond"/>
          <w:color w:val="222222"/>
          <w:szCs w:val="24"/>
        </w:rPr>
        <w:t>Abry, T.</w:t>
      </w:r>
      <w:r w:rsidR="00FE6EEE">
        <w:rPr>
          <w:rFonts w:ascii="Garamond" w:hAnsi="Garamond"/>
          <w:color w:val="222222"/>
          <w:szCs w:val="24"/>
        </w:rPr>
        <w:t>*</w:t>
      </w:r>
      <w:r>
        <w:rPr>
          <w:rFonts w:ascii="Garamond" w:hAnsi="Garamond"/>
          <w:color w:val="222222"/>
          <w:szCs w:val="24"/>
        </w:rPr>
        <w:t xml:space="preserve">, Hulleman, C. S. &amp; Rimm-Kaufman, S. E. (2014). Using indices of fidelity to intervention </w:t>
      </w:r>
      <w:r w:rsidRPr="001C3787">
        <w:rPr>
          <w:rFonts w:ascii="Garamond" w:hAnsi="Garamond"/>
          <w:color w:val="222222"/>
          <w:szCs w:val="24"/>
        </w:rPr>
        <w:t xml:space="preserve">core components to identify program active ingredients. </w:t>
      </w:r>
      <w:r w:rsidRPr="001C3787">
        <w:rPr>
          <w:rFonts w:ascii="Garamond" w:hAnsi="Garamond"/>
          <w:i/>
          <w:color w:val="222222"/>
          <w:szCs w:val="24"/>
        </w:rPr>
        <w:t xml:space="preserve">American Journal of Evaluation, </w:t>
      </w:r>
      <w:r w:rsidR="000F6AA0">
        <w:rPr>
          <w:rFonts w:ascii="Garamond" w:hAnsi="Garamond"/>
          <w:i/>
          <w:color w:val="222222"/>
          <w:szCs w:val="24"/>
        </w:rPr>
        <w:t>36</w:t>
      </w:r>
      <w:r w:rsidR="00D3514F">
        <w:rPr>
          <w:rFonts w:ascii="Garamond" w:hAnsi="Garamond"/>
          <w:color w:val="222222"/>
          <w:szCs w:val="24"/>
        </w:rPr>
        <w:t>(3)</w:t>
      </w:r>
      <w:r w:rsidR="000F6AA0">
        <w:rPr>
          <w:rFonts w:ascii="Garamond" w:hAnsi="Garamond"/>
          <w:i/>
          <w:color w:val="222222"/>
          <w:szCs w:val="24"/>
        </w:rPr>
        <w:t xml:space="preserve">, </w:t>
      </w:r>
      <w:r w:rsidR="000F6AA0">
        <w:rPr>
          <w:rFonts w:ascii="Garamond" w:hAnsi="Garamond"/>
          <w:color w:val="222222"/>
          <w:szCs w:val="24"/>
        </w:rPr>
        <w:t xml:space="preserve">320-338. </w:t>
      </w:r>
    </w:p>
    <w:p w14:paraId="69EBBB6E" w14:textId="77777777" w:rsidR="00B71EE4" w:rsidRDefault="00B71EE4" w:rsidP="00817C8E">
      <w:pPr>
        <w:ind w:left="720" w:hanging="720"/>
        <w:rPr>
          <w:rFonts w:ascii="Garamond" w:hAnsi="Garamond"/>
          <w:szCs w:val="24"/>
        </w:rPr>
      </w:pPr>
    </w:p>
    <w:p w14:paraId="6FC85A69" w14:textId="270FA454" w:rsidR="002C3864" w:rsidRDefault="002C3864" w:rsidP="001C3787">
      <w:pPr>
        <w:ind w:left="720" w:hanging="720"/>
        <w:contextualSpacing/>
        <w:rPr>
          <w:rFonts w:ascii="Garamond" w:hAnsi="Garamond"/>
          <w:iCs/>
          <w:color w:val="222222"/>
          <w:szCs w:val="24"/>
        </w:rPr>
      </w:pPr>
      <w:r>
        <w:rPr>
          <w:rFonts w:ascii="Garamond" w:hAnsi="Garamond"/>
          <w:iCs/>
          <w:color w:val="222222"/>
          <w:szCs w:val="24"/>
        </w:rPr>
        <w:t>Ottmar, E. R.</w:t>
      </w:r>
      <w:r w:rsidR="00FE6EEE">
        <w:rPr>
          <w:rFonts w:ascii="Garamond" w:hAnsi="Garamond"/>
          <w:iCs/>
          <w:color w:val="222222"/>
          <w:szCs w:val="24"/>
        </w:rPr>
        <w:t>*</w:t>
      </w:r>
      <w:r>
        <w:rPr>
          <w:rFonts w:ascii="Garamond" w:hAnsi="Garamond"/>
          <w:iCs/>
          <w:color w:val="222222"/>
          <w:szCs w:val="24"/>
        </w:rPr>
        <w:t>, Decker, L. E.</w:t>
      </w:r>
      <w:r w:rsidR="00FE6EEE">
        <w:rPr>
          <w:rFonts w:ascii="Garamond" w:hAnsi="Garamond"/>
          <w:iCs/>
          <w:color w:val="222222"/>
          <w:szCs w:val="24"/>
        </w:rPr>
        <w:t>*</w:t>
      </w:r>
      <w:r>
        <w:rPr>
          <w:rFonts w:ascii="Garamond" w:hAnsi="Garamond"/>
          <w:iCs/>
          <w:color w:val="222222"/>
          <w:szCs w:val="24"/>
        </w:rPr>
        <w:t>, Cameron, C. E.</w:t>
      </w:r>
      <w:r w:rsidR="00FE6EEE">
        <w:rPr>
          <w:rFonts w:ascii="Garamond" w:hAnsi="Garamond"/>
          <w:iCs/>
          <w:color w:val="222222"/>
          <w:szCs w:val="24"/>
        </w:rPr>
        <w:t>*</w:t>
      </w:r>
      <w:r>
        <w:rPr>
          <w:rFonts w:ascii="Garamond" w:hAnsi="Garamond"/>
          <w:iCs/>
          <w:color w:val="222222"/>
          <w:szCs w:val="24"/>
        </w:rPr>
        <w:t>, Curby, T. W.</w:t>
      </w:r>
      <w:r w:rsidR="00FE6EEE">
        <w:rPr>
          <w:rFonts w:ascii="Garamond" w:hAnsi="Garamond"/>
          <w:iCs/>
          <w:color w:val="222222"/>
          <w:szCs w:val="24"/>
        </w:rPr>
        <w:t>*</w:t>
      </w:r>
      <w:r>
        <w:rPr>
          <w:rFonts w:ascii="Garamond" w:hAnsi="Garamond"/>
          <w:iCs/>
          <w:color w:val="222222"/>
          <w:szCs w:val="24"/>
        </w:rPr>
        <w:t xml:space="preserve"> &amp; Rimm-Kaufman, S. E. (2014). Classroom instructional quality, exposure to mathematics instruction and mathematics achievement in fifth grade. </w:t>
      </w:r>
      <w:r>
        <w:rPr>
          <w:rFonts w:ascii="Garamond" w:hAnsi="Garamond"/>
          <w:i/>
          <w:iCs/>
          <w:color w:val="222222"/>
          <w:szCs w:val="24"/>
        </w:rPr>
        <w:t>Learning Environments Research, 17</w:t>
      </w:r>
      <w:r>
        <w:rPr>
          <w:rFonts w:ascii="Garamond" w:hAnsi="Garamond"/>
          <w:iCs/>
          <w:color w:val="222222"/>
          <w:szCs w:val="24"/>
        </w:rPr>
        <w:t>(2), 243-262.</w:t>
      </w:r>
    </w:p>
    <w:p w14:paraId="7441643B" w14:textId="77777777" w:rsidR="00312096" w:rsidRDefault="00312096" w:rsidP="001C3787">
      <w:pPr>
        <w:ind w:left="720" w:hanging="720"/>
        <w:contextualSpacing/>
        <w:rPr>
          <w:rFonts w:ascii="Garamond" w:hAnsi="Garamond"/>
          <w:iCs/>
          <w:color w:val="222222"/>
          <w:szCs w:val="24"/>
        </w:rPr>
      </w:pPr>
    </w:p>
    <w:p w14:paraId="0BAF0F77" w14:textId="5E22F453" w:rsidR="001C3787" w:rsidRDefault="00312096" w:rsidP="00312096">
      <w:pPr>
        <w:ind w:left="720" w:hanging="720"/>
        <w:rPr>
          <w:rFonts w:ascii="Garamond" w:hAnsi="Garamond"/>
        </w:rPr>
      </w:pPr>
      <w:r w:rsidRPr="00AE0B49">
        <w:rPr>
          <w:rFonts w:ascii="Garamond" w:hAnsi="Garamond"/>
        </w:rPr>
        <w:t>Walkowiak, T.</w:t>
      </w:r>
      <w:r w:rsidR="00FE6EEE">
        <w:rPr>
          <w:rFonts w:ascii="Garamond" w:hAnsi="Garamond"/>
        </w:rPr>
        <w:t>*</w:t>
      </w:r>
      <w:r w:rsidRPr="00AE0B49">
        <w:rPr>
          <w:rFonts w:ascii="Garamond" w:hAnsi="Garamond"/>
        </w:rPr>
        <w:t>, Berry, R. Q., Meyer, J. P., Rimm-Kaufm</w:t>
      </w:r>
      <w:r>
        <w:rPr>
          <w:rFonts w:ascii="Garamond" w:hAnsi="Garamond"/>
        </w:rPr>
        <w:t>an, S. E., &amp; Ottmar, E. R.</w:t>
      </w:r>
      <w:r w:rsidR="00FE6EEE">
        <w:rPr>
          <w:rFonts w:ascii="Garamond" w:hAnsi="Garamond"/>
        </w:rPr>
        <w:t>*</w:t>
      </w:r>
      <w:r>
        <w:rPr>
          <w:rFonts w:ascii="Garamond" w:hAnsi="Garamond"/>
        </w:rPr>
        <w:t xml:space="preserve"> (2014</w:t>
      </w:r>
      <w:r w:rsidRPr="00AE0B49">
        <w:rPr>
          <w:rFonts w:ascii="Garamond" w:hAnsi="Garamond"/>
        </w:rPr>
        <w:t xml:space="preserve">). Introducing an observational measure of standards-based mathematics teaching practices: Evidence of validity and score reliability.  </w:t>
      </w:r>
      <w:r w:rsidRPr="00AE0B49">
        <w:rPr>
          <w:rFonts w:ascii="Garamond" w:hAnsi="Garamond"/>
          <w:i/>
        </w:rPr>
        <w:t>Educational Studies in Mathematics,</w:t>
      </w:r>
      <w:r>
        <w:rPr>
          <w:rFonts w:ascii="Garamond" w:hAnsi="Garamond"/>
          <w:i/>
        </w:rPr>
        <w:t xml:space="preserve"> </w:t>
      </w:r>
      <w:r w:rsidRPr="00BB1FE3">
        <w:rPr>
          <w:rFonts w:ascii="Garamond" w:hAnsi="Garamond"/>
          <w:i/>
        </w:rPr>
        <w:t>85</w:t>
      </w:r>
      <w:r>
        <w:rPr>
          <w:rFonts w:ascii="Garamond" w:hAnsi="Garamond"/>
        </w:rPr>
        <w:t>, 109-128.</w:t>
      </w:r>
      <w:r w:rsidRPr="00AE0B49">
        <w:rPr>
          <w:rFonts w:ascii="Garamond" w:hAnsi="Garamond"/>
          <w:i/>
        </w:rPr>
        <w:t xml:space="preserve"> </w:t>
      </w:r>
      <w:r>
        <w:rPr>
          <w:rFonts w:ascii="Garamond" w:hAnsi="Garamond"/>
        </w:rPr>
        <w:t>doi</w:t>
      </w:r>
      <w:r w:rsidRPr="00AE0B49">
        <w:rPr>
          <w:rFonts w:ascii="Garamond" w:hAnsi="Garamond"/>
        </w:rPr>
        <w:t xml:space="preserve">: 10.1007/s10649-013-9499-x  </w:t>
      </w:r>
    </w:p>
    <w:p w14:paraId="55F10E96" w14:textId="77777777" w:rsidR="00312096" w:rsidRPr="00312096" w:rsidRDefault="00312096" w:rsidP="00312096">
      <w:pPr>
        <w:ind w:left="720" w:hanging="720"/>
        <w:rPr>
          <w:rFonts w:ascii="Garamond" w:hAnsi="Garamond"/>
        </w:rPr>
      </w:pPr>
    </w:p>
    <w:p w14:paraId="1BC97FD7" w14:textId="3099B569" w:rsidR="00817C8E" w:rsidRDefault="00817C8E" w:rsidP="00817C8E">
      <w:pPr>
        <w:ind w:left="720" w:hanging="720"/>
        <w:rPr>
          <w:rFonts w:ascii="Garamond" w:hAnsi="Garamond"/>
          <w:szCs w:val="24"/>
        </w:rPr>
      </w:pPr>
      <w:r w:rsidRPr="00AE0B49">
        <w:rPr>
          <w:rFonts w:ascii="Garamond" w:hAnsi="Garamond"/>
          <w:szCs w:val="24"/>
        </w:rPr>
        <w:t>Abry, T.</w:t>
      </w:r>
      <w:r w:rsidR="00FE6EEE">
        <w:rPr>
          <w:rFonts w:ascii="Garamond" w:hAnsi="Garamond"/>
          <w:szCs w:val="24"/>
        </w:rPr>
        <w:t>*</w:t>
      </w:r>
      <w:r w:rsidRPr="00AE0B49">
        <w:rPr>
          <w:rFonts w:ascii="Garamond" w:hAnsi="Garamond"/>
          <w:szCs w:val="24"/>
        </w:rPr>
        <w:t xml:space="preserve">, Rimm-Kaufman, S. E., Larsen, R. A. &amp; Brewer, A. J. (2013). The influence of fidelity of implementation on teacher-student interaction quality in the context of a randomized controlled trial of the </w:t>
      </w:r>
      <w:r w:rsidRPr="00E81783">
        <w:rPr>
          <w:rFonts w:ascii="Garamond" w:hAnsi="Garamond"/>
          <w:szCs w:val="24"/>
        </w:rPr>
        <w:t>Responsive Classroom approach</w:t>
      </w:r>
      <w:r w:rsidRPr="00AE0B49">
        <w:rPr>
          <w:rFonts w:ascii="Garamond" w:hAnsi="Garamond"/>
          <w:szCs w:val="24"/>
        </w:rPr>
        <w:t xml:space="preserve">. </w:t>
      </w:r>
      <w:r w:rsidRPr="00AE0B49">
        <w:rPr>
          <w:rFonts w:ascii="Garamond" w:hAnsi="Garamond"/>
          <w:i/>
          <w:szCs w:val="24"/>
        </w:rPr>
        <w:t xml:space="preserve">Journal of School Psychology, 51, </w:t>
      </w:r>
      <w:r w:rsidRPr="00BB1FE3">
        <w:rPr>
          <w:rFonts w:ascii="Garamond" w:hAnsi="Garamond"/>
          <w:szCs w:val="24"/>
        </w:rPr>
        <w:t>437-453.</w:t>
      </w:r>
      <w:r w:rsidRPr="00AE0B49">
        <w:rPr>
          <w:rFonts w:ascii="Garamond" w:hAnsi="Garamond"/>
          <w:i/>
          <w:szCs w:val="24"/>
        </w:rPr>
        <w:t xml:space="preserve"> </w:t>
      </w:r>
      <w:r>
        <w:rPr>
          <w:rFonts w:ascii="Garamond" w:hAnsi="Garamond"/>
          <w:szCs w:val="24"/>
        </w:rPr>
        <w:t>doi</w:t>
      </w:r>
      <w:r w:rsidRPr="00A70BFF">
        <w:rPr>
          <w:rFonts w:ascii="Garamond" w:hAnsi="Garamond"/>
          <w:szCs w:val="24"/>
        </w:rPr>
        <w:t xml:space="preserve">: </w:t>
      </w:r>
      <w:hyperlink r:id="rId15" w:history="1">
        <w:r w:rsidR="00312096" w:rsidRPr="00522961">
          <w:rPr>
            <w:rStyle w:val="Hyperlink"/>
            <w:rFonts w:ascii="Garamond" w:hAnsi="Garamond"/>
            <w:color w:val="auto"/>
            <w:szCs w:val="24"/>
            <w:u w:val="none"/>
          </w:rPr>
          <w:t>http://dx.doi.org/10/1016/j.jsp.2013.03.001</w:t>
        </w:r>
      </w:hyperlink>
    </w:p>
    <w:p w14:paraId="1C3A0B70" w14:textId="77777777" w:rsidR="00312096" w:rsidRPr="00AE0B49" w:rsidRDefault="00312096" w:rsidP="00817C8E">
      <w:pPr>
        <w:ind w:left="720" w:hanging="720"/>
        <w:rPr>
          <w:rFonts w:ascii="Garamond" w:hAnsi="Garamond"/>
          <w:szCs w:val="24"/>
        </w:rPr>
      </w:pPr>
    </w:p>
    <w:p w14:paraId="79D5813B" w14:textId="5997D380" w:rsidR="002C3864" w:rsidRPr="002C3864" w:rsidRDefault="002C3864" w:rsidP="00D02041">
      <w:pPr>
        <w:ind w:left="720" w:hanging="720"/>
        <w:rPr>
          <w:rFonts w:ascii="Garamond" w:hAnsi="Garamond"/>
          <w:szCs w:val="24"/>
        </w:rPr>
      </w:pPr>
      <w:r>
        <w:rPr>
          <w:rFonts w:ascii="Garamond" w:hAnsi="Garamond"/>
          <w:szCs w:val="24"/>
        </w:rPr>
        <w:t>Baker, C. E.</w:t>
      </w:r>
      <w:r w:rsidR="00FE6EEE">
        <w:rPr>
          <w:rFonts w:ascii="Garamond" w:hAnsi="Garamond"/>
          <w:szCs w:val="24"/>
        </w:rPr>
        <w:t>*</w:t>
      </w:r>
      <w:r>
        <w:rPr>
          <w:rFonts w:ascii="Garamond" w:hAnsi="Garamond"/>
          <w:szCs w:val="24"/>
        </w:rPr>
        <w:t xml:space="preserve">, &amp; Rimm-Kaufman, S. E. (2014). How homes influence schools: Early parenting predicts African American children’s classroom social-emotional functioning. </w:t>
      </w:r>
      <w:r>
        <w:rPr>
          <w:rFonts w:ascii="Garamond" w:hAnsi="Garamond"/>
          <w:i/>
          <w:szCs w:val="24"/>
        </w:rPr>
        <w:t>Psychology in the Schools, 51</w:t>
      </w:r>
      <w:r>
        <w:rPr>
          <w:rFonts w:ascii="Garamond" w:hAnsi="Garamond"/>
          <w:szCs w:val="24"/>
        </w:rPr>
        <w:t>(7), 722-735. doi:</w:t>
      </w:r>
      <w:r w:rsidRPr="002C3864">
        <w:rPr>
          <w:rFonts w:ascii="Arial" w:hAnsi="Arial" w:cs="Arial"/>
          <w:color w:val="000000"/>
          <w:sz w:val="18"/>
          <w:szCs w:val="18"/>
          <w:shd w:val="clear" w:color="auto" w:fill="FFFFFF"/>
        </w:rPr>
        <w:t xml:space="preserve"> </w:t>
      </w:r>
      <w:r w:rsidRPr="002C3864">
        <w:rPr>
          <w:rFonts w:ascii="Garamond" w:hAnsi="Garamond"/>
          <w:szCs w:val="24"/>
        </w:rPr>
        <w:t>10.1002/pits.21781</w:t>
      </w:r>
    </w:p>
    <w:p w14:paraId="0ECBA175" w14:textId="77777777" w:rsidR="002C3864" w:rsidRDefault="002C3864" w:rsidP="00D02041">
      <w:pPr>
        <w:ind w:left="720" w:hanging="720"/>
        <w:rPr>
          <w:rFonts w:ascii="Garamond" w:hAnsi="Garamond"/>
          <w:szCs w:val="24"/>
        </w:rPr>
      </w:pPr>
    </w:p>
    <w:p w14:paraId="34FDC412" w14:textId="546E4A9F" w:rsidR="00B652C3" w:rsidRPr="00AE0B49" w:rsidRDefault="00B652C3" w:rsidP="00D02041">
      <w:pPr>
        <w:ind w:left="720" w:hanging="720"/>
        <w:rPr>
          <w:rFonts w:ascii="Garamond" w:hAnsi="Garamond"/>
          <w:szCs w:val="24"/>
        </w:rPr>
      </w:pPr>
      <w:r w:rsidRPr="00AE0B49">
        <w:rPr>
          <w:rFonts w:ascii="Garamond" w:hAnsi="Garamond"/>
          <w:szCs w:val="24"/>
        </w:rPr>
        <w:t>Brock, L. L.</w:t>
      </w:r>
      <w:r w:rsidR="00FE6EEE">
        <w:rPr>
          <w:rFonts w:ascii="Garamond" w:hAnsi="Garamond"/>
          <w:szCs w:val="24"/>
        </w:rPr>
        <w:t>*</w:t>
      </w:r>
      <w:r w:rsidRPr="00AE0B49">
        <w:rPr>
          <w:rFonts w:ascii="Garamond" w:hAnsi="Garamond"/>
          <w:szCs w:val="24"/>
        </w:rPr>
        <w:t>, Rimm-Kau</w:t>
      </w:r>
      <w:r w:rsidR="008A46C0">
        <w:rPr>
          <w:rFonts w:ascii="Garamond" w:hAnsi="Garamond"/>
          <w:szCs w:val="24"/>
        </w:rPr>
        <w:t>fman, S. E., &amp; Wanless, S.</w:t>
      </w:r>
      <w:r w:rsidR="00FE6EEE">
        <w:rPr>
          <w:rFonts w:ascii="Garamond" w:hAnsi="Garamond"/>
          <w:szCs w:val="24"/>
        </w:rPr>
        <w:t xml:space="preserve"> B.*</w:t>
      </w:r>
      <w:r w:rsidR="008A46C0">
        <w:rPr>
          <w:rFonts w:ascii="Garamond" w:hAnsi="Garamond"/>
          <w:szCs w:val="24"/>
        </w:rPr>
        <w:t xml:space="preserve"> (2014</w:t>
      </w:r>
      <w:r w:rsidRPr="00AE0B49">
        <w:rPr>
          <w:rFonts w:ascii="Garamond" w:hAnsi="Garamond"/>
          <w:szCs w:val="24"/>
        </w:rPr>
        <w:t xml:space="preserve">). Delay of gratification in first grade: The role of instructional context. </w:t>
      </w:r>
      <w:r w:rsidRPr="00AE0B49">
        <w:rPr>
          <w:rFonts w:ascii="Garamond" w:hAnsi="Garamond"/>
          <w:i/>
          <w:szCs w:val="24"/>
        </w:rPr>
        <w:t>Learning and Individual Differences</w:t>
      </w:r>
      <w:r w:rsidR="008A46C0">
        <w:rPr>
          <w:rFonts w:ascii="Garamond" w:hAnsi="Garamond"/>
          <w:i/>
          <w:szCs w:val="24"/>
        </w:rPr>
        <w:t xml:space="preserve">, 29, </w:t>
      </w:r>
      <w:r w:rsidR="008A46C0">
        <w:rPr>
          <w:rFonts w:ascii="Garamond" w:hAnsi="Garamond"/>
          <w:szCs w:val="24"/>
        </w:rPr>
        <w:t xml:space="preserve">81-88. </w:t>
      </w:r>
      <w:r w:rsidRPr="00AE0B49">
        <w:rPr>
          <w:rFonts w:ascii="Garamond" w:hAnsi="Garamond"/>
          <w:szCs w:val="24"/>
        </w:rPr>
        <w:t>doi: http://dx.doi.org/10.1016/j.lindif.2013.10.012</w:t>
      </w:r>
    </w:p>
    <w:p w14:paraId="0657B3B8" w14:textId="77777777" w:rsidR="00B652C3" w:rsidRPr="00AE0B49" w:rsidRDefault="00B652C3" w:rsidP="00D02041">
      <w:pPr>
        <w:ind w:left="720" w:hanging="720"/>
        <w:rPr>
          <w:rFonts w:ascii="Garamond" w:hAnsi="Garamond"/>
          <w:szCs w:val="24"/>
        </w:rPr>
      </w:pPr>
    </w:p>
    <w:p w14:paraId="6D9650C4" w14:textId="6EA6BEB6" w:rsidR="006A494C" w:rsidRDefault="00E56ECF" w:rsidP="003D34D9">
      <w:pPr>
        <w:ind w:left="720" w:hanging="720"/>
        <w:rPr>
          <w:rStyle w:val="Hyperlink"/>
          <w:rFonts w:ascii="Garamond" w:hAnsi="Garamond"/>
          <w:color w:val="auto"/>
          <w:szCs w:val="24"/>
          <w:u w:val="none"/>
        </w:rPr>
      </w:pPr>
      <w:r w:rsidRPr="00AE0B49">
        <w:rPr>
          <w:rFonts w:ascii="Garamond" w:hAnsi="Garamond"/>
          <w:color w:val="222222"/>
          <w:szCs w:val="24"/>
        </w:rPr>
        <w:lastRenderedPageBreak/>
        <w:t>Curby, T. W.</w:t>
      </w:r>
      <w:r w:rsidR="00FE6EEE">
        <w:rPr>
          <w:rFonts w:ascii="Garamond" w:hAnsi="Garamond"/>
          <w:color w:val="222222"/>
          <w:szCs w:val="24"/>
        </w:rPr>
        <w:t>*</w:t>
      </w:r>
      <w:r w:rsidRPr="00AE0B49">
        <w:rPr>
          <w:rFonts w:ascii="Garamond" w:hAnsi="Garamond"/>
          <w:color w:val="222222"/>
          <w:szCs w:val="24"/>
        </w:rPr>
        <w:t>, Rimm-Kaufman, S. E., &amp; Abry, T.</w:t>
      </w:r>
      <w:r w:rsidR="00FE6EEE">
        <w:rPr>
          <w:rFonts w:ascii="Garamond" w:hAnsi="Garamond"/>
          <w:color w:val="222222"/>
          <w:szCs w:val="24"/>
        </w:rPr>
        <w:t>*</w:t>
      </w:r>
      <w:r w:rsidRPr="00AE0B49">
        <w:rPr>
          <w:rFonts w:ascii="Garamond" w:hAnsi="Garamond"/>
          <w:color w:val="222222"/>
          <w:szCs w:val="24"/>
        </w:rPr>
        <w:t xml:space="preserve"> (2013). Do emotional support and classroom organization earlier in the year s</w:t>
      </w:r>
      <w:r w:rsidRPr="00AE0B49">
        <w:rPr>
          <w:rFonts w:ascii="Garamond" w:hAnsi="Garamond"/>
          <w:szCs w:val="24"/>
        </w:rPr>
        <w:t xml:space="preserve">et the stage for higher quality instruction? </w:t>
      </w:r>
      <w:r w:rsidR="00374D84" w:rsidRPr="00AE0B49">
        <w:rPr>
          <w:rFonts w:ascii="Garamond" w:hAnsi="Garamond"/>
          <w:i/>
          <w:szCs w:val="24"/>
        </w:rPr>
        <w:t>Journal of School Psychology, 51, 557-569.</w:t>
      </w:r>
      <w:r w:rsidR="00374D84" w:rsidRPr="00AE0B49">
        <w:rPr>
          <w:rFonts w:ascii="Garamond" w:hAnsi="Garamond"/>
          <w:szCs w:val="24"/>
        </w:rPr>
        <w:t xml:space="preserve"> doi:</w:t>
      </w:r>
      <w:r w:rsidR="00374D84" w:rsidRPr="00AE0B49">
        <w:rPr>
          <w:rStyle w:val="apple-converted-space"/>
          <w:rFonts w:ascii="Garamond" w:hAnsi="Garamond"/>
          <w:szCs w:val="24"/>
        </w:rPr>
        <w:t> </w:t>
      </w:r>
      <w:hyperlink r:id="rId16" w:tgtFrame="_blank" w:history="1">
        <w:r w:rsidR="00374D84" w:rsidRPr="00AE0B49">
          <w:rPr>
            <w:rStyle w:val="Hyperlink"/>
            <w:rFonts w:ascii="Garamond" w:hAnsi="Garamond"/>
            <w:color w:val="auto"/>
            <w:szCs w:val="24"/>
            <w:u w:val="none"/>
          </w:rPr>
          <w:t>10.1016/j.jsp.2013.06.001</w:t>
        </w:r>
      </w:hyperlink>
    </w:p>
    <w:p w14:paraId="3AA54E83" w14:textId="77777777" w:rsidR="00817C8E" w:rsidRPr="00AE0B49" w:rsidRDefault="00817C8E" w:rsidP="003D34D9">
      <w:pPr>
        <w:ind w:left="720" w:hanging="720"/>
        <w:rPr>
          <w:rFonts w:ascii="Garamond" w:hAnsi="Garamond"/>
          <w:i/>
          <w:color w:val="222222"/>
          <w:szCs w:val="24"/>
        </w:rPr>
      </w:pPr>
    </w:p>
    <w:p w14:paraId="72C1D339" w14:textId="39AF6F9A" w:rsidR="003D66E4" w:rsidRPr="00AE0B49" w:rsidRDefault="003D66E4" w:rsidP="003D66E4">
      <w:pPr>
        <w:ind w:left="720" w:hanging="720"/>
        <w:rPr>
          <w:rFonts w:ascii="Garamond" w:hAnsi="Garamond"/>
        </w:rPr>
      </w:pPr>
      <w:r w:rsidRPr="00AE0B49">
        <w:rPr>
          <w:rFonts w:ascii="Garamond" w:hAnsi="Garamond"/>
        </w:rPr>
        <w:t>Griggs, M. S.</w:t>
      </w:r>
      <w:r w:rsidR="00FE6EEE">
        <w:rPr>
          <w:rFonts w:ascii="Garamond" w:hAnsi="Garamond"/>
        </w:rPr>
        <w:t>*</w:t>
      </w:r>
      <w:r w:rsidRPr="00AE0B49">
        <w:rPr>
          <w:rFonts w:ascii="Garamond" w:hAnsi="Garamond"/>
        </w:rPr>
        <w:t>, Rimm-Kaufman, S. E., Merritt, E. G.</w:t>
      </w:r>
      <w:r w:rsidR="00FE6EEE">
        <w:rPr>
          <w:rFonts w:ascii="Garamond" w:hAnsi="Garamond"/>
        </w:rPr>
        <w:t>*</w:t>
      </w:r>
      <w:r w:rsidRPr="00AE0B49">
        <w:rPr>
          <w:rFonts w:ascii="Garamond" w:hAnsi="Garamond"/>
        </w:rPr>
        <w:t>, &amp; Patton, C. L.</w:t>
      </w:r>
      <w:r w:rsidR="00FE6EEE">
        <w:rPr>
          <w:rFonts w:ascii="Garamond" w:hAnsi="Garamond"/>
        </w:rPr>
        <w:t>*</w:t>
      </w:r>
      <w:r w:rsidRPr="00AE0B49">
        <w:rPr>
          <w:rFonts w:ascii="Garamond" w:hAnsi="Garamond"/>
        </w:rPr>
        <w:t xml:space="preserve"> (2013). The </w:t>
      </w:r>
      <w:r w:rsidRPr="00E81783">
        <w:rPr>
          <w:rFonts w:ascii="Garamond" w:hAnsi="Garamond"/>
        </w:rPr>
        <w:t>Responsive Classroom</w:t>
      </w:r>
      <w:r w:rsidRPr="00AE0B49">
        <w:rPr>
          <w:rFonts w:ascii="Garamond" w:hAnsi="Garamond"/>
        </w:rPr>
        <w:t xml:space="preserve"> approach and fifth grade students' math and science anxiety and self-efficacy.</w:t>
      </w:r>
      <w:r w:rsidRPr="00AE0B49">
        <w:rPr>
          <w:rFonts w:ascii="Garamond" w:hAnsi="Garamond"/>
          <w:i/>
        </w:rPr>
        <w:t xml:space="preserve"> School Psychology Quarterly</w:t>
      </w:r>
      <w:r w:rsidR="00736421">
        <w:rPr>
          <w:rFonts w:ascii="Garamond" w:hAnsi="Garamond"/>
          <w:i/>
        </w:rPr>
        <w:t>, 28</w:t>
      </w:r>
      <w:r w:rsidR="00736421" w:rsidRPr="00736421">
        <w:rPr>
          <w:rFonts w:ascii="Garamond" w:hAnsi="Garamond"/>
        </w:rPr>
        <w:t>(4), 360-373</w:t>
      </w:r>
      <w:r w:rsidRPr="00736421">
        <w:rPr>
          <w:rFonts w:ascii="Garamond" w:hAnsi="Garamond"/>
        </w:rPr>
        <w:t xml:space="preserve">. </w:t>
      </w:r>
      <w:r w:rsidRPr="00AE0B49">
        <w:rPr>
          <w:rFonts w:ascii="Garamond" w:hAnsi="Garamond"/>
        </w:rPr>
        <w:t>doi:10.1037/spq0000026</w:t>
      </w:r>
    </w:p>
    <w:p w14:paraId="10D13788" w14:textId="77777777" w:rsidR="003D66E4" w:rsidRPr="00AE0B49" w:rsidRDefault="003D66E4" w:rsidP="003D34D9">
      <w:pPr>
        <w:ind w:left="720" w:hanging="720"/>
        <w:rPr>
          <w:rFonts w:ascii="Garamond" w:hAnsi="Garamond"/>
          <w:color w:val="222222"/>
          <w:szCs w:val="24"/>
        </w:rPr>
      </w:pPr>
    </w:p>
    <w:p w14:paraId="454C1FC4" w14:textId="55DC17BA" w:rsidR="003D34D9" w:rsidRDefault="003D34D9" w:rsidP="00736421">
      <w:pPr>
        <w:ind w:left="720" w:hanging="720"/>
        <w:rPr>
          <w:rFonts w:ascii="Garamond" w:hAnsi="Garamond" w:cs="Arial"/>
          <w:bCs/>
          <w:color w:val="000000"/>
          <w:szCs w:val="24"/>
          <w:shd w:val="clear" w:color="auto" w:fill="FFFFFF"/>
        </w:rPr>
      </w:pPr>
      <w:r w:rsidRPr="00AE0B49">
        <w:rPr>
          <w:rFonts w:ascii="Garamond" w:hAnsi="Garamond"/>
          <w:color w:val="222222"/>
          <w:szCs w:val="24"/>
        </w:rPr>
        <w:t>Ottmar, E.R.</w:t>
      </w:r>
      <w:r w:rsidR="00FE6EEE">
        <w:rPr>
          <w:rFonts w:ascii="Garamond" w:hAnsi="Garamond"/>
          <w:color w:val="222222"/>
          <w:szCs w:val="24"/>
        </w:rPr>
        <w:t>*</w:t>
      </w:r>
      <w:r w:rsidRPr="00AE0B49">
        <w:rPr>
          <w:rFonts w:ascii="Garamond" w:hAnsi="Garamond"/>
          <w:color w:val="222222"/>
          <w:szCs w:val="24"/>
        </w:rPr>
        <w:t>, Rimm-Kaufman, S.E, Berry, R.Q., &amp; Larsen, R. A.</w:t>
      </w:r>
      <w:r w:rsidR="00FE6EEE">
        <w:rPr>
          <w:rFonts w:ascii="Garamond" w:hAnsi="Garamond"/>
          <w:color w:val="222222"/>
          <w:szCs w:val="24"/>
        </w:rPr>
        <w:t xml:space="preserve"> </w:t>
      </w:r>
      <w:r w:rsidRPr="00AE0B49">
        <w:rPr>
          <w:rFonts w:ascii="Garamond" w:hAnsi="Garamond"/>
          <w:color w:val="222222"/>
          <w:szCs w:val="24"/>
        </w:rPr>
        <w:t>A.</w:t>
      </w:r>
      <w:r w:rsidR="00FE6EEE">
        <w:rPr>
          <w:rFonts w:ascii="Garamond" w:hAnsi="Garamond"/>
          <w:color w:val="222222"/>
          <w:szCs w:val="24"/>
        </w:rPr>
        <w:t>*</w:t>
      </w:r>
      <w:r w:rsidRPr="00AE0B49">
        <w:rPr>
          <w:rFonts w:ascii="Garamond" w:hAnsi="Garamond"/>
          <w:color w:val="222222"/>
          <w:szCs w:val="24"/>
        </w:rPr>
        <w:t xml:space="preserve"> (2013). Results from a </w:t>
      </w:r>
      <w:r w:rsidRPr="00736421">
        <w:rPr>
          <w:rFonts w:ascii="Garamond" w:hAnsi="Garamond"/>
          <w:color w:val="222222"/>
          <w:szCs w:val="24"/>
        </w:rPr>
        <w:t xml:space="preserve">randomized controlled trial: Does the </w:t>
      </w:r>
      <w:r w:rsidRPr="00E81783">
        <w:rPr>
          <w:rFonts w:ascii="Garamond" w:hAnsi="Garamond"/>
          <w:color w:val="222222"/>
          <w:szCs w:val="24"/>
        </w:rPr>
        <w:t>Responsive Classroom</w:t>
      </w:r>
      <w:r w:rsidRPr="00736421">
        <w:rPr>
          <w:rFonts w:ascii="Garamond" w:hAnsi="Garamond"/>
          <w:i/>
          <w:color w:val="222222"/>
          <w:szCs w:val="24"/>
        </w:rPr>
        <w:t xml:space="preserve"> </w:t>
      </w:r>
      <w:r w:rsidRPr="00736421">
        <w:rPr>
          <w:rFonts w:ascii="Garamond" w:hAnsi="Garamond"/>
          <w:color w:val="222222"/>
          <w:szCs w:val="24"/>
        </w:rPr>
        <w:t>approach impact the use of standards-based mathematics teaching practices? </w:t>
      </w:r>
      <w:r w:rsidRPr="00736421">
        <w:rPr>
          <w:rFonts w:ascii="Garamond" w:hAnsi="Garamond"/>
          <w:i/>
          <w:color w:val="222222"/>
          <w:szCs w:val="24"/>
        </w:rPr>
        <w:t>Elementary School Journal, 113</w:t>
      </w:r>
      <w:r w:rsidRPr="00736421">
        <w:rPr>
          <w:rFonts w:ascii="Garamond" w:hAnsi="Garamond"/>
          <w:color w:val="222222"/>
          <w:szCs w:val="24"/>
        </w:rPr>
        <w:t>(3), 434-457.</w:t>
      </w:r>
      <w:r w:rsidR="00736421">
        <w:rPr>
          <w:rFonts w:ascii="Garamond" w:hAnsi="Garamond"/>
          <w:color w:val="222222"/>
          <w:szCs w:val="24"/>
        </w:rPr>
        <w:t xml:space="preserve"> </w:t>
      </w:r>
      <w:r w:rsidR="00736421" w:rsidRPr="00736421">
        <w:rPr>
          <w:rFonts w:ascii="Garamond" w:hAnsi="Garamond" w:cs="Arial"/>
          <w:color w:val="222222"/>
          <w:szCs w:val="24"/>
          <w:shd w:val="clear" w:color="auto" w:fill="FFFFFF"/>
        </w:rPr>
        <w:t>doi:</w:t>
      </w:r>
      <w:r w:rsidR="00736421" w:rsidRPr="00736421">
        <w:rPr>
          <w:rStyle w:val="apple-converted-space"/>
          <w:rFonts w:ascii="Garamond" w:hAnsi="Garamond" w:cs="Arial"/>
          <w:color w:val="222222"/>
          <w:szCs w:val="24"/>
          <w:shd w:val="clear" w:color="auto" w:fill="FFFFFF"/>
        </w:rPr>
        <w:t> </w:t>
      </w:r>
      <w:r w:rsidR="00736421" w:rsidRPr="00736421">
        <w:rPr>
          <w:rFonts w:ascii="Garamond" w:hAnsi="Garamond" w:cs="Arial"/>
          <w:bCs/>
          <w:color w:val="000000"/>
          <w:szCs w:val="24"/>
          <w:shd w:val="clear" w:color="auto" w:fill="FFFFFF"/>
        </w:rPr>
        <w:t>10.1086</w:t>
      </w:r>
      <w:r w:rsidR="00736421" w:rsidRPr="00736421">
        <w:rPr>
          <w:rFonts w:ascii="Garamond" w:hAnsi="Garamond" w:cs="Arial"/>
          <w:color w:val="222222"/>
          <w:szCs w:val="24"/>
          <w:shd w:val="clear" w:color="auto" w:fill="FFFFFF"/>
        </w:rPr>
        <w:t>/</w:t>
      </w:r>
      <w:r w:rsidR="00736421" w:rsidRPr="00736421">
        <w:rPr>
          <w:rFonts w:ascii="Garamond" w:hAnsi="Garamond" w:cs="Arial"/>
          <w:bCs/>
          <w:color w:val="000000"/>
          <w:szCs w:val="24"/>
          <w:shd w:val="clear" w:color="auto" w:fill="FFFFFF"/>
        </w:rPr>
        <w:t>668810</w:t>
      </w:r>
    </w:p>
    <w:p w14:paraId="146B875C" w14:textId="77777777" w:rsidR="00736421" w:rsidRPr="00736421" w:rsidRDefault="00736421" w:rsidP="00736421">
      <w:pPr>
        <w:ind w:left="720" w:hanging="720"/>
        <w:rPr>
          <w:rFonts w:ascii="Garamond" w:hAnsi="Garamond"/>
          <w:color w:val="222222"/>
          <w:szCs w:val="24"/>
        </w:rPr>
      </w:pPr>
    </w:p>
    <w:p w14:paraId="7C349023" w14:textId="03746490" w:rsidR="003D66E4" w:rsidRPr="00AE0B49" w:rsidRDefault="003D66E4" w:rsidP="003D66E4">
      <w:pPr>
        <w:ind w:left="720" w:hanging="720"/>
        <w:rPr>
          <w:rFonts w:ascii="Garamond" w:hAnsi="Garamond"/>
          <w:i/>
          <w:iCs/>
          <w:color w:val="222222"/>
          <w:szCs w:val="24"/>
        </w:rPr>
      </w:pPr>
      <w:r w:rsidRPr="00736421">
        <w:rPr>
          <w:rFonts w:ascii="Garamond" w:hAnsi="Garamond"/>
          <w:color w:val="222222"/>
          <w:szCs w:val="24"/>
        </w:rPr>
        <w:t>Ottmar, E. R.</w:t>
      </w:r>
      <w:r w:rsidR="00FE6EEE">
        <w:rPr>
          <w:rFonts w:ascii="Garamond" w:hAnsi="Garamond"/>
          <w:color w:val="222222"/>
          <w:szCs w:val="24"/>
        </w:rPr>
        <w:t>*</w:t>
      </w:r>
      <w:r w:rsidRPr="00736421">
        <w:rPr>
          <w:rFonts w:ascii="Garamond" w:hAnsi="Garamond"/>
          <w:color w:val="222222"/>
          <w:szCs w:val="24"/>
        </w:rPr>
        <w:t>, Decker, L. E.</w:t>
      </w:r>
      <w:r w:rsidR="00FE6EEE">
        <w:rPr>
          <w:rFonts w:ascii="Garamond" w:hAnsi="Garamond"/>
          <w:color w:val="222222"/>
          <w:szCs w:val="24"/>
        </w:rPr>
        <w:t>*</w:t>
      </w:r>
      <w:r w:rsidRPr="00736421">
        <w:rPr>
          <w:rFonts w:ascii="Garamond" w:hAnsi="Garamond"/>
          <w:color w:val="222222"/>
          <w:szCs w:val="24"/>
        </w:rPr>
        <w:t>, Ponitz, C. C.</w:t>
      </w:r>
      <w:r w:rsidR="00FE6EEE">
        <w:rPr>
          <w:rFonts w:ascii="Garamond" w:hAnsi="Garamond"/>
          <w:color w:val="222222"/>
          <w:szCs w:val="24"/>
        </w:rPr>
        <w:t>*</w:t>
      </w:r>
      <w:r w:rsidRPr="00736421">
        <w:rPr>
          <w:rFonts w:ascii="Garamond" w:hAnsi="Garamond"/>
          <w:color w:val="222222"/>
          <w:szCs w:val="24"/>
        </w:rPr>
        <w:t>, Curby, T.</w:t>
      </w:r>
      <w:r w:rsidR="00FE6EEE">
        <w:rPr>
          <w:rFonts w:ascii="Garamond" w:hAnsi="Garamond"/>
          <w:color w:val="222222"/>
          <w:szCs w:val="24"/>
        </w:rPr>
        <w:t>*</w:t>
      </w:r>
      <w:r w:rsidRPr="00736421">
        <w:rPr>
          <w:rFonts w:ascii="Garamond" w:hAnsi="Garamond"/>
          <w:color w:val="222222"/>
          <w:szCs w:val="24"/>
        </w:rPr>
        <w:t>, &amp; Rimm-Kaufman, S. E. (2013</w:t>
      </w:r>
      <w:proofErr w:type="gramStart"/>
      <w:r w:rsidRPr="00736421">
        <w:rPr>
          <w:rFonts w:ascii="Garamond" w:hAnsi="Garamond"/>
          <w:color w:val="222222"/>
          <w:szCs w:val="24"/>
        </w:rPr>
        <w:t>).Classroom</w:t>
      </w:r>
      <w:proofErr w:type="gramEnd"/>
      <w:r w:rsidRPr="00736421">
        <w:rPr>
          <w:rFonts w:ascii="Garamond" w:hAnsi="Garamond"/>
          <w:color w:val="222222"/>
          <w:szCs w:val="24"/>
        </w:rPr>
        <w:t xml:space="preserve"> instructional quality, exposure</w:t>
      </w:r>
      <w:r w:rsidRPr="00AE0B49">
        <w:rPr>
          <w:rFonts w:ascii="Garamond" w:hAnsi="Garamond"/>
          <w:color w:val="222222"/>
          <w:szCs w:val="24"/>
        </w:rPr>
        <w:t xml:space="preserve"> to mathematics instruction, and mathematics achievement in fifth grade. </w:t>
      </w:r>
      <w:r w:rsidRPr="00AE0B49">
        <w:rPr>
          <w:rFonts w:ascii="Garamond" w:hAnsi="Garamond"/>
          <w:i/>
          <w:iCs/>
          <w:color w:val="222222"/>
          <w:szCs w:val="24"/>
        </w:rPr>
        <w:t>Learning Environments Research. </w:t>
      </w:r>
      <w:r w:rsidR="00817C8E">
        <w:rPr>
          <w:rFonts w:ascii="Garamond" w:hAnsi="Garamond"/>
          <w:iCs/>
          <w:color w:val="222222"/>
          <w:szCs w:val="24"/>
        </w:rPr>
        <w:t>d</w:t>
      </w:r>
      <w:r w:rsidRPr="00AE0B49">
        <w:rPr>
          <w:rFonts w:ascii="Garamond" w:hAnsi="Garamond"/>
          <w:iCs/>
          <w:color w:val="222222"/>
          <w:szCs w:val="24"/>
        </w:rPr>
        <w:t>oi:</w:t>
      </w:r>
      <w:r w:rsidRPr="00AE0B49">
        <w:rPr>
          <w:rFonts w:ascii="Garamond" w:hAnsi="Garamond"/>
          <w:i/>
          <w:iCs/>
          <w:color w:val="222222"/>
          <w:szCs w:val="24"/>
        </w:rPr>
        <w:t xml:space="preserve"> </w:t>
      </w:r>
      <w:r w:rsidRPr="00AE0B49">
        <w:rPr>
          <w:rFonts w:ascii="Garamond" w:hAnsi="Garamond"/>
          <w:iCs/>
          <w:color w:val="222222"/>
          <w:szCs w:val="24"/>
        </w:rPr>
        <w:t>10.1007/s10984-013-9146-6</w:t>
      </w:r>
    </w:p>
    <w:p w14:paraId="078A8601" w14:textId="77777777" w:rsidR="003D66E4" w:rsidRPr="00AE0B49" w:rsidRDefault="003D66E4" w:rsidP="003D34D9">
      <w:pPr>
        <w:ind w:left="720" w:hanging="720"/>
        <w:rPr>
          <w:rFonts w:ascii="Garamond" w:hAnsi="Garamond"/>
        </w:rPr>
      </w:pPr>
    </w:p>
    <w:p w14:paraId="68438E6E" w14:textId="2631A51B" w:rsidR="00C30C16" w:rsidRPr="00AE0B49" w:rsidRDefault="00BF297F" w:rsidP="00C30C16">
      <w:pPr>
        <w:ind w:left="720" w:hanging="720"/>
        <w:contextualSpacing/>
        <w:rPr>
          <w:rFonts w:ascii="Garamond" w:hAnsi="Garamond"/>
          <w:i/>
          <w:color w:val="222222"/>
          <w:szCs w:val="24"/>
        </w:rPr>
      </w:pPr>
      <w:r w:rsidRPr="00AE0B49">
        <w:rPr>
          <w:rFonts w:ascii="Garamond" w:hAnsi="Garamond"/>
          <w:color w:val="222222"/>
          <w:szCs w:val="24"/>
          <w:shd w:val="clear" w:color="auto" w:fill="FFFFFF"/>
        </w:rPr>
        <w:t>Wanless, S.</w:t>
      </w:r>
      <w:r w:rsidR="00FE6EEE">
        <w:rPr>
          <w:rFonts w:ascii="Garamond" w:hAnsi="Garamond"/>
          <w:color w:val="222222"/>
          <w:szCs w:val="24"/>
          <w:shd w:val="clear" w:color="auto" w:fill="FFFFFF"/>
        </w:rPr>
        <w:t xml:space="preserve"> </w:t>
      </w:r>
      <w:r w:rsidRPr="00AE0B49">
        <w:rPr>
          <w:rFonts w:ascii="Garamond" w:hAnsi="Garamond"/>
          <w:color w:val="222222"/>
          <w:szCs w:val="24"/>
          <w:shd w:val="clear" w:color="auto" w:fill="FFFFFF"/>
        </w:rPr>
        <w:t>B.</w:t>
      </w:r>
      <w:r w:rsidR="00FE6EEE">
        <w:rPr>
          <w:rFonts w:ascii="Garamond" w:hAnsi="Garamond"/>
          <w:color w:val="222222"/>
          <w:szCs w:val="24"/>
          <w:shd w:val="clear" w:color="auto" w:fill="FFFFFF"/>
        </w:rPr>
        <w:t>*</w:t>
      </w:r>
      <w:r w:rsidRPr="00AE0B49">
        <w:rPr>
          <w:rFonts w:ascii="Garamond" w:hAnsi="Garamond"/>
          <w:color w:val="222222"/>
          <w:szCs w:val="24"/>
          <w:shd w:val="clear" w:color="auto" w:fill="FFFFFF"/>
        </w:rPr>
        <w:t>, Patton, C.S.</w:t>
      </w:r>
      <w:r w:rsidR="00FE6EEE">
        <w:rPr>
          <w:rFonts w:ascii="Garamond" w:hAnsi="Garamond"/>
          <w:color w:val="222222"/>
          <w:szCs w:val="24"/>
          <w:shd w:val="clear" w:color="auto" w:fill="FFFFFF"/>
        </w:rPr>
        <w:t>*</w:t>
      </w:r>
      <w:r w:rsidRPr="00AE0B49">
        <w:rPr>
          <w:rFonts w:ascii="Garamond" w:hAnsi="Garamond"/>
          <w:color w:val="222222"/>
          <w:szCs w:val="24"/>
          <w:shd w:val="clear" w:color="auto" w:fill="FFFFFF"/>
        </w:rPr>
        <w:t>, Rimm-Kaufman, S.E., Deutsch, N.L. (2013). Setting-level influences on implementation of the</w:t>
      </w:r>
      <w:r w:rsidR="002D158B" w:rsidRPr="00AE0B49">
        <w:rPr>
          <w:rFonts w:ascii="Garamond" w:hAnsi="Garamond"/>
          <w:color w:val="222222"/>
          <w:szCs w:val="24"/>
          <w:shd w:val="clear" w:color="auto" w:fill="FFFFFF"/>
        </w:rPr>
        <w:t xml:space="preserve"> </w:t>
      </w:r>
      <w:r w:rsidRPr="00E81783">
        <w:rPr>
          <w:rFonts w:ascii="Garamond" w:hAnsi="Garamond"/>
          <w:iCs/>
          <w:color w:val="222222"/>
          <w:szCs w:val="24"/>
          <w:shd w:val="clear" w:color="auto" w:fill="FFFFFF"/>
        </w:rPr>
        <w:t>Responsive Classroom</w:t>
      </w:r>
      <w:r w:rsidRPr="00AE0B49">
        <w:rPr>
          <w:rStyle w:val="apple-converted-space"/>
          <w:rFonts w:ascii="Garamond" w:hAnsi="Garamond"/>
          <w:color w:val="222222"/>
          <w:szCs w:val="24"/>
          <w:shd w:val="clear" w:color="auto" w:fill="FFFFFF"/>
        </w:rPr>
        <w:t> </w:t>
      </w:r>
      <w:r w:rsidRPr="00AE0B49">
        <w:rPr>
          <w:rFonts w:ascii="Garamond" w:hAnsi="Garamond"/>
          <w:color w:val="222222"/>
          <w:szCs w:val="24"/>
          <w:shd w:val="clear" w:color="auto" w:fill="FFFFFF"/>
        </w:rPr>
        <w:t>approach.</w:t>
      </w:r>
      <w:r w:rsidRPr="00AE0B49">
        <w:rPr>
          <w:rStyle w:val="apple-converted-space"/>
          <w:rFonts w:ascii="Garamond" w:hAnsi="Garamond"/>
          <w:color w:val="222222"/>
          <w:szCs w:val="24"/>
          <w:shd w:val="clear" w:color="auto" w:fill="FFFFFF"/>
        </w:rPr>
        <w:t> </w:t>
      </w:r>
      <w:r w:rsidRPr="00AE0B49">
        <w:rPr>
          <w:rFonts w:ascii="Garamond" w:hAnsi="Garamond"/>
          <w:i/>
          <w:iCs/>
          <w:color w:val="222222"/>
          <w:szCs w:val="24"/>
          <w:shd w:val="clear" w:color="auto" w:fill="FFFFFF"/>
        </w:rPr>
        <w:t>Prevention Science,</w:t>
      </w:r>
      <w:r w:rsidRPr="00AE0B49">
        <w:rPr>
          <w:rFonts w:ascii="Garamond" w:hAnsi="Garamond"/>
          <w:color w:val="222222"/>
          <w:szCs w:val="24"/>
          <w:shd w:val="clear" w:color="auto" w:fill="FFFFFF"/>
        </w:rPr>
        <w:t> </w:t>
      </w:r>
      <w:r w:rsidRPr="00AE0B49">
        <w:rPr>
          <w:rFonts w:ascii="Garamond" w:hAnsi="Garamond"/>
          <w:i/>
          <w:color w:val="222222"/>
          <w:szCs w:val="24"/>
          <w:shd w:val="clear" w:color="auto" w:fill="FFFFFF"/>
        </w:rPr>
        <w:t>14</w:t>
      </w:r>
      <w:r w:rsidR="00CB64CA" w:rsidRPr="00AE0B49">
        <w:rPr>
          <w:rFonts w:ascii="Garamond" w:hAnsi="Garamond"/>
          <w:color w:val="222222"/>
          <w:szCs w:val="24"/>
          <w:shd w:val="clear" w:color="auto" w:fill="FFFFFF"/>
        </w:rPr>
        <w:t>(1)</w:t>
      </w:r>
      <w:r w:rsidRPr="00AE0B49">
        <w:rPr>
          <w:rFonts w:ascii="Garamond" w:hAnsi="Garamond"/>
          <w:color w:val="222222"/>
          <w:szCs w:val="24"/>
          <w:shd w:val="clear" w:color="auto" w:fill="FFFFFF"/>
        </w:rPr>
        <w:t>, 40-51.</w:t>
      </w:r>
      <w:r w:rsidR="00736421">
        <w:rPr>
          <w:rFonts w:ascii="Garamond" w:hAnsi="Garamond"/>
          <w:color w:val="222222"/>
          <w:szCs w:val="24"/>
          <w:shd w:val="clear" w:color="auto" w:fill="FFFFFF"/>
        </w:rPr>
        <w:t xml:space="preserve"> </w:t>
      </w:r>
      <w:r w:rsidRPr="00AE0B49">
        <w:rPr>
          <w:rFonts w:ascii="Garamond" w:hAnsi="Garamond"/>
          <w:color w:val="222222"/>
          <w:szCs w:val="24"/>
          <w:shd w:val="clear" w:color="auto" w:fill="FFFFFF"/>
        </w:rPr>
        <w:t>doi: 10.1007/s11121-012-0294-1</w:t>
      </w:r>
    </w:p>
    <w:p w14:paraId="02BC0967" w14:textId="77777777" w:rsidR="00C30C16" w:rsidRPr="00AE0B49" w:rsidRDefault="00C30C16" w:rsidP="00713D82">
      <w:pPr>
        <w:ind w:left="720" w:hanging="720"/>
        <w:contextualSpacing/>
        <w:rPr>
          <w:rFonts w:ascii="Garamond" w:hAnsi="Garamond"/>
          <w:color w:val="222222"/>
          <w:szCs w:val="24"/>
        </w:rPr>
      </w:pPr>
    </w:p>
    <w:p w14:paraId="02C15611" w14:textId="1AF5B027" w:rsidR="002868DF" w:rsidRPr="00AE0B49" w:rsidRDefault="002868DF" w:rsidP="00713D82">
      <w:pPr>
        <w:ind w:left="720" w:hanging="720"/>
        <w:contextualSpacing/>
        <w:rPr>
          <w:rFonts w:ascii="Garamond" w:hAnsi="Garamond"/>
          <w:i/>
          <w:color w:val="222222"/>
          <w:szCs w:val="24"/>
        </w:rPr>
      </w:pPr>
      <w:r w:rsidRPr="00AE0B49">
        <w:rPr>
          <w:rFonts w:ascii="Garamond" w:hAnsi="Garamond"/>
          <w:color w:val="222222"/>
          <w:szCs w:val="24"/>
        </w:rPr>
        <w:t>Baker, C. E.</w:t>
      </w:r>
      <w:r w:rsidR="00FE6EEE">
        <w:rPr>
          <w:rFonts w:ascii="Garamond" w:hAnsi="Garamond"/>
          <w:color w:val="222222"/>
          <w:szCs w:val="24"/>
        </w:rPr>
        <w:t>*</w:t>
      </w:r>
      <w:r w:rsidRPr="00AE0B49">
        <w:rPr>
          <w:rFonts w:ascii="Garamond" w:hAnsi="Garamond"/>
          <w:color w:val="222222"/>
          <w:szCs w:val="24"/>
        </w:rPr>
        <w:t>, Cameron, C. E.</w:t>
      </w:r>
      <w:r w:rsidR="00FE6EEE">
        <w:rPr>
          <w:rFonts w:ascii="Garamond" w:hAnsi="Garamond"/>
          <w:color w:val="222222"/>
          <w:szCs w:val="24"/>
        </w:rPr>
        <w:t>*</w:t>
      </w:r>
      <w:r w:rsidRPr="00AE0B49">
        <w:rPr>
          <w:rFonts w:ascii="Garamond" w:hAnsi="Garamond"/>
          <w:color w:val="222222"/>
          <w:szCs w:val="24"/>
        </w:rPr>
        <w:t>, Rimm-Kaufman, S. E., &amp;</w:t>
      </w:r>
      <w:r w:rsidR="002D158B" w:rsidRPr="00AE0B49">
        <w:rPr>
          <w:rFonts w:ascii="Garamond" w:hAnsi="Garamond"/>
          <w:color w:val="222222"/>
          <w:szCs w:val="24"/>
        </w:rPr>
        <w:t xml:space="preserve"> </w:t>
      </w:r>
      <w:r w:rsidRPr="00AE0B49">
        <w:rPr>
          <w:rFonts w:ascii="Garamond" w:hAnsi="Garamond"/>
          <w:color w:val="222222"/>
          <w:szCs w:val="24"/>
        </w:rPr>
        <w:t>Grissmer, D. (2012). Family and sociodemographic predictors of school readiness among African American boys in kindergarten.</w:t>
      </w:r>
      <w:r w:rsidR="00BD655A" w:rsidRPr="00AE0B49">
        <w:rPr>
          <w:rFonts w:ascii="Garamond" w:hAnsi="Garamond"/>
          <w:color w:val="222222"/>
          <w:szCs w:val="24"/>
        </w:rPr>
        <w:t xml:space="preserve"> </w:t>
      </w:r>
      <w:r w:rsidRPr="00AE0B49">
        <w:rPr>
          <w:rFonts w:ascii="Garamond" w:hAnsi="Garamond"/>
          <w:i/>
          <w:color w:val="222222"/>
          <w:szCs w:val="24"/>
        </w:rPr>
        <w:t>Early Education and Development,</w:t>
      </w:r>
      <w:r w:rsidR="00817C8E">
        <w:rPr>
          <w:rFonts w:ascii="Garamond" w:hAnsi="Garamond"/>
          <w:i/>
          <w:color w:val="222222"/>
          <w:szCs w:val="24"/>
        </w:rPr>
        <w:t xml:space="preserve"> </w:t>
      </w:r>
      <w:r w:rsidRPr="00AE0B49">
        <w:rPr>
          <w:rFonts w:ascii="Garamond" w:hAnsi="Garamond"/>
          <w:i/>
          <w:color w:val="222222"/>
          <w:szCs w:val="24"/>
        </w:rPr>
        <w:t>23</w:t>
      </w:r>
      <w:r w:rsidRPr="00AE0B49">
        <w:rPr>
          <w:rFonts w:ascii="Garamond" w:hAnsi="Garamond"/>
          <w:color w:val="222222"/>
          <w:szCs w:val="24"/>
        </w:rPr>
        <w:t>(6), 833-854.</w:t>
      </w:r>
    </w:p>
    <w:p w14:paraId="4E0F6CA5" w14:textId="77777777" w:rsidR="002868DF" w:rsidRPr="00AE0B49" w:rsidRDefault="002868DF" w:rsidP="00713D82">
      <w:pPr>
        <w:ind w:left="720" w:hanging="720"/>
        <w:contextualSpacing/>
        <w:rPr>
          <w:rFonts w:ascii="Garamond" w:hAnsi="Garamond"/>
          <w:color w:val="222222"/>
          <w:szCs w:val="24"/>
        </w:rPr>
      </w:pPr>
    </w:p>
    <w:p w14:paraId="40C7D5B2" w14:textId="1474980B" w:rsidR="00713D82" w:rsidRPr="00AE0B49" w:rsidRDefault="00713D82" w:rsidP="00713D82">
      <w:pPr>
        <w:ind w:left="720" w:hanging="720"/>
        <w:contextualSpacing/>
        <w:rPr>
          <w:rFonts w:ascii="Garamond" w:hAnsi="Garamond"/>
          <w:iCs/>
          <w:color w:val="222222"/>
          <w:szCs w:val="24"/>
        </w:rPr>
      </w:pPr>
      <w:r w:rsidRPr="00AE0B49">
        <w:rPr>
          <w:rFonts w:ascii="Garamond" w:hAnsi="Garamond"/>
          <w:color w:val="222222"/>
          <w:szCs w:val="24"/>
        </w:rPr>
        <w:t>Merritt, E. G.</w:t>
      </w:r>
      <w:r w:rsidR="00FE6EEE">
        <w:rPr>
          <w:rFonts w:ascii="Garamond" w:hAnsi="Garamond"/>
          <w:color w:val="222222"/>
          <w:szCs w:val="24"/>
        </w:rPr>
        <w:t>*</w:t>
      </w:r>
      <w:r w:rsidRPr="00AE0B49">
        <w:rPr>
          <w:rFonts w:ascii="Garamond" w:hAnsi="Garamond"/>
          <w:color w:val="222222"/>
          <w:szCs w:val="24"/>
        </w:rPr>
        <w:t>, </w:t>
      </w:r>
      <w:r w:rsidRPr="00AE0B49">
        <w:rPr>
          <w:rFonts w:ascii="Garamond" w:hAnsi="Garamond"/>
          <w:bCs/>
          <w:color w:val="222222"/>
          <w:szCs w:val="24"/>
        </w:rPr>
        <w:t>Wanless, S. B.</w:t>
      </w:r>
      <w:r w:rsidR="00FE6EEE">
        <w:rPr>
          <w:rFonts w:ascii="Garamond" w:hAnsi="Garamond"/>
          <w:bCs/>
          <w:color w:val="222222"/>
          <w:szCs w:val="24"/>
        </w:rPr>
        <w:t>*</w:t>
      </w:r>
      <w:r w:rsidRPr="00AE0B49">
        <w:rPr>
          <w:rFonts w:ascii="Garamond" w:hAnsi="Garamond"/>
          <w:color w:val="222222"/>
          <w:szCs w:val="24"/>
        </w:rPr>
        <w:t>, Rimm-Kaufman, S. E., Cameron, C.</w:t>
      </w:r>
      <w:r w:rsidR="00FE6EEE">
        <w:rPr>
          <w:rFonts w:ascii="Garamond" w:hAnsi="Garamond"/>
          <w:color w:val="222222"/>
          <w:szCs w:val="24"/>
        </w:rPr>
        <w:t>*</w:t>
      </w:r>
      <w:r w:rsidRPr="00AE0B49">
        <w:rPr>
          <w:rFonts w:ascii="Garamond" w:hAnsi="Garamond"/>
          <w:color w:val="222222"/>
          <w:szCs w:val="24"/>
        </w:rPr>
        <w:t>,</w:t>
      </w:r>
      <w:r w:rsidR="00086E75">
        <w:rPr>
          <w:rFonts w:ascii="Garamond" w:hAnsi="Garamond"/>
          <w:color w:val="222222"/>
          <w:szCs w:val="24"/>
        </w:rPr>
        <w:t xml:space="preserve"> </w:t>
      </w:r>
      <w:r w:rsidRPr="00AE0B49">
        <w:rPr>
          <w:rFonts w:ascii="Garamond" w:hAnsi="Garamond"/>
          <w:color w:val="222222"/>
          <w:szCs w:val="24"/>
        </w:rPr>
        <w:t>&amp;</w:t>
      </w:r>
      <w:r w:rsidR="002D158B" w:rsidRPr="00AE0B49">
        <w:rPr>
          <w:rFonts w:ascii="Garamond" w:hAnsi="Garamond"/>
          <w:color w:val="222222"/>
          <w:szCs w:val="24"/>
        </w:rPr>
        <w:t xml:space="preserve"> </w:t>
      </w:r>
      <w:r w:rsidRPr="00AE0B49">
        <w:rPr>
          <w:rFonts w:ascii="Garamond" w:hAnsi="Garamond"/>
          <w:color w:val="222222"/>
          <w:szCs w:val="24"/>
        </w:rPr>
        <w:t>Peugh, J. (2012). The contribution of teachers’ emotional support to children’s social behaviors and self-regulatory skills in first grade. </w:t>
      </w:r>
      <w:r w:rsidRPr="00AE0B49">
        <w:rPr>
          <w:rFonts w:ascii="Garamond" w:hAnsi="Garamond"/>
          <w:i/>
          <w:iCs/>
          <w:color w:val="222222"/>
          <w:szCs w:val="24"/>
        </w:rPr>
        <w:t>School Psychology Review, 41</w:t>
      </w:r>
      <w:r w:rsidRPr="00AE0B49">
        <w:rPr>
          <w:rFonts w:ascii="Garamond" w:hAnsi="Garamond"/>
          <w:iCs/>
          <w:color w:val="222222"/>
          <w:szCs w:val="24"/>
        </w:rPr>
        <w:t>(2), 141-159.</w:t>
      </w:r>
    </w:p>
    <w:p w14:paraId="4D5DE51B" w14:textId="77777777" w:rsidR="00713D82" w:rsidRPr="00AE0B49" w:rsidRDefault="00713D82" w:rsidP="00713D82">
      <w:pPr>
        <w:ind w:left="720" w:hanging="720"/>
        <w:contextualSpacing/>
        <w:rPr>
          <w:rStyle w:val="apple-style-span"/>
          <w:rFonts w:ascii="Garamond" w:hAnsi="Garamond"/>
          <w:bCs/>
          <w:color w:val="202020"/>
          <w:szCs w:val="24"/>
        </w:rPr>
      </w:pPr>
    </w:p>
    <w:p w14:paraId="262B15AD" w14:textId="77777777" w:rsidR="00713D82" w:rsidRPr="00AE0B49" w:rsidRDefault="00713D82" w:rsidP="00713D82">
      <w:pPr>
        <w:ind w:left="720" w:hanging="720"/>
        <w:contextualSpacing/>
        <w:rPr>
          <w:rFonts w:ascii="Garamond" w:hAnsi="Garamond"/>
          <w:szCs w:val="24"/>
        </w:rPr>
      </w:pPr>
      <w:r w:rsidRPr="00AE0B49">
        <w:rPr>
          <w:rStyle w:val="apple-style-span"/>
          <w:rFonts w:ascii="Garamond" w:hAnsi="Garamond"/>
          <w:bCs/>
          <w:color w:val="202020"/>
          <w:szCs w:val="24"/>
        </w:rPr>
        <w:t>McTigue, E. M., Rimm-Kaufman, S. E. (2011). The</w:t>
      </w:r>
      <w:r w:rsidRPr="00AE0B49">
        <w:rPr>
          <w:rStyle w:val="apple-converted-space"/>
          <w:rFonts w:ascii="Garamond" w:hAnsi="Garamond"/>
          <w:bCs/>
          <w:color w:val="202020"/>
          <w:szCs w:val="24"/>
        </w:rPr>
        <w:t> </w:t>
      </w:r>
      <w:r w:rsidRPr="00E81783">
        <w:rPr>
          <w:rStyle w:val="apple-style-span"/>
          <w:rFonts w:ascii="Garamond" w:hAnsi="Garamond"/>
          <w:bCs/>
          <w:iCs/>
          <w:color w:val="202020"/>
          <w:szCs w:val="24"/>
        </w:rPr>
        <w:t>Responsive Classroom</w:t>
      </w:r>
      <w:r w:rsidRPr="00E81783">
        <w:rPr>
          <w:rStyle w:val="apple-converted-space"/>
          <w:rFonts w:ascii="Garamond" w:hAnsi="Garamond"/>
          <w:bCs/>
          <w:color w:val="202020"/>
          <w:szCs w:val="24"/>
        </w:rPr>
        <w:t> </w:t>
      </w:r>
      <w:r w:rsidRPr="00E81783">
        <w:rPr>
          <w:rStyle w:val="apple-style-span"/>
          <w:rFonts w:ascii="Garamond" w:hAnsi="Garamond"/>
          <w:bCs/>
          <w:color w:val="202020"/>
          <w:szCs w:val="24"/>
        </w:rPr>
        <w:t>approach</w:t>
      </w:r>
      <w:r w:rsidRPr="00AE0B49">
        <w:rPr>
          <w:rStyle w:val="apple-style-span"/>
          <w:rFonts w:ascii="Garamond" w:hAnsi="Garamond"/>
          <w:bCs/>
          <w:color w:val="202020"/>
          <w:szCs w:val="24"/>
        </w:rPr>
        <w:t xml:space="preserve"> and its implications for improving reading and writing.</w:t>
      </w:r>
      <w:r w:rsidRPr="00AE0B49">
        <w:rPr>
          <w:rStyle w:val="apple-style-span"/>
          <w:rFonts w:ascii="Garamond" w:hAnsi="Garamond"/>
          <w:i/>
          <w:iCs/>
          <w:color w:val="202020"/>
          <w:szCs w:val="24"/>
        </w:rPr>
        <w:t xml:space="preserve"> Reading &amp; Writing Quarterly: Overcoming Learning Difficulties</w:t>
      </w:r>
      <w:r w:rsidRPr="00AE0B49">
        <w:rPr>
          <w:rStyle w:val="apple-style-span"/>
          <w:rFonts w:ascii="Garamond" w:hAnsi="Garamond"/>
          <w:color w:val="202020"/>
          <w:szCs w:val="24"/>
        </w:rPr>
        <w:t xml:space="preserve">, </w:t>
      </w:r>
      <w:r w:rsidRPr="00AE0B49">
        <w:rPr>
          <w:rStyle w:val="apple-style-span"/>
          <w:rFonts w:ascii="Garamond" w:hAnsi="Garamond"/>
          <w:i/>
          <w:color w:val="202020"/>
          <w:szCs w:val="24"/>
        </w:rPr>
        <w:t>27</w:t>
      </w:r>
      <w:r w:rsidRPr="00AE0B49">
        <w:rPr>
          <w:rStyle w:val="apple-style-span"/>
          <w:rFonts w:ascii="Garamond" w:hAnsi="Garamond"/>
          <w:color w:val="202020"/>
          <w:szCs w:val="24"/>
        </w:rPr>
        <w:t>(1), 5-24.</w:t>
      </w:r>
    </w:p>
    <w:p w14:paraId="5DEB51A8" w14:textId="77777777" w:rsidR="000C2DDA" w:rsidRPr="00AE0B49" w:rsidRDefault="000C2DDA" w:rsidP="00C87262">
      <w:pPr>
        <w:ind w:left="720" w:hanging="720"/>
        <w:contextualSpacing/>
        <w:rPr>
          <w:rFonts w:ascii="Garamond" w:hAnsi="Garamond"/>
          <w:szCs w:val="24"/>
        </w:rPr>
      </w:pPr>
    </w:p>
    <w:p w14:paraId="27A882A2" w14:textId="2D9B81D3" w:rsidR="00782B25" w:rsidRPr="00AE0B49" w:rsidRDefault="00782B25" w:rsidP="00C87262">
      <w:pPr>
        <w:ind w:left="720" w:hanging="720"/>
        <w:contextualSpacing/>
        <w:rPr>
          <w:rFonts w:ascii="Garamond" w:hAnsi="Garamond"/>
        </w:rPr>
      </w:pPr>
      <w:r w:rsidRPr="00AE0B49">
        <w:rPr>
          <w:rFonts w:ascii="Garamond" w:hAnsi="Garamond"/>
          <w:szCs w:val="24"/>
        </w:rPr>
        <w:t>Ponitz, C.</w:t>
      </w:r>
      <w:r w:rsidR="00FE6EEE">
        <w:rPr>
          <w:rFonts w:ascii="Garamond" w:hAnsi="Garamond"/>
          <w:szCs w:val="24"/>
        </w:rPr>
        <w:t>*</w:t>
      </w:r>
      <w:r w:rsidRPr="00AE0B49">
        <w:rPr>
          <w:rFonts w:ascii="Garamond" w:hAnsi="Garamond"/>
          <w:szCs w:val="24"/>
        </w:rPr>
        <w:t xml:space="preserve"> &amp; Rimm-Kaufman, S. E. (2011). Contexts of Reading Instruction: Implications for</w:t>
      </w:r>
      <w:r w:rsidRPr="00AE0B49">
        <w:rPr>
          <w:rFonts w:ascii="Garamond" w:hAnsi="Garamond"/>
        </w:rPr>
        <w:t xml:space="preserve"> Literacy Skills and Kindergarteners’ Behavioral Engagement. </w:t>
      </w:r>
      <w:r w:rsidRPr="00AE0B49">
        <w:rPr>
          <w:rFonts w:ascii="Garamond" w:hAnsi="Garamond"/>
          <w:i/>
        </w:rPr>
        <w:t xml:space="preserve">Early Childhood Research Quarterly, 26, </w:t>
      </w:r>
      <w:r w:rsidRPr="00AE0B49">
        <w:rPr>
          <w:rFonts w:ascii="Garamond" w:hAnsi="Garamond"/>
        </w:rPr>
        <w:t>157-168.</w:t>
      </w:r>
    </w:p>
    <w:p w14:paraId="06A84A36" w14:textId="77777777" w:rsidR="007E7005" w:rsidRPr="00AE0B49" w:rsidRDefault="007E7005" w:rsidP="00C87262">
      <w:pPr>
        <w:ind w:left="720" w:hanging="720"/>
        <w:contextualSpacing/>
        <w:rPr>
          <w:rFonts w:ascii="Garamond" w:hAnsi="Garamond"/>
        </w:rPr>
      </w:pPr>
    </w:p>
    <w:p w14:paraId="0133A66E" w14:textId="31087C76" w:rsidR="00817C8E" w:rsidRPr="00AE0B49" w:rsidRDefault="00817C8E" w:rsidP="00817C8E">
      <w:pPr>
        <w:ind w:left="720" w:hanging="720"/>
        <w:contextualSpacing/>
        <w:rPr>
          <w:rFonts w:ascii="Garamond" w:hAnsi="Garamond"/>
        </w:rPr>
      </w:pPr>
      <w:r w:rsidRPr="00AE0B49">
        <w:rPr>
          <w:rFonts w:ascii="Garamond" w:hAnsi="Garamond"/>
        </w:rPr>
        <w:t>Merritt, E.</w:t>
      </w:r>
      <w:r w:rsidR="00FE6EEE">
        <w:rPr>
          <w:rFonts w:ascii="Garamond" w:hAnsi="Garamond"/>
        </w:rPr>
        <w:t>*</w:t>
      </w:r>
      <w:r w:rsidRPr="00AE0B49">
        <w:rPr>
          <w:rFonts w:ascii="Garamond" w:hAnsi="Garamond"/>
        </w:rPr>
        <w:t>, Rimm-Kaufman, S. E., Berry, R. Q., Walkowiak, T.</w:t>
      </w:r>
      <w:r w:rsidR="00FE6EEE">
        <w:rPr>
          <w:rFonts w:ascii="Garamond" w:hAnsi="Garamond"/>
        </w:rPr>
        <w:t>*</w:t>
      </w:r>
      <w:r w:rsidRPr="00AE0B49">
        <w:rPr>
          <w:rFonts w:ascii="Garamond" w:hAnsi="Garamond"/>
        </w:rPr>
        <w:t>, Ottmar, E. M.</w:t>
      </w:r>
      <w:r w:rsidR="00FE6EEE">
        <w:rPr>
          <w:rFonts w:ascii="Garamond" w:hAnsi="Garamond"/>
        </w:rPr>
        <w:t>*</w:t>
      </w:r>
      <w:r w:rsidRPr="00AE0B49">
        <w:rPr>
          <w:rFonts w:ascii="Garamond" w:hAnsi="Garamond"/>
        </w:rPr>
        <w:t xml:space="preserve"> (2010).</w:t>
      </w:r>
      <w:r>
        <w:rPr>
          <w:rFonts w:ascii="Garamond" w:hAnsi="Garamond"/>
        </w:rPr>
        <w:t xml:space="preserve"> </w:t>
      </w:r>
      <w:r w:rsidRPr="00AE0B49">
        <w:rPr>
          <w:rFonts w:ascii="Garamond" w:hAnsi="Garamond"/>
        </w:rPr>
        <w:t>A reflection framework for teaching mathematics.</w:t>
      </w:r>
      <w:r>
        <w:rPr>
          <w:rFonts w:ascii="Garamond" w:hAnsi="Garamond"/>
        </w:rPr>
        <w:t xml:space="preserve"> </w:t>
      </w:r>
      <w:r w:rsidRPr="00AE0B49">
        <w:rPr>
          <w:rFonts w:ascii="Garamond" w:hAnsi="Garamond"/>
          <w:i/>
        </w:rPr>
        <w:t>Teaching Children Mathematics, 17</w:t>
      </w:r>
      <w:r w:rsidRPr="00AE0B49">
        <w:rPr>
          <w:rFonts w:ascii="Garamond" w:hAnsi="Garamond"/>
        </w:rPr>
        <w:t>(4), 238-248.</w:t>
      </w:r>
    </w:p>
    <w:p w14:paraId="35846EE7" w14:textId="77777777" w:rsidR="00817C8E" w:rsidRDefault="00817C8E" w:rsidP="00817C8E">
      <w:pPr>
        <w:contextualSpacing/>
        <w:rPr>
          <w:rFonts w:ascii="Garamond" w:hAnsi="Garamond"/>
        </w:rPr>
      </w:pPr>
    </w:p>
    <w:p w14:paraId="349F5C73" w14:textId="77777777" w:rsidR="00CB39E9" w:rsidRPr="00AE0B49" w:rsidRDefault="00CB39E9" w:rsidP="00817C8E">
      <w:pPr>
        <w:ind w:left="720" w:hanging="720"/>
        <w:contextualSpacing/>
        <w:rPr>
          <w:rFonts w:ascii="Garamond" w:hAnsi="Garamond"/>
        </w:rPr>
      </w:pPr>
      <w:r w:rsidRPr="00AE0B49">
        <w:rPr>
          <w:rFonts w:ascii="Garamond" w:hAnsi="Garamond"/>
        </w:rPr>
        <w:t>Rimm-Kaufman, S. E. &amp;</w:t>
      </w:r>
      <w:r w:rsidR="00817C8E">
        <w:rPr>
          <w:rFonts w:ascii="Garamond" w:hAnsi="Garamond"/>
        </w:rPr>
        <w:t xml:space="preserve"> </w:t>
      </w:r>
      <w:r w:rsidRPr="00AE0B49">
        <w:rPr>
          <w:rFonts w:ascii="Garamond" w:hAnsi="Garamond"/>
        </w:rPr>
        <w:t>Hamre, B. (2010</w:t>
      </w:r>
      <w:proofErr w:type="gramStart"/>
      <w:r w:rsidRPr="00AE0B49">
        <w:rPr>
          <w:rFonts w:ascii="Garamond" w:hAnsi="Garamond"/>
        </w:rPr>
        <w:t>).The</w:t>
      </w:r>
      <w:proofErr w:type="gramEnd"/>
      <w:r w:rsidRPr="00AE0B49">
        <w:rPr>
          <w:rFonts w:ascii="Garamond" w:hAnsi="Garamond"/>
        </w:rPr>
        <w:t xml:space="preserve"> role of psychological and developmental science in efforts to improve teacher quality.</w:t>
      </w:r>
      <w:r w:rsidR="00A7267B" w:rsidRPr="00AE0B49">
        <w:rPr>
          <w:rFonts w:ascii="Garamond" w:hAnsi="Garamond"/>
        </w:rPr>
        <w:t xml:space="preserve"> </w:t>
      </w:r>
      <w:r w:rsidRPr="00AE0B49">
        <w:rPr>
          <w:rFonts w:ascii="Garamond" w:hAnsi="Garamond"/>
          <w:i/>
        </w:rPr>
        <w:t>Teacher College Record, 112</w:t>
      </w:r>
      <w:r w:rsidRPr="00AE0B49">
        <w:rPr>
          <w:rFonts w:ascii="Garamond" w:hAnsi="Garamond"/>
        </w:rPr>
        <w:t>(12), 2988-3023.</w:t>
      </w:r>
    </w:p>
    <w:p w14:paraId="60AA867C" w14:textId="77777777" w:rsidR="00A30DEB" w:rsidRPr="00AE0B49" w:rsidRDefault="00A30DEB" w:rsidP="00C87262">
      <w:pPr>
        <w:ind w:left="720" w:hanging="720"/>
        <w:contextualSpacing/>
        <w:rPr>
          <w:rFonts w:ascii="Garamond" w:hAnsi="Garamond"/>
        </w:rPr>
      </w:pPr>
    </w:p>
    <w:p w14:paraId="08F633AB" w14:textId="2DA106B0" w:rsidR="001B0B94" w:rsidRDefault="001B0B94" w:rsidP="00C87262">
      <w:pPr>
        <w:spacing w:after="120"/>
        <w:ind w:left="720" w:hanging="720"/>
        <w:contextualSpacing/>
        <w:rPr>
          <w:rFonts w:ascii="Garamond" w:hAnsi="Garamond"/>
          <w:szCs w:val="24"/>
        </w:rPr>
      </w:pPr>
      <w:r w:rsidRPr="00AE0B49">
        <w:rPr>
          <w:rFonts w:ascii="Garamond" w:hAnsi="Garamond"/>
          <w:szCs w:val="24"/>
        </w:rPr>
        <w:t>Brock, L. L.</w:t>
      </w:r>
      <w:r w:rsidR="00FE6EEE">
        <w:rPr>
          <w:rFonts w:ascii="Garamond" w:hAnsi="Garamond"/>
          <w:szCs w:val="24"/>
        </w:rPr>
        <w:t>*</w:t>
      </w:r>
      <w:r w:rsidRPr="00AE0B49">
        <w:rPr>
          <w:rFonts w:ascii="Garamond" w:hAnsi="Garamond"/>
          <w:szCs w:val="24"/>
        </w:rPr>
        <w:t>, Rimm-Kaufman, S. E. &amp;</w:t>
      </w:r>
      <w:r w:rsidR="00D95294">
        <w:rPr>
          <w:rFonts w:ascii="Garamond" w:hAnsi="Garamond"/>
          <w:szCs w:val="24"/>
        </w:rPr>
        <w:t xml:space="preserve"> </w:t>
      </w:r>
      <w:r w:rsidRPr="00AE0B49">
        <w:rPr>
          <w:rFonts w:ascii="Garamond" w:hAnsi="Garamond"/>
          <w:szCs w:val="24"/>
        </w:rPr>
        <w:t>Nathanson, L.</w:t>
      </w:r>
      <w:r w:rsidR="00FE6EEE">
        <w:rPr>
          <w:rFonts w:ascii="Garamond" w:hAnsi="Garamond"/>
          <w:szCs w:val="24"/>
        </w:rPr>
        <w:t>*</w:t>
      </w:r>
      <w:r w:rsidRPr="00AE0B49">
        <w:rPr>
          <w:rFonts w:ascii="Garamond" w:hAnsi="Garamond"/>
          <w:szCs w:val="24"/>
        </w:rPr>
        <w:t xml:space="preserve"> (2009</w:t>
      </w:r>
      <w:proofErr w:type="gramStart"/>
      <w:r w:rsidRPr="00AE0B49">
        <w:rPr>
          <w:rFonts w:ascii="Garamond" w:hAnsi="Garamond"/>
          <w:szCs w:val="24"/>
        </w:rPr>
        <w:t>).The</w:t>
      </w:r>
      <w:proofErr w:type="gramEnd"/>
      <w:r w:rsidRPr="00AE0B49">
        <w:rPr>
          <w:rFonts w:ascii="Garamond" w:hAnsi="Garamond"/>
          <w:szCs w:val="24"/>
        </w:rPr>
        <w:t xml:space="preserve"> contributions of ‘hot’ and ‘cool’ executive function to children’s academic achievement and learning-related behaviors, and engagement in kindergarten.</w:t>
      </w:r>
      <w:r w:rsidR="00BD655A" w:rsidRPr="00AE0B49">
        <w:rPr>
          <w:rFonts w:ascii="Garamond" w:hAnsi="Garamond"/>
          <w:szCs w:val="24"/>
        </w:rPr>
        <w:t xml:space="preserve"> </w:t>
      </w:r>
      <w:r w:rsidRPr="00AE0B49">
        <w:rPr>
          <w:rFonts w:ascii="Garamond" w:hAnsi="Garamond"/>
          <w:i/>
          <w:szCs w:val="24"/>
        </w:rPr>
        <w:t>Early Childhood Research Quarterly, 24</w:t>
      </w:r>
      <w:r w:rsidRPr="00AE0B49">
        <w:rPr>
          <w:rFonts w:ascii="Garamond" w:hAnsi="Garamond"/>
          <w:szCs w:val="24"/>
        </w:rPr>
        <w:t>(3), 337-349.</w:t>
      </w:r>
    </w:p>
    <w:p w14:paraId="6828DAD2" w14:textId="77777777" w:rsidR="00D95294" w:rsidRPr="00AE0B49" w:rsidRDefault="00D95294" w:rsidP="00C87262">
      <w:pPr>
        <w:spacing w:after="120"/>
        <w:ind w:left="720" w:hanging="720"/>
        <w:contextualSpacing/>
        <w:rPr>
          <w:rFonts w:ascii="Garamond" w:hAnsi="Garamond"/>
        </w:rPr>
      </w:pPr>
    </w:p>
    <w:p w14:paraId="025F90DF" w14:textId="33E68F8E" w:rsidR="001B0B94" w:rsidRPr="00AE0B49" w:rsidRDefault="001B0B94" w:rsidP="00C87262">
      <w:pPr>
        <w:ind w:left="720" w:hanging="720"/>
        <w:contextualSpacing/>
        <w:rPr>
          <w:rFonts w:ascii="Garamond" w:hAnsi="Garamond"/>
        </w:rPr>
      </w:pPr>
      <w:r w:rsidRPr="00AE0B49">
        <w:rPr>
          <w:rFonts w:ascii="Garamond" w:hAnsi="Garamond"/>
        </w:rPr>
        <w:lastRenderedPageBreak/>
        <w:t>Curby, T. W.</w:t>
      </w:r>
      <w:r w:rsidR="00FE6EEE">
        <w:rPr>
          <w:rFonts w:ascii="Garamond" w:hAnsi="Garamond"/>
        </w:rPr>
        <w:t>*</w:t>
      </w:r>
      <w:r w:rsidRPr="00AE0B49">
        <w:rPr>
          <w:rFonts w:ascii="Garamond" w:hAnsi="Garamond"/>
        </w:rPr>
        <w:t xml:space="preserve">, Rimm-Kaufman, </w:t>
      </w:r>
      <w:r w:rsidR="00C16A03">
        <w:rPr>
          <w:rFonts w:ascii="Garamond" w:hAnsi="Garamond"/>
        </w:rPr>
        <w:t>S. E., &amp; Ponitz, C. C.</w:t>
      </w:r>
      <w:r w:rsidR="00FE6EEE">
        <w:rPr>
          <w:rFonts w:ascii="Garamond" w:hAnsi="Garamond"/>
        </w:rPr>
        <w:t>*</w:t>
      </w:r>
      <w:r w:rsidR="00C16A03">
        <w:rPr>
          <w:rFonts w:ascii="Garamond" w:hAnsi="Garamond"/>
        </w:rPr>
        <w:t xml:space="preserve"> (2009). </w:t>
      </w:r>
      <w:r w:rsidRPr="00AE0B49">
        <w:rPr>
          <w:rFonts w:ascii="Garamond" w:hAnsi="Garamond"/>
        </w:rPr>
        <w:t>Teacher-child interactions and children’s achievement trajectories across kindergarten and first grade.</w:t>
      </w:r>
      <w:r w:rsidR="00817C8E">
        <w:rPr>
          <w:rFonts w:ascii="Garamond" w:hAnsi="Garamond"/>
        </w:rPr>
        <w:t xml:space="preserve"> </w:t>
      </w:r>
      <w:r w:rsidRPr="00AE0B49">
        <w:rPr>
          <w:rFonts w:ascii="Garamond" w:hAnsi="Garamond"/>
          <w:i/>
        </w:rPr>
        <w:t>Journal of Educational Psychology, 101</w:t>
      </w:r>
      <w:r w:rsidRPr="00AE0B49">
        <w:rPr>
          <w:rFonts w:ascii="Garamond" w:hAnsi="Garamond"/>
        </w:rPr>
        <w:t>(4), 912-925.</w:t>
      </w:r>
    </w:p>
    <w:p w14:paraId="274561AD" w14:textId="77777777" w:rsidR="001B0B94" w:rsidRPr="00AE0B49" w:rsidRDefault="001B0B94" w:rsidP="00C87262">
      <w:pPr>
        <w:ind w:left="720" w:hanging="720"/>
        <w:contextualSpacing/>
        <w:rPr>
          <w:rFonts w:ascii="Garamond" w:hAnsi="Garamond"/>
        </w:rPr>
      </w:pPr>
    </w:p>
    <w:p w14:paraId="2BC0F933" w14:textId="77777777" w:rsidR="001B0B94" w:rsidRPr="00AE0B49" w:rsidRDefault="001B0B94" w:rsidP="00C87262">
      <w:pPr>
        <w:pStyle w:val="Header"/>
        <w:tabs>
          <w:tab w:val="clear" w:pos="4320"/>
          <w:tab w:val="clear" w:pos="8640"/>
        </w:tabs>
        <w:ind w:left="720" w:hanging="720"/>
        <w:contextualSpacing/>
        <w:rPr>
          <w:rStyle w:val="Emphasis"/>
          <w:rFonts w:ascii="Garamond" w:hAnsi="Garamond"/>
          <w:i w:val="0"/>
          <w:szCs w:val="24"/>
        </w:rPr>
      </w:pPr>
      <w:r w:rsidRPr="00AE0B49">
        <w:rPr>
          <w:rFonts w:ascii="Garamond" w:hAnsi="Garamond"/>
          <w:szCs w:val="24"/>
        </w:rPr>
        <w:t xml:space="preserve">Nathanson, L., Rimm-Kaufman, S.E., &amp; Brock, L.L. (2009). Kindergarten adjustment difficulty: The Contribution of children's effortful control and parental control. </w:t>
      </w:r>
      <w:r w:rsidRPr="00AE0B49">
        <w:rPr>
          <w:rStyle w:val="Emphasis"/>
          <w:rFonts w:ascii="Garamond" w:hAnsi="Garamond"/>
          <w:szCs w:val="24"/>
        </w:rPr>
        <w:t>Early Education and Development, 20</w:t>
      </w:r>
      <w:r w:rsidRPr="00AE0B49">
        <w:rPr>
          <w:rStyle w:val="Emphasis"/>
          <w:rFonts w:ascii="Garamond" w:hAnsi="Garamond"/>
          <w:i w:val="0"/>
          <w:szCs w:val="24"/>
        </w:rPr>
        <w:t>(5), 775-798.</w:t>
      </w:r>
    </w:p>
    <w:p w14:paraId="2524F1B8" w14:textId="77777777" w:rsidR="001B0B94" w:rsidRPr="00AE0B49" w:rsidRDefault="001B0B94" w:rsidP="00C87262">
      <w:pPr>
        <w:ind w:left="720" w:hanging="720"/>
        <w:contextualSpacing/>
        <w:rPr>
          <w:rFonts w:ascii="Garamond" w:hAnsi="Garamond"/>
        </w:rPr>
      </w:pPr>
    </w:p>
    <w:p w14:paraId="1559F1AB" w14:textId="5DA4036B" w:rsidR="001B0B94" w:rsidRPr="00AE0B49" w:rsidRDefault="001B0B94" w:rsidP="00C87262">
      <w:pPr>
        <w:ind w:left="720" w:hanging="720"/>
        <w:contextualSpacing/>
        <w:rPr>
          <w:rFonts w:ascii="Garamond" w:hAnsi="Garamond"/>
        </w:rPr>
      </w:pPr>
      <w:r w:rsidRPr="00AE0B49">
        <w:rPr>
          <w:rFonts w:ascii="Garamond" w:hAnsi="Garamond"/>
        </w:rPr>
        <w:t>Ponitz, C. C.</w:t>
      </w:r>
      <w:r w:rsidR="00E809F8">
        <w:rPr>
          <w:rFonts w:ascii="Garamond" w:hAnsi="Garamond"/>
        </w:rPr>
        <w:t>*</w:t>
      </w:r>
      <w:r w:rsidRPr="00AE0B49">
        <w:rPr>
          <w:rFonts w:ascii="Garamond" w:hAnsi="Garamond"/>
        </w:rPr>
        <w:t>, Rimm-Kaufman, S. E., Brock, L. L.</w:t>
      </w:r>
      <w:r w:rsidR="00E809F8">
        <w:rPr>
          <w:rFonts w:ascii="Garamond" w:hAnsi="Garamond"/>
        </w:rPr>
        <w:t>*</w:t>
      </w:r>
      <w:r w:rsidRPr="00AE0B49">
        <w:rPr>
          <w:rFonts w:ascii="Garamond" w:hAnsi="Garamond"/>
        </w:rPr>
        <w:t xml:space="preserve"> &amp;</w:t>
      </w:r>
      <w:r w:rsidR="00817C8E">
        <w:rPr>
          <w:rFonts w:ascii="Garamond" w:hAnsi="Garamond"/>
        </w:rPr>
        <w:t xml:space="preserve"> </w:t>
      </w:r>
      <w:r w:rsidRPr="00AE0B49">
        <w:rPr>
          <w:rFonts w:ascii="Garamond" w:hAnsi="Garamond"/>
        </w:rPr>
        <w:t>Nathanson, L.</w:t>
      </w:r>
      <w:r w:rsidR="00E809F8">
        <w:rPr>
          <w:rFonts w:ascii="Garamond" w:hAnsi="Garamond"/>
        </w:rPr>
        <w:t>*</w:t>
      </w:r>
      <w:r w:rsidRPr="00AE0B49">
        <w:rPr>
          <w:rFonts w:ascii="Garamond" w:hAnsi="Garamond"/>
        </w:rPr>
        <w:t xml:space="preserve"> (2009).</w:t>
      </w:r>
      <w:r w:rsidR="00E81783">
        <w:rPr>
          <w:rFonts w:ascii="Garamond" w:hAnsi="Garamond"/>
        </w:rPr>
        <w:t xml:space="preserve"> </w:t>
      </w:r>
      <w:r w:rsidRPr="00AE0B49">
        <w:rPr>
          <w:rFonts w:ascii="Garamond" w:hAnsi="Garamond"/>
        </w:rPr>
        <w:t>Early adjustment, gender differences, and classroom organizational climate in first grade.</w:t>
      </w:r>
      <w:r w:rsidR="00817C8E">
        <w:rPr>
          <w:rFonts w:ascii="Garamond" w:hAnsi="Garamond"/>
        </w:rPr>
        <w:t xml:space="preserve"> </w:t>
      </w:r>
      <w:r w:rsidRPr="00AE0B49">
        <w:rPr>
          <w:rFonts w:ascii="Garamond" w:hAnsi="Garamond"/>
          <w:i/>
        </w:rPr>
        <w:t>The Elementary School Journal, 110</w:t>
      </w:r>
      <w:r w:rsidRPr="00AE0B49">
        <w:rPr>
          <w:rFonts w:ascii="Garamond" w:hAnsi="Garamond"/>
        </w:rPr>
        <w:t>(2), 142-162.</w:t>
      </w:r>
    </w:p>
    <w:p w14:paraId="3698EE16" w14:textId="77777777" w:rsidR="001B0B94" w:rsidRPr="00AE0B49" w:rsidRDefault="001B0B94" w:rsidP="00C87262">
      <w:pPr>
        <w:ind w:left="720" w:hanging="720"/>
        <w:contextualSpacing/>
        <w:rPr>
          <w:rFonts w:ascii="Garamond" w:hAnsi="Garamond"/>
        </w:rPr>
      </w:pPr>
    </w:p>
    <w:p w14:paraId="23F287FA" w14:textId="15BB81ED" w:rsidR="00382AC8" w:rsidRPr="00AE0B49" w:rsidRDefault="001B0B94" w:rsidP="00C87262">
      <w:pPr>
        <w:spacing w:after="120"/>
        <w:ind w:left="720" w:hanging="720"/>
        <w:contextualSpacing/>
        <w:rPr>
          <w:rFonts w:ascii="Garamond" w:hAnsi="Garamond"/>
          <w:color w:val="000000"/>
          <w:szCs w:val="24"/>
        </w:rPr>
      </w:pPr>
      <w:r w:rsidRPr="00AE0B49">
        <w:rPr>
          <w:rFonts w:ascii="Garamond" w:hAnsi="Garamond"/>
          <w:color w:val="000000"/>
          <w:szCs w:val="24"/>
          <w:lang w:val="de-DE"/>
        </w:rPr>
        <w:t>Ponitz, C. C.</w:t>
      </w:r>
      <w:r w:rsidR="00E809F8">
        <w:rPr>
          <w:rFonts w:ascii="Garamond" w:hAnsi="Garamond"/>
          <w:color w:val="000000"/>
          <w:szCs w:val="24"/>
          <w:lang w:val="de-DE"/>
        </w:rPr>
        <w:t>*</w:t>
      </w:r>
      <w:r w:rsidRPr="00AE0B49">
        <w:rPr>
          <w:rFonts w:ascii="Garamond" w:hAnsi="Garamond"/>
          <w:color w:val="000000"/>
          <w:szCs w:val="24"/>
          <w:lang w:val="de-DE"/>
        </w:rPr>
        <w:t>, Rimm-Kaufman, S. E., Grimm, K. J.</w:t>
      </w:r>
      <w:r w:rsidR="00E809F8">
        <w:rPr>
          <w:rFonts w:ascii="Garamond" w:hAnsi="Garamond"/>
          <w:color w:val="000000"/>
          <w:szCs w:val="24"/>
          <w:lang w:val="de-DE"/>
        </w:rPr>
        <w:t>*</w:t>
      </w:r>
      <w:r w:rsidRPr="00AE0B49">
        <w:rPr>
          <w:rFonts w:ascii="Garamond" w:hAnsi="Garamond"/>
          <w:color w:val="000000"/>
          <w:szCs w:val="24"/>
          <w:lang w:val="de-DE"/>
        </w:rPr>
        <w:t>, &amp; Curby, T. W.</w:t>
      </w:r>
      <w:r w:rsidR="00E809F8">
        <w:rPr>
          <w:rFonts w:ascii="Garamond" w:hAnsi="Garamond"/>
          <w:color w:val="000000"/>
          <w:szCs w:val="24"/>
          <w:lang w:val="de-DE"/>
        </w:rPr>
        <w:t>*</w:t>
      </w:r>
      <w:r w:rsidRPr="00AE0B49">
        <w:rPr>
          <w:rFonts w:ascii="Garamond" w:hAnsi="Garamond"/>
          <w:color w:val="000000"/>
          <w:szCs w:val="24"/>
          <w:lang w:val="de-DE"/>
        </w:rPr>
        <w:t xml:space="preserve"> (2009). </w:t>
      </w:r>
      <w:r w:rsidRPr="00AE0B49">
        <w:rPr>
          <w:rFonts w:ascii="Garamond" w:hAnsi="Garamond"/>
          <w:color w:val="000000"/>
          <w:szCs w:val="24"/>
        </w:rPr>
        <w:t>Kindergarten classroom quality, behavioral engagement, and reading achievement. </w:t>
      </w:r>
      <w:r w:rsidRPr="00AE0B49">
        <w:rPr>
          <w:rFonts w:ascii="Garamond" w:hAnsi="Garamond"/>
          <w:i/>
          <w:iCs/>
          <w:color w:val="000000"/>
          <w:szCs w:val="24"/>
        </w:rPr>
        <w:t>School Psychology Review, 38</w:t>
      </w:r>
      <w:r w:rsidRPr="00AE0B49">
        <w:rPr>
          <w:rFonts w:ascii="Garamond" w:hAnsi="Garamond"/>
          <w:color w:val="000000"/>
          <w:szCs w:val="24"/>
        </w:rPr>
        <w:t>, 102-120</w:t>
      </w:r>
      <w:r w:rsidR="00FB7200" w:rsidRPr="00AE0B49">
        <w:rPr>
          <w:rFonts w:ascii="Garamond" w:hAnsi="Garamond"/>
          <w:color w:val="000000"/>
          <w:szCs w:val="24"/>
        </w:rPr>
        <w:t>.</w:t>
      </w:r>
    </w:p>
    <w:p w14:paraId="2A574E53" w14:textId="77777777" w:rsidR="00E454BB" w:rsidRDefault="00E454BB" w:rsidP="00C87262">
      <w:pPr>
        <w:ind w:left="720" w:hanging="720"/>
        <w:contextualSpacing/>
        <w:rPr>
          <w:rFonts w:ascii="Garamond" w:hAnsi="Garamond"/>
        </w:rPr>
      </w:pPr>
    </w:p>
    <w:p w14:paraId="72648B15" w14:textId="00FA9E54" w:rsidR="001B0B94" w:rsidRPr="00AE0B49" w:rsidRDefault="001B0B94" w:rsidP="00C87262">
      <w:pPr>
        <w:ind w:left="720" w:hanging="720"/>
        <w:contextualSpacing/>
        <w:rPr>
          <w:rFonts w:ascii="Garamond" w:hAnsi="Garamond"/>
        </w:rPr>
      </w:pPr>
      <w:r w:rsidRPr="00AE0B49">
        <w:rPr>
          <w:rFonts w:ascii="Garamond" w:hAnsi="Garamond"/>
        </w:rPr>
        <w:t>Rimm-Kaufman, S. E., Curby, T.</w:t>
      </w:r>
      <w:r w:rsidR="00E809F8">
        <w:rPr>
          <w:rFonts w:ascii="Garamond" w:hAnsi="Garamond"/>
        </w:rPr>
        <w:t>*</w:t>
      </w:r>
      <w:r w:rsidRPr="00AE0B49">
        <w:rPr>
          <w:rFonts w:ascii="Garamond" w:hAnsi="Garamond"/>
        </w:rPr>
        <w:t>, Grimm, K.</w:t>
      </w:r>
      <w:r w:rsidR="00E809F8">
        <w:rPr>
          <w:rFonts w:ascii="Garamond" w:hAnsi="Garamond"/>
        </w:rPr>
        <w:t>*</w:t>
      </w:r>
      <w:r w:rsidRPr="00AE0B49">
        <w:rPr>
          <w:rFonts w:ascii="Garamond" w:hAnsi="Garamond"/>
        </w:rPr>
        <w:t>, Nathanson, L.</w:t>
      </w:r>
      <w:r w:rsidR="00E809F8">
        <w:rPr>
          <w:rFonts w:ascii="Garamond" w:hAnsi="Garamond"/>
        </w:rPr>
        <w:t>*</w:t>
      </w:r>
      <w:r w:rsidRPr="00AE0B49">
        <w:rPr>
          <w:rFonts w:ascii="Garamond" w:hAnsi="Garamond"/>
        </w:rPr>
        <w:t>, &amp; Brock, L.</w:t>
      </w:r>
      <w:r w:rsidR="00E809F8">
        <w:rPr>
          <w:rFonts w:ascii="Garamond" w:hAnsi="Garamond"/>
        </w:rPr>
        <w:t>*</w:t>
      </w:r>
      <w:r w:rsidRPr="00AE0B49">
        <w:rPr>
          <w:rFonts w:ascii="Garamond" w:hAnsi="Garamond"/>
        </w:rPr>
        <w:t xml:space="preserve"> (2009</w:t>
      </w:r>
      <w:proofErr w:type="gramStart"/>
      <w:r w:rsidRPr="00AE0B49">
        <w:rPr>
          <w:rFonts w:ascii="Garamond" w:hAnsi="Garamond"/>
        </w:rPr>
        <w:t>).The</w:t>
      </w:r>
      <w:proofErr w:type="gramEnd"/>
      <w:r w:rsidRPr="00AE0B49">
        <w:rPr>
          <w:rFonts w:ascii="Garamond" w:hAnsi="Garamond"/>
        </w:rPr>
        <w:t xml:space="preserve"> contribution of children’s self-regulation and classroom quality to children’s adaptive behaviors in the kindergarten classroom.</w:t>
      </w:r>
      <w:r w:rsidR="00817C8E">
        <w:rPr>
          <w:rFonts w:ascii="Garamond" w:hAnsi="Garamond"/>
        </w:rPr>
        <w:t xml:space="preserve"> </w:t>
      </w:r>
      <w:r w:rsidRPr="00AE0B49">
        <w:rPr>
          <w:rFonts w:ascii="Garamond" w:hAnsi="Garamond"/>
          <w:i/>
        </w:rPr>
        <w:t>Developmental Psychology, 45</w:t>
      </w:r>
      <w:r w:rsidRPr="00AE0B49">
        <w:rPr>
          <w:rFonts w:ascii="Garamond" w:hAnsi="Garamond"/>
        </w:rPr>
        <w:t>(4), 958-972.</w:t>
      </w:r>
    </w:p>
    <w:p w14:paraId="1638A908" w14:textId="77777777" w:rsidR="001B0B94" w:rsidRPr="00AE0B49" w:rsidRDefault="001B0B94" w:rsidP="00C87262">
      <w:pPr>
        <w:ind w:left="720" w:hanging="720"/>
        <w:rPr>
          <w:rFonts w:ascii="Garamond" w:hAnsi="Garamond"/>
        </w:rPr>
      </w:pPr>
    </w:p>
    <w:p w14:paraId="16B949E3" w14:textId="662CE620" w:rsidR="001B0B94" w:rsidRPr="00AE0B49" w:rsidRDefault="001B0B94" w:rsidP="00C87262">
      <w:pPr>
        <w:spacing w:after="120"/>
        <w:ind w:left="720" w:hanging="720"/>
        <w:rPr>
          <w:rFonts w:ascii="Garamond" w:hAnsi="Garamond"/>
          <w:i/>
          <w:iCs/>
          <w:color w:val="000000"/>
          <w:szCs w:val="24"/>
        </w:rPr>
      </w:pPr>
      <w:r w:rsidRPr="00AE0B49">
        <w:rPr>
          <w:rFonts w:ascii="Garamond" w:hAnsi="Garamond"/>
          <w:color w:val="000000"/>
          <w:szCs w:val="24"/>
          <w:lang w:val="de-DE"/>
        </w:rPr>
        <w:t>Rimm-Kaufman, S. E., &amp; Ponitz, C.</w:t>
      </w:r>
      <w:r w:rsidR="00E809F8">
        <w:rPr>
          <w:rFonts w:ascii="Garamond" w:hAnsi="Garamond"/>
          <w:color w:val="000000"/>
          <w:szCs w:val="24"/>
          <w:lang w:val="de-DE"/>
        </w:rPr>
        <w:t xml:space="preserve"> </w:t>
      </w:r>
      <w:r w:rsidRPr="00AE0B49">
        <w:rPr>
          <w:rFonts w:ascii="Garamond" w:hAnsi="Garamond"/>
          <w:color w:val="000000"/>
          <w:szCs w:val="24"/>
          <w:lang w:val="de-DE"/>
        </w:rPr>
        <w:t>C.</w:t>
      </w:r>
      <w:r w:rsidR="00E809F8">
        <w:rPr>
          <w:rFonts w:ascii="Garamond" w:hAnsi="Garamond"/>
          <w:color w:val="000000"/>
          <w:szCs w:val="24"/>
          <w:lang w:val="de-DE"/>
        </w:rPr>
        <w:t>*</w:t>
      </w:r>
      <w:r w:rsidRPr="00AE0B49">
        <w:rPr>
          <w:rFonts w:ascii="Garamond" w:hAnsi="Garamond"/>
          <w:color w:val="000000"/>
          <w:szCs w:val="24"/>
          <w:lang w:val="de-DE"/>
        </w:rPr>
        <w:t> (2009). </w:t>
      </w:r>
      <w:r w:rsidRPr="00AE0B49">
        <w:rPr>
          <w:rFonts w:ascii="Garamond" w:hAnsi="Garamond"/>
          <w:color w:val="000000"/>
          <w:szCs w:val="24"/>
        </w:rPr>
        <w:t xml:space="preserve">Introduction to the special issue on data-based investigations of the quality of preschool and early </w:t>
      </w:r>
      <w:proofErr w:type="gramStart"/>
      <w:r w:rsidRPr="00AE0B49">
        <w:rPr>
          <w:rFonts w:ascii="Garamond" w:hAnsi="Garamond"/>
          <w:color w:val="000000"/>
          <w:szCs w:val="24"/>
        </w:rPr>
        <w:t>child care</w:t>
      </w:r>
      <w:proofErr w:type="gramEnd"/>
      <w:r w:rsidRPr="00AE0B49">
        <w:rPr>
          <w:rFonts w:ascii="Garamond" w:hAnsi="Garamond"/>
          <w:color w:val="000000"/>
          <w:szCs w:val="24"/>
        </w:rPr>
        <w:t xml:space="preserve"> environments. </w:t>
      </w:r>
      <w:r w:rsidRPr="00AE0B49">
        <w:rPr>
          <w:rFonts w:ascii="Garamond" w:hAnsi="Garamond"/>
          <w:i/>
          <w:iCs/>
          <w:color w:val="000000"/>
          <w:szCs w:val="24"/>
        </w:rPr>
        <w:t>Early Education and Development, 20, </w:t>
      </w:r>
      <w:r w:rsidRPr="00AE0B49">
        <w:rPr>
          <w:rFonts w:ascii="Garamond" w:hAnsi="Garamond"/>
          <w:color w:val="000000"/>
          <w:szCs w:val="24"/>
        </w:rPr>
        <w:t>201-210</w:t>
      </w:r>
      <w:r w:rsidRPr="00AE0B49">
        <w:rPr>
          <w:rFonts w:ascii="Garamond" w:hAnsi="Garamond"/>
          <w:i/>
          <w:iCs/>
          <w:color w:val="000000"/>
          <w:szCs w:val="24"/>
        </w:rPr>
        <w:t>.</w:t>
      </w:r>
    </w:p>
    <w:p w14:paraId="5D5442DC" w14:textId="2998BF94" w:rsidR="001B0B94" w:rsidRPr="00AE0B49" w:rsidRDefault="001B0B94" w:rsidP="00C87262">
      <w:pPr>
        <w:ind w:left="720" w:hanging="720"/>
        <w:rPr>
          <w:rStyle w:val="apple-style-span"/>
          <w:rFonts w:ascii="Garamond" w:hAnsi="Garamond"/>
          <w:color w:val="000000"/>
        </w:rPr>
      </w:pPr>
      <w:r w:rsidRPr="00AE0B49">
        <w:rPr>
          <w:rStyle w:val="apple-style-span"/>
          <w:rFonts w:ascii="Garamond" w:hAnsi="Garamond"/>
          <w:color w:val="000000"/>
          <w:szCs w:val="24"/>
        </w:rPr>
        <w:t>Rudasill, K. M.</w:t>
      </w:r>
      <w:r w:rsidR="00E809F8">
        <w:rPr>
          <w:rStyle w:val="apple-style-span"/>
          <w:rFonts w:ascii="Garamond" w:hAnsi="Garamond"/>
          <w:color w:val="000000"/>
          <w:szCs w:val="24"/>
        </w:rPr>
        <w:t>*</w:t>
      </w:r>
      <w:r w:rsidRPr="00AE0B49">
        <w:rPr>
          <w:rStyle w:val="apple-style-span"/>
          <w:rFonts w:ascii="Garamond" w:hAnsi="Garamond"/>
          <w:color w:val="000000"/>
          <w:szCs w:val="24"/>
        </w:rPr>
        <w:t>, &amp; Rimm-Kaufman, S. E. (2009). Teacher-child relationship quality: The roles of child</w:t>
      </w:r>
      <w:r w:rsidR="00817C8E">
        <w:rPr>
          <w:rStyle w:val="apple-style-span"/>
          <w:rFonts w:ascii="Garamond" w:hAnsi="Garamond"/>
          <w:color w:val="000000"/>
          <w:szCs w:val="24"/>
        </w:rPr>
        <w:t xml:space="preserve"> </w:t>
      </w:r>
      <w:r w:rsidRPr="00AE0B49">
        <w:rPr>
          <w:rStyle w:val="apple-style-span"/>
          <w:rFonts w:ascii="Garamond" w:hAnsi="Garamond"/>
          <w:color w:val="000000"/>
          <w:szCs w:val="24"/>
        </w:rPr>
        <w:t xml:space="preserve">temperament and teacher-child interactions. </w:t>
      </w:r>
      <w:r w:rsidRPr="00AE0B49">
        <w:rPr>
          <w:rStyle w:val="apple-style-span"/>
          <w:rFonts w:ascii="Garamond" w:hAnsi="Garamond"/>
          <w:i/>
          <w:color w:val="000000"/>
          <w:szCs w:val="24"/>
        </w:rPr>
        <w:t>Early Childhood Research Quarterly</w:t>
      </w:r>
      <w:r w:rsidRPr="00AE0B49">
        <w:rPr>
          <w:rStyle w:val="apple-style-span"/>
          <w:rFonts w:ascii="Garamond" w:hAnsi="Garamond"/>
          <w:color w:val="000000"/>
          <w:szCs w:val="24"/>
        </w:rPr>
        <w:t xml:space="preserve">, </w:t>
      </w:r>
      <w:r w:rsidRPr="00AE0B49">
        <w:rPr>
          <w:rStyle w:val="apple-style-span"/>
          <w:rFonts w:ascii="Garamond" w:hAnsi="Garamond"/>
          <w:i/>
          <w:color w:val="000000"/>
          <w:szCs w:val="24"/>
        </w:rPr>
        <w:t>24</w:t>
      </w:r>
      <w:r w:rsidRPr="00AE0B49">
        <w:rPr>
          <w:rStyle w:val="apple-style-span"/>
          <w:rFonts w:ascii="Garamond" w:hAnsi="Garamond"/>
          <w:color w:val="000000"/>
          <w:szCs w:val="24"/>
        </w:rPr>
        <w:t>, 107-120</w:t>
      </w:r>
      <w:r w:rsidRPr="00AE0B49">
        <w:rPr>
          <w:rStyle w:val="apple-style-span"/>
          <w:rFonts w:ascii="Garamond" w:hAnsi="Garamond"/>
          <w:color w:val="000000"/>
        </w:rPr>
        <w:t>.</w:t>
      </w:r>
    </w:p>
    <w:p w14:paraId="0495D103" w14:textId="77777777" w:rsidR="001B0B94" w:rsidRPr="00AE0B49" w:rsidRDefault="001B0B94" w:rsidP="00C87262">
      <w:pPr>
        <w:ind w:left="720" w:hanging="720"/>
        <w:rPr>
          <w:rStyle w:val="apple-style-span"/>
          <w:rFonts w:ascii="Garamond" w:hAnsi="Garamond"/>
          <w:color w:val="000000"/>
        </w:rPr>
      </w:pPr>
    </w:p>
    <w:p w14:paraId="02800077" w14:textId="6CC0DAC6" w:rsidR="001B0B94" w:rsidRPr="00AE0B49" w:rsidRDefault="001B0B94" w:rsidP="00C87262">
      <w:pPr>
        <w:ind w:left="720" w:hanging="720"/>
        <w:rPr>
          <w:rFonts w:ascii="Garamond" w:hAnsi="Garamond"/>
        </w:rPr>
      </w:pPr>
      <w:r w:rsidRPr="00AE0B49">
        <w:rPr>
          <w:rFonts w:ascii="Garamond" w:hAnsi="Garamond"/>
        </w:rPr>
        <w:t>Brock, L. L.</w:t>
      </w:r>
      <w:r w:rsidR="00E809F8">
        <w:rPr>
          <w:rFonts w:ascii="Garamond" w:hAnsi="Garamond"/>
        </w:rPr>
        <w:t>*</w:t>
      </w:r>
      <w:r w:rsidRPr="00AE0B49">
        <w:rPr>
          <w:rFonts w:ascii="Garamond" w:hAnsi="Garamond"/>
        </w:rPr>
        <w:t>, Nishida, T. K.</w:t>
      </w:r>
      <w:r w:rsidR="00E809F8">
        <w:rPr>
          <w:rFonts w:ascii="Garamond" w:hAnsi="Garamond"/>
        </w:rPr>
        <w:t>*</w:t>
      </w:r>
      <w:r w:rsidRPr="00AE0B49">
        <w:rPr>
          <w:rFonts w:ascii="Garamond" w:hAnsi="Garamond"/>
        </w:rPr>
        <w:t>, Chiong, C</w:t>
      </w:r>
      <w:r w:rsidR="00E809F8">
        <w:rPr>
          <w:rFonts w:ascii="Garamond" w:hAnsi="Garamond"/>
        </w:rPr>
        <w:t>*</w:t>
      </w:r>
      <w:r w:rsidRPr="00AE0B49">
        <w:rPr>
          <w:rFonts w:ascii="Garamond" w:hAnsi="Garamond"/>
        </w:rPr>
        <w:t>. &amp; Grimm, K. J.</w:t>
      </w:r>
      <w:r w:rsidR="00E809F8">
        <w:rPr>
          <w:rFonts w:ascii="Garamond" w:hAnsi="Garamond"/>
        </w:rPr>
        <w:t>*</w:t>
      </w:r>
      <w:r w:rsidRPr="00AE0B49">
        <w:rPr>
          <w:rFonts w:ascii="Garamond" w:hAnsi="Garamond"/>
        </w:rPr>
        <w:t>, &amp; Rimm-Kaufman, S. E. (2008).  Children’s perceptions of the classroom environment and social and academic performance: A longitudinal analysis of the contribut</w:t>
      </w:r>
      <w:r w:rsidR="00817C8E">
        <w:rPr>
          <w:rFonts w:ascii="Garamond" w:hAnsi="Garamond"/>
        </w:rPr>
        <w:t xml:space="preserve">ion of the </w:t>
      </w:r>
      <w:r w:rsidR="00817C8E" w:rsidRPr="00E81783">
        <w:rPr>
          <w:rFonts w:ascii="Garamond" w:hAnsi="Garamond"/>
        </w:rPr>
        <w:t>Responsive Classroom</w:t>
      </w:r>
      <w:r w:rsidRPr="00AE0B49">
        <w:rPr>
          <w:rFonts w:ascii="Garamond" w:hAnsi="Garamond"/>
        </w:rPr>
        <w:t xml:space="preserve"> approach</w:t>
      </w:r>
      <w:r w:rsidRPr="00AE0B49">
        <w:rPr>
          <w:rFonts w:ascii="Garamond" w:hAnsi="Garamond"/>
          <w:i/>
        </w:rPr>
        <w:t>.</w:t>
      </w:r>
      <w:r w:rsidR="00817C8E">
        <w:rPr>
          <w:rFonts w:ascii="Garamond" w:hAnsi="Garamond"/>
          <w:i/>
        </w:rPr>
        <w:t xml:space="preserve"> </w:t>
      </w:r>
      <w:r w:rsidRPr="00AE0B49">
        <w:rPr>
          <w:rFonts w:ascii="Garamond" w:hAnsi="Garamond"/>
          <w:i/>
        </w:rPr>
        <w:t xml:space="preserve">Journal of School Psychology, 46, </w:t>
      </w:r>
      <w:r w:rsidRPr="00AE0B49">
        <w:rPr>
          <w:rFonts w:ascii="Garamond" w:hAnsi="Garamond"/>
        </w:rPr>
        <w:t>129-149.</w:t>
      </w:r>
    </w:p>
    <w:p w14:paraId="039E7454" w14:textId="77777777" w:rsidR="001B0B94" w:rsidRPr="00AE0B49" w:rsidRDefault="001B0B94" w:rsidP="00C87262">
      <w:pPr>
        <w:ind w:left="720" w:hanging="720"/>
        <w:rPr>
          <w:rStyle w:val="apple-style-span"/>
          <w:rFonts w:ascii="Garamond" w:hAnsi="Garamond"/>
          <w:color w:val="000000"/>
        </w:rPr>
      </w:pPr>
    </w:p>
    <w:p w14:paraId="70E17C9A" w14:textId="74AB6C2B" w:rsidR="001B0B94" w:rsidRPr="00AE0B49" w:rsidRDefault="001B0B94" w:rsidP="00C87262">
      <w:pPr>
        <w:ind w:left="720" w:hanging="720"/>
        <w:rPr>
          <w:rFonts w:ascii="Garamond" w:hAnsi="Garamond"/>
        </w:rPr>
      </w:pPr>
      <w:r w:rsidRPr="00AE0B49">
        <w:rPr>
          <w:rFonts w:ascii="Garamond" w:hAnsi="Garamond"/>
        </w:rPr>
        <w:t>Curby, T.</w:t>
      </w:r>
      <w:r w:rsidR="004B777D">
        <w:rPr>
          <w:rFonts w:ascii="Garamond" w:hAnsi="Garamond"/>
        </w:rPr>
        <w:t xml:space="preserve"> </w:t>
      </w:r>
      <w:r w:rsidRPr="00AE0B49">
        <w:rPr>
          <w:rFonts w:ascii="Garamond" w:hAnsi="Garamond"/>
        </w:rPr>
        <w:t>W.</w:t>
      </w:r>
      <w:r w:rsidR="00E809F8">
        <w:rPr>
          <w:rFonts w:ascii="Garamond" w:hAnsi="Garamond"/>
        </w:rPr>
        <w:t>*</w:t>
      </w:r>
      <w:r w:rsidRPr="00AE0B49">
        <w:rPr>
          <w:rFonts w:ascii="Garamond" w:hAnsi="Garamond"/>
        </w:rPr>
        <w:t>, Rudasill, K.M.</w:t>
      </w:r>
      <w:r w:rsidR="00E809F8">
        <w:rPr>
          <w:rFonts w:ascii="Garamond" w:hAnsi="Garamond"/>
        </w:rPr>
        <w:t>*</w:t>
      </w:r>
      <w:r w:rsidRPr="00AE0B49">
        <w:rPr>
          <w:rFonts w:ascii="Garamond" w:hAnsi="Garamond"/>
        </w:rPr>
        <w:t>, Rimm-Kaufman, S.E., &amp;</w:t>
      </w:r>
      <w:r w:rsidR="00086E75">
        <w:rPr>
          <w:rFonts w:ascii="Garamond" w:hAnsi="Garamond"/>
        </w:rPr>
        <w:t xml:space="preserve"> </w:t>
      </w:r>
      <w:r w:rsidRPr="00AE0B49">
        <w:rPr>
          <w:rFonts w:ascii="Garamond" w:hAnsi="Garamond"/>
        </w:rPr>
        <w:t>Konold, T. R. (2008).  The role of social competence in predicting gifted enrollment.</w:t>
      </w:r>
      <w:r w:rsidR="00817C8E">
        <w:rPr>
          <w:rFonts w:ascii="Garamond" w:hAnsi="Garamond"/>
        </w:rPr>
        <w:t xml:space="preserve"> </w:t>
      </w:r>
      <w:r w:rsidRPr="00AE0B49">
        <w:rPr>
          <w:rFonts w:ascii="Garamond" w:hAnsi="Garamond"/>
          <w:i/>
        </w:rPr>
        <w:t>Psychology in the Schools, 45</w:t>
      </w:r>
      <w:r w:rsidRPr="00AE0B49">
        <w:rPr>
          <w:rFonts w:ascii="Garamond" w:hAnsi="Garamond"/>
        </w:rPr>
        <w:t>(8), 1-16.</w:t>
      </w:r>
    </w:p>
    <w:p w14:paraId="157618B9" w14:textId="77777777" w:rsidR="001B0B94" w:rsidRPr="00AE0B49" w:rsidRDefault="001B0B94" w:rsidP="00C87262">
      <w:pPr>
        <w:ind w:left="720" w:hanging="720"/>
        <w:rPr>
          <w:rFonts w:ascii="Garamond" w:hAnsi="Garamond"/>
          <w:color w:val="000000"/>
          <w:szCs w:val="24"/>
        </w:rPr>
      </w:pPr>
    </w:p>
    <w:p w14:paraId="6E9F346A" w14:textId="10A141F6" w:rsidR="001B0B94" w:rsidRPr="00AE0B49" w:rsidRDefault="001B0B94" w:rsidP="00C87262">
      <w:pPr>
        <w:pStyle w:val="Header"/>
        <w:tabs>
          <w:tab w:val="clear" w:pos="4320"/>
          <w:tab w:val="clear" w:pos="8640"/>
        </w:tabs>
        <w:ind w:left="720" w:hanging="720"/>
        <w:rPr>
          <w:rFonts w:ascii="Garamond" w:hAnsi="Garamond"/>
        </w:rPr>
      </w:pPr>
      <w:r w:rsidRPr="00AE0B49">
        <w:rPr>
          <w:rFonts w:ascii="Garamond" w:hAnsi="Garamond"/>
        </w:rPr>
        <w:t>Decker, L.</w:t>
      </w:r>
      <w:r w:rsidR="00E809F8">
        <w:rPr>
          <w:rFonts w:ascii="Garamond" w:hAnsi="Garamond"/>
        </w:rPr>
        <w:t>*</w:t>
      </w:r>
      <w:r w:rsidRPr="00AE0B49">
        <w:rPr>
          <w:rFonts w:ascii="Garamond" w:hAnsi="Garamond"/>
        </w:rPr>
        <w:t xml:space="preserve"> &amp; Rimm-Kaufman, S. E. (2008).</w:t>
      </w:r>
      <w:r w:rsidR="00086E75">
        <w:rPr>
          <w:rFonts w:ascii="Garamond" w:hAnsi="Garamond"/>
        </w:rPr>
        <w:t xml:space="preserve"> </w:t>
      </w:r>
      <w:r w:rsidRPr="00AE0B49">
        <w:rPr>
          <w:rFonts w:ascii="Garamond" w:hAnsi="Garamond"/>
        </w:rPr>
        <w:t>Personality characteristics and teacher beliefs among pre-service teachers.</w:t>
      </w:r>
      <w:r w:rsidR="00817C8E">
        <w:rPr>
          <w:rFonts w:ascii="Garamond" w:hAnsi="Garamond"/>
        </w:rPr>
        <w:t xml:space="preserve"> </w:t>
      </w:r>
      <w:r w:rsidRPr="00AE0B49">
        <w:rPr>
          <w:rFonts w:ascii="Garamond" w:hAnsi="Garamond"/>
          <w:i/>
        </w:rPr>
        <w:t>Teacher Education Quarterly, 35</w:t>
      </w:r>
      <w:r w:rsidRPr="00AE0B49">
        <w:rPr>
          <w:rFonts w:ascii="Garamond" w:hAnsi="Garamond"/>
        </w:rPr>
        <w:t>(2), 45-64.</w:t>
      </w:r>
    </w:p>
    <w:p w14:paraId="6CAAC416" w14:textId="77777777" w:rsidR="001B0B94" w:rsidRPr="00AE0B49" w:rsidRDefault="001B0B94" w:rsidP="00C87262">
      <w:pPr>
        <w:pStyle w:val="Header"/>
        <w:tabs>
          <w:tab w:val="clear" w:pos="4320"/>
          <w:tab w:val="clear" w:pos="8640"/>
        </w:tabs>
        <w:ind w:left="720" w:hanging="720"/>
        <w:rPr>
          <w:rFonts w:ascii="Garamond" w:hAnsi="Garamond"/>
        </w:rPr>
      </w:pPr>
    </w:p>
    <w:p w14:paraId="6E316A50" w14:textId="7BAC00A2" w:rsidR="001B0B94" w:rsidRPr="00AE0B49" w:rsidRDefault="001B0B94" w:rsidP="00C87262">
      <w:pPr>
        <w:pStyle w:val="Header"/>
        <w:tabs>
          <w:tab w:val="clear" w:pos="4320"/>
          <w:tab w:val="clear" w:pos="8640"/>
        </w:tabs>
        <w:ind w:left="720" w:hanging="720"/>
        <w:rPr>
          <w:rFonts w:ascii="Garamond" w:hAnsi="Garamond"/>
        </w:rPr>
      </w:pPr>
      <w:r w:rsidRPr="00AE0B49">
        <w:rPr>
          <w:rFonts w:ascii="Garamond" w:hAnsi="Garamond"/>
        </w:rPr>
        <w:t>Graham, J.</w:t>
      </w:r>
      <w:r w:rsidR="00E809F8">
        <w:rPr>
          <w:rFonts w:ascii="Garamond" w:hAnsi="Garamond"/>
        </w:rPr>
        <w:t>*</w:t>
      </w:r>
      <w:r w:rsidRPr="00AE0B49">
        <w:rPr>
          <w:rFonts w:ascii="Garamond" w:hAnsi="Garamond"/>
        </w:rPr>
        <w:t>, Haidt, J., &amp; Rimm-Kaufman, S. E. (2008).  Ideology and intuition in moral education.</w:t>
      </w:r>
      <w:r w:rsidR="00817C8E">
        <w:rPr>
          <w:rFonts w:ascii="Garamond" w:hAnsi="Garamond"/>
        </w:rPr>
        <w:t xml:space="preserve"> </w:t>
      </w:r>
      <w:r w:rsidRPr="00AE0B49">
        <w:rPr>
          <w:rFonts w:ascii="Garamond" w:hAnsi="Garamond"/>
          <w:i/>
        </w:rPr>
        <w:t>European Journal of Developmental Science, 2</w:t>
      </w:r>
      <w:r w:rsidRPr="00AE0B49">
        <w:rPr>
          <w:rFonts w:ascii="Garamond" w:hAnsi="Garamond"/>
        </w:rPr>
        <w:t>(3), 269-286.</w:t>
      </w:r>
    </w:p>
    <w:p w14:paraId="78C875AC" w14:textId="77777777" w:rsidR="001B0B94" w:rsidRPr="00AE0B49" w:rsidRDefault="001B0B94" w:rsidP="00C87262">
      <w:pPr>
        <w:ind w:left="720" w:hanging="720"/>
        <w:rPr>
          <w:rFonts w:ascii="Garamond" w:hAnsi="Garamond"/>
          <w:color w:val="000000"/>
          <w:szCs w:val="24"/>
        </w:rPr>
      </w:pPr>
    </w:p>
    <w:p w14:paraId="3D573601" w14:textId="77777777" w:rsidR="001B0B94" w:rsidRPr="00AE0B49" w:rsidRDefault="001B0B94" w:rsidP="00C87262">
      <w:pPr>
        <w:spacing w:after="120"/>
        <w:ind w:left="720" w:hanging="720"/>
        <w:rPr>
          <w:rFonts w:ascii="Garamond" w:hAnsi="Garamond"/>
          <w:iCs/>
          <w:color w:val="000000"/>
          <w:szCs w:val="24"/>
        </w:rPr>
      </w:pPr>
      <w:r w:rsidRPr="00AE0B49">
        <w:rPr>
          <w:rFonts w:ascii="Garamond" w:hAnsi="Garamond"/>
          <w:iCs/>
          <w:color w:val="000000"/>
          <w:szCs w:val="24"/>
        </w:rPr>
        <w:t>Gre</w:t>
      </w:r>
      <w:r w:rsidR="00817C8E">
        <w:rPr>
          <w:rFonts w:ascii="Garamond" w:hAnsi="Garamond"/>
          <w:iCs/>
          <w:color w:val="000000"/>
          <w:szCs w:val="24"/>
        </w:rPr>
        <w:t xml:space="preserve">gory, A. &amp; Rimm-Kaufman, S. E. </w:t>
      </w:r>
      <w:r w:rsidRPr="00AE0B49">
        <w:rPr>
          <w:rFonts w:ascii="Garamond" w:hAnsi="Garamond"/>
          <w:iCs/>
          <w:color w:val="000000"/>
          <w:szCs w:val="24"/>
        </w:rPr>
        <w:t xml:space="preserve">(2008). Positive mother-child interactions in kindergarten: Predictors of school success in high school. </w:t>
      </w:r>
      <w:r w:rsidRPr="00AE0B49">
        <w:rPr>
          <w:rFonts w:ascii="Garamond" w:hAnsi="Garamond"/>
          <w:i/>
          <w:iCs/>
          <w:color w:val="000000"/>
          <w:szCs w:val="24"/>
        </w:rPr>
        <w:t>School Psychology Review, 37</w:t>
      </w:r>
      <w:r w:rsidRPr="00AE0B49">
        <w:rPr>
          <w:rFonts w:ascii="Garamond" w:hAnsi="Garamond"/>
          <w:iCs/>
          <w:color w:val="000000"/>
          <w:szCs w:val="24"/>
        </w:rPr>
        <w:t>(4), 499-515.</w:t>
      </w:r>
    </w:p>
    <w:p w14:paraId="55BF9B34" w14:textId="77777777" w:rsidR="001B0B94" w:rsidRPr="00AE0B49" w:rsidRDefault="001B0B94" w:rsidP="00C87262">
      <w:pPr>
        <w:pStyle w:val="Header"/>
        <w:tabs>
          <w:tab w:val="clear" w:pos="4320"/>
          <w:tab w:val="clear" w:pos="8640"/>
        </w:tabs>
        <w:ind w:left="720" w:hanging="720"/>
        <w:rPr>
          <w:rFonts w:ascii="Garamond" w:hAnsi="Garamond"/>
        </w:rPr>
      </w:pPr>
      <w:r w:rsidRPr="00AE0B49">
        <w:rPr>
          <w:rFonts w:ascii="Garamond" w:hAnsi="Garamond"/>
        </w:rPr>
        <w:t>Justice, L. M., Cottone, E. A., Mashburn, A.,</w:t>
      </w:r>
      <w:r w:rsidR="00817C8E">
        <w:rPr>
          <w:rFonts w:ascii="Garamond" w:hAnsi="Garamond"/>
        </w:rPr>
        <w:t xml:space="preserve"> &amp; Rimm-Kaufman, S. E. (2008). </w:t>
      </w:r>
      <w:r w:rsidRPr="00AE0B49">
        <w:rPr>
          <w:rFonts w:ascii="Garamond" w:hAnsi="Garamond"/>
        </w:rPr>
        <w:t xml:space="preserve">Relationships between teachers and preschoolers who are at risk: Contribution of children’s language skills, temperamentally based attributes, and gender. </w:t>
      </w:r>
      <w:r w:rsidRPr="00AE0B49">
        <w:rPr>
          <w:rFonts w:ascii="Garamond" w:hAnsi="Garamond"/>
          <w:i/>
        </w:rPr>
        <w:t>Early Education and Development, 19</w:t>
      </w:r>
      <w:r w:rsidRPr="00AE0B49">
        <w:rPr>
          <w:rFonts w:ascii="Garamond" w:hAnsi="Garamond"/>
        </w:rPr>
        <w:t>(4), 600-621.</w:t>
      </w:r>
    </w:p>
    <w:p w14:paraId="32B207BD" w14:textId="77777777" w:rsidR="001B0B94" w:rsidRPr="00AE0B49" w:rsidRDefault="001B0B94" w:rsidP="00C87262">
      <w:pPr>
        <w:ind w:left="720" w:hanging="720"/>
        <w:rPr>
          <w:rFonts w:ascii="Garamond" w:hAnsi="Garamond"/>
        </w:rPr>
      </w:pPr>
    </w:p>
    <w:p w14:paraId="72DF9C13" w14:textId="77777777" w:rsidR="001B0B94" w:rsidRPr="00AE0B49" w:rsidRDefault="001B0B94" w:rsidP="00C87262">
      <w:pPr>
        <w:pStyle w:val="Header"/>
        <w:tabs>
          <w:tab w:val="clear" w:pos="4320"/>
          <w:tab w:val="clear" w:pos="8640"/>
        </w:tabs>
        <w:ind w:left="720" w:hanging="720"/>
        <w:rPr>
          <w:rFonts w:ascii="Garamond" w:hAnsi="Garamond"/>
        </w:rPr>
      </w:pPr>
      <w:r w:rsidRPr="00AE0B49">
        <w:rPr>
          <w:rFonts w:ascii="Garamond" w:hAnsi="Garamond"/>
        </w:rPr>
        <w:lastRenderedPageBreak/>
        <w:t>Downer, J. T., Rimm-Kaufman, S. E. &amp;</w:t>
      </w:r>
      <w:r w:rsidR="00817C8E">
        <w:rPr>
          <w:rFonts w:ascii="Garamond" w:hAnsi="Garamond"/>
        </w:rPr>
        <w:t xml:space="preserve"> Pianta, R. C. (2007). </w:t>
      </w:r>
      <w:r w:rsidRPr="00AE0B49">
        <w:rPr>
          <w:rFonts w:ascii="Garamond" w:hAnsi="Garamond"/>
        </w:rPr>
        <w:t xml:space="preserve">How do classroom conditions and children’s risk for school problems contribute to children’s engagement in learning? </w:t>
      </w:r>
      <w:r w:rsidRPr="00AE0B49">
        <w:rPr>
          <w:rFonts w:ascii="Garamond" w:hAnsi="Garamond"/>
          <w:i/>
        </w:rPr>
        <w:t xml:space="preserve">School Psychology Review, 36, </w:t>
      </w:r>
      <w:r w:rsidRPr="00AE0B49">
        <w:rPr>
          <w:rFonts w:ascii="Garamond" w:hAnsi="Garamond"/>
        </w:rPr>
        <w:t>413-432.</w:t>
      </w:r>
    </w:p>
    <w:p w14:paraId="07736A82" w14:textId="77777777" w:rsidR="001B0B94" w:rsidRPr="00AE0B49" w:rsidRDefault="001B0B94" w:rsidP="00C87262">
      <w:pPr>
        <w:pStyle w:val="Header"/>
        <w:tabs>
          <w:tab w:val="clear" w:pos="4320"/>
          <w:tab w:val="clear" w:pos="8640"/>
        </w:tabs>
        <w:ind w:left="720" w:hanging="720"/>
        <w:rPr>
          <w:rFonts w:ascii="Garamond" w:hAnsi="Garamond"/>
        </w:rPr>
      </w:pPr>
    </w:p>
    <w:p w14:paraId="71C9BC63" w14:textId="3BD1D382" w:rsidR="001B0B94" w:rsidRPr="00AE0B49" w:rsidRDefault="001B0B94" w:rsidP="00C87262">
      <w:pPr>
        <w:pStyle w:val="Header"/>
        <w:tabs>
          <w:tab w:val="clear" w:pos="4320"/>
          <w:tab w:val="clear" w:pos="8640"/>
        </w:tabs>
        <w:ind w:left="720" w:hanging="720"/>
        <w:rPr>
          <w:rFonts w:ascii="Garamond" w:hAnsi="Garamond"/>
        </w:rPr>
      </w:pPr>
      <w:r w:rsidRPr="00AE0B49">
        <w:rPr>
          <w:rFonts w:ascii="Garamond" w:hAnsi="Garamond"/>
        </w:rPr>
        <w:t>Rimm-Kaufman, S. E. &amp;</w:t>
      </w:r>
      <w:r w:rsidR="00817C8E">
        <w:rPr>
          <w:rFonts w:ascii="Garamond" w:hAnsi="Garamond"/>
        </w:rPr>
        <w:t xml:space="preserve"> Chiu, Y. I.</w:t>
      </w:r>
      <w:r w:rsidR="00E809F8">
        <w:rPr>
          <w:rFonts w:ascii="Garamond" w:hAnsi="Garamond"/>
        </w:rPr>
        <w:t>*</w:t>
      </w:r>
      <w:r w:rsidR="00817C8E">
        <w:rPr>
          <w:rFonts w:ascii="Garamond" w:hAnsi="Garamond"/>
        </w:rPr>
        <w:t xml:space="preserve"> (2007). </w:t>
      </w:r>
      <w:r w:rsidRPr="00AE0B49">
        <w:rPr>
          <w:rFonts w:ascii="Garamond" w:hAnsi="Garamond"/>
        </w:rPr>
        <w:t xml:space="preserve">Promoting social and academic competence in the classroom: An intervention study examining the contribution of the </w:t>
      </w:r>
      <w:r w:rsidRPr="00E81783">
        <w:rPr>
          <w:rFonts w:ascii="Garamond" w:hAnsi="Garamond"/>
        </w:rPr>
        <w:t>Responsive Classroom</w:t>
      </w:r>
      <w:r w:rsidRPr="00AE0B49">
        <w:rPr>
          <w:rFonts w:ascii="Garamond" w:hAnsi="Garamond"/>
        </w:rPr>
        <w:t xml:space="preserve"> approach. </w:t>
      </w:r>
      <w:r w:rsidRPr="00AE0B49">
        <w:rPr>
          <w:rFonts w:ascii="Garamond" w:hAnsi="Garamond"/>
          <w:i/>
        </w:rPr>
        <w:t>Psychology in the Schools, 44</w:t>
      </w:r>
      <w:r w:rsidRPr="00AE0B49">
        <w:rPr>
          <w:rFonts w:ascii="Garamond" w:hAnsi="Garamond"/>
        </w:rPr>
        <w:t>(4), 397-413.</w:t>
      </w:r>
    </w:p>
    <w:p w14:paraId="634D26E3" w14:textId="77777777" w:rsidR="001B0B94" w:rsidRPr="00AE0B49" w:rsidRDefault="001B0B94" w:rsidP="00C87262">
      <w:pPr>
        <w:ind w:left="720" w:hanging="720"/>
        <w:rPr>
          <w:rFonts w:ascii="Garamond" w:hAnsi="Garamond"/>
        </w:rPr>
      </w:pPr>
    </w:p>
    <w:p w14:paraId="21D9B54C" w14:textId="22308E5A" w:rsidR="001B0B94" w:rsidRPr="00AE0B49" w:rsidRDefault="001B0B94" w:rsidP="00102734">
      <w:pPr>
        <w:ind w:left="720" w:hanging="720"/>
        <w:rPr>
          <w:rFonts w:ascii="Garamond" w:hAnsi="Garamond"/>
          <w:i/>
        </w:rPr>
      </w:pPr>
      <w:r w:rsidRPr="00AE0B49">
        <w:rPr>
          <w:rFonts w:ascii="Garamond" w:hAnsi="Garamond"/>
        </w:rPr>
        <w:t>Rimm-Kaufman, S. E., Fan, X., Chiu, Y. I.</w:t>
      </w:r>
      <w:r w:rsidR="00E809F8">
        <w:rPr>
          <w:rFonts w:ascii="Garamond" w:hAnsi="Garamond"/>
        </w:rPr>
        <w:t>*</w:t>
      </w:r>
      <w:r w:rsidRPr="00AE0B49">
        <w:rPr>
          <w:rFonts w:ascii="Garamond" w:hAnsi="Garamond"/>
        </w:rPr>
        <w:t xml:space="preserve">, </w:t>
      </w:r>
      <w:r w:rsidR="00817C8E">
        <w:rPr>
          <w:rFonts w:ascii="Garamond" w:hAnsi="Garamond"/>
        </w:rPr>
        <w:t>&amp; You, W.</w:t>
      </w:r>
      <w:r w:rsidR="00E809F8">
        <w:rPr>
          <w:rFonts w:ascii="Garamond" w:hAnsi="Garamond"/>
        </w:rPr>
        <w:t>*</w:t>
      </w:r>
      <w:r w:rsidR="00817C8E">
        <w:rPr>
          <w:rFonts w:ascii="Garamond" w:hAnsi="Garamond"/>
        </w:rPr>
        <w:t xml:space="preserve"> (2007). </w:t>
      </w:r>
      <w:r w:rsidRPr="00AE0B49">
        <w:rPr>
          <w:rFonts w:ascii="Garamond" w:hAnsi="Garamond"/>
        </w:rPr>
        <w:t xml:space="preserve">The contribution of the </w:t>
      </w:r>
      <w:r w:rsidRPr="00E81783">
        <w:rPr>
          <w:rFonts w:ascii="Garamond" w:hAnsi="Garamond"/>
        </w:rPr>
        <w:t>Responsive Classroom approach</w:t>
      </w:r>
      <w:r w:rsidRPr="00AE0B49">
        <w:rPr>
          <w:rFonts w:ascii="Garamond" w:hAnsi="Garamond"/>
        </w:rPr>
        <w:t xml:space="preserve"> on children’s academic achievement: Results from a </w:t>
      </w:r>
      <w:proofErr w:type="gramStart"/>
      <w:r w:rsidRPr="00AE0B49">
        <w:rPr>
          <w:rFonts w:ascii="Garamond" w:hAnsi="Garamond"/>
        </w:rPr>
        <w:t>three year</w:t>
      </w:r>
      <w:proofErr w:type="gramEnd"/>
      <w:r w:rsidRPr="00AE0B49">
        <w:rPr>
          <w:rFonts w:ascii="Garamond" w:hAnsi="Garamond"/>
        </w:rPr>
        <w:t xml:space="preserve"> longitudinal study.</w:t>
      </w:r>
      <w:r w:rsidR="00817C8E">
        <w:rPr>
          <w:rFonts w:ascii="Garamond" w:hAnsi="Garamond"/>
        </w:rPr>
        <w:t xml:space="preserve"> </w:t>
      </w:r>
      <w:r w:rsidRPr="00AE0B49">
        <w:rPr>
          <w:rFonts w:ascii="Garamond" w:hAnsi="Garamond"/>
          <w:i/>
        </w:rPr>
        <w:t xml:space="preserve">Journal of School Psychology, 45, </w:t>
      </w:r>
      <w:r w:rsidRPr="00AE0B49">
        <w:rPr>
          <w:rFonts w:ascii="Garamond" w:hAnsi="Garamond"/>
        </w:rPr>
        <w:t>401-421</w:t>
      </w:r>
      <w:r w:rsidRPr="00AE0B49">
        <w:rPr>
          <w:rFonts w:ascii="Garamond" w:hAnsi="Garamond"/>
          <w:i/>
        </w:rPr>
        <w:t>.</w:t>
      </w:r>
    </w:p>
    <w:p w14:paraId="380CEE7D" w14:textId="77777777" w:rsidR="001B0B94" w:rsidRPr="00AE0B49" w:rsidRDefault="001B0B94" w:rsidP="00C87262">
      <w:pPr>
        <w:pStyle w:val="Header"/>
        <w:tabs>
          <w:tab w:val="clear" w:pos="4320"/>
          <w:tab w:val="clear" w:pos="8640"/>
        </w:tabs>
        <w:ind w:left="720" w:hanging="720"/>
        <w:rPr>
          <w:rFonts w:ascii="Garamond" w:hAnsi="Garamond"/>
        </w:rPr>
      </w:pPr>
    </w:p>
    <w:p w14:paraId="63260EFE" w14:textId="57A140FD" w:rsidR="001B0B94" w:rsidRPr="00AE0B49" w:rsidRDefault="001B0B94" w:rsidP="00C87262">
      <w:pPr>
        <w:pStyle w:val="Header"/>
        <w:tabs>
          <w:tab w:val="clear" w:pos="4320"/>
          <w:tab w:val="clear" w:pos="8640"/>
        </w:tabs>
        <w:ind w:left="720" w:hanging="720"/>
        <w:rPr>
          <w:rFonts w:ascii="Garamond" w:hAnsi="Garamond"/>
        </w:rPr>
      </w:pPr>
      <w:r w:rsidRPr="00AE0B49">
        <w:rPr>
          <w:rFonts w:ascii="Garamond" w:hAnsi="Garamond"/>
        </w:rPr>
        <w:t>Sawyer, B. E.</w:t>
      </w:r>
      <w:r w:rsidR="00E809F8">
        <w:rPr>
          <w:rFonts w:ascii="Garamond" w:hAnsi="Garamond"/>
        </w:rPr>
        <w:t>*</w:t>
      </w:r>
      <w:r w:rsidRPr="00AE0B49">
        <w:rPr>
          <w:rFonts w:ascii="Garamond" w:hAnsi="Garamond"/>
        </w:rPr>
        <w:t xml:space="preserve"> &amp; Rimm-Kaufman, S. E. (2007).</w:t>
      </w:r>
      <w:r w:rsidR="00E81783">
        <w:rPr>
          <w:rFonts w:ascii="Garamond" w:hAnsi="Garamond"/>
        </w:rPr>
        <w:t xml:space="preserve"> </w:t>
      </w:r>
      <w:r w:rsidRPr="00AE0B49">
        <w:rPr>
          <w:rFonts w:ascii="Garamond" w:hAnsi="Garamond"/>
        </w:rPr>
        <w:t xml:space="preserve">Teacher collaboration in the context of the </w:t>
      </w:r>
      <w:r w:rsidRPr="00E81783">
        <w:rPr>
          <w:rFonts w:ascii="Garamond" w:hAnsi="Garamond"/>
        </w:rPr>
        <w:t>Responsive Classroom a</w:t>
      </w:r>
      <w:r w:rsidRPr="00AE0B49">
        <w:rPr>
          <w:rFonts w:ascii="Garamond" w:hAnsi="Garamond"/>
        </w:rPr>
        <w:t>pproach</w:t>
      </w:r>
      <w:r w:rsidRPr="00AE0B49">
        <w:rPr>
          <w:rFonts w:ascii="Garamond" w:hAnsi="Garamond"/>
          <w:i/>
        </w:rPr>
        <w:t>.</w:t>
      </w:r>
      <w:r w:rsidR="00817C8E">
        <w:rPr>
          <w:rFonts w:ascii="Garamond" w:hAnsi="Garamond"/>
          <w:i/>
        </w:rPr>
        <w:t xml:space="preserve"> </w:t>
      </w:r>
      <w:r w:rsidRPr="00AE0B49">
        <w:rPr>
          <w:rFonts w:ascii="Garamond" w:hAnsi="Garamond"/>
          <w:i/>
        </w:rPr>
        <w:t>Teachers and Teaching: Theory and Practice, 13</w:t>
      </w:r>
      <w:r w:rsidRPr="00AE0B49">
        <w:rPr>
          <w:rFonts w:ascii="Garamond" w:hAnsi="Garamond"/>
        </w:rPr>
        <w:t>(3), 211-245.</w:t>
      </w:r>
    </w:p>
    <w:p w14:paraId="461A2175" w14:textId="77777777" w:rsidR="001B0B94" w:rsidRPr="00AE0B49" w:rsidRDefault="001B0B94" w:rsidP="00C87262">
      <w:pPr>
        <w:pStyle w:val="Header"/>
        <w:tabs>
          <w:tab w:val="clear" w:pos="4320"/>
          <w:tab w:val="clear" w:pos="8640"/>
        </w:tabs>
        <w:ind w:left="720" w:hanging="720"/>
        <w:rPr>
          <w:rFonts w:ascii="Garamond" w:hAnsi="Garamond"/>
        </w:rPr>
      </w:pPr>
    </w:p>
    <w:p w14:paraId="738250A7" w14:textId="77777777" w:rsidR="001B0B94" w:rsidRPr="00AE0B49" w:rsidRDefault="001B0B94" w:rsidP="00C87262">
      <w:pPr>
        <w:pStyle w:val="Header"/>
        <w:tabs>
          <w:tab w:val="clear" w:pos="4320"/>
          <w:tab w:val="clear" w:pos="8640"/>
        </w:tabs>
        <w:ind w:left="720" w:hanging="720"/>
        <w:rPr>
          <w:rFonts w:ascii="Garamond" w:hAnsi="Garamond"/>
          <w:i/>
        </w:rPr>
      </w:pPr>
      <w:r w:rsidRPr="00AE0B49">
        <w:rPr>
          <w:rFonts w:ascii="Garamond" w:hAnsi="Garamond"/>
        </w:rPr>
        <w:t>La Paro, K. M., Rimm-Kaufman, S. E. &amp;</w:t>
      </w:r>
      <w:r w:rsidR="003D34D9" w:rsidRPr="00AE0B49">
        <w:rPr>
          <w:rFonts w:ascii="Garamond" w:hAnsi="Garamond"/>
        </w:rPr>
        <w:t xml:space="preserve"> </w:t>
      </w:r>
      <w:r w:rsidR="003B70AA">
        <w:rPr>
          <w:rFonts w:ascii="Garamond" w:hAnsi="Garamond"/>
        </w:rPr>
        <w:t xml:space="preserve">Pianta, R. C. (2006). </w:t>
      </w:r>
      <w:r w:rsidRPr="00AE0B49">
        <w:rPr>
          <w:rFonts w:ascii="Garamond" w:hAnsi="Garamond"/>
        </w:rPr>
        <w:t xml:space="preserve">Kindergarten to first grade: Classroom characteristics and children’s experiences. </w:t>
      </w:r>
      <w:r w:rsidRPr="00AE0B49">
        <w:rPr>
          <w:rFonts w:ascii="Garamond" w:hAnsi="Garamond"/>
          <w:i/>
        </w:rPr>
        <w:t>Journal of Research in Childhood Education, 21</w:t>
      </w:r>
      <w:r w:rsidRPr="00AE0B49">
        <w:rPr>
          <w:rFonts w:ascii="Garamond" w:hAnsi="Garamond"/>
        </w:rPr>
        <w:t>(2), 189-202.</w:t>
      </w:r>
    </w:p>
    <w:p w14:paraId="695D1DFC" w14:textId="77777777" w:rsidR="001B0B94" w:rsidRPr="00AE0B49" w:rsidRDefault="001B0B94" w:rsidP="00C87262">
      <w:pPr>
        <w:pStyle w:val="Header"/>
        <w:tabs>
          <w:tab w:val="clear" w:pos="4320"/>
          <w:tab w:val="clear" w:pos="8640"/>
        </w:tabs>
        <w:ind w:left="720" w:hanging="720"/>
        <w:rPr>
          <w:rFonts w:ascii="Garamond" w:hAnsi="Garamond"/>
        </w:rPr>
      </w:pPr>
    </w:p>
    <w:p w14:paraId="34544E8C" w14:textId="77CB91B2" w:rsidR="001B0B94" w:rsidRPr="00AE0B49" w:rsidRDefault="001B0B94" w:rsidP="00C87262">
      <w:pPr>
        <w:pStyle w:val="Header"/>
        <w:tabs>
          <w:tab w:val="clear" w:pos="4320"/>
          <w:tab w:val="clear" w:pos="8640"/>
        </w:tabs>
        <w:ind w:left="720" w:hanging="720"/>
        <w:rPr>
          <w:rFonts w:ascii="Garamond" w:hAnsi="Garamond"/>
        </w:rPr>
      </w:pPr>
      <w:r w:rsidRPr="00AE0B49">
        <w:rPr>
          <w:rFonts w:ascii="Garamond" w:hAnsi="Garamond"/>
          <w:szCs w:val="24"/>
        </w:rPr>
        <w:t>Rimm-Kaufman, S. E., Storm, M. D.</w:t>
      </w:r>
      <w:r w:rsidR="00E809F8">
        <w:rPr>
          <w:rFonts w:ascii="Garamond" w:hAnsi="Garamond"/>
          <w:szCs w:val="24"/>
        </w:rPr>
        <w:t>*</w:t>
      </w:r>
      <w:r w:rsidRPr="00AE0B49">
        <w:rPr>
          <w:rFonts w:ascii="Garamond" w:hAnsi="Garamond"/>
          <w:szCs w:val="24"/>
        </w:rPr>
        <w:t>, Sawyer, B. E.</w:t>
      </w:r>
      <w:r w:rsidR="00E809F8">
        <w:rPr>
          <w:rFonts w:ascii="Garamond" w:hAnsi="Garamond"/>
          <w:szCs w:val="24"/>
        </w:rPr>
        <w:t>*</w:t>
      </w:r>
      <w:r w:rsidRPr="00AE0B49">
        <w:rPr>
          <w:rFonts w:ascii="Garamond" w:hAnsi="Garamond"/>
          <w:szCs w:val="24"/>
        </w:rPr>
        <w:t>, Pianta, R. C., &amp; La Paro, K. M. (2006).</w:t>
      </w:r>
      <w:r w:rsidR="00086E75">
        <w:rPr>
          <w:rFonts w:ascii="Garamond" w:hAnsi="Garamond"/>
          <w:szCs w:val="24"/>
        </w:rPr>
        <w:t xml:space="preserve"> </w:t>
      </w:r>
      <w:r w:rsidRPr="00AE0B49">
        <w:rPr>
          <w:rFonts w:ascii="Garamond" w:hAnsi="Garamond"/>
          <w:szCs w:val="24"/>
        </w:rPr>
        <w:t xml:space="preserve">The Teacher Belief Q-Sort: A measure of teachers’ priorities and beliefs in relation to disciplinary practices, teaching practices, and beliefs about children. </w:t>
      </w:r>
      <w:r w:rsidRPr="00AE0B49">
        <w:rPr>
          <w:rFonts w:ascii="Garamond" w:hAnsi="Garamond"/>
          <w:i/>
          <w:szCs w:val="24"/>
        </w:rPr>
        <w:t xml:space="preserve">Journal of School Psychology, 44, </w:t>
      </w:r>
      <w:r w:rsidRPr="00AE0B49">
        <w:rPr>
          <w:rFonts w:ascii="Garamond" w:hAnsi="Garamond"/>
          <w:szCs w:val="24"/>
        </w:rPr>
        <w:t>141-165.</w:t>
      </w:r>
    </w:p>
    <w:p w14:paraId="21563052" w14:textId="77777777" w:rsidR="001B0B94" w:rsidRPr="00AE0B49" w:rsidRDefault="001B0B94" w:rsidP="00C87262">
      <w:pPr>
        <w:ind w:left="720" w:hanging="720"/>
        <w:rPr>
          <w:rFonts w:ascii="Garamond" w:hAnsi="Garamond"/>
        </w:rPr>
      </w:pPr>
    </w:p>
    <w:p w14:paraId="02887D01" w14:textId="3B05E20F" w:rsidR="001B0B94" w:rsidRPr="00AE0B49" w:rsidRDefault="001B0B94" w:rsidP="00C87262">
      <w:pPr>
        <w:pStyle w:val="Header"/>
        <w:tabs>
          <w:tab w:val="clear" w:pos="4320"/>
          <w:tab w:val="clear" w:pos="8640"/>
        </w:tabs>
        <w:ind w:left="720" w:hanging="720"/>
        <w:rPr>
          <w:rFonts w:ascii="Garamond" w:hAnsi="Garamond"/>
        </w:rPr>
      </w:pPr>
      <w:r w:rsidRPr="00AE0B49">
        <w:rPr>
          <w:rFonts w:ascii="Garamond" w:hAnsi="Garamond"/>
        </w:rPr>
        <w:t>Rudasill, K. M.</w:t>
      </w:r>
      <w:r w:rsidR="00E809F8">
        <w:rPr>
          <w:rFonts w:ascii="Garamond" w:hAnsi="Garamond"/>
        </w:rPr>
        <w:t>*</w:t>
      </w:r>
      <w:r w:rsidRPr="00AE0B49">
        <w:rPr>
          <w:rFonts w:ascii="Garamond" w:hAnsi="Garamond"/>
        </w:rPr>
        <w:t>, Rimm-Kaufman, S. E., Justi</w:t>
      </w:r>
      <w:r w:rsidR="00817C8E">
        <w:rPr>
          <w:rFonts w:ascii="Garamond" w:hAnsi="Garamond"/>
        </w:rPr>
        <w:t xml:space="preserve">ce, L. M., &amp; Pence, K. (2006). </w:t>
      </w:r>
      <w:r w:rsidRPr="00AE0B49">
        <w:rPr>
          <w:rFonts w:ascii="Garamond" w:hAnsi="Garamond"/>
        </w:rPr>
        <w:t>Temperament and language skills as predictors of teacher-child relationship quality in preschool.</w:t>
      </w:r>
      <w:r w:rsidR="00817C8E">
        <w:rPr>
          <w:rFonts w:ascii="Garamond" w:hAnsi="Garamond"/>
        </w:rPr>
        <w:t xml:space="preserve"> </w:t>
      </w:r>
      <w:r w:rsidRPr="00AE0B49">
        <w:rPr>
          <w:rFonts w:ascii="Garamond" w:hAnsi="Garamond"/>
          <w:i/>
        </w:rPr>
        <w:t>Early Education and Development, 17</w:t>
      </w:r>
      <w:r w:rsidRPr="00AE0B49">
        <w:rPr>
          <w:rFonts w:ascii="Garamond" w:hAnsi="Garamond"/>
        </w:rPr>
        <w:t>(2), 271-291.</w:t>
      </w:r>
    </w:p>
    <w:p w14:paraId="49304037" w14:textId="77777777" w:rsidR="001B0B94" w:rsidRPr="00AE0B49" w:rsidRDefault="001B0B94" w:rsidP="00C87262">
      <w:pPr>
        <w:ind w:left="720" w:hanging="720"/>
        <w:rPr>
          <w:rFonts w:ascii="Garamond" w:hAnsi="Garamond"/>
        </w:rPr>
      </w:pPr>
    </w:p>
    <w:p w14:paraId="5B1C684E" w14:textId="77777777" w:rsidR="001B0B94" w:rsidRPr="00AE0B49" w:rsidRDefault="001B0B94" w:rsidP="00C87262">
      <w:pPr>
        <w:ind w:left="720" w:hanging="720"/>
        <w:rPr>
          <w:rFonts w:ascii="Garamond" w:hAnsi="Garamond"/>
        </w:rPr>
      </w:pPr>
      <w:r w:rsidRPr="00AE0B49">
        <w:rPr>
          <w:rFonts w:ascii="Garamond" w:hAnsi="Garamond"/>
        </w:rPr>
        <w:t>Rimm-Kaufman, S. E. &amp;</w:t>
      </w:r>
      <w:r w:rsidR="00817C8E">
        <w:rPr>
          <w:rFonts w:ascii="Garamond" w:hAnsi="Garamond"/>
        </w:rPr>
        <w:t xml:space="preserve"> Kagan, J. (2005). </w:t>
      </w:r>
      <w:r w:rsidRPr="00AE0B49">
        <w:rPr>
          <w:rFonts w:ascii="Garamond" w:hAnsi="Garamond"/>
        </w:rPr>
        <w:t xml:space="preserve">Infant predictors of kindergarten behavior: The contribution of inhibited and uninhibited temperament types. </w:t>
      </w:r>
      <w:r w:rsidRPr="00AE0B49">
        <w:rPr>
          <w:rFonts w:ascii="Garamond" w:hAnsi="Garamond"/>
          <w:i/>
        </w:rPr>
        <w:t>Behavioral Disorders, 30</w:t>
      </w:r>
      <w:r w:rsidRPr="00AE0B49">
        <w:rPr>
          <w:rFonts w:ascii="Garamond" w:hAnsi="Garamond"/>
        </w:rPr>
        <w:t>(4),</w:t>
      </w:r>
      <w:r w:rsidR="00817C8E">
        <w:rPr>
          <w:rFonts w:ascii="Garamond" w:hAnsi="Garamond"/>
        </w:rPr>
        <w:t xml:space="preserve"> </w:t>
      </w:r>
      <w:r w:rsidRPr="00AE0B49">
        <w:rPr>
          <w:rFonts w:ascii="Garamond" w:hAnsi="Garamond"/>
        </w:rPr>
        <w:t>329-345.</w:t>
      </w:r>
    </w:p>
    <w:p w14:paraId="6BDA5F83" w14:textId="77777777" w:rsidR="001B0B94" w:rsidRPr="00AE0B49" w:rsidRDefault="001B0B94" w:rsidP="00C87262">
      <w:pPr>
        <w:ind w:left="720" w:hanging="720"/>
        <w:rPr>
          <w:rFonts w:ascii="Garamond" w:hAnsi="Garamond"/>
        </w:rPr>
      </w:pPr>
    </w:p>
    <w:p w14:paraId="338F0300" w14:textId="77777777" w:rsidR="001B0B94" w:rsidRPr="00AE0B49" w:rsidRDefault="001B0B94" w:rsidP="00C87262">
      <w:pPr>
        <w:ind w:left="720" w:hanging="720"/>
        <w:rPr>
          <w:rFonts w:ascii="Garamond" w:hAnsi="Garamond"/>
        </w:rPr>
      </w:pPr>
      <w:r w:rsidRPr="00AE0B49">
        <w:rPr>
          <w:rFonts w:ascii="Garamond" w:hAnsi="Garamond"/>
        </w:rPr>
        <w:t>Rimm-Kaufman, S. E., La Paro, K. M., Downer, J. T., &amp;</w:t>
      </w:r>
      <w:r w:rsidR="003D34D9" w:rsidRPr="00AE0B49">
        <w:rPr>
          <w:rFonts w:ascii="Garamond" w:hAnsi="Garamond"/>
        </w:rPr>
        <w:t xml:space="preserve"> </w:t>
      </w:r>
      <w:r w:rsidR="00817C8E">
        <w:rPr>
          <w:rFonts w:ascii="Garamond" w:hAnsi="Garamond"/>
        </w:rPr>
        <w:t xml:space="preserve">Pianta, R. C. (2005). </w:t>
      </w:r>
      <w:r w:rsidRPr="00AE0B49">
        <w:rPr>
          <w:rFonts w:ascii="Garamond" w:hAnsi="Garamond"/>
        </w:rPr>
        <w:t>The contribution of classroom setting and quality of instruction to children’s behavior in kindergarten classrooms.</w:t>
      </w:r>
      <w:r w:rsidR="00817C8E">
        <w:rPr>
          <w:rFonts w:ascii="Garamond" w:hAnsi="Garamond"/>
        </w:rPr>
        <w:t xml:space="preserve"> </w:t>
      </w:r>
      <w:r w:rsidRPr="00AE0B49">
        <w:rPr>
          <w:rFonts w:ascii="Garamond" w:hAnsi="Garamond"/>
          <w:i/>
        </w:rPr>
        <w:t>Elementary School Journal, 105</w:t>
      </w:r>
      <w:r w:rsidRPr="00AE0B49">
        <w:rPr>
          <w:rFonts w:ascii="Garamond" w:hAnsi="Garamond"/>
          <w:szCs w:val="24"/>
        </w:rPr>
        <w:t>(4)</w:t>
      </w:r>
      <w:r w:rsidRPr="00AE0B49">
        <w:rPr>
          <w:rFonts w:ascii="Garamond" w:hAnsi="Garamond"/>
          <w:i/>
        </w:rPr>
        <w:t>,</w:t>
      </w:r>
      <w:r w:rsidRPr="00AE0B49">
        <w:rPr>
          <w:rFonts w:ascii="Garamond" w:hAnsi="Garamond"/>
        </w:rPr>
        <w:t xml:space="preserve"> 377-394.</w:t>
      </w:r>
    </w:p>
    <w:p w14:paraId="1072EBBF" w14:textId="77777777" w:rsidR="00BC1CA2" w:rsidRDefault="00BC1CA2" w:rsidP="00C87262">
      <w:pPr>
        <w:ind w:left="720" w:hanging="720"/>
        <w:rPr>
          <w:rFonts w:ascii="Garamond" w:hAnsi="Garamond"/>
        </w:rPr>
      </w:pPr>
    </w:p>
    <w:p w14:paraId="23CAC293" w14:textId="77777777" w:rsidR="001B0B94" w:rsidRPr="00AE0B49" w:rsidRDefault="001B0B94" w:rsidP="00C87262">
      <w:pPr>
        <w:ind w:left="720" w:hanging="720"/>
        <w:rPr>
          <w:rFonts w:ascii="Garamond" w:hAnsi="Garamond"/>
        </w:rPr>
      </w:pPr>
      <w:r w:rsidRPr="00AE0B49">
        <w:rPr>
          <w:rFonts w:ascii="Garamond" w:hAnsi="Garamond"/>
        </w:rPr>
        <w:t>Rimm-Kaufman, S. E., &amp;</w:t>
      </w:r>
      <w:r w:rsidR="003D34D9" w:rsidRPr="00AE0B49">
        <w:rPr>
          <w:rFonts w:ascii="Garamond" w:hAnsi="Garamond"/>
        </w:rPr>
        <w:t xml:space="preserve"> </w:t>
      </w:r>
      <w:r w:rsidRPr="00AE0B49">
        <w:rPr>
          <w:rFonts w:ascii="Garamond" w:hAnsi="Garamond"/>
        </w:rPr>
        <w:t>Pianta, R. C. (2005).</w:t>
      </w:r>
      <w:r w:rsidR="00817C8E">
        <w:rPr>
          <w:rFonts w:ascii="Garamond" w:hAnsi="Garamond"/>
        </w:rPr>
        <w:t xml:space="preserve"> </w:t>
      </w:r>
      <w:r w:rsidRPr="00AE0B49">
        <w:rPr>
          <w:rFonts w:ascii="Garamond" w:hAnsi="Garamond"/>
        </w:rPr>
        <w:t>Family-school communication in preschool and kindergarten in the context of a relationship-enhancing intervention.</w:t>
      </w:r>
      <w:r w:rsidR="00817C8E">
        <w:rPr>
          <w:rFonts w:ascii="Garamond" w:hAnsi="Garamond"/>
        </w:rPr>
        <w:t xml:space="preserve"> </w:t>
      </w:r>
      <w:r w:rsidRPr="00AE0B49">
        <w:rPr>
          <w:rFonts w:ascii="Garamond" w:hAnsi="Garamond"/>
          <w:i/>
        </w:rPr>
        <w:t>Early Education and Development, 16</w:t>
      </w:r>
      <w:r w:rsidRPr="00AE0B49">
        <w:rPr>
          <w:rFonts w:ascii="Garamond" w:hAnsi="Garamond"/>
          <w:szCs w:val="24"/>
        </w:rPr>
        <w:t>(3)</w:t>
      </w:r>
      <w:r w:rsidRPr="00AE0B49">
        <w:rPr>
          <w:rFonts w:ascii="Garamond" w:hAnsi="Garamond"/>
          <w:i/>
        </w:rPr>
        <w:t xml:space="preserve">, </w:t>
      </w:r>
      <w:r w:rsidRPr="00AE0B49">
        <w:rPr>
          <w:rFonts w:ascii="Garamond" w:hAnsi="Garamond"/>
        </w:rPr>
        <w:t>287-316.</w:t>
      </w:r>
    </w:p>
    <w:p w14:paraId="3497401E" w14:textId="77777777" w:rsidR="001B0B94" w:rsidRPr="00AE0B49" w:rsidRDefault="001B0B94" w:rsidP="00C87262">
      <w:pPr>
        <w:ind w:left="720" w:hanging="720"/>
        <w:rPr>
          <w:rFonts w:ascii="Garamond" w:hAnsi="Garamond"/>
        </w:rPr>
      </w:pPr>
    </w:p>
    <w:p w14:paraId="29839A03" w14:textId="2C4054E7" w:rsidR="001B0B94" w:rsidRPr="00AE0B49" w:rsidRDefault="001B0B94" w:rsidP="00C87262">
      <w:pPr>
        <w:ind w:left="720" w:hanging="720"/>
        <w:rPr>
          <w:rFonts w:ascii="Garamond" w:hAnsi="Garamond"/>
        </w:rPr>
      </w:pPr>
      <w:r w:rsidRPr="00AE0B49">
        <w:rPr>
          <w:rFonts w:ascii="Garamond" w:hAnsi="Garamond"/>
        </w:rPr>
        <w:t>Rimm-Kaufman, S. E. &amp; Zhang, Y.</w:t>
      </w:r>
      <w:r w:rsidR="00E809F8">
        <w:rPr>
          <w:rFonts w:ascii="Garamond" w:hAnsi="Garamond"/>
        </w:rPr>
        <w:t>*</w:t>
      </w:r>
      <w:r w:rsidRPr="00AE0B49">
        <w:rPr>
          <w:rFonts w:ascii="Garamond" w:hAnsi="Garamond"/>
        </w:rPr>
        <w:t xml:space="preserve"> (2005).</w:t>
      </w:r>
      <w:r w:rsidR="00817C8E">
        <w:rPr>
          <w:rFonts w:ascii="Garamond" w:hAnsi="Garamond"/>
        </w:rPr>
        <w:t xml:space="preserve"> </w:t>
      </w:r>
      <w:r w:rsidRPr="00AE0B49">
        <w:rPr>
          <w:rFonts w:ascii="Garamond" w:hAnsi="Garamond"/>
        </w:rPr>
        <w:t>Father-school communication in preschool and kindergarten.</w:t>
      </w:r>
      <w:r w:rsidR="00817C8E">
        <w:rPr>
          <w:rFonts w:ascii="Garamond" w:hAnsi="Garamond"/>
        </w:rPr>
        <w:t xml:space="preserve"> </w:t>
      </w:r>
      <w:r w:rsidRPr="00AE0B49">
        <w:rPr>
          <w:rFonts w:ascii="Garamond" w:hAnsi="Garamond"/>
          <w:i/>
        </w:rPr>
        <w:t>School Psychology Review, 34</w:t>
      </w:r>
      <w:r w:rsidRPr="00AE0B49">
        <w:rPr>
          <w:rFonts w:ascii="Garamond" w:hAnsi="Garamond"/>
          <w:szCs w:val="24"/>
        </w:rPr>
        <w:t>(3)</w:t>
      </w:r>
      <w:r w:rsidRPr="00AE0B49">
        <w:rPr>
          <w:rFonts w:ascii="Garamond" w:hAnsi="Garamond"/>
          <w:i/>
        </w:rPr>
        <w:t xml:space="preserve">, </w:t>
      </w:r>
      <w:r w:rsidRPr="00AE0B49">
        <w:rPr>
          <w:rFonts w:ascii="Garamond" w:hAnsi="Garamond"/>
        </w:rPr>
        <w:t>287-308.</w:t>
      </w:r>
    </w:p>
    <w:p w14:paraId="38B83A22" w14:textId="77777777" w:rsidR="001B0B94" w:rsidRPr="00AE0B49" w:rsidRDefault="001B0B94" w:rsidP="00C87262">
      <w:pPr>
        <w:ind w:left="720" w:hanging="720"/>
        <w:rPr>
          <w:rFonts w:ascii="Garamond" w:hAnsi="Garamond"/>
        </w:rPr>
      </w:pPr>
    </w:p>
    <w:p w14:paraId="0E9B0A6A" w14:textId="0DF21C7B" w:rsidR="001B0B94" w:rsidRPr="00AE0B49" w:rsidRDefault="001B0B94" w:rsidP="00C87262">
      <w:pPr>
        <w:pStyle w:val="Header"/>
        <w:tabs>
          <w:tab w:val="clear" w:pos="4320"/>
          <w:tab w:val="clear" w:pos="8640"/>
        </w:tabs>
        <w:ind w:left="720" w:hanging="720"/>
        <w:rPr>
          <w:rFonts w:ascii="Garamond" w:hAnsi="Garamond"/>
        </w:rPr>
      </w:pPr>
      <w:r w:rsidRPr="00AE0B49">
        <w:rPr>
          <w:rFonts w:ascii="Garamond" w:hAnsi="Garamond"/>
        </w:rPr>
        <w:t>Rimm-Kaufman, S. E., &amp; Sawyer, B. E.</w:t>
      </w:r>
      <w:r w:rsidR="00E809F8">
        <w:rPr>
          <w:rFonts w:ascii="Garamond" w:hAnsi="Garamond"/>
        </w:rPr>
        <w:t>*</w:t>
      </w:r>
      <w:r w:rsidRPr="00AE0B49">
        <w:rPr>
          <w:rFonts w:ascii="Garamond" w:hAnsi="Garamond"/>
        </w:rPr>
        <w:t xml:space="preserve"> (2004).</w:t>
      </w:r>
      <w:r w:rsidR="00817C8E">
        <w:rPr>
          <w:rFonts w:ascii="Garamond" w:hAnsi="Garamond"/>
        </w:rPr>
        <w:t xml:space="preserve"> </w:t>
      </w:r>
      <w:r w:rsidRPr="00AE0B49">
        <w:rPr>
          <w:rFonts w:ascii="Garamond" w:hAnsi="Garamond"/>
        </w:rPr>
        <w:t xml:space="preserve">Primary-grade teachers’ self-efficacy beliefs, attitudes toward teaching, and discipline and teaching practice priorities in relation to the </w:t>
      </w:r>
      <w:r w:rsidRPr="00AE0B49">
        <w:rPr>
          <w:rFonts w:ascii="Garamond" w:hAnsi="Garamond"/>
          <w:i/>
        </w:rPr>
        <w:t xml:space="preserve">Responsive Classroom </w:t>
      </w:r>
      <w:r w:rsidRPr="00AE0B49">
        <w:rPr>
          <w:rFonts w:ascii="Garamond" w:hAnsi="Garamond"/>
        </w:rPr>
        <w:t>approach.</w:t>
      </w:r>
      <w:r w:rsidR="00DD54A5" w:rsidRPr="00AE0B49">
        <w:rPr>
          <w:rFonts w:ascii="Garamond" w:hAnsi="Garamond"/>
        </w:rPr>
        <w:t xml:space="preserve"> </w:t>
      </w:r>
      <w:r w:rsidRPr="00AE0B49">
        <w:rPr>
          <w:rFonts w:ascii="Garamond" w:hAnsi="Garamond"/>
          <w:i/>
        </w:rPr>
        <w:t>Elementary School Journal, 104</w:t>
      </w:r>
      <w:r w:rsidRPr="00AE0B49">
        <w:rPr>
          <w:rFonts w:ascii="Garamond" w:hAnsi="Garamond"/>
        </w:rPr>
        <w:t>(4), 321-341.</w:t>
      </w:r>
    </w:p>
    <w:p w14:paraId="6CEB32BC" w14:textId="77777777" w:rsidR="001B0B94" w:rsidRPr="00AE0B49" w:rsidRDefault="001B0B94" w:rsidP="00C87262">
      <w:pPr>
        <w:ind w:left="720" w:hanging="720"/>
        <w:rPr>
          <w:rFonts w:ascii="Garamond" w:hAnsi="Garamond"/>
        </w:rPr>
      </w:pPr>
    </w:p>
    <w:p w14:paraId="16065946" w14:textId="1C3B5BE0" w:rsidR="001B0B94" w:rsidRPr="00AE0B49" w:rsidRDefault="001B0B94" w:rsidP="00C87262">
      <w:pPr>
        <w:ind w:left="720" w:hanging="720"/>
        <w:rPr>
          <w:rFonts w:ascii="Garamond" w:hAnsi="Garamond"/>
        </w:rPr>
      </w:pPr>
      <w:r w:rsidRPr="00AE0B49">
        <w:rPr>
          <w:rFonts w:ascii="Garamond" w:hAnsi="Garamond"/>
        </w:rPr>
        <w:lastRenderedPageBreak/>
        <w:t>Morrison, E. F.</w:t>
      </w:r>
      <w:r w:rsidR="00E809F8">
        <w:rPr>
          <w:rFonts w:ascii="Garamond" w:hAnsi="Garamond"/>
        </w:rPr>
        <w:t>*</w:t>
      </w:r>
      <w:r w:rsidRPr="00AE0B49">
        <w:rPr>
          <w:rFonts w:ascii="Garamond" w:hAnsi="Garamond"/>
        </w:rPr>
        <w:t>, Rimm-Kaufman, S. E., &amp;</w:t>
      </w:r>
      <w:r w:rsidR="00817C8E">
        <w:rPr>
          <w:rFonts w:ascii="Garamond" w:hAnsi="Garamond"/>
        </w:rPr>
        <w:t xml:space="preserve"> </w:t>
      </w:r>
      <w:r w:rsidRPr="00AE0B49">
        <w:rPr>
          <w:rFonts w:ascii="Garamond" w:hAnsi="Garamond"/>
        </w:rPr>
        <w:t>Pianta, R. C. (2003).</w:t>
      </w:r>
      <w:r w:rsidR="00BF05F5" w:rsidRPr="00AE0B49">
        <w:rPr>
          <w:rFonts w:ascii="Garamond" w:hAnsi="Garamond"/>
        </w:rPr>
        <w:t xml:space="preserve"> </w:t>
      </w:r>
      <w:r w:rsidRPr="00AE0B49">
        <w:rPr>
          <w:rFonts w:ascii="Garamond" w:hAnsi="Garamond"/>
        </w:rPr>
        <w:t>A longitudinal study of mother-child interactions at school entry and social and academic outcomes in middle school.</w:t>
      </w:r>
      <w:r w:rsidR="00817C8E">
        <w:rPr>
          <w:rFonts w:ascii="Garamond" w:hAnsi="Garamond"/>
        </w:rPr>
        <w:t xml:space="preserve"> </w:t>
      </w:r>
      <w:r w:rsidRPr="00AE0B49">
        <w:rPr>
          <w:rFonts w:ascii="Garamond" w:hAnsi="Garamond"/>
          <w:i/>
        </w:rPr>
        <w:t xml:space="preserve">Journal of School Psychology, 41, </w:t>
      </w:r>
      <w:r w:rsidRPr="00AE0B49">
        <w:rPr>
          <w:rFonts w:ascii="Garamond" w:hAnsi="Garamond"/>
        </w:rPr>
        <w:t>185-200.</w:t>
      </w:r>
    </w:p>
    <w:p w14:paraId="0C9B9964" w14:textId="77777777" w:rsidR="001B0B94" w:rsidRPr="00AE0B49" w:rsidRDefault="001B0B94" w:rsidP="00C87262">
      <w:pPr>
        <w:ind w:left="720" w:hanging="720"/>
        <w:rPr>
          <w:rFonts w:ascii="Garamond" w:hAnsi="Garamond"/>
        </w:rPr>
      </w:pPr>
    </w:p>
    <w:p w14:paraId="48584554" w14:textId="77777777" w:rsidR="001B0B94" w:rsidRPr="00AE0B49" w:rsidRDefault="001B0B94" w:rsidP="00C87262">
      <w:pPr>
        <w:ind w:left="720" w:hanging="720"/>
        <w:rPr>
          <w:rFonts w:ascii="Garamond" w:hAnsi="Garamond"/>
        </w:rPr>
      </w:pPr>
      <w:r w:rsidRPr="00AE0B49">
        <w:rPr>
          <w:rFonts w:ascii="Garamond" w:hAnsi="Garamond"/>
        </w:rPr>
        <w:t>Rimm-Kaufman, S. E., Pianta, R. C.</w:t>
      </w:r>
      <w:r w:rsidR="00BF05F5" w:rsidRPr="00AE0B49">
        <w:rPr>
          <w:rFonts w:ascii="Garamond" w:hAnsi="Garamond"/>
        </w:rPr>
        <w:t xml:space="preserve">, Cox, M. J., &amp; Bradley, R. H. (2003). </w:t>
      </w:r>
      <w:r w:rsidRPr="00AE0B49">
        <w:rPr>
          <w:rFonts w:ascii="Garamond" w:hAnsi="Garamond"/>
        </w:rPr>
        <w:t>Teacher-rated family involvement and children’s social and academic outcomes in kindergarten.</w:t>
      </w:r>
      <w:r w:rsidRPr="00AE0B49">
        <w:rPr>
          <w:rFonts w:ascii="Garamond" w:hAnsi="Garamond"/>
          <w:i/>
        </w:rPr>
        <w:t xml:space="preserve"> Early Education and Development, 14</w:t>
      </w:r>
      <w:r w:rsidRPr="00AE0B49">
        <w:rPr>
          <w:rFonts w:ascii="Garamond" w:hAnsi="Garamond"/>
        </w:rPr>
        <w:t>(2), 179-198.</w:t>
      </w:r>
    </w:p>
    <w:p w14:paraId="7D688399" w14:textId="77777777" w:rsidR="001B0B94" w:rsidRPr="00AE0B49" w:rsidRDefault="001B0B94" w:rsidP="00C87262">
      <w:pPr>
        <w:ind w:left="720" w:hanging="720"/>
        <w:rPr>
          <w:rFonts w:ascii="Garamond" w:hAnsi="Garamond"/>
        </w:rPr>
      </w:pPr>
    </w:p>
    <w:p w14:paraId="2D8D8DDA" w14:textId="77777777" w:rsidR="001B0B94" w:rsidRPr="00AE0B49" w:rsidRDefault="001B0B94" w:rsidP="00C87262">
      <w:pPr>
        <w:ind w:left="720" w:hanging="720"/>
        <w:rPr>
          <w:rFonts w:ascii="Garamond" w:hAnsi="Garamond"/>
        </w:rPr>
      </w:pPr>
      <w:r w:rsidRPr="00AE0B49">
        <w:rPr>
          <w:rFonts w:ascii="Garamond" w:hAnsi="Garamond"/>
        </w:rPr>
        <w:t>Rimm-Kaufman, S. E., Voorhees, M. D., Snell, M</w:t>
      </w:r>
      <w:r w:rsidR="00BF05F5" w:rsidRPr="00AE0B49">
        <w:rPr>
          <w:rFonts w:ascii="Garamond" w:hAnsi="Garamond"/>
        </w:rPr>
        <w:t xml:space="preserve">. E., &amp; La Paro, K. M. (2003). </w:t>
      </w:r>
      <w:r w:rsidRPr="00AE0B49">
        <w:rPr>
          <w:rFonts w:ascii="Garamond" w:hAnsi="Garamond"/>
        </w:rPr>
        <w:t xml:space="preserve">Improving the sensitivity and responsivity of preservice teachers toward young children with disabilities.  </w:t>
      </w:r>
      <w:r w:rsidRPr="00AE0B49">
        <w:rPr>
          <w:rFonts w:ascii="Garamond" w:hAnsi="Garamond"/>
          <w:i/>
        </w:rPr>
        <w:t>Topics in Early Childhood Special Education, 23</w:t>
      </w:r>
      <w:r w:rsidRPr="00AE0B49">
        <w:rPr>
          <w:rFonts w:ascii="Garamond" w:hAnsi="Garamond"/>
        </w:rPr>
        <w:t>(3), 151-162.</w:t>
      </w:r>
    </w:p>
    <w:p w14:paraId="2A87B50B" w14:textId="77777777" w:rsidR="001B0B94" w:rsidRPr="00AE0B49" w:rsidRDefault="001B0B94" w:rsidP="00C87262">
      <w:pPr>
        <w:ind w:left="720" w:hanging="720"/>
        <w:rPr>
          <w:rFonts w:ascii="Garamond" w:hAnsi="Garamond"/>
        </w:rPr>
      </w:pPr>
    </w:p>
    <w:p w14:paraId="33394076" w14:textId="77777777" w:rsidR="001B0B94" w:rsidRPr="00AE0B49" w:rsidRDefault="001B0B94" w:rsidP="00C87262">
      <w:pPr>
        <w:ind w:left="720" w:hanging="720"/>
        <w:rPr>
          <w:rFonts w:ascii="Garamond" w:hAnsi="Garamond"/>
        </w:rPr>
      </w:pPr>
      <w:r w:rsidRPr="00AE0B49">
        <w:rPr>
          <w:rFonts w:ascii="Garamond" w:hAnsi="Garamond"/>
        </w:rPr>
        <w:t xml:space="preserve">Early, D. M., Rimm-Kaufman, S. E., Cox, M. J., Saluja, G., Pianta, R. C., Bradley, R. H., </w:t>
      </w:r>
      <w:proofErr w:type="gramStart"/>
      <w:r w:rsidRPr="00AE0B49">
        <w:rPr>
          <w:rFonts w:ascii="Garamond" w:hAnsi="Garamond"/>
        </w:rPr>
        <w:t>&amp;  Payne</w:t>
      </w:r>
      <w:proofErr w:type="gramEnd"/>
      <w:r w:rsidRPr="00AE0B49">
        <w:rPr>
          <w:rFonts w:ascii="Garamond" w:hAnsi="Garamond"/>
        </w:rPr>
        <w:t>, C. C. (2002).  Maternal sensitivity and child wariness in the transition to kindergarten.</w:t>
      </w:r>
      <w:r w:rsidR="00BF05F5" w:rsidRPr="00AE0B49">
        <w:rPr>
          <w:rFonts w:ascii="Garamond" w:hAnsi="Garamond"/>
        </w:rPr>
        <w:t xml:space="preserve"> </w:t>
      </w:r>
      <w:r w:rsidRPr="00AE0B49">
        <w:rPr>
          <w:rFonts w:ascii="Garamond" w:hAnsi="Garamond"/>
          <w:i/>
        </w:rPr>
        <w:t>Parenting: Science and Practice, 2</w:t>
      </w:r>
      <w:r w:rsidRPr="00AE0B49">
        <w:rPr>
          <w:rFonts w:ascii="Garamond" w:hAnsi="Garamond"/>
        </w:rPr>
        <w:t>(4), 355-377.</w:t>
      </w:r>
    </w:p>
    <w:p w14:paraId="366AC410" w14:textId="77777777" w:rsidR="001B0B94" w:rsidRPr="00AE0B49" w:rsidRDefault="001B0B94" w:rsidP="00C87262">
      <w:pPr>
        <w:ind w:left="720" w:hanging="720"/>
        <w:rPr>
          <w:rFonts w:ascii="Garamond" w:hAnsi="Garamond"/>
        </w:rPr>
      </w:pPr>
    </w:p>
    <w:p w14:paraId="38F06172" w14:textId="77777777" w:rsidR="001B0B94" w:rsidRPr="00AE0B49" w:rsidRDefault="001B0B94" w:rsidP="00C87262">
      <w:pPr>
        <w:ind w:left="720" w:hanging="720"/>
        <w:rPr>
          <w:rFonts w:ascii="Garamond" w:hAnsi="Garamond"/>
        </w:rPr>
      </w:pPr>
      <w:r w:rsidRPr="00AE0B49">
        <w:rPr>
          <w:rFonts w:ascii="Garamond" w:hAnsi="Garamond"/>
        </w:rPr>
        <w:t>Rimm-Kaufman, S. E., Early, D. M., Cox, M., Saluja, G., Pianta, R., Bradley, R. &amp; Payne, C. (2002).</w:t>
      </w:r>
      <w:r w:rsidR="00D61C3C">
        <w:rPr>
          <w:rFonts w:ascii="Garamond" w:hAnsi="Garamond"/>
        </w:rPr>
        <w:t xml:space="preserve"> </w:t>
      </w:r>
      <w:r w:rsidRPr="00AE0B49">
        <w:rPr>
          <w:rFonts w:ascii="Garamond" w:hAnsi="Garamond"/>
        </w:rPr>
        <w:t>Early behavioral attributes and teachers’ sensitivity as predictors of competent behavior in the kindergarten classroom.</w:t>
      </w:r>
      <w:r w:rsidR="00BF05F5" w:rsidRPr="00AE0B49">
        <w:rPr>
          <w:rFonts w:ascii="Garamond" w:hAnsi="Garamond"/>
        </w:rPr>
        <w:t xml:space="preserve"> </w:t>
      </w:r>
      <w:r w:rsidRPr="00AE0B49">
        <w:rPr>
          <w:rFonts w:ascii="Garamond" w:hAnsi="Garamond"/>
          <w:i/>
        </w:rPr>
        <w:t>Journal of Applied Developmental Psychology, 23,</w:t>
      </w:r>
      <w:r w:rsidRPr="00AE0B49">
        <w:rPr>
          <w:rFonts w:ascii="Garamond" w:hAnsi="Garamond"/>
        </w:rPr>
        <w:t xml:space="preserve"> 451-470.</w:t>
      </w:r>
    </w:p>
    <w:p w14:paraId="78D71EC3" w14:textId="77777777" w:rsidR="001B0B94" w:rsidRPr="00AE0B49" w:rsidRDefault="001B0B94" w:rsidP="00C87262">
      <w:pPr>
        <w:ind w:left="720" w:hanging="720"/>
        <w:rPr>
          <w:rFonts w:ascii="Garamond" w:hAnsi="Garamond"/>
          <w:u w:val="single"/>
        </w:rPr>
      </w:pPr>
    </w:p>
    <w:p w14:paraId="6FC42290" w14:textId="66094D94" w:rsidR="001B0B94" w:rsidRPr="00AE0B49" w:rsidRDefault="001B0B94" w:rsidP="00C87262">
      <w:pPr>
        <w:ind w:left="720" w:hanging="720"/>
        <w:rPr>
          <w:rFonts w:ascii="Garamond" w:hAnsi="Garamond"/>
        </w:rPr>
      </w:pPr>
      <w:r w:rsidRPr="00AE0B49">
        <w:rPr>
          <w:rFonts w:ascii="Garamond" w:hAnsi="Garamond"/>
        </w:rPr>
        <w:t>Sbarra, D. A.</w:t>
      </w:r>
      <w:r w:rsidR="00E809F8">
        <w:rPr>
          <w:rFonts w:ascii="Garamond" w:hAnsi="Garamond"/>
        </w:rPr>
        <w:t>*</w:t>
      </w:r>
      <w:r w:rsidRPr="00AE0B49">
        <w:rPr>
          <w:rFonts w:ascii="Garamond" w:hAnsi="Garamond"/>
        </w:rPr>
        <w:t>, Rimm-Kaufman, S. E., &amp;</w:t>
      </w:r>
      <w:r w:rsidR="003D34D9" w:rsidRPr="00AE0B49">
        <w:rPr>
          <w:rFonts w:ascii="Garamond" w:hAnsi="Garamond"/>
        </w:rPr>
        <w:t xml:space="preserve"> </w:t>
      </w:r>
      <w:r w:rsidR="00817C8E">
        <w:rPr>
          <w:rFonts w:ascii="Garamond" w:hAnsi="Garamond"/>
        </w:rPr>
        <w:t xml:space="preserve">Pianta, R. C. </w:t>
      </w:r>
      <w:r w:rsidRPr="00AE0B49">
        <w:rPr>
          <w:rFonts w:ascii="Garamond" w:hAnsi="Garamond"/>
        </w:rPr>
        <w:t xml:space="preserve">(2002). The behavioral and emotional correlates of epilepsy in adolescence: A 7-year follow-up study. </w:t>
      </w:r>
      <w:r w:rsidRPr="00AE0B49">
        <w:rPr>
          <w:rFonts w:ascii="Garamond" w:hAnsi="Garamond"/>
          <w:i/>
        </w:rPr>
        <w:t>Epilepsy and Behavior, 3</w:t>
      </w:r>
      <w:r w:rsidRPr="00AE0B49">
        <w:rPr>
          <w:rFonts w:ascii="Garamond" w:hAnsi="Garamond"/>
        </w:rPr>
        <w:t>, 355-377</w:t>
      </w:r>
      <w:r w:rsidRPr="00AE0B49">
        <w:rPr>
          <w:rFonts w:ascii="Garamond" w:hAnsi="Garamond"/>
          <w:i/>
        </w:rPr>
        <w:t>.</w:t>
      </w:r>
    </w:p>
    <w:p w14:paraId="526ED4BD" w14:textId="77777777" w:rsidR="001B0B94" w:rsidRPr="00AE0B49" w:rsidRDefault="001B0B94" w:rsidP="00C87262">
      <w:pPr>
        <w:ind w:left="720" w:hanging="720"/>
        <w:rPr>
          <w:rFonts w:ascii="Garamond" w:hAnsi="Garamond"/>
        </w:rPr>
      </w:pPr>
    </w:p>
    <w:p w14:paraId="00E43C31" w14:textId="77777777" w:rsidR="001B0B94" w:rsidRPr="00AE0B49" w:rsidRDefault="001B0B94" w:rsidP="00C87262">
      <w:pPr>
        <w:ind w:left="720" w:hanging="720"/>
        <w:rPr>
          <w:rFonts w:ascii="Garamond" w:hAnsi="Garamond"/>
        </w:rPr>
      </w:pPr>
      <w:r w:rsidRPr="00AE0B49">
        <w:rPr>
          <w:rFonts w:ascii="Garamond" w:hAnsi="Garamond"/>
        </w:rPr>
        <w:t xml:space="preserve">Pianta, R. C, Kraft-Sayre, M., Rimm-Kaufman, S. E., Gercke, N. &amp; Higgins, T. (2001).  Collaboration in building partnerships between families and schools: The National Center for Early Development and Learning’s kindergarten transition intervention.  </w:t>
      </w:r>
      <w:r w:rsidRPr="00AE0B49">
        <w:rPr>
          <w:rFonts w:ascii="Garamond" w:hAnsi="Garamond"/>
          <w:i/>
        </w:rPr>
        <w:t xml:space="preserve">Early Childhood Research Quarterly, 16, </w:t>
      </w:r>
      <w:r w:rsidRPr="00AE0B49">
        <w:rPr>
          <w:rFonts w:ascii="Garamond" w:hAnsi="Garamond"/>
        </w:rPr>
        <w:t>117-132.</w:t>
      </w:r>
    </w:p>
    <w:p w14:paraId="4EE5DBFF" w14:textId="77777777" w:rsidR="001B0B94" w:rsidRPr="00AE0B49" w:rsidRDefault="001B0B94" w:rsidP="00C87262">
      <w:pPr>
        <w:ind w:left="720" w:hanging="720"/>
        <w:rPr>
          <w:rFonts w:ascii="Garamond" w:hAnsi="Garamond"/>
        </w:rPr>
      </w:pPr>
    </w:p>
    <w:p w14:paraId="6335A851" w14:textId="77777777" w:rsidR="001B0B94" w:rsidRPr="00AE0B49" w:rsidRDefault="001B0B94" w:rsidP="00C87262">
      <w:pPr>
        <w:ind w:left="720" w:hanging="720"/>
        <w:rPr>
          <w:rFonts w:ascii="Garamond" w:hAnsi="Garamond"/>
        </w:rPr>
      </w:pPr>
      <w:r w:rsidRPr="00AE0B49">
        <w:rPr>
          <w:rFonts w:ascii="Garamond" w:hAnsi="Garamond"/>
        </w:rPr>
        <w:t>Rimm-Kaufman,</w:t>
      </w:r>
      <w:r w:rsidR="00817C8E">
        <w:rPr>
          <w:rFonts w:ascii="Garamond" w:hAnsi="Garamond"/>
        </w:rPr>
        <w:t xml:space="preserve"> S. E., &amp; Pianta, R. C. (2000). </w:t>
      </w:r>
      <w:r w:rsidRPr="00AE0B49">
        <w:rPr>
          <w:rFonts w:ascii="Garamond" w:hAnsi="Garamond"/>
        </w:rPr>
        <w:t xml:space="preserve">An ecological perspective on children’s transition to kindergarten: A theoretical framework to guide empirical research. </w:t>
      </w:r>
      <w:r w:rsidRPr="00AE0B49">
        <w:rPr>
          <w:rFonts w:ascii="Garamond" w:hAnsi="Garamond"/>
          <w:i/>
        </w:rPr>
        <w:t>Journal of Applied Developmental Psychology, 21</w:t>
      </w:r>
      <w:r w:rsidRPr="00AE0B49">
        <w:rPr>
          <w:rFonts w:ascii="Garamond" w:hAnsi="Garamond"/>
        </w:rPr>
        <w:t>(5),</w:t>
      </w:r>
      <w:r w:rsidR="008733BC">
        <w:rPr>
          <w:rFonts w:ascii="Garamond" w:hAnsi="Garamond"/>
        </w:rPr>
        <w:t xml:space="preserve"> </w:t>
      </w:r>
      <w:r w:rsidRPr="00AE0B49">
        <w:rPr>
          <w:rFonts w:ascii="Garamond" w:hAnsi="Garamond"/>
        </w:rPr>
        <w:t>491-511.</w:t>
      </w:r>
    </w:p>
    <w:p w14:paraId="1C871933" w14:textId="77777777" w:rsidR="001B0B94" w:rsidRPr="00AE0B49" w:rsidRDefault="001B0B94" w:rsidP="00C87262">
      <w:pPr>
        <w:ind w:left="720" w:hanging="720"/>
        <w:rPr>
          <w:rFonts w:ascii="Garamond" w:hAnsi="Garamond"/>
        </w:rPr>
      </w:pPr>
    </w:p>
    <w:p w14:paraId="05DE70FA" w14:textId="77777777" w:rsidR="001B0B94" w:rsidRPr="00AE0B49" w:rsidRDefault="001B0B94" w:rsidP="00C87262">
      <w:pPr>
        <w:ind w:left="720" w:hanging="720"/>
        <w:rPr>
          <w:rFonts w:ascii="Garamond" w:hAnsi="Garamond"/>
        </w:rPr>
      </w:pPr>
      <w:r w:rsidRPr="00AE0B49">
        <w:rPr>
          <w:rFonts w:ascii="Garamond" w:hAnsi="Garamond"/>
        </w:rPr>
        <w:t>Rimm-Kaufman, S. E. &amp;</w:t>
      </w:r>
      <w:r w:rsidR="00817C8E">
        <w:rPr>
          <w:rFonts w:ascii="Garamond" w:hAnsi="Garamond"/>
        </w:rPr>
        <w:t xml:space="preserve"> </w:t>
      </w:r>
      <w:r w:rsidRPr="00AE0B49">
        <w:rPr>
          <w:rFonts w:ascii="Garamond" w:hAnsi="Garamond"/>
        </w:rPr>
        <w:t>Pianta, R. C., Cox, M. J. (2000).  Teachers’ judgments of problems in the transition to kindergarten.</w:t>
      </w:r>
      <w:r w:rsidR="003D34D9" w:rsidRPr="00AE0B49">
        <w:rPr>
          <w:rFonts w:ascii="Garamond" w:hAnsi="Garamond"/>
        </w:rPr>
        <w:t xml:space="preserve"> </w:t>
      </w:r>
      <w:r w:rsidRPr="00AE0B49">
        <w:rPr>
          <w:rFonts w:ascii="Garamond" w:hAnsi="Garamond"/>
          <w:i/>
        </w:rPr>
        <w:t>Early Childhood Research Quarterly, 15</w:t>
      </w:r>
      <w:r w:rsidRPr="00AE0B49">
        <w:rPr>
          <w:rFonts w:ascii="Garamond" w:hAnsi="Garamond"/>
        </w:rPr>
        <w:t>(2), 147-166.</w:t>
      </w:r>
    </w:p>
    <w:p w14:paraId="41A0EA2E" w14:textId="77777777" w:rsidR="001B0B94" w:rsidRPr="00AE0B49" w:rsidRDefault="001B0B94" w:rsidP="00C87262">
      <w:pPr>
        <w:ind w:left="720" w:hanging="720"/>
        <w:rPr>
          <w:rFonts w:ascii="Garamond" w:hAnsi="Garamond"/>
        </w:rPr>
      </w:pPr>
    </w:p>
    <w:p w14:paraId="5544CBDD" w14:textId="77777777" w:rsidR="001B0B94" w:rsidRPr="00AE0B49" w:rsidRDefault="001B0B94" w:rsidP="00C87262">
      <w:pPr>
        <w:ind w:left="720" w:hanging="720"/>
        <w:rPr>
          <w:rFonts w:ascii="Garamond" w:hAnsi="Garamond"/>
        </w:rPr>
      </w:pPr>
      <w:r w:rsidRPr="00AE0B49">
        <w:rPr>
          <w:rFonts w:ascii="Garamond" w:hAnsi="Garamond"/>
        </w:rPr>
        <w:t>Rimm-Kaufman, S. E., Kagan, J., &amp; Byers, H. (1999</w:t>
      </w:r>
      <w:proofErr w:type="gramStart"/>
      <w:r w:rsidRPr="00AE0B49">
        <w:rPr>
          <w:rFonts w:ascii="Garamond" w:hAnsi="Garamond"/>
        </w:rPr>
        <w:t>).The</w:t>
      </w:r>
      <w:proofErr w:type="gramEnd"/>
      <w:r w:rsidRPr="00AE0B49">
        <w:rPr>
          <w:rFonts w:ascii="Garamond" w:hAnsi="Garamond"/>
        </w:rPr>
        <w:t xml:space="preserve"> effectiveness of adult volunteer tutoring on reading among “at risk” first grade children.</w:t>
      </w:r>
      <w:r w:rsidR="003D34D9" w:rsidRPr="00AE0B49">
        <w:rPr>
          <w:rFonts w:ascii="Garamond" w:hAnsi="Garamond"/>
        </w:rPr>
        <w:t xml:space="preserve"> </w:t>
      </w:r>
      <w:r w:rsidRPr="00AE0B49">
        <w:rPr>
          <w:rFonts w:ascii="Garamond" w:hAnsi="Garamond"/>
          <w:i/>
        </w:rPr>
        <w:t>Reading Research and Instruction, 38</w:t>
      </w:r>
      <w:r w:rsidRPr="00AE0B49">
        <w:rPr>
          <w:rFonts w:ascii="Garamond" w:hAnsi="Garamond"/>
        </w:rPr>
        <w:t>(2), 143-152</w:t>
      </w:r>
      <w:r w:rsidRPr="00AE0B49">
        <w:rPr>
          <w:rFonts w:ascii="Garamond" w:hAnsi="Garamond"/>
          <w:i/>
        </w:rPr>
        <w:t>.</w:t>
      </w:r>
    </w:p>
    <w:p w14:paraId="4B4DBF5E" w14:textId="77777777" w:rsidR="001B0B94" w:rsidRPr="00AE0B49" w:rsidRDefault="001B0B94" w:rsidP="00C87262">
      <w:pPr>
        <w:ind w:left="720" w:hanging="720"/>
        <w:rPr>
          <w:rFonts w:ascii="Garamond" w:hAnsi="Garamond"/>
        </w:rPr>
      </w:pPr>
    </w:p>
    <w:p w14:paraId="00B34A13" w14:textId="77777777" w:rsidR="001B0B94" w:rsidRPr="00AE0B49" w:rsidRDefault="001B0B94" w:rsidP="00C87262">
      <w:pPr>
        <w:ind w:left="720" w:hanging="720"/>
        <w:rPr>
          <w:rFonts w:ascii="Garamond" w:hAnsi="Garamond"/>
        </w:rPr>
      </w:pPr>
      <w:r w:rsidRPr="00AE0B49">
        <w:rPr>
          <w:rFonts w:ascii="Garamond" w:hAnsi="Garamond"/>
        </w:rPr>
        <w:t>Rimm-Kaufman, S. E. &amp;</w:t>
      </w:r>
      <w:r w:rsidR="00817C8E">
        <w:rPr>
          <w:rFonts w:ascii="Garamond" w:hAnsi="Garamond"/>
        </w:rPr>
        <w:t xml:space="preserve"> </w:t>
      </w:r>
      <w:r w:rsidRPr="00AE0B49">
        <w:rPr>
          <w:rFonts w:ascii="Garamond" w:hAnsi="Garamond"/>
        </w:rPr>
        <w:t>Pianta, R. C. (1999).</w:t>
      </w:r>
      <w:r w:rsidR="00817C8E">
        <w:rPr>
          <w:rFonts w:ascii="Garamond" w:hAnsi="Garamond"/>
        </w:rPr>
        <w:t xml:space="preserve"> </w:t>
      </w:r>
      <w:r w:rsidRPr="00AE0B49">
        <w:rPr>
          <w:rFonts w:ascii="Garamond" w:hAnsi="Garamond"/>
        </w:rPr>
        <w:t>Patterns of family-school contact in preschool and kindergarten.</w:t>
      </w:r>
      <w:r w:rsidR="003D34D9" w:rsidRPr="00AE0B49">
        <w:rPr>
          <w:rFonts w:ascii="Garamond" w:hAnsi="Garamond"/>
        </w:rPr>
        <w:t xml:space="preserve"> </w:t>
      </w:r>
      <w:r w:rsidRPr="00AE0B49">
        <w:rPr>
          <w:rFonts w:ascii="Garamond" w:hAnsi="Garamond"/>
          <w:i/>
        </w:rPr>
        <w:t>School Psychology Review</w:t>
      </w:r>
      <w:r w:rsidRPr="00AE0B49">
        <w:rPr>
          <w:rFonts w:ascii="Garamond" w:hAnsi="Garamond"/>
        </w:rPr>
        <w:t xml:space="preserve">, </w:t>
      </w:r>
      <w:r w:rsidRPr="00AE0B49">
        <w:rPr>
          <w:rFonts w:ascii="Garamond" w:hAnsi="Garamond"/>
          <w:i/>
        </w:rPr>
        <w:t>28</w:t>
      </w:r>
      <w:r w:rsidRPr="00AE0B49">
        <w:rPr>
          <w:rFonts w:ascii="Garamond" w:hAnsi="Garamond"/>
        </w:rPr>
        <w:t>(3),426-438</w:t>
      </w:r>
      <w:r w:rsidRPr="00AE0B49">
        <w:rPr>
          <w:rFonts w:ascii="Garamond" w:hAnsi="Garamond"/>
          <w:i/>
        </w:rPr>
        <w:t>.</w:t>
      </w:r>
    </w:p>
    <w:p w14:paraId="792D74F8" w14:textId="77777777" w:rsidR="001B0B94" w:rsidRPr="00AE0B49" w:rsidRDefault="001B0B94" w:rsidP="00C87262">
      <w:pPr>
        <w:ind w:left="720" w:hanging="720"/>
        <w:rPr>
          <w:rFonts w:ascii="Garamond" w:hAnsi="Garamond"/>
        </w:rPr>
      </w:pPr>
    </w:p>
    <w:p w14:paraId="5FED4587" w14:textId="77777777" w:rsidR="001B0B94" w:rsidRPr="00AE0B49" w:rsidRDefault="001B0B94" w:rsidP="00C87262">
      <w:pPr>
        <w:ind w:left="720" w:hanging="720"/>
        <w:rPr>
          <w:rFonts w:ascii="Garamond" w:hAnsi="Garamond"/>
        </w:rPr>
      </w:pPr>
      <w:r w:rsidRPr="00AE0B49">
        <w:rPr>
          <w:rFonts w:ascii="Garamond" w:hAnsi="Garamond"/>
        </w:rPr>
        <w:t>Schneider, M. L., Clarke, A. S., Kraemer, G. W., Roughton, E. C., Lubach, G. R., Rimm-Kaufman, S. E., Sch</w:t>
      </w:r>
      <w:r w:rsidR="00817C8E">
        <w:rPr>
          <w:rFonts w:ascii="Garamond" w:hAnsi="Garamond"/>
        </w:rPr>
        <w:t xml:space="preserve">midt, D., &amp; Ebert, M. </w:t>
      </w:r>
      <w:r w:rsidR="003D34D9" w:rsidRPr="00AE0B49">
        <w:rPr>
          <w:rFonts w:ascii="Garamond" w:hAnsi="Garamond"/>
        </w:rPr>
        <w:t xml:space="preserve">(1998). </w:t>
      </w:r>
      <w:r w:rsidRPr="00AE0B49">
        <w:rPr>
          <w:rFonts w:ascii="Garamond" w:hAnsi="Garamond"/>
        </w:rPr>
        <w:t xml:space="preserve">Prenatal stress alters brain biogenic amine levels in primates.  </w:t>
      </w:r>
      <w:r w:rsidRPr="00AE0B49">
        <w:rPr>
          <w:rFonts w:ascii="Garamond" w:hAnsi="Garamond"/>
          <w:i/>
        </w:rPr>
        <w:t>Development and Psychopathology, 10,</w:t>
      </w:r>
      <w:r w:rsidRPr="00AE0B49">
        <w:rPr>
          <w:rFonts w:ascii="Garamond" w:hAnsi="Garamond"/>
        </w:rPr>
        <w:t xml:space="preserve"> 427-440.</w:t>
      </w:r>
    </w:p>
    <w:p w14:paraId="2C9145F4" w14:textId="77777777" w:rsidR="001B0B94" w:rsidRPr="00AE0B49" w:rsidRDefault="001B0B94" w:rsidP="00C87262">
      <w:pPr>
        <w:ind w:left="720" w:hanging="720"/>
        <w:rPr>
          <w:rFonts w:ascii="Garamond" w:hAnsi="Garamond"/>
        </w:rPr>
      </w:pPr>
    </w:p>
    <w:p w14:paraId="5C35696C" w14:textId="77777777" w:rsidR="001B0B94" w:rsidRPr="00AE0B49" w:rsidRDefault="001B0B94" w:rsidP="00C87262">
      <w:pPr>
        <w:ind w:left="720" w:hanging="720"/>
        <w:rPr>
          <w:rFonts w:ascii="Garamond" w:hAnsi="Garamond"/>
        </w:rPr>
      </w:pPr>
      <w:r w:rsidRPr="00AE0B49">
        <w:rPr>
          <w:rFonts w:ascii="Garamond" w:hAnsi="Garamond"/>
        </w:rPr>
        <w:t>Rimm-Kaufman, S. E. &amp;</w:t>
      </w:r>
      <w:r w:rsidR="00817C8E">
        <w:rPr>
          <w:rFonts w:ascii="Garamond" w:hAnsi="Garamond"/>
        </w:rPr>
        <w:t xml:space="preserve"> </w:t>
      </w:r>
      <w:r w:rsidRPr="00AE0B49">
        <w:rPr>
          <w:rFonts w:ascii="Garamond" w:hAnsi="Garamond"/>
        </w:rPr>
        <w:t>Kagan, J. (1996</w:t>
      </w:r>
      <w:proofErr w:type="gramStart"/>
      <w:r w:rsidRPr="00AE0B49">
        <w:rPr>
          <w:rFonts w:ascii="Garamond" w:hAnsi="Garamond"/>
        </w:rPr>
        <w:t>).The</w:t>
      </w:r>
      <w:proofErr w:type="gramEnd"/>
      <w:r w:rsidRPr="00AE0B49">
        <w:rPr>
          <w:rFonts w:ascii="Garamond" w:hAnsi="Garamond"/>
        </w:rPr>
        <w:t xml:space="preserve"> psychological significance of changes in skin temperature.</w:t>
      </w:r>
      <w:r w:rsidR="00817C8E">
        <w:rPr>
          <w:rFonts w:ascii="Garamond" w:hAnsi="Garamond"/>
        </w:rPr>
        <w:t xml:space="preserve"> </w:t>
      </w:r>
      <w:r w:rsidRPr="00AE0B49">
        <w:rPr>
          <w:rFonts w:ascii="Garamond" w:hAnsi="Garamond"/>
          <w:i/>
        </w:rPr>
        <w:t>Motivation and Emotion, 20</w:t>
      </w:r>
      <w:r w:rsidRPr="00AE0B49">
        <w:rPr>
          <w:rFonts w:ascii="Garamond" w:hAnsi="Garamond"/>
        </w:rPr>
        <w:t>(1),63-78.</w:t>
      </w:r>
    </w:p>
    <w:p w14:paraId="081A2E87" w14:textId="77777777" w:rsidR="001B0B94" w:rsidRPr="00AE0B49" w:rsidRDefault="001B0B94" w:rsidP="00C87262">
      <w:pPr>
        <w:ind w:left="720" w:hanging="720"/>
        <w:rPr>
          <w:rFonts w:ascii="Garamond" w:hAnsi="Garamond"/>
        </w:rPr>
      </w:pPr>
    </w:p>
    <w:p w14:paraId="6F779FCC" w14:textId="77777777" w:rsidR="001B0B94" w:rsidRPr="00AE0B49" w:rsidRDefault="001B0B94" w:rsidP="00C87262">
      <w:pPr>
        <w:ind w:left="720" w:hanging="720"/>
        <w:rPr>
          <w:rFonts w:ascii="Garamond" w:hAnsi="Garamond"/>
        </w:rPr>
      </w:pPr>
      <w:r w:rsidRPr="00AE0B49">
        <w:rPr>
          <w:rFonts w:ascii="Garamond" w:hAnsi="Garamond"/>
        </w:rPr>
        <w:t>Kagan, J., Arcus, D., Snidman, N., Peterson, E., Ste</w:t>
      </w:r>
      <w:r w:rsidR="00817C8E">
        <w:rPr>
          <w:rFonts w:ascii="Garamond" w:hAnsi="Garamond"/>
        </w:rPr>
        <w:t xml:space="preserve">inberg, D., &amp; Rimm-Kaufman, S. </w:t>
      </w:r>
      <w:r w:rsidRPr="00AE0B49">
        <w:rPr>
          <w:rFonts w:ascii="Garamond" w:hAnsi="Garamond"/>
        </w:rPr>
        <w:t>(1995).  Asymmetry of finger temperature and early behavior.</w:t>
      </w:r>
      <w:r w:rsidR="003D34D9" w:rsidRPr="00AE0B49">
        <w:rPr>
          <w:rFonts w:ascii="Garamond" w:hAnsi="Garamond"/>
        </w:rPr>
        <w:t xml:space="preserve"> </w:t>
      </w:r>
      <w:r w:rsidRPr="00AE0B49">
        <w:rPr>
          <w:rFonts w:ascii="Garamond" w:hAnsi="Garamond"/>
          <w:i/>
        </w:rPr>
        <w:t>Developmental Psychobiology, 28</w:t>
      </w:r>
      <w:r w:rsidRPr="00AE0B49">
        <w:rPr>
          <w:rFonts w:ascii="Garamond" w:hAnsi="Garamond"/>
        </w:rPr>
        <w:t>(8),</w:t>
      </w:r>
      <w:r w:rsidR="00817C8E">
        <w:rPr>
          <w:rFonts w:ascii="Garamond" w:hAnsi="Garamond"/>
        </w:rPr>
        <w:t xml:space="preserve"> </w:t>
      </w:r>
      <w:r w:rsidRPr="00AE0B49">
        <w:rPr>
          <w:rFonts w:ascii="Garamond" w:hAnsi="Garamond"/>
        </w:rPr>
        <w:t>443-451.</w:t>
      </w:r>
    </w:p>
    <w:p w14:paraId="5B3A3C22" w14:textId="77777777" w:rsidR="001B0B94" w:rsidRPr="00AE0B49" w:rsidRDefault="001B0B94" w:rsidP="00C87262">
      <w:pPr>
        <w:ind w:left="720" w:hanging="720"/>
        <w:rPr>
          <w:rFonts w:ascii="Garamond" w:hAnsi="Garamond"/>
        </w:rPr>
      </w:pPr>
    </w:p>
    <w:p w14:paraId="6421DB43" w14:textId="77777777" w:rsidR="001B0B94" w:rsidRPr="00AE0B49" w:rsidRDefault="001B0B94" w:rsidP="00C87262">
      <w:pPr>
        <w:ind w:left="720" w:hanging="720"/>
        <w:rPr>
          <w:rFonts w:ascii="Garamond" w:hAnsi="Garamond"/>
          <w:i/>
        </w:rPr>
      </w:pPr>
      <w:r w:rsidRPr="00AE0B49">
        <w:rPr>
          <w:rFonts w:ascii="Garamond" w:hAnsi="Garamond"/>
        </w:rPr>
        <w:t>Kagan, J., Arcus, D., Snid</w:t>
      </w:r>
      <w:r w:rsidR="00817C8E">
        <w:rPr>
          <w:rFonts w:ascii="Garamond" w:hAnsi="Garamond"/>
        </w:rPr>
        <w:t xml:space="preserve">man, N., &amp; Rimm, S. E. (1995). </w:t>
      </w:r>
      <w:r w:rsidRPr="00AE0B49">
        <w:rPr>
          <w:rFonts w:ascii="Garamond" w:hAnsi="Garamond"/>
        </w:rPr>
        <w:t>Asymmetry of forehead temperature and cardiac activity.</w:t>
      </w:r>
      <w:r w:rsidR="00817C8E">
        <w:rPr>
          <w:rFonts w:ascii="Garamond" w:hAnsi="Garamond"/>
        </w:rPr>
        <w:t xml:space="preserve"> </w:t>
      </w:r>
      <w:r w:rsidRPr="00AE0B49">
        <w:rPr>
          <w:rFonts w:ascii="Garamond" w:hAnsi="Garamond"/>
          <w:i/>
        </w:rPr>
        <w:t>Neuropsychology, 9</w:t>
      </w:r>
      <w:r w:rsidRPr="00AE0B49">
        <w:rPr>
          <w:rFonts w:ascii="Garamond" w:hAnsi="Garamond"/>
        </w:rPr>
        <w:t>(1),</w:t>
      </w:r>
      <w:r w:rsidRPr="00AE0B49">
        <w:rPr>
          <w:rFonts w:ascii="Garamond" w:hAnsi="Garamond"/>
          <w:i/>
        </w:rPr>
        <w:t xml:space="preserve"> 47-51.</w:t>
      </w:r>
    </w:p>
    <w:p w14:paraId="01E57D4C" w14:textId="77777777" w:rsidR="001B0B94" w:rsidRPr="00AE0B49" w:rsidRDefault="001B0B94">
      <w:pPr>
        <w:rPr>
          <w:rFonts w:ascii="Garamond" w:hAnsi="Garamond"/>
          <w:i/>
        </w:rPr>
      </w:pPr>
    </w:p>
    <w:p w14:paraId="5C048BEC" w14:textId="1745C6DB" w:rsidR="00A354ED" w:rsidRDefault="00A354ED" w:rsidP="008440C1">
      <w:pPr>
        <w:contextualSpacing/>
        <w:outlineLvl w:val="0"/>
        <w:rPr>
          <w:rFonts w:ascii="Garamond" w:hAnsi="Garamond"/>
          <w:b/>
        </w:rPr>
      </w:pPr>
      <w:r>
        <w:rPr>
          <w:rFonts w:ascii="Garamond" w:hAnsi="Garamond"/>
          <w:b/>
        </w:rPr>
        <w:t>Book</w:t>
      </w:r>
      <w:r w:rsidR="001E3893">
        <w:rPr>
          <w:rFonts w:ascii="Garamond" w:hAnsi="Garamond"/>
          <w:b/>
        </w:rPr>
        <w:t>s</w:t>
      </w:r>
    </w:p>
    <w:p w14:paraId="3578C93C" w14:textId="77777777" w:rsidR="00A354ED" w:rsidRDefault="00A354ED" w:rsidP="008440C1">
      <w:pPr>
        <w:contextualSpacing/>
        <w:outlineLvl w:val="0"/>
        <w:rPr>
          <w:rFonts w:ascii="Garamond" w:hAnsi="Garamond"/>
          <w:b/>
        </w:rPr>
      </w:pPr>
    </w:p>
    <w:p w14:paraId="423A3030" w14:textId="21EC84D5" w:rsidR="001E3893" w:rsidRPr="001E3893" w:rsidRDefault="001E3893" w:rsidP="001E3893">
      <w:pPr>
        <w:ind w:left="720" w:hanging="720"/>
        <w:contextualSpacing/>
        <w:outlineLvl w:val="0"/>
        <w:rPr>
          <w:rFonts w:ascii="Garamond" w:hAnsi="Garamond"/>
        </w:rPr>
      </w:pPr>
      <w:bookmarkStart w:id="3" w:name="_Hlk167956725"/>
      <w:r>
        <w:rPr>
          <w:rFonts w:ascii="Garamond" w:hAnsi="Garamond"/>
        </w:rPr>
        <w:t>Rimm-Kaufman, S. E., Strambler, M. J., Schonert-Reichl, K. A. (</w:t>
      </w:r>
      <w:r w:rsidR="00CA462F">
        <w:rPr>
          <w:rFonts w:ascii="Garamond" w:hAnsi="Garamond"/>
        </w:rPr>
        <w:t>2023</w:t>
      </w:r>
      <w:r>
        <w:rPr>
          <w:rFonts w:ascii="Garamond" w:hAnsi="Garamond"/>
        </w:rPr>
        <w:t xml:space="preserve">). </w:t>
      </w:r>
      <w:r w:rsidRPr="001E3893">
        <w:rPr>
          <w:rFonts w:ascii="Garamond" w:hAnsi="Garamond"/>
          <w:i/>
        </w:rPr>
        <w:t>Social and Emotional Learning in Action: Creating Systemic Change in Schools</w:t>
      </w:r>
      <w:r>
        <w:rPr>
          <w:rFonts w:ascii="Garamond" w:hAnsi="Garamond"/>
          <w:i/>
        </w:rPr>
        <w:t xml:space="preserve">. </w:t>
      </w:r>
      <w:r>
        <w:rPr>
          <w:rFonts w:ascii="Garamond" w:hAnsi="Garamond"/>
        </w:rPr>
        <w:t xml:space="preserve">Guilford Press. </w:t>
      </w:r>
    </w:p>
    <w:bookmarkEnd w:id="3"/>
    <w:p w14:paraId="2FDC2792" w14:textId="77777777" w:rsidR="001E3893" w:rsidRDefault="001E3893" w:rsidP="008440C1">
      <w:pPr>
        <w:contextualSpacing/>
        <w:outlineLvl w:val="0"/>
        <w:rPr>
          <w:rFonts w:ascii="Garamond" w:hAnsi="Garamond"/>
        </w:rPr>
      </w:pPr>
    </w:p>
    <w:p w14:paraId="75CCCDDF" w14:textId="4D57797A" w:rsidR="00A354ED" w:rsidRPr="00A354ED" w:rsidRDefault="00A354ED" w:rsidP="008440C1">
      <w:pPr>
        <w:contextualSpacing/>
        <w:outlineLvl w:val="0"/>
        <w:rPr>
          <w:rFonts w:ascii="Garamond" w:hAnsi="Garamond"/>
        </w:rPr>
      </w:pPr>
      <w:r>
        <w:rPr>
          <w:rFonts w:ascii="Garamond" w:hAnsi="Garamond"/>
        </w:rPr>
        <w:t xml:space="preserve">Rimm-Kaufman, S. E. (2021). </w:t>
      </w:r>
      <w:r>
        <w:rPr>
          <w:rFonts w:ascii="Garamond" w:hAnsi="Garamond"/>
          <w:i/>
        </w:rPr>
        <w:t xml:space="preserve">SEL from the Start. </w:t>
      </w:r>
      <w:r>
        <w:rPr>
          <w:rFonts w:ascii="Garamond" w:hAnsi="Garamond"/>
        </w:rPr>
        <w:t>New York City, NY: W.W. Norton.</w:t>
      </w:r>
    </w:p>
    <w:p w14:paraId="4D02E45D" w14:textId="77777777" w:rsidR="00A354ED" w:rsidRDefault="00A354ED" w:rsidP="008440C1">
      <w:pPr>
        <w:contextualSpacing/>
        <w:outlineLvl w:val="0"/>
        <w:rPr>
          <w:rFonts w:ascii="Garamond" w:hAnsi="Garamond"/>
          <w:b/>
        </w:rPr>
      </w:pPr>
    </w:p>
    <w:p w14:paraId="02FFA379" w14:textId="77777777" w:rsidR="001B0B94" w:rsidRPr="00AE0B49" w:rsidRDefault="001B0B94" w:rsidP="008440C1">
      <w:pPr>
        <w:contextualSpacing/>
        <w:outlineLvl w:val="0"/>
        <w:rPr>
          <w:rFonts w:ascii="Garamond" w:hAnsi="Garamond"/>
          <w:b/>
        </w:rPr>
      </w:pPr>
      <w:r w:rsidRPr="00AE0B49">
        <w:rPr>
          <w:rFonts w:ascii="Garamond" w:hAnsi="Garamond"/>
          <w:b/>
        </w:rPr>
        <w:t>Book Chapters</w:t>
      </w:r>
    </w:p>
    <w:p w14:paraId="242F0AB6" w14:textId="77777777" w:rsidR="002D64CF" w:rsidRPr="00AE0B49" w:rsidRDefault="002D64CF" w:rsidP="008440C1">
      <w:pPr>
        <w:contextualSpacing/>
        <w:outlineLvl w:val="0"/>
        <w:rPr>
          <w:rFonts w:ascii="Garamond" w:hAnsi="Garamond"/>
          <w:b/>
        </w:rPr>
      </w:pPr>
    </w:p>
    <w:p w14:paraId="43DD4F0C" w14:textId="53A62A3D" w:rsidR="00F13190" w:rsidRPr="00F13190" w:rsidRDefault="00F13190" w:rsidP="002D64CF">
      <w:pPr>
        <w:ind w:left="720" w:hanging="720"/>
        <w:contextualSpacing/>
        <w:outlineLvl w:val="0"/>
        <w:rPr>
          <w:rFonts w:ascii="Garamond" w:hAnsi="Garamond"/>
        </w:rPr>
      </w:pPr>
      <w:r>
        <w:rPr>
          <w:rFonts w:ascii="Garamond" w:hAnsi="Garamond"/>
        </w:rPr>
        <w:t>Rimm-Kaufman, S. E., Merritt, E. G. &amp; Youngs, P. (</w:t>
      </w:r>
      <w:r w:rsidR="00AC3775">
        <w:rPr>
          <w:rFonts w:ascii="Garamond" w:hAnsi="Garamond"/>
        </w:rPr>
        <w:t>2024</w:t>
      </w:r>
      <w:r>
        <w:rPr>
          <w:rFonts w:ascii="Garamond" w:hAnsi="Garamond"/>
        </w:rPr>
        <w:t xml:space="preserve">). Integration of social and emotional learning and academics: Opportunities for synergy in mathematics and science instruction. In J. Mahoney, C. Domitrovich, and J. Durlak (Eds.), </w:t>
      </w:r>
      <w:r>
        <w:rPr>
          <w:rFonts w:ascii="Garamond" w:hAnsi="Garamond"/>
          <w:i/>
        </w:rPr>
        <w:t>The Handbook of Social and Emotional Learning, 2</w:t>
      </w:r>
      <w:r w:rsidRPr="00F13190">
        <w:rPr>
          <w:rFonts w:ascii="Garamond" w:hAnsi="Garamond"/>
          <w:i/>
          <w:vertAlign w:val="superscript"/>
        </w:rPr>
        <w:t>nd</w:t>
      </w:r>
      <w:r>
        <w:rPr>
          <w:rFonts w:ascii="Garamond" w:hAnsi="Garamond"/>
          <w:i/>
        </w:rPr>
        <w:t xml:space="preserve"> Edition</w:t>
      </w:r>
      <w:r w:rsidR="00AC3775">
        <w:rPr>
          <w:rFonts w:ascii="Garamond" w:hAnsi="Garamond"/>
          <w:i/>
        </w:rPr>
        <w:t xml:space="preserve">, </w:t>
      </w:r>
      <w:r w:rsidR="00AC3775">
        <w:rPr>
          <w:rFonts w:ascii="Garamond" w:hAnsi="Garamond"/>
        </w:rPr>
        <w:t>(pp.245-259).</w:t>
      </w:r>
      <w:r>
        <w:rPr>
          <w:rFonts w:ascii="Garamond" w:hAnsi="Garamond"/>
          <w:i/>
        </w:rPr>
        <w:t xml:space="preserve"> </w:t>
      </w:r>
      <w:r>
        <w:rPr>
          <w:rFonts w:ascii="Garamond" w:hAnsi="Garamond"/>
        </w:rPr>
        <w:t>New York, NY: Guilford.</w:t>
      </w:r>
    </w:p>
    <w:p w14:paraId="3AB8F8D6" w14:textId="77777777" w:rsidR="00F13190" w:rsidRDefault="00F13190" w:rsidP="002D64CF">
      <w:pPr>
        <w:ind w:left="720" w:hanging="720"/>
        <w:contextualSpacing/>
        <w:outlineLvl w:val="0"/>
        <w:rPr>
          <w:rFonts w:ascii="Garamond" w:hAnsi="Garamond"/>
        </w:rPr>
      </w:pPr>
    </w:p>
    <w:p w14:paraId="3BBAB2F9" w14:textId="31632709" w:rsidR="002D64CF" w:rsidRPr="00AE0B49" w:rsidRDefault="002D64CF" w:rsidP="002D64CF">
      <w:pPr>
        <w:ind w:left="720" w:hanging="720"/>
        <w:contextualSpacing/>
        <w:outlineLvl w:val="0"/>
        <w:rPr>
          <w:rFonts w:ascii="Garamond" w:hAnsi="Garamond"/>
        </w:rPr>
      </w:pPr>
      <w:r w:rsidRPr="00AE0B49">
        <w:rPr>
          <w:rFonts w:ascii="Garamond" w:hAnsi="Garamond"/>
        </w:rPr>
        <w:t>Rimm-Kaufman, S. E. &amp; Hulleman, C. S. (</w:t>
      </w:r>
      <w:r w:rsidR="00B67B85">
        <w:rPr>
          <w:rFonts w:ascii="Garamond" w:hAnsi="Garamond"/>
        </w:rPr>
        <w:t>2015</w:t>
      </w:r>
      <w:r w:rsidRPr="00AE0B49">
        <w:rPr>
          <w:rFonts w:ascii="Garamond" w:hAnsi="Garamond"/>
        </w:rPr>
        <w:t>). Social and emotional learning in elementary school settings: Identi</w:t>
      </w:r>
      <w:r w:rsidR="00B67B85">
        <w:rPr>
          <w:rFonts w:ascii="Garamond" w:hAnsi="Garamond"/>
        </w:rPr>
        <w:t>fying mechanisms that matter. In</w:t>
      </w:r>
      <w:r w:rsidRPr="00AE0B49">
        <w:rPr>
          <w:rFonts w:ascii="Garamond" w:hAnsi="Garamond"/>
        </w:rPr>
        <w:t xml:space="preserve"> J. Durlak, R. Weissberg, C. Domitrovich, &amp; T. Gullotta (Eds.), </w:t>
      </w:r>
      <w:r w:rsidRPr="00AE0B49">
        <w:rPr>
          <w:rFonts w:ascii="Garamond" w:hAnsi="Garamond"/>
          <w:i/>
        </w:rPr>
        <w:t xml:space="preserve">The Handbook of Social and Emotional Learning. </w:t>
      </w:r>
      <w:r w:rsidRPr="00AE0B49">
        <w:rPr>
          <w:rFonts w:ascii="Garamond" w:hAnsi="Garamond"/>
        </w:rPr>
        <w:t>New York, NY: Guilford Press.</w:t>
      </w:r>
    </w:p>
    <w:p w14:paraId="0470D68C" w14:textId="77777777" w:rsidR="00143642" w:rsidRDefault="00143642" w:rsidP="002D64CF">
      <w:pPr>
        <w:ind w:left="720" w:hanging="720"/>
        <w:contextualSpacing/>
        <w:rPr>
          <w:rFonts w:ascii="Garamond" w:hAnsi="Garamond"/>
        </w:rPr>
      </w:pPr>
    </w:p>
    <w:p w14:paraId="77E37566" w14:textId="7F1BBC07" w:rsidR="008C2B6F" w:rsidRPr="008C2B6F" w:rsidRDefault="008C2B6F" w:rsidP="002D64CF">
      <w:pPr>
        <w:ind w:left="720" w:hanging="720"/>
        <w:contextualSpacing/>
        <w:rPr>
          <w:rFonts w:ascii="Garamond" w:hAnsi="Garamond"/>
        </w:rPr>
      </w:pPr>
      <w:r>
        <w:rPr>
          <w:rFonts w:ascii="Garamond" w:hAnsi="Garamond"/>
        </w:rPr>
        <w:t>Larsen, R. A.</w:t>
      </w:r>
      <w:r w:rsidR="00E809F8">
        <w:rPr>
          <w:rFonts w:ascii="Garamond" w:hAnsi="Garamond"/>
        </w:rPr>
        <w:t>*</w:t>
      </w:r>
      <w:r>
        <w:rPr>
          <w:rFonts w:ascii="Garamond" w:hAnsi="Garamond"/>
        </w:rPr>
        <w:t>, Wanless, S. B.</w:t>
      </w:r>
      <w:r w:rsidR="00E809F8">
        <w:rPr>
          <w:rFonts w:ascii="Garamond" w:hAnsi="Garamond"/>
        </w:rPr>
        <w:t>*</w:t>
      </w:r>
      <w:r>
        <w:rPr>
          <w:rFonts w:ascii="Garamond" w:hAnsi="Garamond"/>
        </w:rPr>
        <w:t>, Rimm-Kaufman, S. E. &amp; Curby, T. W.</w:t>
      </w:r>
      <w:r w:rsidR="00E809F8">
        <w:rPr>
          <w:rFonts w:ascii="Garamond" w:hAnsi="Garamond"/>
        </w:rPr>
        <w:t>*</w:t>
      </w:r>
      <w:r>
        <w:rPr>
          <w:rFonts w:ascii="Garamond" w:hAnsi="Garamond"/>
        </w:rPr>
        <w:t xml:space="preserve"> (2015). Direct and indirect effects of principal leadership on teacher quality and mathematics achievement in the context of the Responsive Classroom approach. In M. DiPaola &amp; W. K. Hoy (Eds.), </w:t>
      </w:r>
      <w:r>
        <w:rPr>
          <w:rFonts w:ascii="Garamond" w:hAnsi="Garamond"/>
          <w:i/>
        </w:rPr>
        <w:t xml:space="preserve">Leadership and School Quality, Research and Theory in Educational Administration. </w:t>
      </w:r>
      <w:r>
        <w:rPr>
          <w:rFonts w:ascii="Garamond" w:hAnsi="Garamond"/>
        </w:rPr>
        <w:t>Charlotte, NC: Information Age Publishing.</w:t>
      </w:r>
    </w:p>
    <w:p w14:paraId="6C1BC143" w14:textId="77777777" w:rsidR="008C2B6F" w:rsidRPr="00AE0B49" w:rsidRDefault="008C2B6F" w:rsidP="002D64CF">
      <w:pPr>
        <w:ind w:left="720" w:hanging="720"/>
        <w:contextualSpacing/>
        <w:rPr>
          <w:rFonts w:ascii="Garamond" w:hAnsi="Garamond"/>
        </w:rPr>
      </w:pPr>
    </w:p>
    <w:p w14:paraId="7FD2273D" w14:textId="1C22851E" w:rsidR="006D0911" w:rsidRPr="00AE0B49" w:rsidRDefault="006D0911" w:rsidP="002D64CF">
      <w:pPr>
        <w:ind w:left="720" w:hanging="720"/>
        <w:contextualSpacing/>
        <w:rPr>
          <w:rFonts w:ascii="Garamond" w:hAnsi="Garamond"/>
          <w:szCs w:val="24"/>
        </w:rPr>
      </w:pPr>
      <w:r w:rsidRPr="00AE0B49">
        <w:rPr>
          <w:rFonts w:ascii="Garamond" w:hAnsi="Garamond"/>
          <w:bCs/>
          <w:color w:val="222222"/>
          <w:szCs w:val="24"/>
          <w:shd w:val="clear" w:color="auto" w:fill="FFFFFF"/>
        </w:rPr>
        <w:t>Hulleman, C. S.</w:t>
      </w:r>
      <w:r w:rsidRPr="00AE0B49">
        <w:rPr>
          <w:rFonts w:ascii="Garamond" w:hAnsi="Garamond"/>
          <w:color w:val="222222"/>
          <w:szCs w:val="24"/>
          <w:shd w:val="clear" w:color="auto" w:fill="FFFFFF"/>
        </w:rPr>
        <w:t>, Rimm-Kaufman, S. E</w:t>
      </w:r>
      <w:r w:rsidR="005C624A" w:rsidRPr="00AE0B49">
        <w:rPr>
          <w:rFonts w:ascii="Garamond" w:hAnsi="Garamond"/>
          <w:color w:val="222222"/>
          <w:szCs w:val="24"/>
          <w:shd w:val="clear" w:color="auto" w:fill="FFFFFF"/>
        </w:rPr>
        <w:t>.</w:t>
      </w:r>
      <w:r w:rsidR="00AB0746">
        <w:rPr>
          <w:rFonts w:ascii="Garamond" w:hAnsi="Garamond"/>
          <w:color w:val="222222"/>
          <w:szCs w:val="24"/>
          <w:shd w:val="clear" w:color="auto" w:fill="FFFFFF"/>
        </w:rPr>
        <w:t>, Abry, T.</w:t>
      </w:r>
      <w:r w:rsidR="00E809F8">
        <w:rPr>
          <w:rFonts w:ascii="Garamond" w:hAnsi="Garamond"/>
          <w:color w:val="222222"/>
          <w:szCs w:val="24"/>
          <w:shd w:val="clear" w:color="auto" w:fill="FFFFFF"/>
        </w:rPr>
        <w:t>*</w:t>
      </w:r>
      <w:r w:rsidRPr="00AE0B49">
        <w:rPr>
          <w:rFonts w:ascii="Garamond" w:hAnsi="Garamond"/>
          <w:color w:val="222222"/>
          <w:szCs w:val="24"/>
          <w:shd w:val="clear" w:color="auto" w:fill="FFFFFF"/>
        </w:rPr>
        <w:t xml:space="preserve"> (</w:t>
      </w:r>
      <w:r w:rsidR="0090215C" w:rsidRPr="00AE0B49">
        <w:rPr>
          <w:rFonts w:ascii="Garamond" w:hAnsi="Garamond"/>
          <w:color w:val="222222"/>
          <w:szCs w:val="24"/>
          <w:shd w:val="clear" w:color="auto" w:fill="FFFFFF"/>
        </w:rPr>
        <w:t>2013</w:t>
      </w:r>
      <w:r w:rsidRPr="00AE0B49">
        <w:rPr>
          <w:rFonts w:ascii="Garamond" w:hAnsi="Garamond"/>
          <w:color w:val="222222"/>
          <w:szCs w:val="24"/>
          <w:shd w:val="clear" w:color="auto" w:fill="FFFFFF"/>
        </w:rPr>
        <w:t>).</w:t>
      </w:r>
      <w:r w:rsidR="0090215C" w:rsidRPr="00AE0B49">
        <w:rPr>
          <w:rFonts w:ascii="Garamond" w:hAnsi="Garamond"/>
          <w:color w:val="222222"/>
          <w:szCs w:val="24"/>
          <w:shd w:val="clear" w:color="auto" w:fill="FFFFFF"/>
        </w:rPr>
        <w:t xml:space="preserve"> </w:t>
      </w:r>
      <w:r w:rsidR="007021EC" w:rsidRPr="00AE0B49">
        <w:rPr>
          <w:rFonts w:ascii="Garamond" w:hAnsi="Garamond"/>
          <w:color w:val="222222"/>
          <w:szCs w:val="24"/>
          <w:shd w:val="clear" w:color="auto" w:fill="FFFFFF"/>
        </w:rPr>
        <w:t>Innovative methodologies to explore implementation.</w:t>
      </w:r>
      <w:r w:rsidR="0090215C" w:rsidRPr="00AE0B49">
        <w:rPr>
          <w:rFonts w:ascii="Garamond" w:hAnsi="Garamond"/>
          <w:color w:val="222222"/>
          <w:szCs w:val="24"/>
          <w:shd w:val="clear" w:color="auto" w:fill="FFFFFF"/>
        </w:rPr>
        <w:t xml:space="preserve"> </w:t>
      </w:r>
      <w:r w:rsidRPr="00AE0B49">
        <w:rPr>
          <w:rFonts w:ascii="Garamond" w:hAnsi="Garamond"/>
          <w:color w:val="222222"/>
          <w:szCs w:val="24"/>
          <w:shd w:val="clear" w:color="auto" w:fill="FFFFFF"/>
        </w:rPr>
        <w:t>Whole-part-whole: Construct validity, measurement, and analytical issues for fidelity assessment in education research. In T. G. Halle, A. J. Metz, and I. Martinez-Beck (Eds.),</w:t>
      </w:r>
      <w:r w:rsidRPr="00AE0B49">
        <w:rPr>
          <w:rStyle w:val="apple-converted-space"/>
          <w:rFonts w:ascii="Garamond" w:hAnsi="Garamond"/>
          <w:color w:val="222222"/>
          <w:szCs w:val="24"/>
          <w:shd w:val="clear" w:color="auto" w:fill="FFFFFF"/>
        </w:rPr>
        <w:t> </w:t>
      </w:r>
      <w:r w:rsidR="001C3F84" w:rsidRPr="00AE0B49">
        <w:rPr>
          <w:rFonts w:ascii="Garamond" w:hAnsi="Garamond"/>
          <w:i/>
          <w:iCs/>
          <w:color w:val="222222"/>
          <w:szCs w:val="24"/>
          <w:shd w:val="clear" w:color="auto" w:fill="FFFFFF"/>
        </w:rPr>
        <w:t>Applying Implementation Science in E</w:t>
      </w:r>
      <w:r w:rsidRPr="00AE0B49">
        <w:rPr>
          <w:rFonts w:ascii="Garamond" w:hAnsi="Garamond"/>
          <w:i/>
          <w:iCs/>
          <w:color w:val="222222"/>
          <w:szCs w:val="24"/>
          <w:shd w:val="clear" w:color="auto" w:fill="FFFFFF"/>
        </w:rPr>
        <w:t>ar</w:t>
      </w:r>
      <w:r w:rsidR="001C3F84" w:rsidRPr="00AE0B49">
        <w:rPr>
          <w:rFonts w:ascii="Garamond" w:hAnsi="Garamond"/>
          <w:i/>
          <w:iCs/>
          <w:color w:val="222222"/>
          <w:szCs w:val="24"/>
          <w:shd w:val="clear" w:color="auto" w:fill="FFFFFF"/>
        </w:rPr>
        <w:t>ly Childhood P</w:t>
      </w:r>
      <w:r w:rsidRPr="00AE0B49">
        <w:rPr>
          <w:rFonts w:ascii="Garamond" w:hAnsi="Garamond"/>
          <w:i/>
          <w:iCs/>
          <w:color w:val="222222"/>
          <w:szCs w:val="24"/>
          <w:shd w:val="clear" w:color="auto" w:fill="FFFFFF"/>
        </w:rPr>
        <w:t xml:space="preserve">rograms and </w:t>
      </w:r>
      <w:r w:rsidR="001C3F84" w:rsidRPr="00AE0B49">
        <w:rPr>
          <w:rFonts w:ascii="Garamond" w:hAnsi="Garamond"/>
          <w:i/>
          <w:iCs/>
          <w:color w:val="222222"/>
          <w:szCs w:val="24"/>
          <w:shd w:val="clear" w:color="auto" w:fill="FFFFFF"/>
        </w:rPr>
        <w:t>S</w:t>
      </w:r>
      <w:r w:rsidRPr="00AE0B49">
        <w:rPr>
          <w:rFonts w:ascii="Garamond" w:hAnsi="Garamond"/>
          <w:i/>
          <w:iCs/>
          <w:color w:val="222222"/>
          <w:szCs w:val="24"/>
          <w:shd w:val="clear" w:color="auto" w:fill="FFFFFF"/>
        </w:rPr>
        <w:t>ystems</w:t>
      </w:r>
      <w:r w:rsidR="00AB0746">
        <w:rPr>
          <w:rFonts w:ascii="Garamond" w:hAnsi="Garamond"/>
          <w:i/>
          <w:iCs/>
          <w:color w:val="222222"/>
          <w:szCs w:val="24"/>
          <w:shd w:val="clear" w:color="auto" w:fill="FFFFFF"/>
        </w:rPr>
        <w:t xml:space="preserve">, </w:t>
      </w:r>
      <w:r w:rsidR="00B71EE4">
        <w:rPr>
          <w:rFonts w:ascii="Garamond" w:hAnsi="Garamond"/>
          <w:iCs/>
          <w:color w:val="222222"/>
          <w:szCs w:val="24"/>
          <w:shd w:val="clear" w:color="auto" w:fill="FFFFFF"/>
        </w:rPr>
        <w:t>(</w:t>
      </w:r>
      <w:r w:rsidR="00AB0746">
        <w:rPr>
          <w:rFonts w:ascii="Garamond" w:hAnsi="Garamond"/>
          <w:iCs/>
          <w:color w:val="222222"/>
          <w:szCs w:val="24"/>
          <w:shd w:val="clear" w:color="auto" w:fill="FFFFFF"/>
        </w:rPr>
        <w:t>pp. 65-93)</w:t>
      </w:r>
      <w:r w:rsidRPr="00AE0B49">
        <w:rPr>
          <w:rFonts w:ascii="Garamond" w:hAnsi="Garamond"/>
          <w:color w:val="222222"/>
          <w:szCs w:val="24"/>
          <w:shd w:val="clear" w:color="auto" w:fill="FFFFFF"/>
        </w:rPr>
        <w:t>. Baltimore, MD: Paul H. Brookes Publishing Co</w:t>
      </w:r>
      <w:r w:rsidR="007D0302" w:rsidRPr="00AE0B49">
        <w:rPr>
          <w:rFonts w:ascii="Garamond" w:hAnsi="Garamond"/>
          <w:color w:val="222222"/>
          <w:szCs w:val="24"/>
          <w:shd w:val="clear" w:color="auto" w:fill="FFFFFF"/>
        </w:rPr>
        <w:t xml:space="preserve">. </w:t>
      </w:r>
    </w:p>
    <w:p w14:paraId="3C3851C3" w14:textId="77777777" w:rsidR="006D0911" w:rsidRPr="00AE0B49" w:rsidRDefault="006D0911" w:rsidP="006D0911">
      <w:pPr>
        <w:contextualSpacing/>
        <w:rPr>
          <w:rFonts w:ascii="Garamond" w:hAnsi="Garamond"/>
        </w:rPr>
      </w:pPr>
    </w:p>
    <w:p w14:paraId="57A57064" w14:textId="1EE6ED18" w:rsidR="00782B25" w:rsidRPr="00AE0B49" w:rsidRDefault="00782B25" w:rsidP="00C87262">
      <w:pPr>
        <w:ind w:left="720" w:hanging="720"/>
        <w:contextualSpacing/>
        <w:rPr>
          <w:rFonts w:ascii="Garamond" w:hAnsi="Garamond"/>
          <w:color w:val="000000"/>
          <w:szCs w:val="24"/>
        </w:rPr>
      </w:pPr>
      <w:r w:rsidRPr="00AE0B49">
        <w:rPr>
          <w:rFonts w:ascii="Garamond" w:hAnsi="Garamond"/>
        </w:rPr>
        <w:t>Rimm-Kaufman, S. E. &amp;</w:t>
      </w:r>
      <w:r w:rsidR="00375D41">
        <w:rPr>
          <w:rFonts w:ascii="Garamond" w:hAnsi="Garamond"/>
        </w:rPr>
        <w:t xml:space="preserve"> </w:t>
      </w:r>
      <w:r w:rsidRPr="00AE0B49">
        <w:rPr>
          <w:rFonts w:ascii="Garamond" w:hAnsi="Garamond"/>
        </w:rPr>
        <w:t>Wanless, S. B.</w:t>
      </w:r>
      <w:r w:rsidR="00E809F8">
        <w:rPr>
          <w:rFonts w:ascii="Garamond" w:hAnsi="Garamond"/>
        </w:rPr>
        <w:t>*</w:t>
      </w:r>
      <w:r w:rsidRPr="00AE0B49">
        <w:rPr>
          <w:rFonts w:ascii="Garamond" w:hAnsi="Garamond"/>
        </w:rPr>
        <w:t xml:space="preserve"> (</w:t>
      </w:r>
      <w:r w:rsidR="0033175D" w:rsidRPr="00AE0B49">
        <w:rPr>
          <w:rFonts w:ascii="Garamond" w:hAnsi="Garamond"/>
        </w:rPr>
        <w:t>2012</w:t>
      </w:r>
      <w:r w:rsidRPr="00AE0B49">
        <w:rPr>
          <w:rFonts w:ascii="Garamond" w:hAnsi="Garamond"/>
        </w:rPr>
        <w:t>).</w:t>
      </w:r>
      <w:r w:rsidR="00375D41">
        <w:rPr>
          <w:rFonts w:ascii="Garamond" w:hAnsi="Garamond"/>
        </w:rPr>
        <w:t xml:space="preserve"> </w:t>
      </w:r>
      <w:r w:rsidR="00481088" w:rsidRPr="00AE0B49">
        <w:rPr>
          <w:rFonts w:ascii="Garamond" w:hAnsi="Garamond"/>
          <w:color w:val="000000"/>
          <w:szCs w:val="24"/>
        </w:rPr>
        <w:t>An ecological perspective to understanding the early d</w:t>
      </w:r>
      <w:r w:rsidRPr="00AE0B49">
        <w:rPr>
          <w:rFonts w:ascii="Garamond" w:hAnsi="Garamond"/>
          <w:color w:val="000000"/>
          <w:szCs w:val="24"/>
        </w:rPr>
        <w:t xml:space="preserve">evelopment of </w:t>
      </w:r>
      <w:r w:rsidR="00481088" w:rsidRPr="00AE0B49">
        <w:rPr>
          <w:rFonts w:ascii="Garamond" w:hAnsi="Garamond"/>
          <w:color w:val="000000"/>
          <w:szCs w:val="24"/>
        </w:rPr>
        <w:t>self-regulatory skills, social skills, and a</w:t>
      </w:r>
      <w:r w:rsidRPr="00AE0B49">
        <w:rPr>
          <w:rFonts w:ascii="Garamond" w:hAnsi="Garamond"/>
          <w:color w:val="000000"/>
          <w:szCs w:val="24"/>
        </w:rPr>
        <w:t>chievement</w:t>
      </w:r>
      <w:r w:rsidR="00481088" w:rsidRPr="00AE0B49">
        <w:rPr>
          <w:rFonts w:ascii="Garamond" w:hAnsi="Garamond"/>
          <w:color w:val="000000"/>
          <w:szCs w:val="24"/>
        </w:rPr>
        <w:t>.</w:t>
      </w:r>
      <w:r w:rsidR="0090215C" w:rsidRPr="00AE0B49">
        <w:rPr>
          <w:rFonts w:ascii="Garamond" w:hAnsi="Garamond"/>
          <w:color w:val="000000"/>
          <w:szCs w:val="24"/>
        </w:rPr>
        <w:t xml:space="preserve"> </w:t>
      </w:r>
      <w:r w:rsidRPr="00AE0B49">
        <w:rPr>
          <w:rFonts w:ascii="Garamond" w:hAnsi="Garamond"/>
          <w:color w:val="000000"/>
          <w:szCs w:val="24"/>
        </w:rPr>
        <w:t xml:space="preserve">In </w:t>
      </w:r>
      <w:r w:rsidR="0033175D" w:rsidRPr="00AE0B49">
        <w:rPr>
          <w:rFonts w:ascii="Garamond" w:hAnsi="Garamond"/>
          <w:color w:val="000000"/>
          <w:szCs w:val="24"/>
        </w:rPr>
        <w:t xml:space="preserve">R. C. Pianta (Ed.), </w:t>
      </w:r>
      <w:r w:rsidRPr="00AE0B49">
        <w:rPr>
          <w:rFonts w:ascii="Garamond" w:hAnsi="Garamond"/>
          <w:i/>
          <w:color w:val="000000"/>
          <w:szCs w:val="24"/>
        </w:rPr>
        <w:t>Handbook of Early</w:t>
      </w:r>
      <w:r w:rsidR="0033175D" w:rsidRPr="00AE0B49">
        <w:rPr>
          <w:rFonts w:ascii="Garamond" w:hAnsi="Garamond"/>
          <w:i/>
          <w:color w:val="000000"/>
          <w:szCs w:val="24"/>
        </w:rPr>
        <w:t xml:space="preserve"> Childhood Development, </w:t>
      </w:r>
      <w:r w:rsidR="0033175D" w:rsidRPr="00AE0B49">
        <w:rPr>
          <w:rFonts w:ascii="Garamond" w:hAnsi="Garamond"/>
          <w:color w:val="000000"/>
          <w:szCs w:val="24"/>
        </w:rPr>
        <w:t>(pp. 299-323). New York: The Guilford Press.</w:t>
      </w:r>
    </w:p>
    <w:p w14:paraId="00D5A245" w14:textId="77777777" w:rsidR="00782B25" w:rsidRPr="00AE0B49" w:rsidRDefault="00782B25" w:rsidP="00C87262">
      <w:pPr>
        <w:ind w:left="720" w:hanging="720"/>
        <w:rPr>
          <w:rFonts w:ascii="Garamond" w:hAnsi="Garamond"/>
          <w:b/>
        </w:rPr>
      </w:pPr>
    </w:p>
    <w:p w14:paraId="1EBEE0CC" w14:textId="77777777" w:rsidR="001B0B94" w:rsidRPr="00AE0B49" w:rsidRDefault="001B0B94" w:rsidP="00C87262">
      <w:pPr>
        <w:ind w:left="720" w:hanging="720"/>
        <w:rPr>
          <w:rFonts w:ascii="Garamond" w:hAnsi="Garamond"/>
        </w:rPr>
      </w:pPr>
      <w:r w:rsidRPr="00AE0B49">
        <w:rPr>
          <w:rFonts w:ascii="Garamond" w:hAnsi="Garamond"/>
        </w:rPr>
        <w:t>Pianta, R. C. &amp; Rimm-Kaufman, S. E. (2006).  The social ecology of the transition to school: Class</w:t>
      </w:r>
      <w:r w:rsidR="00375D41">
        <w:rPr>
          <w:rFonts w:ascii="Garamond" w:hAnsi="Garamond"/>
        </w:rPr>
        <w:t xml:space="preserve">rooms, families, and children. </w:t>
      </w:r>
      <w:r w:rsidRPr="00AE0B49">
        <w:rPr>
          <w:rFonts w:ascii="Garamond" w:hAnsi="Garamond"/>
        </w:rPr>
        <w:t xml:space="preserve">In K. McCartney &amp; D. Phillips (Eds.), </w:t>
      </w:r>
      <w:r w:rsidRPr="00AE0B49">
        <w:rPr>
          <w:rFonts w:ascii="Garamond" w:hAnsi="Garamond"/>
          <w:i/>
        </w:rPr>
        <w:t>Handbook of Early Childhood Development</w:t>
      </w:r>
      <w:r w:rsidR="00375D41">
        <w:rPr>
          <w:rFonts w:ascii="Garamond" w:hAnsi="Garamond"/>
        </w:rPr>
        <w:t xml:space="preserve">, (pp. 490-507). </w:t>
      </w:r>
      <w:r w:rsidRPr="00AE0B49">
        <w:rPr>
          <w:rFonts w:ascii="Garamond" w:hAnsi="Garamond"/>
        </w:rPr>
        <w:t>Malden, MA: Blackwell Publishing.</w:t>
      </w:r>
    </w:p>
    <w:p w14:paraId="1BC2C0A3" w14:textId="77777777" w:rsidR="001B0B94" w:rsidRPr="00AE0B49" w:rsidRDefault="001B0B94" w:rsidP="00C87262">
      <w:pPr>
        <w:ind w:left="720" w:hanging="720"/>
        <w:rPr>
          <w:rFonts w:ascii="Garamond" w:hAnsi="Garamond"/>
        </w:rPr>
      </w:pPr>
    </w:p>
    <w:p w14:paraId="1964F9FB" w14:textId="77777777" w:rsidR="001B0B94" w:rsidRPr="00AE0B49" w:rsidRDefault="001B0B94" w:rsidP="00C87262">
      <w:pPr>
        <w:ind w:left="720" w:hanging="720"/>
        <w:rPr>
          <w:rFonts w:ascii="Garamond" w:hAnsi="Garamond"/>
        </w:rPr>
      </w:pPr>
      <w:r w:rsidRPr="00AE0B49">
        <w:rPr>
          <w:rFonts w:ascii="Garamond" w:hAnsi="Garamond"/>
        </w:rPr>
        <w:lastRenderedPageBreak/>
        <w:t>Pianta, R. C. &amp; Rimm-Kaufma</w:t>
      </w:r>
      <w:r w:rsidR="00375D41">
        <w:rPr>
          <w:rFonts w:ascii="Garamond" w:hAnsi="Garamond"/>
        </w:rPr>
        <w:t xml:space="preserve">n, S. E., &amp; Cox, M. J. (1999). </w:t>
      </w:r>
      <w:r w:rsidRPr="00AE0B49">
        <w:rPr>
          <w:rFonts w:ascii="Garamond" w:hAnsi="Garamond"/>
        </w:rPr>
        <w:t>An ecological approach to conceptualizing t</w:t>
      </w:r>
      <w:r w:rsidR="00375D41">
        <w:rPr>
          <w:rFonts w:ascii="Garamond" w:hAnsi="Garamond"/>
        </w:rPr>
        <w:t xml:space="preserve">he transition to kindergarten. </w:t>
      </w:r>
      <w:r w:rsidRPr="00AE0B49">
        <w:rPr>
          <w:rFonts w:ascii="Garamond" w:hAnsi="Garamond"/>
        </w:rPr>
        <w:t>In R. C. Pianta</w:t>
      </w:r>
      <w:r w:rsidR="0090215C" w:rsidRPr="00AE0B49">
        <w:rPr>
          <w:rFonts w:ascii="Garamond" w:hAnsi="Garamond"/>
        </w:rPr>
        <w:t xml:space="preserve"> </w:t>
      </w:r>
      <w:r w:rsidRPr="00AE0B49">
        <w:rPr>
          <w:rFonts w:ascii="Garamond" w:hAnsi="Garamond"/>
        </w:rPr>
        <w:t xml:space="preserve">&amp; M. J. Cox (Eds.), </w:t>
      </w:r>
      <w:r w:rsidRPr="00AE0B49">
        <w:rPr>
          <w:rFonts w:ascii="Garamond" w:hAnsi="Garamond"/>
          <w:i/>
        </w:rPr>
        <w:t xml:space="preserve">The Transition to Kindergarten: Research, Policy, Training and Practice </w:t>
      </w:r>
      <w:r w:rsidRPr="00AE0B49">
        <w:rPr>
          <w:rFonts w:ascii="Garamond" w:hAnsi="Garamond"/>
        </w:rPr>
        <w:t>(pp. 3-12).  Baltimore, MD: Paul Brooks Publishers.</w:t>
      </w:r>
    </w:p>
    <w:p w14:paraId="51D6DC53" w14:textId="77777777" w:rsidR="001B0B94" w:rsidRPr="00AE0B49" w:rsidRDefault="001B0B94">
      <w:pPr>
        <w:rPr>
          <w:rFonts w:ascii="Garamond" w:hAnsi="Garamond"/>
        </w:rPr>
      </w:pPr>
    </w:p>
    <w:p w14:paraId="3ACF3EF2" w14:textId="168320BE" w:rsidR="001B0B94" w:rsidRDefault="0016308E" w:rsidP="008440C1">
      <w:pPr>
        <w:outlineLvl w:val="0"/>
        <w:rPr>
          <w:rFonts w:ascii="Garamond" w:hAnsi="Garamond"/>
          <w:b/>
        </w:rPr>
      </w:pPr>
      <w:r>
        <w:rPr>
          <w:rFonts w:ascii="Garamond" w:hAnsi="Garamond"/>
          <w:b/>
        </w:rPr>
        <w:t xml:space="preserve">Selected </w:t>
      </w:r>
      <w:r w:rsidR="001B0B94" w:rsidRPr="00AE0B49">
        <w:rPr>
          <w:rFonts w:ascii="Garamond" w:hAnsi="Garamond"/>
          <w:b/>
        </w:rPr>
        <w:t>Publications</w:t>
      </w:r>
      <w:r w:rsidR="00234202">
        <w:rPr>
          <w:rFonts w:ascii="Garamond" w:hAnsi="Garamond"/>
          <w:b/>
        </w:rPr>
        <w:t xml:space="preserve"> for</w:t>
      </w:r>
      <w:r w:rsidR="00F92E8F">
        <w:rPr>
          <w:rFonts w:ascii="Garamond" w:hAnsi="Garamond"/>
          <w:b/>
        </w:rPr>
        <w:t xml:space="preserve"> </w:t>
      </w:r>
      <w:r w:rsidR="00092407">
        <w:rPr>
          <w:rFonts w:ascii="Garamond" w:hAnsi="Garamond"/>
          <w:b/>
        </w:rPr>
        <w:t xml:space="preserve">Partner Organizations and </w:t>
      </w:r>
      <w:r w:rsidR="00F92E8F">
        <w:rPr>
          <w:rFonts w:ascii="Garamond" w:hAnsi="Garamond"/>
          <w:b/>
        </w:rPr>
        <w:t>Educators</w:t>
      </w:r>
      <w:r w:rsidR="00092407">
        <w:rPr>
          <w:rFonts w:ascii="Garamond" w:hAnsi="Garamond"/>
          <w:b/>
        </w:rPr>
        <w:t xml:space="preserve"> including </w:t>
      </w:r>
      <w:r w:rsidR="00BC1CA2">
        <w:rPr>
          <w:rFonts w:ascii="Garamond" w:hAnsi="Garamond"/>
          <w:b/>
        </w:rPr>
        <w:t>Manuals,</w:t>
      </w:r>
      <w:r w:rsidR="001B0B94" w:rsidRPr="00AE0B49">
        <w:rPr>
          <w:rFonts w:ascii="Garamond" w:hAnsi="Garamond"/>
          <w:b/>
        </w:rPr>
        <w:t xml:space="preserve"> </w:t>
      </w:r>
      <w:r w:rsidR="00F92E8F">
        <w:rPr>
          <w:rFonts w:ascii="Garamond" w:hAnsi="Garamond"/>
          <w:b/>
        </w:rPr>
        <w:t xml:space="preserve">Measures, </w:t>
      </w:r>
      <w:r w:rsidR="00F563D8">
        <w:rPr>
          <w:rFonts w:ascii="Garamond" w:hAnsi="Garamond"/>
          <w:b/>
        </w:rPr>
        <w:t xml:space="preserve">Op-Eds </w:t>
      </w:r>
      <w:r w:rsidR="00F92E8F">
        <w:rPr>
          <w:rFonts w:ascii="Garamond" w:hAnsi="Garamond"/>
          <w:b/>
        </w:rPr>
        <w:t>and</w:t>
      </w:r>
      <w:r w:rsidR="001B0B94" w:rsidRPr="00AE0B49">
        <w:rPr>
          <w:rFonts w:ascii="Garamond" w:hAnsi="Garamond"/>
          <w:b/>
        </w:rPr>
        <w:t xml:space="preserve"> Websites</w:t>
      </w:r>
    </w:p>
    <w:p w14:paraId="3BAEA387" w14:textId="77777777" w:rsidR="003B70AA" w:rsidRDefault="003B70AA" w:rsidP="008440C1">
      <w:pPr>
        <w:outlineLvl w:val="0"/>
        <w:rPr>
          <w:rFonts w:ascii="Garamond" w:hAnsi="Garamond"/>
          <w:b/>
        </w:rPr>
      </w:pPr>
    </w:p>
    <w:p w14:paraId="2E6D8557" w14:textId="6DD2F7A0" w:rsidR="00BE4DF2" w:rsidRDefault="00BE4DF2" w:rsidP="00F208D4">
      <w:pPr>
        <w:ind w:left="720" w:hanging="720"/>
        <w:outlineLvl w:val="0"/>
        <w:rPr>
          <w:rFonts w:ascii="Garamond" w:hAnsi="Garamond"/>
        </w:rPr>
      </w:pPr>
      <w:bookmarkStart w:id="4" w:name="_Hlk94352897"/>
      <w:r>
        <w:rPr>
          <w:rFonts w:ascii="Garamond" w:hAnsi="Garamond"/>
        </w:rPr>
        <w:t>Work covered by news outlets including</w:t>
      </w:r>
      <w:r w:rsidR="00331FAC">
        <w:rPr>
          <w:rFonts w:ascii="Garamond" w:hAnsi="Garamond"/>
        </w:rPr>
        <w:t xml:space="preserve"> Collaborative for Academic, Social and Emotional Learning (CASEL blog post), Edutopia,</w:t>
      </w:r>
      <w:r>
        <w:rPr>
          <w:rFonts w:ascii="Garamond" w:hAnsi="Garamond"/>
        </w:rPr>
        <w:t xml:space="preserve"> </w:t>
      </w:r>
      <w:proofErr w:type="spellStart"/>
      <w:r>
        <w:rPr>
          <w:rFonts w:ascii="Garamond" w:hAnsi="Garamond"/>
        </w:rPr>
        <w:t>EdWeek</w:t>
      </w:r>
      <w:proofErr w:type="spellEnd"/>
      <w:r>
        <w:rPr>
          <w:rFonts w:ascii="Garamond" w:hAnsi="Garamond"/>
        </w:rPr>
        <w:t>, Character.org, Architectural Digest (about school transition), New York Times among others</w:t>
      </w:r>
      <w:r w:rsidR="00331FAC">
        <w:rPr>
          <w:rFonts w:ascii="Garamond" w:hAnsi="Garamond"/>
        </w:rPr>
        <w:t xml:space="preserve">. </w:t>
      </w:r>
    </w:p>
    <w:p w14:paraId="5451D780" w14:textId="77777777" w:rsidR="00BE4DF2" w:rsidRDefault="00BE4DF2" w:rsidP="00F208D4">
      <w:pPr>
        <w:ind w:left="720" w:hanging="720"/>
        <w:outlineLvl w:val="0"/>
        <w:rPr>
          <w:rFonts w:ascii="Garamond" w:hAnsi="Garamond"/>
        </w:rPr>
      </w:pPr>
    </w:p>
    <w:p w14:paraId="717B1836" w14:textId="2A5ACE93" w:rsidR="00C84622" w:rsidRDefault="00C84622" w:rsidP="00F208D4">
      <w:pPr>
        <w:ind w:left="720" w:hanging="720"/>
        <w:outlineLvl w:val="0"/>
        <w:rPr>
          <w:rFonts w:ascii="Garamond" w:hAnsi="Garamond"/>
        </w:rPr>
      </w:pPr>
      <w:r>
        <w:rPr>
          <w:rFonts w:ascii="Garamond" w:hAnsi="Garamond"/>
        </w:rPr>
        <w:t xml:space="preserve">Pfister, T.A., Truong, J.M., Harford, A., Jones, D., Simpson, W. Sandilos, L.E. &amp; Rimm-Kaufman, S.E. (2023). How do we ensure that students of color feel respected? </w:t>
      </w:r>
      <w:hyperlink r:id="rId17" w:history="1">
        <w:r w:rsidRPr="00C84622">
          <w:rPr>
            <w:rStyle w:val="Hyperlink"/>
            <w:rFonts w:ascii="Garamond" w:hAnsi="Garamond"/>
          </w:rPr>
          <w:t>Greater Good Magazine</w:t>
        </w:r>
      </w:hyperlink>
      <w:r>
        <w:rPr>
          <w:rFonts w:ascii="Garamond" w:hAnsi="Garamond"/>
        </w:rPr>
        <w:t>, Berkeley, CA.</w:t>
      </w:r>
    </w:p>
    <w:p w14:paraId="744A4C4B" w14:textId="77777777" w:rsidR="00C84622" w:rsidRDefault="00C84622" w:rsidP="00F208D4">
      <w:pPr>
        <w:ind w:left="720" w:hanging="720"/>
        <w:outlineLvl w:val="0"/>
        <w:rPr>
          <w:rFonts w:ascii="Garamond" w:hAnsi="Garamond"/>
        </w:rPr>
      </w:pPr>
    </w:p>
    <w:p w14:paraId="3A1C886C" w14:textId="1A5CC6FB" w:rsidR="00C76B8D" w:rsidRDefault="00C76B8D" w:rsidP="00F208D4">
      <w:pPr>
        <w:ind w:left="720" w:hanging="720"/>
        <w:outlineLvl w:val="0"/>
        <w:rPr>
          <w:rFonts w:ascii="Garamond" w:hAnsi="Garamond"/>
        </w:rPr>
      </w:pPr>
      <w:r w:rsidRPr="00C76B8D">
        <w:rPr>
          <w:rFonts w:ascii="Garamond" w:hAnsi="Garamond"/>
        </w:rPr>
        <w:t xml:space="preserve">Rimm-Kaufman, S.E., Sandilos, L.E, Truong, J. M., Sox, D. M., Ward-Seidel, A. R., Jones, D., Harford, A., Simpson, W. &amp; Pfister, T. A. (2023). What middle school youth say about their experiences at EL Education and Comparison Schools. ExCEL Project </w:t>
      </w:r>
      <w:r>
        <w:rPr>
          <w:rFonts w:ascii="Garamond" w:hAnsi="Garamond"/>
        </w:rPr>
        <w:t>Follow-Up</w:t>
      </w:r>
      <w:r w:rsidRPr="00C76B8D">
        <w:rPr>
          <w:rFonts w:ascii="Garamond" w:hAnsi="Garamond"/>
        </w:rPr>
        <w:t xml:space="preserve"> Report. University of Virginia and Temple University.</w:t>
      </w:r>
      <w:r>
        <w:rPr>
          <w:rFonts w:ascii="Garamond" w:hAnsi="Garamond"/>
        </w:rPr>
        <w:t xml:space="preserve"> (</w:t>
      </w:r>
      <w:proofErr w:type="gramStart"/>
      <w:r>
        <w:rPr>
          <w:rFonts w:ascii="Garamond" w:hAnsi="Garamond"/>
        </w:rPr>
        <w:t>89 page</w:t>
      </w:r>
      <w:proofErr w:type="gramEnd"/>
      <w:r>
        <w:rPr>
          <w:rFonts w:ascii="Garamond" w:hAnsi="Garamond"/>
        </w:rPr>
        <w:t xml:space="preserve"> technical report prepared for EL Education.)</w:t>
      </w:r>
    </w:p>
    <w:p w14:paraId="456286A1" w14:textId="77777777" w:rsidR="00C76B8D" w:rsidRDefault="00C76B8D" w:rsidP="00F208D4">
      <w:pPr>
        <w:ind w:left="720" w:hanging="720"/>
        <w:outlineLvl w:val="0"/>
        <w:rPr>
          <w:rFonts w:ascii="Garamond" w:hAnsi="Garamond"/>
        </w:rPr>
      </w:pPr>
    </w:p>
    <w:p w14:paraId="3908520B" w14:textId="1A473DDA" w:rsidR="00F208D4" w:rsidRPr="0016308E" w:rsidRDefault="00F208D4" w:rsidP="00F208D4">
      <w:pPr>
        <w:ind w:left="720" w:hanging="720"/>
        <w:outlineLvl w:val="0"/>
        <w:rPr>
          <w:rFonts w:ascii="Garamond" w:hAnsi="Garamond"/>
          <w:i/>
        </w:rPr>
      </w:pPr>
      <w:r>
        <w:rPr>
          <w:rFonts w:ascii="Garamond" w:hAnsi="Garamond"/>
        </w:rPr>
        <w:t xml:space="preserve">Rimm-Kaufman, S.E. (2022). Op-Ed: New test scores show students lost a lot of ground in the pandemic. Overreacting won’t help. </w:t>
      </w:r>
      <w:hyperlink r:id="rId18" w:history="1">
        <w:r w:rsidRPr="0016308E">
          <w:rPr>
            <w:rStyle w:val="Hyperlink"/>
            <w:rFonts w:ascii="Garamond" w:hAnsi="Garamond"/>
            <w:i/>
          </w:rPr>
          <w:t>Los Angeles Times</w:t>
        </w:r>
      </w:hyperlink>
      <w:r>
        <w:rPr>
          <w:rFonts w:ascii="Garamond" w:hAnsi="Garamond"/>
          <w:i/>
        </w:rPr>
        <w:t>.</w:t>
      </w:r>
    </w:p>
    <w:p w14:paraId="0D921A51" w14:textId="77777777" w:rsidR="00F208D4" w:rsidRDefault="00F208D4" w:rsidP="004E65C9">
      <w:pPr>
        <w:ind w:left="720" w:hanging="720"/>
        <w:outlineLvl w:val="0"/>
        <w:rPr>
          <w:rFonts w:ascii="Garamond" w:hAnsi="Garamond"/>
        </w:rPr>
      </w:pPr>
    </w:p>
    <w:p w14:paraId="7C56B449" w14:textId="68658235" w:rsidR="00092407" w:rsidRDefault="00092407" w:rsidP="004E65C9">
      <w:pPr>
        <w:ind w:left="720" w:hanging="720"/>
        <w:outlineLvl w:val="0"/>
        <w:rPr>
          <w:rFonts w:ascii="Garamond" w:hAnsi="Garamond"/>
        </w:rPr>
      </w:pPr>
      <w:r w:rsidRPr="00092407">
        <w:rPr>
          <w:rFonts w:ascii="Garamond" w:hAnsi="Garamond"/>
        </w:rPr>
        <w:t>Rimm-Kaufman, S.E., Sandilos, L.E, Pfister, T.A., Ward-Seidel, A.R., Ventura-Abbas, N., Graney, M., Thompson, C.I. (2022). A mixed-methods study examining the contribution of EL Education on ethical character in middle school students. ExCEL Project Final Report, University of Virginia and Temple University. (1</w:t>
      </w:r>
      <w:r>
        <w:rPr>
          <w:rFonts w:ascii="Garamond" w:hAnsi="Garamond"/>
        </w:rPr>
        <w:t>50</w:t>
      </w:r>
      <w:r w:rsidRPr="00092407">
        <w:rPr>
          <w:rFonts w:ascii="Garamond" w:hAnsi="Garamond"/>
        </w:rPr>
        <w:t xml:space="preserve"> page technical report prepared for EL Education summarizing a 4-year project)</w:t>
      </w:r>
      <w:r w:rsidR="00C84622">
        <w:rPr>
          <w:rFonts w:ascii="Garamond" w:hAnsi="Garamond"/>
        </w:rPr>
        <w:t xml:space="preserve"> See </w:t>
      </w:r>
      <w:hyperlink r:id="rId19" w:history="1">
        <w:r w:rsidR="00C84622" w:rsidRPr="00C84622">
          <w:rPr>
            <w:rStyle w:val="Hyperlink"/>
            <w:rFonts w:ascii="Garamond" w:hAnsi="Garamond"/>
          </w:rPr>
          <w:t>summary</w:t>
        </w:r>
      </w:hyperlink>
      <w:r w:rsidR="00C84622">
        <w:rPr>
          <w:rFonts w:ascii="Garamond" w:hAnsi="Garamond"/>
        </w:rPr>
        <w:t xml:space="preserve"> for EL Education stakeholders.</w:t>
      </w:r>
    </w:p>
    <w:p w14:paraId="1E9CA647" w14:textId="77777777" w:rsidR="0016308E" w:rsidRDefault="0016308E" w:rsidP="004E65C9">
      <w:pPr>
        <w:ind w:left="720" w:hanging="720"/>
        <w:outlineLvl w:val="0"/>
        <w:rPr>
          <w:rFonts w:ascii="Garamond" w:hAnsi="Garamond"/>
        </w:rPr>
      </w:pPr>
    </w:p>
    <w:p w14:paraId="2C11B467" w14:textId="0BE0F8EA" w:rsidR="00612488" w:rsidRDefault="00612488" w:rsidP="004E65C9">
      <w:pPr>
        <w:ind w:left="720" w:hanging="720"/>
        <w:outlineLvl w:val="0"/>
        <w:rPr>
          <w:rFonts w:ascii="Garamond" w:hAnsi="Garamond"/>
        </w:rPr>
      </w:pPr>
      <w:r>
        <w:rPr>
          <w:rFonts w:ascii="Garamond" w:hAnsi="Garamond"/>
        </w:rPr>
        <w:t xml:space="preserve">Ward-Seidel, A. &amp; Rimm-Kaufman, S. E. (2022). Four ways to help students cultivate integrity. </w:t>
      </w:r>
      <w:hyperlink r:id="rId20" w:history="1">
        <w:r w:rsidRPr="00612488">
          <w:rPr>
            <w:rStyle w:val="Hyperlink"/>
            <w:rFonts w:ascii="Garamond" w:hAnsi="Garamond"/>
          </w:rPr>
          <w:t>Greater Good Magazine</w:t>
        </w:r>
      </w:hyperlink>
      <w:r>
        <w:rPr>
          <w:rFonts w:ascii="Garamond" w:hAnsi="Garamond"/>
        </w:rPr>
        <w:t xml:space="preserve">, Berkeley, CA. </w:t>
      </w:r>
    </w:p>
    <w:p w14:paraId="50B9E9D2" w14:textId="074BFBB4" w:rsidR="0016308E" w:rsidRDefault="0016308E" w:rsidP="004E65C9">
      <w:pPr>
        <w:ind w:left="720" w:hanging="720"/>
        <w:outlineLvl w:val="0"/>
        <w:rPr>
          <w:rFonts w:ascii="Garamond" w:hAnsi="Garamond"/>
        </w:rPr>
      </w:pPr>
    </w:p>
    <w:p w14:paraId="0903D6C6" w14:textId="25F4E1CF" w:rsidR="0016308E" w:rsidRDefault="0016308E" w:rsidP="004E65C9">
      <w:pPr>
        <w:ind w:left="720" w:hanging="720"/>
        <w:outlineLvl w:val="0"/>
        <w:rPr>
          <w:rFonts w:ascii="Garamond" w:hAnsi="Garamond"/>
        </w:rPr>
      </w:pPr>
      <w:bookmarkStart w:id="5" w:name="_Hlk126510625"/>
      <w:r>
        <w:rPr>
          <w:rFonts w:ascii="Garamond" w:hAnsi="Garamond"/>
        </w:rPr>
        <w:t xml:space="preserve">Rimm-Kaufman, S.E. &amp; Sandilos, L.E. (2022). What middle schoolers can teach us about respect. </w:t>
      </w:r>
      <w:hyperlink r:id="rId21" w:history="1">
        <w:r w:rsidRPr="0016308E">
          <w:rPr>
            <w:rStyle w:val="Hyperlink"/>
            <w:rFonts w:ascii="Garamond" w:hAnsi="Garamond"/>
          </w:rPr>
          <w:t>Greater Good Magazine,</w:t>
        </w:r>
      </w:hyperlink>
      <w:r>
        <w:rPr>
          <w:rFonts w:ascii="Garamond" w:hAnsi="Garamond"/>
        </w:rPr>
        <w:t xml:space="preserve"> Berkeley, CA. (Selected as 1 of 10 “Best Education Articles of 2022” by Greater Good.) </w:t>
      </w:r>
    </w:p>
    <w:bookmarkEnd w:id="5"/>
    <w:p w14:paraId="1E3A1772" w14:textId="77777777" w:rsidR="00612488" w:rsidRDefault="00612488" w:rsidP="004E65C9">
      <w:pPr>
        <w:ind w:left="720" w:hanging="720"/>
        <w:outlineLvl w:val="0"/>
        <w:rPr>
          <w:rFonts w:ascii="Garamond" w:hAnsi="Garamond"/>
        </w:rPr>
      </w:pPr>
    </w:p>
    <w:p w14:paraId="35C4552D" w14:textId="3E42A82A" w:rsidR="00234202" w:rsidRDefault="00234202" w:rsidP="004E65C9">
      <w:pPr>
        <w:ind w:left="720" w:hanging="720"/>
        <w:outlineLvl w:val="0"/>
        <w:rPr>
          <w:rFonts w:ascii="Garamond" w:hAnsi="Garamond"/>
        </w:rPr>
      </w:pPr>
      <w:r>
        <w:rPr>
          <w:rFonts w:ascii="Garamond" w:hAnsi="Garamond"/>
        </w:rPr>
        <w:t xml:space="preserve">Rimm-Kaufman, S. E. &amp; Thomas, K. (2021). </w:t>
      </w:r>
      <w:proofErr w:type="gramStart"/>
      <w:r>
        <w:rPr>
          <w:rFonts w:ascii="Garamond" w:hAnsi="Garamond"/>
        </w:rPr>
        <w:t>How</w:t>
      </w:r>
      <w:proofErr w:type="gramEnd"/>
      <w:r>
        <w:rPr>
          <w:rFonts w:ascii="Garamond" w:hAnsi="Garamond"/>
        </w:rPr>
        <w:t xml:space="preserve"> white middle class teachers can apply psychology to teach students who are different from them.</w:t>
      </w:r>
      <w:r w:rsidR="00F92E8F">
        <w:rPr>
          <w:rFonts w:ascii="Garamond" w:hAnsi="Garamond"/>
        </w:rPr>
        <w:t xml:space="preserve"> (Education Practice Brief and Podcast.)</w:t>
      </w:r>
      <w:r>
        <w:rPr>
          <w:rFonts w:ascii="Garamond" w:hAnsi="Garamond"/>
        </w:rPr>
        <w:t xml:space="preserve"> </w:t>
      </w:r>
      <w:hyperlink r:id="rId22" w:history="1">
        <w:r w:rsidRPr="0098303A">
          <w:rPr>
            <w:rStyle w:val="Hyperlink"/>
            <w:rFonts w:ascii="Garamond" w:hAnsi="Garamond"/>
          </w:rPr>
          <w:t>https://apadiv15.org/education-practice-briefs/</w:t>
        </w:r>
      </w:hyperlink>
    </w:p>
    <w:bookmarkEnd w:id="4"/>
    <w:p w14:paraId="18AB476A" w14:textId="7DDF6207" w:rsidR="00D91616" w:rsidRDefault="00D91616" w:rsidP="004E65C9">
      <w:pPr>
        <w:ind w:left="720" w:hanging="720"/>
        <w:outlineLvl w:val="0"/>
        <w:rPr>
          <w:rFonts w:ascii="Garamond" w:hAnsi="Garamond"/>
        </w:rPr>
      </w:pPr>
    </w:p>
    <w:p w14:paraId="7DC0B368" w14:textId="4C9A0544" w:rsidR="00D91616" w:rsidRDefault="00D91616" w:rsidP="004E65C9">
      <w:pPr>
        <w:ind w:left="720" w:hanging="720"/>
        <w:outlineLvl w:val="0"/>
        <w:rPr>
          <w:rFonts w:ascii="Garamond" w:hAnsi="Garamond"/>
        </w:rPr>
      </w:pPr>
      <w:r>
        <w:rPr>
          <w:rFonts w:ascii="Garamond" w:hAnsi="Garamond"/>
        </w:rPr>
        <w:t xml:space="preserve">El Mallah, S., Rimm-Kaufman, S. E. &amp; Waite, W. (2021). </w:t>
      </w:r>
      <w:hyperlink r:id="rId23" w:history="1">
        <w:r w:rsidRPr="00612488">
          <w:rPr>
            <w:rStyle w:val="Hyperlink"/>
            <w:rFonts w:ascii="Garamond" w:hAnsi="Garamond"/>
          </w:rPr>
          <w:t>Social and emotional learning in early adolescence</w:t>
        </w:r>
      </w:hyperlink>
      <w:r>
        <w:rPr>
          <w:rFonts w:ascii="Garamond" w:hAnsi="Garamond"/>
        </w:rPr>
        <w:t>. Remaking Middle School Learning Series. (Learning Modules for Middle School Educators</w:t>
      </w:r>
      <w:r w:rsidR="00612488">
        <w:rPr>
          <w:rFonts w:ascii="Garamond" w:hAnsi="Garamond"/>
        </w:rPr>
        <w:t>. Youth Nex, University of Virginia.</w:t>
      </w:r>
      <w:r>
        <w:rPr>
          <w:rFonts w:ascii="Garamond" w:hAnsi="Garamond"/>
        </w:rPr>
        <w:t xml:space="preserve"> </w:t>
      </w:r>
    </w:p>
    <w:p w14:paraId="48045EBD" w14:textId="77777777" w:rsidR="00234202" w:rsidRDefault="00234202" w:rsidP="004E65C9">
      <w:pPr>
        <w:ind w:left="720" w:hanging="720"/>
        <w:outlineLvl w:val="0"/>
        <w:rPr>
          <w:rFonts w:ascii="Garamond" w:hAnsi="Garamond"/>
        </w:rPr>
      </w:pPr>
    </w:p>
    <w:p w14:paraId="6AB345C2" w14:textId="2EF43F13" w:rsidR="00BC1CA2" w:rsidRPr="00BC1CA2" w:rsidRDefault="00BC1CA2" w:rsidP="004E65C9">
      <w:pPr>
        <w:ind w:left="720" w:hanging="720"/>
        <w:outlineLvl w:val="0"/>
        <w:rPr>
          <w:rFonts w:ascii="Garamond" w:hAnsi="Garamond"/>
        </w:rPr>
      </w:pPr>
      <w:r w:rsidRPr="00BC1CA2">
        <w:rPr>
          <w:rFonts w:ascii="Garamond" w:hAnsi="Garamond"/>
        </w:rPr>
        <w:t>Harkins, T.</w:t>
      </w:r>
      <w:r w:rsidR="00F563D8">
        <w:rPr>
          <w:rFonts w:ascii="Garamond" w:hAnsi="Garamond"/>
        </w:rPr>
        <w:t>+</w:t>
      </w:r>
      <w:r w:rsidRPr="00BC1CA2">
        <w:rPr>
          <w:rFonts w:ascii="Garamond" w:hAnsi="Garamond"/>
        </w:rPr>
        <w:t>, Merritt, E.</w:t>
      </w:r>
      <w:r w:rsidR="00F563D8">
        <w:rPr>
          <w:rFonts w:ascii="Garamond" w:hAnsi="Garamond"/>
        </w:rPr>
        <w:t>+</w:t>
      </w:r>
      <w:r w:rsidRPr="00BC1CA2">
        <w:rPr>
          <w:rFonts w:ascii="Garamond" w:hAnsi="Garamond"/>
        </w:rPr>
        <w:t xml:space="preserve">, Rimm-Kaufman, </w:t>
      </w:r>
      <w:proofErr w:type="gramStart"/>
      <w:r w:rsidRPr="00BC1CA2">
        <w:rPr>
          <w:rFonts w:ascii="Garamond" w:hAnsi="Garamond"/>
        </w:rPr>
        <w:t>S.E.,</w:t>
      </w:r>
      <w:r w:rsidR="00F563D8">
        <w:rPr>
          <w:rFonts w:ascii="Garamond" w:hAnsi="Garamond"/>
        </w:rPr>
        <w:t>+</w:t>
      </w:r>
      <w:proofErr w:type="gramEnd"/>
      <w:r w:rsidRPr="00BC1CA2">
        <w:rPr>
          <w:rFonts w:ascii="Garamond" w:hAnsi="Garamond"/>
        </w:rPr>
        <w:t xml:space="preserve"> Hunt, A. &amp; Bowers, N. (2019). </w:t>
      </w:r>
      <w:r w:rsidRPr="00BC1CA2">
        <w:rPr>
          <w:rFonts w:ascii="Garamond" w:hAnsi="Garamond"/>
          <w:i/>
          <w:iCs/>
        </w:rPr>
        <w:t>Connect Science</w:t>
      </w:r>
      <w:r w:rsidRPr="00BC1CA2">
        <w:rPr>
          <w:rFonts w:ascii="Garamond" w:hAnsi="Garamond"/>
        </w:rPr>
        <w:t xml:space="preserve">. Unpublished Manual, University of Virginia, Arizona State University &amp; Harkins Consulting, </w:t>
      </w:r>
      <w:r w:rsidRPr="00BC1CA2">
        <w:rPr>
          <w:rFonts w:ascii="Garamond" w:hAnsi="Garamond"/>
        </w:rPr>
        <w:lastRenderedPageBreak/>
        <w:t>LLC, Charlottesville, Virginia.</w:t>
      </w:r>
      <w:r>
        <w:rPr>
          <w:rFonts w:ascii="Garamond" w:hAnsi="Garamond"/>
        </w:rPr>
        <w:t xml:space="preserve"> (</w:t>
      </w:r>
      <w:proofErr w:type="gramStart"/>
      <w:r>
        <w:rPr>
          <w:rFonts w:ascii="Garamond" w:hAnsi="Garamond"/>
        </w:rPr>
        <w:t>300 page</w:t>
      </w:r>
      <w:proofErr w:type="gramEnd"/>
      <w:r>
        <w:rPr>
          <w:rFonts w:ascii="Garamond" w:hAnsi="Garamond"/>
        </w:rPr>
        <w:t xml:space="preserve"> manual for teachers</w:t>
      </w:r>
      <w:r w:rsidR="00C04C37">
        <w:rPr>
          <w:rFonts w:ascii="Garamond" w:hAnsi="Garamond"/>
        </w:rPr>
        <w:t xml:space="preserve">; </w:t>
      </w:r>
      <w:r>
        <w:rPr>
          <w:rFonts w:ascii="Garamond" w:hAnsi="Garamond"/>
        </w:rPr>
        <w:t>lessons that integrate service-learning, social and emotional learning and science.</w:t>
      </w:r>
      <w:r w:rsidR="004E65C9">
        <w:rPr>
          <w:rFonts w:ascii="Garamond" w:hAnsi="Garamond"/>
        </w:rPr>
        <w:t xml:space="preserve"> </w:t>
      </w:r>
      <w:r w:rsidR="00F563D8">
        <w:rPr>
          <w:rFonts w:ascii="Garamond" w:hAnsi="Garamond"/>
        </w:rPr>
        <w:t>+</w:t>
      </w:r>
      <w:r w:rsidR="004E65C9">
        <w:rPr>
          <w:rFonts w:ascii="Garamond" w:hAnsi="Garamond"/>
        </w:rPr>
        <w:t xml:space="preserve"> indicates shared first authorship.</w:t>
      </w:r>
      <w:r>
        <w:rPr>
          <w:rFonts w:ascii="Garamond" w:hAnsi="Garamond"/>
        </w:rPr>
        <w:t>)</w:t>
      </w:r>
    </w:p>
    <w:p w14:paraId="7A882027" w14:textId="77777777" w:rsidR="00BC1CA2" w:rsidRPr="00BC1CA2" w:rsidRDefault="00BC1CA2" w:rsidP="004E65C9">
      <w:pPr>
        <w:ind w:left="720" w:hanging="720"/>
        <w:outlineLvl w:val="0"/>
        <w:rPr>
          <w:rFonts w:ascii="Garamond" w:hAnsi="Garamond"/>
        </w:rPr>
      </w:pPr>
    </w:p>
    <w:p w14:paraId="534681F6" w14:textId="0CB947A1" w:rsidR="00BC1CA2" w:rsidRPr="00BC1CA2" w:rsidRDefault="00BC1CA2" w:rsidP="004E65C9">
      <w:pPr>
        <w:ind w:left="720" w:hanging="720"/>
        <w:rPr>
          <w:rFonts w:ascii="Garamond" w:hAnsi="Garamond"/>
        </w:rPr>
      </w:pPr>
      <w:r w:rsidRPr="00BC1CA2">
        <w:rPr>
          <w:rFonts w:ascii="Garamond" w:hAnsi="Garamond"/>
        </w:rPr>
        <w:t xml:space="preserve">Harkins, T., Lubetkin, M., McGregor, R., Coolman, F., Vislosky, E., Merritt, E., &amp; Rimm-Kaufman, S.E. (2019). </w:t>
      </w:r>
      <w:r w:rsidRPr="00BC1CA2">
        <w:rPr>
          <w:rFonts w:ascii="Garamond" w:hAnsi="Garamond"/>
          <w:i/>
          <w:iCs/>
        </w:rPr>
        <w:t>Connect Science Blueprint</w:t>
      </w:r>
      <w:r w:rsidRPr="00BC1CA2">
        <w:rPr>
          <w:rFonts w:ascii="Garamond" w:hAnsi="Garamond"/>
        </w:rPr>
        <w:t>. Unpublished Manual, University of Virginia, Arizona State University, &amp; Harkins Consulting, LLC, Charlottesville, Virginia.</w:t>
      </w:r>
      <w:r>
        <w:rPr>
          <w:rFonts w:ascii="Garamond" w:hAnsi="Garamond"/>
        </w:rPr>
        <w:t xml:space="preserve"> (Web-based materials</w:t>
      </w:r>
      <w:r w:rsidR="00C04C37">
        <w:rPr>
          <w:rFonts w:ascii="Garamond" w:hAnsi="Garamond"/>
        </w:rPr>
        <w:t>)</w:t>
      </w:r>
    </w:p>
    <w:p w14:paraId="52F495B4" w14:textId="77777777" w:rsidR="00BC1CA2" w:rsidRDefault="00BC1CA2" w:rsidP="004E65C9">
      <w:pPr>
        <w:autoSpaceDE w:val="0"/>
        <w:autoSpaceDN w:val="0"/>
        <w:adjustRightInd w:val="0"/>
        <w:ind w:left="720" w:hanging="720"/>
        <w:rPr>
          <w:rFonts w:ascii="Garamond" w:hAnsi="Garamond"/>
        </w:rPr>
      </w:pPr>
    </w:p>
    <w:p w14:paraId="0C200458" w14:textId="3AFD99A5" w:rsidR="00BC1CA2" w:rsidRPr="00BC1CA2" w:rsidRDefault="00BC1CA2" w:rsidP="004E65C9">
      <w:pPr>
        <w:autoSpaceDE w:val="0"/>
        <w:autoSpaceDN w:val="0"/>
        <w:adjustRightInd w:val="0"/>
        <w:ind w:left="720" w:hanging="720"/>
        <w:rPr>
          <w:rFonts w:ascii="Garamond" w:hAnsi="Garamond"/>
        </w:rPr>
      </w:pPr>
      <w:r w:rsidRPr="00BC1CA2">
        <w:rPr>
          <w:rFonts w:ascii="Garamond" w:hAnsi="Garamond"/>
        </w:rPr>
        <w:t xml:space="preserve">Hunt, A., Harkins, T., Merritt, E., Rimm-Kaufman, S.E. (2019). </w:t>
      </w:r>
      <w:r w:rsidRPr="00BC1CA2">
        <w:rPr>
          <w:rFonts w:ascii="Garamond" w:hAnsi="Garamond"/>
          <w:i/>
          <w:iCs/>
        </w:rPr>
        <w:t xml:space="preserve">Connect Science Professional Development Guide. </w:t>
      </w:r>
      <w:r w:rsidRPr="00BC1CA2">
        <w:rPr>
          <w:rFonts w:ascii="Garamond" w:hAnsi="Garamond"/>
        </w:rPr>
        <w:t>Unpublished Manual, University of Virginia, Arizona State University, &amp; Harkins Consulting, LLC, Charlottesville, Virginia.</w:t>
      </w:r>
      <w:r>
        <w:rPr>
          <w:rFonts w:ascii="Garamond" w:hAnsi="Garamond"/>
        </w:rPr>
        <w:t xml:space="preserve"> (Manual describing </w:t>
      </w:r>
      <w:r w:rsidR="005B6350">
        <w:rPr>
          <w:rFonts w:ascii="Garamond" w:hAnsi="Garamond"/>
        </w:rPr>
        <w:t>a 5-day</w:t>
      </w:r>
      <w:r>
        <w:rPr>
          <w:rFonts w:ascii="Garamond" w:hAnsi="Garamond"/>
        </w:rPr>
        <w:t xml:space="preserve"> professional development </w:t>
      </w:r>
      <w:r w:rsidR="005B6350">
        <w:rPr>
          <w:rFonts w:ascii="Garamond" w:hAnsi="Garamond"/>
        </w:rPr>
        <w:t xml:space="preserve">and </w:t>
      </w:r>
      <w:r>
        <w:rPr>
          <w:rFonts w:ascii="Garamond" w:hAnsi="Garamond"/>
        </w:rPr>
        <w:t xml:space="preserve">coaching.) </w:t>
      </w:r>
    </w:p>
    <w:p w14:paraId="4353514D" w14:textId="77777777" w:rsidR="00BC1CA2" w:rsidRDefault="00BC1CA2" w:rsidP="006F14DA">
      <w:pPr>
        <w:ind w:left="720" w:hanging="720"/>
        <w:outlineLvl w:val="0"/>
        <w:rPr>
          <w:rFonts w:ascii="Garamond" w:hAnsi="Garamond"/>
        </w:rPr>
      </w:pPr>
    </w:p>
    <w:p w14:paraId="6E62CCB0" w14:textId="5DE196F4" w:rsidR="00D271CE" w:rsidRPr="00D271CE" w:rsidRDefault="00D271CE" w:rsidP="006F14DA">
      <w:pPr>
        <w:ind w:left="720" w:hanging="720"/>
        <w:outlineLvl w:val="0"/>
        <w:rPr>
          <w:rFonts w:ascii="Garamond" w:hAnsi="Garamond"/>
        </w:rPr>
      </w:pPr>
      <w:r>
        <w:rPr>
          <w:rFonts w:ascii="Garamond" w:hAnsi="Garamond"/>
        </w:rPr>
        <w:t xml:space="preserve">Molina, E., Pushparatnam, A. Rimm-Kaufman, S. E. &amp; Wong, K. K. (2018). Evidence-based teaching: Effective teaching practices in primary school classrooms. World Bank Group: Policy Research Working </w:t>
      </w:r>
      <w:r w:rsidRPr="00D271CE">
        <w:rPr>
          <w:rFonts w:ascii="Garamond" w:hAnsi="Garamond"/>
        </w:rPr>
        <w:t>Papers</w:t>
      </w:r>
      <w:r>
        <w:rPr>
          <w:rFonts w:ascii="Garamond" w:hAnsi="Garamond"/>
        </w:rPr>
        <w:t xml:space="preserve">. </w:t>
      </w:r>
      <w:hyperlink r:id="rId24" w:history="1">
        <w:r w:rsidRPr="00D271CE">
          <w:rPr>
            <w:rStyle w:val="Hyperlink"/>
            <w:rFonts w:ascii="Garamond" w:hAnsi="Garamond"/>
            <w:color w:val="auto"/>
            <w:u w:val="none"/>
          </w:rPr>
          <w:t>https://doi.org/10.1596/1813-9450-8656</w:t>
        </w:r>
      </w:hyperlink>
    </w:p>
    <w:p w14:paraId="5F537458" w14:textId="77777777" w:rsidR="00D271CE" w:rsidRDefault="00D271CE" w:rsidP="008440C1">
      <w:pPr>
        <w:outlineLvl w:val="0"/>
        <w:rPr>
          <w:rFonts w:ascii="Garamond" w:hAnsi="Garamond"/>
          <w:b/>
        </w:rPr>
      </w:pPr>
    </w:p>
    <w:p w14:paraId="1FA35047" w14:textId="4DA507E8" w:rsidR="0013026B" w:rsidRDefault="0013026B" w:rsidP="003B70AA">
      <w:pPr>
        <w:ind w:left="720" w:hanging="720"/>
        <w:rPr>
          <w:rFonts w:ascii="Garamond" w:hAnsi="Garamond"/>
        </w:rPr>
      </w:pPr>
      <w:r>
        <w:rPr>
          <w:rFonts w:ascii="Garamond" w:hAnsi="Garamond"/>
        </w:rPr>
        <w:t xml:space="preserve">Rimm-Kaufman, S.E. &amp; Sandilos, L. (2015). Improving Students’ Relationships with Teachers to Provide Essential Support for Learning. </w:t>
      </w:r>
      <w:hyperlink r:id="rId25" w:history="1">
        <w:r w:rsidRPr="00C04C37">
          <w:rPr>
            <w:rStyle w:val="Hyperlink"/>
            <w:rFonts w:ascii="Garamond" w:hAnsi="Garamond"/>
          </w:rPr>
          <w:t>Published on-line</w:t>
        </w:r>
      </w:hyperlink>
      <w:r w:rsidR="00C04C37">
        <w:rPr>
          <w:rFonts w:ascii="Garamond" w:hAnsi="Garamond"/>
        </w:rPr>
        <w:t>.</w:t>
      </w:r>
      <w:r>
        <w:rPr>
          <w:rFonts w:ascii="Garamond" w:hAnsi="Garamond"/>
        </w:rPr>
        <w:t xml:space="preserve"> </w:t>
      </w:r>
    </w:p>
    <w:p w14:paraId="574B7461" w14:textId="77777777" w:rsidR="0013026B" w:rsidRDefault="0013026B" w:rsidP="003B70AA">
      <w:pPr>
        <w:ind w:left="720" w:hanging="720"/>
        <w:rPr>
          <w:rFonts w:ascii="Garamond" w:hAnsi="Garamond"/>
        </w:rPr>
      </w:pPr>
    </w:p>
    <w:p w14:paraId="04BC9D1C" w14:textId="3864AB16" w:rsidR="00E31296" w:rsidRDefault="00E31296" w:rsidP="003B70AA">
      <w:pPr>
        <w:ind w:left="720" w:hanging="720"/>
        <w:rPr>
          <w:rFonts w:ascii="Garamond" w:hAnsi="Garamond"/>
        </w:rPr>
      </w:pPr>
      <w:r>
        <w:rPr>
          <w:rFonts w:ascii="Garamond" w:hAnsi="Garamond"/>
        </w:rPr>
        <w:t xml:space="preserve">Rimm-Kaufman, S.E., Leis, M. &amp; Paxton, C. (2014). Innovating together to improve the adult community in schools: Results from a two-year study of the initial implementation of Leading Together. </w:t>
      </w:r>
      <w:hyperlink r:id="rId26" w:history="1">
        <w:r w:rsidRPr="00C04C37">
          <w:rPr>
            <w:rStyle w:val="Hyperlink"/>
            <w:rFonts w:ascii="Garamond" w:hAnsi="Garamond"/>
          </w:rPr>
          <w:t>Published on-line</w:t>
        </w:r>
      </w:hyperlink>
      <w:r w:rsidR="00C04C37">
        <w:rPr>
          <w:rFonts w:ascii="Garamond" w:hAnsi="Garamond"/>
        </w:rPr>
        <w:t xml:space="preserve">. </w:t>
      </w:r>
    </w:p>
    <w:p w14:paraId="52E3F5EA" w14:textId="77777777" w:rsidR="00E31296" w:rsidRDefault="00E31296" w:rsidP="003B70AA">
      <w:pPr>
        <w:ind w:left="720" w:hanging="720"/>
        <w:rPr>
          <w:rFonts w:ascii="Garamond" w:hAnsi="Garamond"/>
        </w:rPr>
      </w:pPr>
    </w:p>
    <w:p w14:paraId="0E5DFB6F" w14:textId="77777777" w:rsidR="001B0B94" w:rsidRPr="003B70AA" w:rsidRDefault="003B70AA" w:rsidP="003B70AA">
      <w:pPr>
        <w:ind w:left="720" w:hanging="720"/>
        <w:rPr>
          <w:rFonts w:ascii="Garamond" w:hAnsi="Garamond"/>
        </w:rPr>
      </w:pPr>
      <w:r>
        <w:rPr>
          <w:rFonts w:ascii="Garamond" w:hAnsi="Garamond"/>
        </w:rPr>
        <w:t>Rimm-Kaufman, S. E. &amp; Thomas, J. (</w:t>
      </w:r>
      <w:r w:rsidR="00D3514F">
        <w:rPr>
          <w:rFonts w:ascii="Garamond" w:hAnsi="Garamond"/>
        </w:rPr>
        <w:t>2013</w:t>
      </w:r>
      <w:r>
        <w:rPr>
          <w:rFonts w:ascii="Garamond" w:hAnsi="Garamond"/>
        </w:rPr>
        <w:t xml:space="preserve">). Progress monitoring tool for the </w:t>
      </w:r>
      <w:r>
        <w:rPr>
          <w:rFonts w:ascii="Garamond" w:hAnsi="Garamond"/>
          <w:i/>
        </w:rPr>
        <w:t xml:space="preserve">Responsive Classroom </w:t>
      </w:r>
      <w:r>
        <w:rPr>
          <w:rFonts w:ascii="Garamond" w:hAnsi="Garamond"/>
        </w:rPr>
        <w:t>approach. Turner’s Falls, MA: Northeast Foundation for Children.</w:t>
      </w:r>
    </w:p>
    <w:p w14:paraId="46839A9B" w14:textId="77777777" w:rsidR="003B70AA" w:rsidRDefault="003B70AA" w:rsidP="00714F5C">
      <w:pPr>
        <w:ind w:left="720" w:hanging="720"/>
        <w:rPr>
          <w:rFonts w:ascii="Garamond" w:hAnsi="Garamond"/>
          <w:szCs w:val="24"/>
        </w:rPr>
      </w:pPr>
    </w:p>
    <w:p w14:paraId="41CEF883" w14:textId="77777777" w:rsidR="00714F5C" w:rsidRPr="00AE0B49" w:rsidRDefault="00714F5C" w:rsidP="00714F5C">
      <w:pPr>
        <w:ind w:left="720" w:hanging="720"/>
        <w:rPr>
          <w:rFonts w:ascii="Garamond" w:hAnsi="Garamond"/>
          <w:szCs w:val="24"/>
        </w:rPr>
      </w:pPr>
      <w:r w:rsidRPr="00AE0B49">
        <w:rPr>
          <w:rFonts w:ascii="Garamond" w:hAnsi="Garamond"/>
          <w:szCs w:val="24"/>
        </w:rPr>
        <w:t>Berry, R. Q., Rimm-Kaufman, S. E., Ottmar, E. R., Walkowiak, T</w:t>
      </w:r>
      <w:r w:rsidR="00E31296">
        <w:rPr>
          <w:rFonts w:ascii="Garamond" w:hAnsi="Garamond"/>
          <w:szCs w:val="24"/>
        </w:rPr>
        <w:t xml:space="preserve">. A., &amp; Merritt, E. G. (2010). </w:t>
      </w:r>
      <w:r w:rsidRPr="00AE0B49">
        <w:rPr>
          <w:rFonts w:ascii="Garamond" w:hAnsi="Garamond"/>
          <w:szCs w:val="24"/>
        </w:rPr>
        <w:t>The Mathematics Scan (M-Scan): A Measure of Mathematics Instructional Quality.  Unpublished Measure, University of Virginia.</w:t>
      </w:r>
    </w:p>
    <w:p w14:paraId="3C208904" w14:textId="77777777" w:rsidR="00714F5C" w:rsidRPr="00AE0B49" w:rsidRDefault="00714F5C" w:rsidP="00C87262">
      <w:pPr>
        <w:ind w:left="720" w:hanging="720"/>
        <w:rPr>
          <w:rFonts w:ascii="Garamond" w:hAnsi="Garamond"/>
          <w:szCs w:val="24"/>
        </w:rPr>
      </w:pPr>
    </w:p>
    <w:p w14:paraId="4735269C" w14:textId="77777777" w:rsidR="00C042ED" w:rsidRPr="00AE0B49" w:rsidRDefault="00C042ED" w:rsidP="00C87262">
      <w:pPr>
        <w:ind w:left="720" w:hanging="720"/>
        <w:rPr>
          <w:rFonts w:ascii="Garamond" w:hAnsi="Garamond"/>
          <w:szCs w:val="24"/>
        </w:rPr>
      </w:pPr>
      <w:r w:rsidRPr="00AE0B49">
        <w:rPr>
          <w:rFonts w:ascii="Garamond" w:hAnsi="Garamond"/>
          <w:szCs w:val="24"/>
        </w:rPr>
        <w:t>Cameron, C. C. &amp; Rimm-Kaufman, S. E. (2010).</w:t>
      </w:r>
      <w:r w:rsidR="006E43B3">
        <w:rPr>
          <w:rFonts w:ascii="Garamond" w:hAnsi="Garamond"/>
          <w:szCs w:val="24"/>
        </w:rPr>
        <w:t xml:space="preserve"> </w:t>
      </w:r>
      <w:r w:rsidRPr="00AE0B49">
        <w:rPr>
          <w:rFonts w:ascii="Garamond" w:hAnsi="Garamond"/>
          <w:szCs w:val="24"/>
        </w:rPr>
        <w:t>The States of Engagement Measure.</w:t>
      </w:r>
      <w:r w:rsidR="00E31296">
        <w:rPr>
          <w:rFonts w:ascii="Garamond" w:hAnsi="Garamond"/>
          <w:szCs w:val="24"/>
        </w:rPr>
        <w:t xml:space="preserve"> </w:t>
      </w:r>
      <w:r w:rsidRPr="00AE0B49">
        <w:rPr>
          <w:rFonts w:ascii="Garamond" w:hAnsi="Garamond"/>
          <w:szCs w:val="24"/>
        </w:rPr>
        <w:t>Unpublished Measure, University of Virginia.</w:t>
      </w:r>
    </w:p>
    <w:p w14:paraId="5D170570" w14:textId="77777777" w:rsidR="00106D85" w:rsidRPr="00AE0B49" w:rsidRDefault="00106D85" w:rsidP="00C87262">
      <w:pPr>
        <w:ind w:left="720" w:hanging="720"/>
        <w:rPr>
          <w:rFonts w:ascii="Garamond" w:hAnsi="Garamond"/>
          <w:szCs w:val="24"/>
        </w:rPr>
      </w:pPr>
    </w:p>
    <w:p w14:paraId="57388090" w14:textId="10AC4072" w:rsidR="00A6571D" w:rsidRPr="00AE0B49" w:rsidRDefault="00A6571D" w:rsidP="00C87262">
      <w:pPr>
        <w:ind w:left="720" w:hanging="720"/>
        <w:rPr>
          <w:rFonts w:ascii="Garamond" w:hAnsi="Garamond"/>
          <w:szCs w:val="24"/>
        </w:rPr>
      </w:pPr>
      <w:r w:rsidRPr="00AE0B49">
        <w:rPr>
          <w:rFonts w:ascii="Garamond" w:hAnsi="Garamond"/>
          <w:szCs w:val="24"/>
        </w:rPr>
        <w:t>Rimm-Kaufman, S. E., (2010).</w:t>
      </w:r>
      <w:r w:rsidR="002A7AD2">
        <w:rPr>
          <w:rFonts w:ascii="Garamond" w:hAnsi="Garamond"/>
          <w:szCs w:val="24"/>
        </w:rPr>
        <w:t xml:space="preserve"> </w:t>
      </w:r>
      <w:r w:rsidRPr="00AE0B49">
        <w:rPr>
          <w:rFonts w:ascii="Garamond" w:hAnsi="Garamond"/>
          <w:szCs w:val="24"/>
        </w:rPr>
        <w:t xml:space="preserve">The </w:t>
      </w:r>
      <w:r w:rsidRPr="00AE0B49">
        <w:rPr>
          <w:rFonts w:ascii="Garamond" w:hAnsi="Garamond"/>
          <w:i/>
          <w:szCs w:val="24"/>
        </w:rPr>
        <w:t xml:space="preserve">Responsive Classroom </w:t>
      </w:r>
      <w:r w:rsidRPr="00AE0B49">
        <w:rPr>
          <w:rFonts w:ascii="Garamond" w:hAnsi="Garamond"/>
          <w:szCs w:val="24"/>
        </w:rPr>
        <w:t>approach for improving interactions with children.</w:t>
      </w:r>
      <w:r w:rsidR="00C80E7D" w:rsidRPr="00AE0B49">
        <w:rPr>
          <w:rFonts w:ascii="Garamond" w:hAnsi="Garamond"/>
          <w:szCs w:val="24"/>
        </w:rPr>
        <w:t xml:space="preserve"> </w:t>
      </w:r>
      <w:r w:rsidRPr="00AE0B49">
        <w:rPr>
          <w:rFonts w:ascii="Garamond" w:hAnsi="Garamond"/>
          <w:i/>
          <w:szCs w:val="24"/>
        </w:rPr>
        <w:t>Better: Evidence-based Education, 2</w:t>
      </w:r>
      <w:r w:rsidRPr="00AE0B49">
        <w:rPr>
          <w:rFonts w:ascii="Garamond" w:hAnsi="Garamond"/>
          <w:szCs w:val="24"/>
        </w:rPr>
        <w:t>(2), 10-11.</w:t>
      </w:r>
    </w:p>
    <w:p w14:paraId="2DA8FD37" w14:textId="77777777" w:rsidR="00A6571D" w:rsidRDefault="00A6571D" w:rsidP="00C87262">
      <w:pPr>
        <w:ind w:left="720" w:hanging="720"/>
        <w:rPr>
          <w:rFonts w:ascii="Garamond" w:hAnsi="Garamond"/>
          <w:szCs w:val="24"/>
        </w:rPr>
      </w:pPr>
    </w:p>
    <w:p w14:paraId="4706E5D8" w14:textId="77777777" w:rsidR="00375D41" w:rsidRPr="00AE0B49" w:rsidRDefault="00375D41" w:rsidP="00375D41">
      <w:pPr>
        <w:ind w:left="720" w:hanging="720"/>
        <w:rPr>
          <w:rFonts w:ascii="Garamond" w:hAnsi="Garamond"/>
          <w:noProof/>
          <w:szCs w:val="24"/>
        </w:rPr>
      </w:pPr>
      <w:r w:rsidRPr="00AE0B49">
        <w:rPr>
          <w:rFonts w:ascii="Garamond" w:hAnsi="Garamond"/>
          <w:noProof/>
          <w:szCs w:val="24"/>
        </w:rPr>
        <w:t>Rimm-Kaufman, S. E., Walkowiak, T.A., &amp; Ottmar, E.R. (2010). Mathematics time sampling measure (MTSM).  Unpublished Measure, University of Virginia.</w:t>
      </w:r>
    </w:p>
    <w:p w14:paraId="6EAC7884" w14:textId="77777777" w:rsidR="00375D41" w:rsidRPr="00AE0B49" w:rsidRDefault="00375D41" w:rsidP="00375D41">
      <w:pPr>
        <w:rPr>
          <w:rFonts w:ascii="Garamond" w:hAnsi="Garamond"/>
          <w:szCs w:val="24"/>
        </w:rPr>
      </w:pPr>
    </w:p>
    <w:p w14:paraId="6998531E" w14:textId="77777777" w:rsidR="00106D85" w:rsidRDefault="00106D85" w:rsidP="00C87262">
      <w:pPr>
        <w:ind w:left="720" w:hanging="720"/>
        <w:rPr>
          <w:rFonts w:ascii="Garamond" w:hAnsi="Garamond"/>
        </w:rPr>
      </w:pPr>
      <w:r w:rsidRPr="00AE0B49">
        <w:rPr>
          <w:rFonts w:ascii="Garamond" w:hAnsi="Garamond"/>
          <w:szCs w:val="24"/>
        </w:rPr>
        <w:t>Abry, T., Brewer, A., Sawyer, B., Nathanson, L. &amp; Rimm-Kaufman, S. E. (2007).  Classroom Practices Observational</w:t>
      </w:r>
      <w:r w:rsidRPr="00AE0B49">
        <w:rPr>
          <w:rFonts w:ascii="Garamond" w:hAnsi="Garamond"/>
        </w:rPr>
        <w:t xml:space="preserve"> Measure (C-POM): An Observational Measure of Fidelity of Implementation of the </w:t>
      </w:r>
      <w:r w:rsidR="00375D41">
        <w:rPr>
          <w:rFonts w:ascii="Garamond" w:hAnsi="Garamond"/>
        </w:rPr>
        <w:t xml:space="preserve">Responsive Classroom Approach. </w:t>
      </w:r>
      <w:r w:rsidRPr="00AE0B49">
        <w:rPr>
          <w:rFonts w:ascii="Garamond" w:hAnsi="Garamond"/>
        </w:rPr>
        <w:t>Unpublished Measure, University of Virginia.</w:t>
      </w:r>
    </w:p>
    <w:p w14:paraId="13B986C9" w14:textId="77777777" w:rsidR="00037F2B" w:rsidRDefault="00037F2B" w:rsidP="00C87262">
      <w:pPr>
        <w:ind w:left="720" w:hanging="720"/>
        <w:rPr>
          <w:rFonts w:ascii="Garamond" w:hAnsi="Garamond"/>
        </w:rPr>
      </w:pPr>
    </w:p>
    <w:p w14:paraId="4F747B2D" w14:textId="1269DE40" w:rsidR="00037F2B" w:rsidRDefault="00037F2B" w:rsidP="00037F2B">
      <w:pPr>
        <w:ind w:left="720" w:hanging="720"/>
        <w:rPr>
          <w:rFonts w:ascii="Garamond" w:hAnsi="Garamond"/>
        </w:rPr>
      </w:pPr>
      <w:r>
        <w:rPr>
          <w:rFonts w:ascii="Garamond" w:hAnsi="Garamond"/>
        </w:rPr>
        <w:t xml:space="preserve">Rimm-Kaufman, S.E. (2007). Improving Students’ Relationships with Teachers to Provide Essential Support for </w:t>
      </w:r>
      <w:r w:rsidRPr="00A70BFF">
        <w:rPr>
          <w:rFonts w:ascii="Garamond" w:hAnsi="Garamond"/>
        </w:rPr>
        <w:t xml:space="preserve">Learning. Published on-line at: </w:t>
      </w:r>
      <w:hyperlink r:id="rId27" w:history="1">
        <w:r w:rsidR="00C04C37" w:rsidRPr="007E0E0C">
          <w:rPr>
            <w:rStyle w:val="Hyperlink"/>
            <w:rFonts w:ascii="Garamond" w:hAnsi="Garamond"/>
          </w:rPr>
          <w:t>http://www.apa.org/education/k12/relationships.aspx</w:t>
        </w:r>
      </w:hyperlink>
    </w:p>
    <w:p w14:paraId="42A642FE" w14:textId="77777777" w:rsidR="002A4D53" w:rsidRDefault="002A4D53" w:rsidP="002A4D53">
      <w:pPr>
        <w:ind w:left="720"/>
        <w:rPr>
          <w:rFonts w:ascii="Garamond" w:hAnsi="Garamond"/>
        </w:rPr>
      </w:pPr>
      <w:r>
        <w:rPr>
          <w:rFonts w:ascii="Garamond" w:hAnsi="Garamond"/>
        </w:rPr>
        <w:t xml:space="preserve">More than 250,000 page views from </w:t>
      </w:r>
      <w:proofErr w:type="gramStart"/>
      <w:r>
        <w:rPr>
          <w:rFonts w:ascii="Garamond" w:hAnsi="Garamond"/>
        </w:rPr>
        <w:t>Jan</w:t>
      </w:r>
      <w:r w:rsidR="00913F9C">
        <w:rPr>
          <w:rFonts w:ascii="Garamond" w:hAnsi="Garamond"/>
        </w:rPr>
        <w:t>uary</w:t>
      </w:r>
      <w:r>
        <w:rPr>
          <w:rFonts w:ascii="Garamond" w:hAnsi="Garamond"/>
        </w:rPr>
        <w:t>,</w:t>
      </w:r>
      <w:proofErr w:type="gramEnd"/>
      <w:r>
        <w:rPr>
          <w:rFonts w:ascii="Garamond" w:hAnsi="Garamond"/>
        </w:rPr>
        <w:t xml:space="preserve"> 2011-</w:t>
      </w:r>
      <w:proofErr w:type="gramStart"/>
      <w:r>
        <w:rPr>
          <w:rFonts w:ascii="Garamond" w:hAnsi="Garamond"/>
        </w:rPr>
        <w:t>Aug</w:t>
      </w:r>
      <w:r w:rsidR="00913F9C">
        <w:rPr>
          <w:rFonts w:ascii="Garamond" w:hAnsi="Garamond"/>
        </w:rPr>
        <w:t>ust</w:t>
      </w:r>
      <w:r>
        <w:rPr>
          <w:rFonts w:ascii="Garamond" w:hAnsi="Garamond"/>
        </w:rPr>
        <w:t>,</w:t>
      </w:r>
      <w:proofErr w:type="gramEnd"/>
      <w:r>
        <w:rPr>
          <w:rFonts w:ascii="Garamond" w:hAnsi="Garamond"/>
        </w:rPr>
        <w:t xml:space="preserve"> 2014.</w:t>
      </w:r>
    </w:p>
    <w:p w14:paraId="7F64D559" w14:textId="77777777" w:rsidR="00106D85" w:rsidRPr="00AE0B49" w:rsidRDefault="00106D85" w:rsidP="00C87262">
      <w:pPr>
        <w:ind w:left="720" w:hanging="720"/>
        <w:rPr>
          <w:rFonts w:ascii="Garamond" w:hAnsi="Garamond"/>
          <w:b/>
        </w:rPr>
      </w:pPr>
    </w:p>
    <w:p w14:paraId="5A59B7AF" w14:textId="77777777" w:rsidR="001B0B94" w:rsidRPr="00AE0B49" w:rsidRDefault="001B0B94" w:rsidP="00C87262">
      <w:pPr>
        <w:pStyle w:val="Header"/>
        <w:tabs>
          <w:tab w:val="clear" w:pos="4320"/>
          <w:tab w:val="clear" w:pos="8640"/>
        </w:tabs>
        <w:ind w:left="720" w:hanging="720"/>
        <w:rPr>
          <w:rFonts w:ascii="Garamond" w:hAnsi="Garamond"/>
        </w:rPr>
      </w:pPr>
      <w:r w:rsidRPr="00AE0B49">
        <w:rPr>
          <w:rStyle w:val="Strong"/>
          <w:rFonts w:ascii="Garamond" w:hAnsi="Garamond" w:cs="Arial"/>
          <w:b w:val="0"/>
          <w:szCs w:val="24"/>
        </w:rPr>
        <w:t>Brock, L. L.</w:t>
      </w:r>
      <w:r w:rsidR="00375D41">
        <w:rPr>
          <w:rStyle w:val="Strong"/>
          <w:rFonts w:ascii="Garamond" w:hAnsi="Garamond" w:cs="Arial"/>
          <w:b w:val="0"/>
          <w:szCs w:val="24"/>
        </w:rPr>
        <w:t xml:space="preserve"> </w:t>
      </w:r>
      <w:r w:rsidRPr="00AE0B49">
        <w:rPr>
          <w:rFonts w:ascii="Garamond" w:hAnsi="Garamond" w:cs="Arial"/>
          <w:szCs w:val="24"/>
        </w:rPr>
        <w:t xml:space="preserve">&amp; Rimm-Kaufman, S. E. (2006). Children’s self-regulation and school readiness: the transition to kindergarten. </w:t>
      </w:r>
      <w:r w:rsidRPr="00AE0B49">
        <w:rPr>
          <w:rFonts w:ascii="Garamond" w:hAnsi="Garamond"/>
          <w:i/>
        </w:rPr>
        <w:t>Children and Families: The Magazine of the National Head Start Association, 20</w:t>
      </w:r>
      <w:r w:rsidRPr="00AE0B49">
        <w:rPr>
          <w:rFonts w:ascii="Garamond" w:hAnsi="Garamond"/>
        </w:rPr>
        <w:t>(1),42-48.</w:t>
      </w:r>
    </w:p>
    <w:p w14:paraId="3EE89442" w14:textId="77777777" w:rsidR="001B0B94" w:rsidRPr="00AE0B49" w:rsidRDefault="001B0B94" w:rsidP="00C87262">
      <w:pPr>
        <w:ind w:left="720" w:hanging="720"/>
        <w:rPr>
          <w:rFonts w:ascii="Garamond" w:hAnsi="Garamond"/>
          <w:b/>
        </w:rPr>
      </w:pPr>
    </w:p>
    <w:p w14:paraId="7B8C8017" w14:textId="77777777" w:rsidR="001B0B94" w:rsidRPr="00AE0B49" w:rsidRDefault="001B0B94" w:rsidP="00C87262">
      <w:pPr>
        <w:ind w:left="720" w:hanging="720"/>
        <w:rPr>
          <w:rFonts w:ascii="Garamond" w:hAnsi="Garamond"/>
        </w:rPr>
      </w:pPr>
      <w:r w:rsidRPr="00AE0B49">
        <w:rPr>
          <w:rFonts w:ascii="Garamond" w:hAnsi="Garamond"/>
        </w:rPr>
        <w:t>Rimm-Kaufman, S. E. (2006).</w:t>
      </w:r>
      <w:r w:rsidR="00375D41">
        <w:rPr>
          <w:rFonts w:ascii="Garamond" w:hAnsi="Garamond"/>
        </w:rPr>
        <w:t xml:space="preserve"> </w:t>
      </w:r>
      <w:r w:rsidRPr="00AE0B49">
        <w:rPr>
          <w:rFonts w:ascii="Garamond" w:hAnsi="Garamond"/>
          <w:i/>
        </w:rPr>
        <w:t>Social and academic learning study on the contribution of the Responsive Classroom approach</w:t>
      </w:r>
      <w:r w:rsidRPr="00AE0B49">
        <w:rPr>
          <w:rFonts w:ascii="Garamond" w:hAnsi="Garamond"/>
        </w:rPr>
        <w:t xml:space="preserve">.  Turner Falls, MA: Northeast Foundation for Children.  (Summary of research on </w:t>
      </w:r>
      <w:r w:rsidRPr="00AE0B49">
        <w:rPr>
          <w:rFonts w:ascii="Garamond" w:hAnsi="Garamond"/>
          <w:i/>
        </w:rPr>
        <w:t>Responsive Classroom</w:t>
      </w:r>
      <w:r w:rsidRPr="00AE0B49">
        <w:rPr>
          <w:rFonts w:ascii="Garamond" w:hAnsi="Garamond"/>
        </w:rPr>
        <w:t xml:space="preserve"> for practitioners.)</w:t>
      </w:r>
    </w:p>
    <w:p w14:paraId="581AE392" w14:textId="77777777" w:rsidR="00C042ED" w:rsidRPr="00AE0B49" w:rsidRDefault="00C042ED" w:rsidP="00375D41">
      <w:pPr>
        <w:rPr>
          <w:rFonts w:ascii="Garamond" w:hAnsi="Garamond"/>
        </w:rPr>
      </w:pPr>
    </w:p>
    <w:p w14:paraId="1A994390" w14:textId="31B1E508" w:rsidR="00C042ED" w:rsidRPr="00AE0B49" w:rsidRDefault="00C042ED" w:rsidP="00C87262">
      <w:pPr>
        <w:ind w:left="720" w:hanging="720"/>
        <w:rPr>
          <w:rFonts w:ascii="Garamond" w:hAnsi="Garamond"/>
        </w:rPr>
      </w:pPr>
      <w:r w:rsidRPr="00AE0B49">
        <w:rPr>
          <w:rFonts w:ascii="Garamond" w:hAnsi="Garamond"/>
        </w:rPr>
        <w:t>Rimm-Kaufman, S. E. (2005).</w:t>
      </w:r>
      <w:r w:rsidR="002A7AD2">
        <w:rPr>
          <w:rFonts w:ascii="Garamond" w:hAnsi="Garamond"/>
        </w:rPr>
        <w:t xml:space="preserve"> </w:t>
      </w:r>
      <w:r w:rsidRPr="00AE0B49">
        <w:rPr>
          <w:rFonts w:ascii="Garamond" w:hAnsi="Garamond"/>
          <w:i/>
        </w:rPr>
        <w:t xml:space="preserve">Observed </w:t>
      </w:r>
      <w:r w:rsidR="00C07F1B" w:rsidRPr="00AE0B49">
        <w:rPr>
          <w:rFonts w:ascii="Garamond" w:hAnsi="Garamond"/>
          <w:i/>
        </w:rPr>
        <w:t xml:space="preserve">Classroom Engagement Scale (OCES).  </w:t>
      </w:r>
      <w:r w:rsidR="00C07F1B" w:rsidRPr="00AE0B49">
        <w:rPr>
          <w:rFonts w:ascii="Garamond" w:hAnsi="Garamond"/>
        </w:rPr>
        <w:t>Unpublished Measure, University of Virginia.</w:t>
      </w:r>
    </w:p>
    <w:p w14:paraId="04C1B7E5" w14:textId="77777777" w:rsidR="001B0B94" w:rsidRPr="00AE0B49" w:rsidRDefault="001B0B94" w:rsidP="00C87262">
      <w:pPr>
        <w:ind w:left="720" w:hanging="720"/>
        <w:rPr>
          <w:rFonts w:ascii="Garamond" w:hAnsi="Garamond"/>
        </w:rPr>
      </w:pPr>
    </w:p>
    <w:p w14:paraId="16B871BC" w14:textId="373A161F" w:rsidR="001B0B94" w:rsidRPr="00AE0B49" w:rsidRDefault="0013026B" w:rsidP="00C87262">
      <w:pPr>
        <w:ind w:left="720" w:hanging="720"/>
        <w:rPr>
          <w:rFonts w:ascii="Garamond" w:hAnsi="Garamond"/>
          <w:i/>
        </w:rPr>
      </w:pPr>
      <w:r>
        <w:rPr>
          <w:rFonts w:ascii="Garamond" w:hAnsi="Garamond"/>
        </w:rPr>
        <w:t xml:space="preserve">Rimm-Kaufman, S. E. (2005). </w:t>
      </w:r>
      <w:r w:rsidR="001B0B94" w:rsidRPr="00AE0B49">
        <w:rPr>
          <w:rFonts w:ascii="Garamond" w:hAnsi="Garamond"/>
        </w:rPr>
        <w:t xml:space="preserve">Preparing for the transition to kindergarten: A developmental perspective. </w:t>
      </w:r>
      <w:r w:rsidR="001B0B94" w:rsidRPr="00AE0B49">
        <w:rPr>
          <w:rFonts w:ascii="Garamond" w:hAnsi="Garamond"/>
          <w:i/>
        </w:rPr>
        <w:t>Children and Families: The Magazine of the National Head Start Association, 19</w:t>
      </w:r>
      <w:r w:rsidR="001B0B94" w:rsidRPr="00AE0B49">
        <w:rPr>
          <w:rFonts w:ascii="Garamond" w:hAnsi="Garamond"/>
        </w:rPr>
        <w:t>(3), 58-64</w:t>
      </w:r>
      <w:r w:rsidR="001B0B94" w:rsidRPr="00AE0B49">
        <w:rPr>
          <w:rFonts w:ascii="Garamond" w:hAnsi="Garamond"/>
          <w:i/>
        </w:rPr>
        <w:t>.</w:t>
      </w:r>
    </w:p>
    <w:p w14:paraId="3CEFECD9" w14:textId="77777777" w:rsidR="00D73921" w:rsidRPr="00AE0B49" w:rsidRDefault="00D73921" w:rsidP="00C87262">
      <w:pPr>
        <w:ind w:left="720" w:hanging="720"/>
        <w:rPr>
          <w:rFonts w:ascii="Garamond" w:hAnsi="Garamond"/>
        </w:rPr>
      </w:pPr>
    </w:p>
    <w:p w14:paraId="5B5E1979" w14:textId="77777777" w:rsidR="001B0B94" w:rsidRPr="00AE0B49" w:rsidRDefault="001B0B94" w:rsidP="00176D56">
      <w:pPr>
        <w:ind w:left="720" w:hanging="720"/>
        <w:rPr>
          <w:rFonts w:ascii="Garamond" w:hAnsi="Garamond"/>
          <w:b/>
        </w:rPr>
      </w:pPr>
      <w:r w:rsidRPr="00AE0B49">
        <w:rPr>
          <w:rFonts w:ascii="Garamond" w:hAnsi="Garamond"/>
        </w:rPr>
        <w:t xml:space="preserve">Rimm-Kaufman, S. E. (2004).  School transition and school readiness: An outcome of early childhood development.  In </w:t>
      </w:r>
      <w:r w:rsidRPr="00AE0B49">
        <w:rPr>
          <w:rFonts w:ascii="Garamond" w:hAnsi="Garamond"/>
          <w:i/>
        </w:rPr>
        <w:t>Encyclopedia on Early Childhood Development</w:t>
      </w:r>
      <w:r w:rsidRPr="00AE0B49">
        <w:rPr>
          <w:rFonts w:ascii="Garamond" w:hAnsi="Garamond"/>
        </w:rPr>
        <w:t xml:space="preserve">, </w:t>
      </w:r>
      <w:r w:rsidRPr="00AE0B49">
        <w:rPr>
          <w:rFonts w:ascii="Garamond" w:hAnsi="Garamond"/>
          <w:i/>
        </w:rPr>
        <w:t xml:space="preserve">Centre of Excellence for Early Childhood Development Website. </w:t>
      </w:r>
      <w:r w:rsidRPr="00AE0B49">
        <w:rPr>
          <w:rFonts w:ascii="Garamond" w:hAnsi="Garamond"/>
        </w:rPr>
        <w:t>http://www.excellence-earlychildhood.ca/documents/Rimm-KaufmanANGxp.pdf</w:t>
      </w:r>
    </w:p>
    <w:p w14:paraId="44040C3A" w14:textId="77777777" w:rsidR="001B0B94" w:rsidRPr="00AE0B49" w:rsidRDefault="001B0B94" w:rsidP="00C87262">
      <w:pPr>
        <w:ind w:left="720" w:hanging="720"/>
        <w:rPr>
          <w:rFonts w:ascii="Garamond" w:hAnsi="Garamond"/>
          <w:b/>
        </w:rPr>
      </w:pPr>
    </w:p>
    <w:p w14:paraId="6A55DBAB" w14:textId="77777777" w:rsidR="001B0B94" w:rsidRPr="00AE0B49" w:rsidRDefault="001B0B94" w:rsidP="00C87262">
      <w:pPr>
        <w:ind w:left="720" w:hanging="720"/>
        <w:rPr>
          <w:rFonts w:ascii="Garamond" w:hAnsi="Garamond"/>
          <w:szCs w:val="24"/>
        </w:rPr>
      </w:pPr>
      <w:r w:rsidRPr="00AE0B49">
        <w:rPr>
          <w:rFonts w:ascii="Garamond" w:hAnsi="Garamond"/>
          <w:szCs w:val="24"/>
        </w:rPr>
        <w:t>Ervin, B. E., Storm, M., Droessler, S. &amp; Rimm-Kaufman, S. E. (2003).</w:t>
      </w:r>
      <w:r w:rsidR="009C44ED">
        <w:rPr>
          <w:rFonts w:ascii="Garamond" w:hAnsi="Garamond"/>
          <w:szCs w:val="24"/>
        </w:rPr>
        <w:t xml:space="preserve"> </w:t>
      </w:r>
      <w:r w:rsidRPr="00AE0B49">
        <w:rPr>
          <w:rFonts w:ascii="Garamond" w:hAnsi="Garamond"/>
          <w:i/>
          <w:szCs w:val="24"/>
        </w:rPr>
        <w:t>Preparation of test questions for Prentice Hall website</w:t>
      </w:r>
      <w:r w:rsidRPr="00AE0B49">
        <w:rPr>
          <w:rFonts w:ascii="Garamond" w:hAnsi="Garamond"/>
          <w:szCs w:val="24"/>
        </w:rPr>
        <w:t>.</w:t>
      </w:r>
      <w:r w:rsidR="00176D56" w:rsidRPr="00AE0B49">
        <w:rPr>
          <w:rFonts w:ascii="Garamond" w:hAnsi="Garamond"/>
          <w:szCs w:val="24"/>
        </w:rPr>
        <w:t xml:space="preserve"> h</w:t>
      </w:r>
      <w:r w:rsidRPr="00AE0B49">
        <w:rPr>
          <w:rFonts w:ascii="Garamond" w:hAnsi="Garamond"/>
          <w:szCs w:val="24"/>
        </w:rPr>
        <w:t>ttp://wps.prenhall.com/chet_mcdevitt_childdevel_2/0,7994,827590-,00.html</w:t>
      </w:r>
    </w:p>
    <w:p w14:paraId="7AD91DB6" w14:textId="77777777" w:rsidR="001B0B94" w:rsidRPr="00AE0B49" w:rsidRDefault="001B0B94" w:rsidP="00C87262">
      <w:pPr>
        <w:ind w:left="720" w:hanging="720"/>
        <w:rPr>
          <w:rFonts w:ascii="Garamond" w:hAnsi="Garamond"/>
        </w:rPr>
      </w:pPr>
    </w:p>
    <w:p w14:paraId="7655D336" w14:textId="77777777" w:rsidR="001B0B94" w:rsidRPr="00AE0B49" w:rsidRDefault="001B0B94" w:rsidP="00C87262">
      <w:pPr>
        <w:ind w:left="720" w:hanging="720"/>
        <w:rPr>
          <w:rFonts w:ascii="Garamond" w:hAnsi="Garamond"/>
        </w:rPr>
      </w:pPr>
      <w:r w:rsidRPr="00AE0B49">
        <w:rPr>
          <w:rFonts w:ascii="Garamond" w:hAnsi="Garamond"/>
        </w:rPr>
        <w:t>Rimm-Kaufman, S. E. (2002).</w:t>
      </w:r>
      <w:r w:rsidR="009C44ED">
        <w:rPr>
          <w:rFonts w:ascii="Garamond" w:hAnsi="Garamond"/>
        </w:rPr>
        <w:t xml:space="preserve"> </w:t>
      </w:r>
      <w:r w:rsidRPr="00AE0B49">
        <w:rPr>
          <w:rFonts w:ascii="Garamond" w:hAnsi="Garamond"/>
        </w:rPr>
        <w:t xml:space="preserve">Infant schools in England.  In J. W. Guthrie (ed.), </w:t>
      </w:r>
      <w:r w:rsidRPr="00AE0B49">
        <w:rPr>
          <w:rFonts w:ascii="Garamond" w:hAnsi="Garamond"/>
          <w:i/>
        </w:rPr>
        <w:t xml:space="preserve">Encyclopedia of Education, </w:t>
      </w:r>
      <w:r w:rsidRPr="00AE0B49">
        <w:rPr>
          <w:rFonts w:ascii="Garamond" w:hAnsi="Garamond"/>
        </w:rPr>
        <w:t>(2</w:t>
      </w:r>
      <w:r w:rsidRPr="00AE0B49">
        <w:rPr>
          <w:rFonts w:ascii="Garamond" w:hAnsi="Garamond"/>
          <w:vertAlign w:val="superscript"/>
        </w:rPr>
        <w:t>nd</w:t>
      </w:r>
      <w:r w:rsidRPr="00AE0B49">
        <w:rPr>
          <w:rFonts w:ascii="Garamond" w:hAnsi="Garamond"/>
        </w:rPr>
        <w:t xml:space="preserve"> ed., pp. 1133-1136).  New York: Macmillan Reference.</w:t>
      </w:r>
    </w:p>
    <w:p w14:paraId="5594C7CF" w14:textId="77777777" w:rsidR="001B0B94" w:rsidRPr="00AE0B49" w:rsidRDefault="001B0B94" w:rsidP="00C87262">
      <w:pPr>
        <w:ind w:left="720" w:hanging="720"/>
        <w:rPr>
          <w:rFonts w:ascii="Garamond" w:hAnsi="Garamond"/>
        </w:rPr>
      </w:pPr>
    </w:p>
    <w:p w14:paraId="47C24084" w14:textId="77777777" w:rsidR="001B0B94" w:rsidRPr="00AE0B49" w:rsidRDefault="009C44ED" w:rsidP="00C87262">
      <w:pPr>
        <w:ind w:left="720" w:hanging="720"/>
        <w:rPr>
          <w:rFonts w:ascii="Garamond" w:hAnsi="Garamond"/>
        </w:rPr>
      </w:pPr>
      <w:r>
        <w:rPr>
          <w:rFonts w:ascii="Garamond" w:hAnsi="Garamond"/>
          <w:snapToGrid w:val="0"/>
        </w:rPr>
        <w:t xml:space="preserve">Rimm-Kaufman, S. E. (2001). </w:t>
      </w:r>
      <w:r w:rsidR="001B0B94" w:rsidRPr="00AE0B49">
        <w:rPr>
          <w:rFonts w:ascii="Garamond" w:hAnsi="Garamond"/>
          <w:snapToGrid w:val="0"/>
        </w:rPr>
        <w:t xml:space="preserve">Challenges in assessing program implementation.  </w:t>
      </w:r>
      <w:r w:rsidR="001B0B94" w:rsidRPr="00AE0B49">
        <w:rPr>
          <w:rFonts w:ascii="Garamond" w:hAnsi="Garamond"/>
          <w:i/>
          <w:snapToGrid w:val="0"/>
        </w:rPr>
        <w:t>Newsletter of the Virginia Center for Educational Policy Studies, 1</w:t>
      </w:r>
      <w:r w:rsidR="001B0B94" w:rsidRPr="00AE0B49">
        <w:rPr>
          <w:rFonts w:ascii="Garamond" w:hAnsi="Garamond"/>
          <w:snapToGrid w:val="0"/>
        </w:rPr>
        <w:t>(1), p. 1-2.</w:t>
      </w:r>
    </w:p>
    <w:p w14:paraId="0231EC83" w14:textId="77777777" w:rsidR="001B0B94" w:rsidRPr="00AE0B49" w:rsidRDefault="001B0B94" w:rsidP="00C87262">
      <w:pPr>
        <w:ind w:left="720" w:hanging="720"/>
        <w:rPr>
          <w:rFonts w:ascii="Garamond" w:hAnsi="Garamond"/>
        </w:rPr>
      </w:pPr>
    </w:p>
    <w:p w14:paraId="504B07EC" w14:textId="4A6F7A41" w:rsidR="001B0B94" w:rsidRPr="00AE0B49" w:rsidRDefault="001B0B94" w:rsidP="00C87262">
      <w:pPr>
        <w:ind w:left="720" w:hanging="720"/>
        <w:rPr>
          <w:rFonts w:ascii="Garamond" w:hAnsi="Garamond"/>
        </w:rPr>
      </w:pPr>
      <w:r w:rsidRPr="00AE0B49">
        <w:rPr>
          <w:rFonts w:ascii="Garamond" w:hAnsi="Garamond"/>
        </w:rPr>
        <w:t>Rimm, S. E., Markow, D. B., &amp;</w:t>
      </w:r>
      <w:r w:rsidR="009C44ED">
        <w:rPr>
          <w:rFonts w:ascii="Garamond" w:hAnsi="Garamond"/>
        </w:rPr>
        <w:t xml:space="preserve"> </w:t>
      </w:r>
      <w:r w:rsidRPr="00AE0B49">
        <w:rPr>
          <w:rFonts w:ascii="Garamond" w:hAnsi="Garamond"/>
        </w:rPr>
        <w:t xml:space="preserve">Balaban, M. T. (1992).  The revision process: A tool for conceptual development. </w:t>
      </w:r>
      <w:r w:rsidRPr="00AE0B49">
        <w:rPr>
          <w:rFonts w:ascii="Garamond" w:hAnsi="Garamond"/>
          <w:i/>
        </w:rPr>
        <w:t xml:space="preserve">On Teaching and Learning.  </w:t>
      </w:r>
      <w:r w:rsidRPr="00AE0B49">
        <w:rPr>
          <w:rFonts w:ascii="Garamond" w:hAnsi="Garamond"/>
        </w:rPr>
        <w:t>(Invited Paper.)</w:t>
      </w:r>
    </w:p>
    <w:p w14:paraId="4F7F2090" w14:textId="5B727F22" w:rsidR="001B0B94" w:rsidRPr="00AE0B49" w:rsidRDefault="00C04C37" w:rsidP="008440C1">
      <w:pPr>
        <w:outlineLvl w:val="0"/>
        <w:rPr>
          <w:rFonts w:ascii="Garamond" w:hAnsi="Garamond"/>
          <w:b/>
        </w:rPr>
      </w:pPr>
      <w:r>
        <w:rPr>
          <w:rFonts w:ascii="Garamond" w:hAnsi="Garamond"/>
          <w:b/>
        </w:rPr>
        <w:br w:type="column"/>
      </w:r>
      <w:r w:rsidR="001B0B94" w:rsidRPr="00AE0B49">
        <w:rPr>
          <w:rFonts w:ascii="Garamond" w:hAnsi="Garamond"/>
          <w:b/>
        </w:rPr>
        <w:lastRenderedPageBreak/>
        <w:t>GRANTS</w:t>
      </w:r>
    </w:p>
    <w:p w14:paraId="5B11187E" w14:textId="77777777" w:rsidR="001B0B94" w:rsidRPr="00AE0B49" w:rsidRDefault="001B0B94">
      <w:pPr>
        <w:rPr>
          <w:rFonts w:ascii="Garamond" w:hAnsi="Garamond"/>
          <w:b/>
        </w:rPr>
      </w:pPr>
    </w:p>
    <w:p w14:paraId="39E56DFE" w14:textId="77777777" w:rsidR="001B0B94" w:rsidRPr="00AE0B49" w:rsidRDefault="001B0B94" w:rsidP="008440C1">
      <w:pPr>
        <w:outlineLvl w:val="0"/>
        <w:rPr>
          <w:rFonts w:ascii="Garamond" w:hAnsi="Garamond"/>
          <w:b/>
        </w:rPr>
      </w:pPr>
      <w:r w:rsidRPr="00AE0B49">
        <w:rPr>
          <w:rFonts w:ascii="Garamond" w:hAnsi="Garamond"/>
          <w:b/>
        </w:rPr>
        <w:t>Grants Awarded as Principal Investigator</w:t>
      </w:r>
    </w:p>
    <w:p w14:paraId="31B98968" w14:textId="77777777" w:rsidR="00231C74" w:rsidRDefault="00231C74" w:rsidP="00023991">
      <w:pPr>
        <w:ind w:left="720" w:hanging="720"/>
        <w:rPr>
          <w:rStyle w:val="apple-style-span"/>
          <w:rFonts w:ascii="Garamond" w:hAnsi="Garamond"/>
          <w:color w:val="000000"/>
          <w:szCs w:val="24"/>
        </w:rPr>
      </w:pPr>
    </w:p>
    <w:p w14:paraId="585DDC58" w14:textId="3E79F15E" w:rsidR="00201051" w:rsidRPr="00201051" w:rsidRDefault="00201051" w:rsidP="00023991">
      <w:pPr>
        <w:ind w:left="720" w:hanging="720"/>
        <w:rPr>
          <w:rStyle w:val="apple-style-span"/>
          <w:rFonts w:ascii="Garamond" w:hAnsi="Garamond"/>
          <w:color w:val="000000"/>
          <w:szCs w:val="24"/>
        </w:rPr>
      </w:pPr>
      <w:r>
        <w:rPr>
          <w:rStyle w:val="apple-style-span"/>
          <w:rFonts w:ascii="Garamond" w:hAnsi="Garamond"/>
          <w:color w:val="000000"/>
          <w:szCs w:val="24"/>
        </w:rPr>
        <w:t xml:space="preserve">Rimm-Kaufman, S. E., Jirout, J., Wahl, R. &amp; Soland, J. (July 2024-June 2025). </w:t>
      </w:r>
      <w:r w:rsidRPr="00201051">
        <w:rPr>
          <w:rStyle w:val="apple-style-span"/>
          <w:rFonts w:ascii="Garamond" w:hAnsi="Garamond"/>
          <w:i/>
          <w:color w:val="000000"/>
          <w:szCs w:val="24"/>
        </w:rPr>
        <w:t>Building Faculty Capacity to Cultivate Character in the School of Education and Human Development at the University of Virginia</w:t>
      </w:r>
      <w:r>
        <w:rPr>
          <w:rStyle w:val="apple-style-span"/>
          <w:rFonts w:ascii="Garamond" w:hAnsi="Garamond"/>
          <w:i/>
          <w:color w:val="000000"/>
          <w:szCs w:val="24"/>
        </w:rPr>
        <w:t xml:space="preserve">. </w:t>
      </w:r>
      <w:r>
        <w:rPr>
          <w:rStyle w:val="apple-style-span"/>
          <w:rFonts w:ascii="Garamond" w:hAnsi="Garamond"/>
          <w:color w:val="000000"/>
          <w:szCs w:val="24"/>
        </w:rPr>
        <w:t>Educating Character Initiative</w:t>
      </w:r>
      <w:r w:rsidR="00F06B7A">
        <w:rPr>
          <w:rStyle w:val="apple-style-span"/>
          <w:rFonts w:ascii="Garamond" w:hAnsi="Garamond"/>
          <w:color w:val="000000"/>
          <w:szCs w:val="24"/>
        </w:rPr>
        <w:t xml:space="preserve"> ($50,000).</w:t>
      </w:r>
    </w:p>
    <w:p w14:paraId="22A1B189" w14:textId="77777777" w:rsidR="00201051" w:rsidRDefault="00201051" w:rsidP="00023991">
      <w:pPr>
        <w:ind w:left="720" w:hanging="720"/>
        <w:rPr>
          <w:rStyle w:val="apple-style-span"/>
          <w:rFonts w:ascii="Garamond" w:hAnsi="Garamond"/>
          <w:color w:val="000000"/>
          <w:szCs w:val="24"/>
        </w:rPr>
      </w:pPr>
    </w:p>
    <w:p w14:paraId="35D93658" w14:textId="23DAF97B" w:rsidR="00C817F2" w:rsidRDefault="00C817F2" w:rsidP="00023991">
      <w:pPr>
        <w:ind w:left="720" w:hanging="720"/>
        <w:rPr>
          <w:rStyle w:val="apple-style-span"/>
          <w:rFonts w:ascii="Garamond" w:hAnsi="Garamond"/>
          <w:color w:val="000000"/>
          <w:szCs w:val="24"/>
        </w:rPr>
      </w:pPr>
      <w:r>
        <w:rPr>
          <w:rStyle w:val="apple-style-span"/>
          <w:rFonts w:ascii="Garamond" w:hAnsi="Garamond"/>
          <w:color w:val="000000"/>
          <w:szCs w:val="24"/>
        </w:rPr>
        <w:t xml:space="preserve">Rimm-Kaufman, S. E., Palacios, N. &amp; Pianta, R. (September 2021-August 2025). </w:t>
      </w:r>
      <w:r w:rsidRPr="00C817F2">
        <w:rPr>
          <w:rStyle w:val="apple-style-span"/>
          <w:rFonts w:ascii="Garamond" w:hAnsi="Garamond"/>
          <w:i/>
          <w:color w:val="000000"/>
          <w:szCs w:val="24"/>
        </w:rPr>
        <w:t>University of Virginia Education Science Training Program in English Language Learning</w:t>
      </w:r>
      <w:r>
        <w:rPr>
          <w:rStyle w:val="apple-style-span"/>
          <w:rFonts w:ascii="Garamond" w:hAnsi="Garamond"/>
          <w:color w:val="000000"/>
          <w:szCs w:val="24"/>
        </w:rPr>
        <w:t xml:space="preserve"> (EL-VEST). Institute of Education Sciences, U.S. Department of Education ($784,000).</w:t>
      </w:r>
    </w:p>
    <w:p w14:paraId="6906A675" w14:textId="77777777" w:rsidR="00C817F2" w:rsidRDefault="00C817F2" w:rsidP="00023991">
      <w:pPr>
        <w:ind w:left="720" w:hanging="720"/>
        <w:rPr>
          <w:rStyle w:val="apple-style-span"/>
          <w:rFonts w:ascii="Garamond" w:hAnsi="Garamond"/>
          <w:color w:val="000000"/>
          <w:szCs w:val="24"/>
        </w:rPr>
      </w:pPr>
    </w:p>
    <w:p w14:paraId="2FB8D92A" w14:textId="1416E3F2" w:rsidR="00313C5D" w:rsidRPr="004E65C9" w:rsidRDefault="00313C5D" w:rsidP="00313C5D">
      <w:pPr>
        <w:ind w:left="720" w:hanging="720"/>
        <w:rPr>
          <w:rStyle w:val="apple-style-span"/>
          <w:rFonts w:ascii="Garamond" w:hAnsi="Garamond"/>
          <w:color w:val="000000"/>
          <w:szCs w:val="24"/>
        </w:rPr>
      </w:pPr>
      <w:r>
        <w:rPr>
          <w:rStyle w:val="apple-style-span"/>
          <w:rFonts w:ascii="Garamond" w:hAnsi="Garamond"/>
          <w:color w:val="000000"/>
          <w:szCs w:val="24"/>
        </w:rPr>
        <w:t xml:space="preserve">Rimm-Kaufman, S.E. &amp; El Mallah, S. (June 2021-June 2023). </w:t>
      </w:r>
      <w:r w:rsidRPr="004E65C9">
        <w:rPr>
          <w:rStyle w:val="apple-style-span"/>
          <w:rFonts w:ascii="Garamond" w:hAnsi="Garamond"/>
          <w:i/>
          <w:color w:val="000000"/>
          <w:szCs w:val="24"/>
        </w:rPr>
        <w:t xml:space="preserve">Valor and Compass Camp </w:t>
      </w:r>
      <w:proofErr w:type="gramStart"/>
      <w:r w:rsidRPr="004E65C9">
        <w:rPr>
          <w:rStyle w:val="apple-style-span"/>
          <w:rFonts w:ascii="Garamond" w:hAnsi="Garamond"/>
          <w:i/>
          <w:color w:val="000000"/>
          <w:szCs w:val="24"/>
        </w:rPr>
        <w:t>Early Stage</w:t>
      </w:r>
      <w:proofErr w:type="gramEnd"/>
      <w:r w:rsidRPr="004E65C9">
        <w:rPr>
          <w:rStyle w:val="apple-style-span"/>
          <w:rFonts w:ascii="Garamond" w:hAnsi="Garamond"/>
          <w:i/>
          <w:color w:val="000000"/>
          <w:szCs w:val="24"/>
        </w:rPr>
        <w:t xml:space="preserve"> Evaluation</w:t>
      </w:r>
      <w:r>
        <w:rPr>
          <w:rStyle w:val="apple-style-span"/>
          <w:rFonts w:ascii="Garamond" w:hAnsi="Garamond"/>
          <w:i/>
          <w:color w:val="000000"/>
          <w:szCs w:val="24"/>
        </w:rPr>
        <w:t xml:space="preserve">. </w:t>
      </w:r>
      <w:r>
        <w:rPr>
          <w:rStyle w:val="apple-style-span"/>
          <w:rFonts w:ascii="Garamond" w:hAnsi="Garamond"/>
          <w:color w:val="000000"/>
          <w:szCs w:val="24"/>
        </w:rPr>
        <w:t>Valor Collegiate Academies ($251,344).</w:t>
      </w:r>
    </w:p>
    <w:p w14:paraId="7654D694" w14:textId="77777777" w:rsidR="00313C5D" w:rsidRDefault="00313C5D" w:rsidP="00023991">
      <w:pPr>
        <w:ind w:left="720" w:hanging="720"/>
        <w:rPr>
          <w:rStyle w:val="apple-style-span"/>
          <w:rFonts w:ascii="Garamond" w:hAnsi="Garamond"/>
          <w:color w:val="000000"/>
          <w:szCs w:val="24"/>
        </w:rPr>
      </w:pPr>
    </w:p>
    <w:p w14:paraId="3F2CC433" w14:textId="3CCF4347" w:rsidR="00E454BB" w:rsidRPr="00E454BB" w:rsidRDefault="00E454BB" w:rsidP="00023991">
      <w:pPr>
        <w:ind w:left="720" w:hanging="720"/>
        <w:rPr>
          <w:rStyle w:val="apple-style-span"/>
          <w:rFonts w:ascii="Garamond" w:hAnsi="Garamond"/>
          <w:color w:val="000000"/>
          <w:szCs w:val="24"/>
        </w:rPr>
      </w:pPr>
      <w:r>
        <w:rPr>
          <w:rStyle w:val="apple-style-span"/>
          <w:rFonts w:ascii="Garamond" w:hAnsi="Garamond"/>
          <w:color w:val="000000"/>
          <w:szCs w:val="24"/>
        </w:rPr>
        <w:t>Rimm-Kaufman, S.E., Wyckoff, J. &amp; Pianta</w:t>
      </w:r>
      <w:r w:rsidR="00C817F2">
        <w:rPr>
          <w:rStyle w:val="apple-style-span"/>
          <w:rFonts w:ascii="Garamond" w:hAnsi="Garamond"/>
          <w:color w:val="000000"/>
          <w:szCs w:val="24"/>
        </w:rPr>
        <w:t>, R. (September 2019-August 2025</w:t>
      </w:r>
      <w:r>
        <w:rPr>
          <w:rStyle w:val="apple-style-span"/>
          <w:rFonts w:ascii="Garamond" w:hAnsi="Garamond"/>
          <w:color w:val="000000"/>
          <w:szCs w:val="24"/>
        </w:rPr>
        <w:t xml:space="preserve">). </w:t>
      </w:r>
      <w:r>
        <w:rPr>
          <w:rStyle w:val="apple-style-span"/>
          <w:rFonts w:ascii="Garamond" w:hAnsi="Garamond"/>
          <w:i/>
          <w:color w:val="000000"/>
          <w:szCs w:val="24"/>
        </w:rPr>
        <w:t xml:space="preserve">The Virginia Education Sciences Pre-Doctoral Training Program. </w:t>
      </w:r>
      <w:r>
        <w:rPr>
          <w:rStyle w:val="apple-style-span"/>
          <w:rFonts w:ascii="Garamond" w:hAnsi="Garamond"/>
          <w:color w:val="000000"/>
          <w:szCs w:val="24"/>
        </w:rPr>
        <w:t>Institute of Education Science, U.S. Department of Education ($4.6 million).</w:t>
      </w:r>
    </w:p>
    <w:p w14:paraId="336FAF5F" w14:textId="77777777" w:rsidR="00E454BB" w:rsidRDefault="00E454BB" w:rsidP="00023991">
      <w:pPr>
        <w:ind w:left="720" w:hanging="720"/>
        <w:rPr>
          <w:rStyle w:val="apple-style-span"/>
          <w:rFonts w:ascii="Garamond" w:hAnsi="Garamond"/>
          <w:color w:val="000000"/>
          <w:szCs w:val="24"/>
        </w:rPr>
      </w:pPr>
    </w:p>
    <w:p w14:paraId="5EA796FE" w14:textId="77777777" w:rsidR="004E65C9" w:rsidRPr="004E65C9" w:rsidRDefault="004E65C9" w:rsidP="00023991">
      <w:pPr>
        <w:ind w:left="720" w:hanging="720"/>
        <w:rPr>
          <w:rStyle w:val="apple-style-span"/>
          <w:rFonts w:ascii="Garamond" w:hAnsi="Garamond"/>
          <w:color w:val="000000"/>
          <w:szCs w:val="24"/>
        </w:rPr>
      </w:pPr>
      <w:r>
        <w:rPr>
          <w:rStyle w:val="apple-style-span"/>
          <w:rFonts w:ascii="Garamond" w:hAnsi="Garamond"/>
          <w:color w:val="000000"/>
          <w:szCs w:val="24"/>
        </w:rPr>
        <w:t xml:space="preserve">Rimm-Kaufman, S.E. &amp; El Mallah, S. (May 1, 2019-August 31, 2021). </w:t>
      </w:r>
      <w:r w:rsidRPr="004E65C9">
        <w:rPr>
          <w:rStyle w:val="apple-style-span"/>
          <w:rFonts w:ascii="Garamond" w:hAnsi="Garamond"/>
          <w:i/>
          <w:color w:val="000000"/>
          <w:szCs w:val="24"/>
        </w:rPr>
        <w:t xml:space="preserve">Valor and Compass Camp </w:t>
      </w:r>
      <w:proofErr w:type="gramStart"/>
      <w:r w:rsidRPr="004E65C9">
        <w:rPr>
          <w:rStyle w:val="apple-style-span"/>
          <w:rFonts w:ascii="Garamond" w:hAnsi="Garamond"/>
          <w:i/>
          <w:color w:val="000000"/>
          <w:szCs w:val="24"/>
        </w:rPr>
        <w:t>Early Stage</w:t>
      </w:r>
      <w:proofErr w:type="gramEnd"/>
      <w:r w:rsidRPr="004E65C9">
        <w:rPr>
          <w:rStyle w:val="apple-style-span"/>
          <w:rFonts w:ascii="Garamond" w:hAnsi="Garamond"/>
          <w:i/>
          <w:color w:val="000000"/>
          <w:szCs w:val="24"/>
        </w:rPr>
        <w:t xml:space="preserve"> Evaluation</w:t>
      </w:r>
      <w:r>
        <w:rPr>
          <w:rStyle w:val="apple-style-span"/>
          <w:rFonts w:ascii="Garamond" w:hAnsi="Garamond"/>
          <w:i/>
          <w:color w:val="000000"/>
          <w:szCs w:val="24"/>
        </w:rPr>
        <w:t xml:space="preserve">. </w:t>
      </w:r>
      <w:r>
        <w:rPr>
          <w:rStyle w:val="apple-style-span"/>
          <w:rFonts w:ascii="Garamond" w:hAnsi="Garamond"/>
          <w:color w:val="000000"/>
          <w:szCs w:val="24"/>
        </w:rPr>
        <w:t>Valor Collegiate Academies ($226,535).</w:t>
      </w:r>
    </w:p>
    <w:p w14:paraId="5E58730D" w14:textId="77777777" w:rsidR="004E65C9" w:rsidRDefault="004E65C9" w:rsidP="00023991">
      <w:pPr>
        <w:ind w:left="720" w:hanging="720"/>
        <w:rPr>
          <w:rStyle w:val="apple-style-span"/>
          <w:rFonts w:ascii="Garamond" w:hAnsi="Garamond"/>
          <w:color w:val="000000"/>
          <w:szCs w:val="24"/>
        </w:rPr>
      </w:pPr>
    </w:p>
    <w:p w14:paraId="02429F54" w14:textId="77777777" w:rsidR="00180C16" w:rsidRDefault="00180C16" w:rsidP="00023991">
      <w:pPr>
        <w:ind w:left="720" w:hanging="720"/>
        <w:rPr>
          <w:rStyle w:val="apple-style-span"/>
          <w:rFonts w:ascii="Garamond" w:hAnsi="Garamond"/>
          <w:color w:val="000000"/>
          <w:szCs w:val="24"/>
        </w:rPr>
      </w:pPr>
      <w:r>
        <w:rPr>
          <w:rStyle w:val="apple-style-span"/>
          <w:rFonts w:ascii="Garamond" w:hAnsi="Garamond"/>
          <w:color w:val="000000"/>
          <w:szCs w:val="24"/>
        </w:rPr>
        <w:t>Rimm-Kaufman, S.E., Sandilos, L.E. &amp; Miller, B. (</w:t>
      </w:r>
      <w:proofErr w:type="gramStart"/>
      <w:r>
        <w:rPr>
          <w:rStyle w:val="apple-style-span"/>
          <w:rFonts w:ascii="Garamond" w:hAnsi="Garamond"/>
          <w:color w:val="000000"/>
          <w:szCs w:val="24"/>
        </w:rPr>
        <w:t>October,</w:t>
      </w:r>
      <w:proofErr w:type="gramEnd"/>
      <w:r>
        <w:rPr>
          <w:rStyle w:val="apple-style-span"/>
          <w:rFonts w:ascii="Garamond" w:hAnsi="Garamond"/>
          <w:color w:val="000000"/>
          <w:szCs w:val="24"/>
        </w:rPr>
        <w:t xml:space="preserve"> 2018-</w:t>
      </w:r>
      <w:proofErr w:type="gramStart"/>
      <w:r>
        <w:rPr>
          <w:rStyle w:val="apple-style-span"/>
          <w:rFonts w:ascii="Garamond" w:hAnsi="Garamond"/>
          <w:color w:val="000000"/>
          <w:szCs w:val="24"/>
        </w:rPr>
        <w:t>September,</w:t>
      </w:r>
      <w:proofErr w:type="gramEnd"/>
      <w:r>
        <w:rPr>
          <w:rStyle w:val="apple-style-span"/>
          <w:rFonts w:ascii="Garamond" w:hAnsi="Garamond"/>
          <w:color w:val="000000"/>
          <w:szCs w:val="24"/>
        </w:rPr>
        <w:t xml:space="preserve"> 2021). </w:t>
      </w:r>
      <w:r w:rsidRPr="00180C16">
        <w:rPr>
          <w:rStyle w:val="apple-style-span"/>
          <w:rFonts w:ascii="Garamond" w:hAnsi="Garamond"/>
          <w:i/>
          <w:color w:val="000000"/>
          <w:szCs w:val="24"/>
        </w:rPr>
        <w:t>Becoming Ethical People: A Study of Character Development among Students in EL Education Schools.</w:t>
      </w:r>
      <w:r w:rsidR="00285BC9">
        <w:rPr>
          <w:rStyle w:val="apple-style-span"/>
          <w:rFonts w:ascii="Garamond" w:hAnsi="Garamond"/>
          <w:color w:val="000000"/>
          <w:szCs w:val="24"/>
        </w:rPr>
        <w:t xml:space="preserve"> Templeton Foundation (</w:t>
      </w:r>
      <w:r w:rsidR="00714B66">
        <w:rPr>
          <w:rStyle w:val="apple-style-span"/>
          <w:rFonts w:ascii="Garamond" w:hAnsi="Garamond"/>
          <w:color w:val="000000"/>
          <w:szCs w:val="24"/>
        </w:rPr>
        <w:t>Total Award: $976</w:t>
      </w:r>
      <w:r w:rsidR="00285BC9">
        <w:rPr>
          <w:rStyle w:val="apple-style-span"/>
          <w:rFonts w:ascii="Garamond" w:hAnsi="Garamond"/>
          <w:color w:val="000000"/>
          <w:szCs w:val="24"/>
        </w:rPr>
        <w:t>,000</w:t>
      </w:r>
      <w:r w:rsidR="00714B66">
        <w:rPr>
          <w:rStyle w:val="apple-style-span"/>
          <w:rFonts w:ascii="Garamond" w:hAnsi="Garamond"/>
          <w:color w:val="000000"/>
          <w:szCs w:val="24"/>
        </w:rPr>
        <w:t xml:space="preserve"> with $706,000 to UVA</w:t>
      </w:r>
      <w:r>
        <w:rPr>
          <w:rStyle w:val="apple-style-span"/>
          <w:rFonts w:ascii="Garamond" w:hAnsi="Garamond"/>
          <w:color w:val="000000"/>
          <w:szCs w:val="24"/>
        </w:rPr>
        <w:t>).</w:t>
      </w:r>
    </w:p>
    <w:p w14:paraId="50E718AE" w14:textId="77777777" w:rsidR="00180C16" w:rsidRDefault="00180C16" w:rsidP="00023991">
      <w:pPr>
        <w:ind w:left="720" w:hanging="720"/>
        <w:rPr>
          <w:rStyle w:val="apple-style-span"/>
          <w:rFonts w:ascii="Garamond" w:hAnsi="Garamond"/>
          <w:color w:val="000000"/>
          <w:szCs w:val="24"/>
        </w:rPr>
      </w:pPr>
    </w:p>
    <w:p w14:paraId="4CAAA9C6" w14:textId="77777777" w:rsidR="00180C16" w:rsidRDefault="00180C16" w:rsidP="00023991">
      <w:pPr>
        <w:ind w:left="720" w:hanging="720"/>
        <w:rPr>
          <w:rStyle w:val="apple-style-span"/>
          <w:rFonts w:ascii="Garamond" w:hAnsi="Garamond"/>
          <w:color w:val="000000"/>
          <w:szCs w:val="24"/>
        </w:rPr>
      </w:pPr>
      <w:r>
        <w:rPr>
          <w:rStyle w:val="apple-style-span"/>
          <w:rFonts w:ascii="Garamond" w:hAnsi="Garamond"/>
          <w:color w:val="000000"/>
          <w:szCs w:val="24"/>
        </w:rPr>
        <w:t>Rimm-Kaufman, S.E., Wyckoff, J. &amp; Pianta, R. (</w:t>
      </w:r>
      <w:proofErr w:type="gramStart"/>
      <w:r>
        <w:rPr>
          <w:rStyle w:val="apple-style-span"/>
          <w:rFonts w:ascii="Garamond" w:hAnsi="Garamond"/>
          <w:color w:val="000000"/>
          <w:szCs w:val="24"/>
        </w:rPr>
        <w:t>September,</w:t>
      </w:r>
      <w:proofErr w:type="gramEnd"/>
      <w:r>
        <w:rPr>
          <w:rStyle w:val="apple-style-span"/>
          <w:rFonts w:ascii="Garamond" w:hAnsi="Garamond"/>
          <w:color w:val="000000"/>
          <w:szCs w:val="24"/>
        </w:rPr>
        <w:t xml:space="preserve"> 2017-August 2021). </w:t>
      </w:r>
      <w:r w:rsidRPr="00180C16">
        <w:rPr>
          <w:rStyle w:val="apple-style-span"/>
          <w:rFonts w:ascii="Garamond" w:hAnsi="Garamond"/>
          <w:i/>
          <w:color w:val="000000"/>
          <w:szCs w:val="24"/>
        </w:rPr>
        <w:t>The University of Virginia Education Science (VEST) Interdisciplinary Post-Doctoral Training Program.</w:t>
      </w:r>
      <w:r>
        <w:rPr>
          <w:rStyle w:val="apple-style-span"/>
          <w:rFonts w:ascii="Garamond" w:hAnsi="Garamond"/>
          <w:color w:val="000000"/>
          <w:szCs w:val="24"/>
        </w:rPr>
        <w:t xml:space="preserve"> Institute of Education Science, U.S. Department of Education ($695,425).</w:t>
      </w:r>
    </w:p>
    <w:p w14:paraId="4A3FE440" w14:textId="77777777" w:rsidR="00180C16" w:rsidRDefault="00180C16" w:rsidP="00023991">
      <w:pPr>
        <w:ind w:left="720" w:hanging="720"/>
        <w:rPr>
          <w:rStyle w:val="apple-style-span"/>
          <w:rFonts w:ascii="Garamond" w:hAnsi="Garamond"/>
          <w:color w:val="000000"/>
          <w:szCs w:val="24"/>
        </w:rPr>
      </w:pPr>
    </w:p>
    <w:p w14:paraId="1024447E" w14:textId="77777777" w:rsidR="00331A1A" w:rsidRDefault="00331A1A" w:rsidP="00023991">
      <w:pPr>
        <w:ind w:left="720" w:hanging="720"/>
        <w:rPr>
          <w:rStyle w:val="apple-style-span"/>
          <w:rFonts w:ascii="Garamond" w:hAnsi="Garamond"/>
          <w:color w:val="000000"/>
          <w:szCs w:val="24"/>
        </w:rPr>
      </w:pPr>
      <w:r>
        <w:rPr>
          <w:rStyle w:val="apple-style-span"/>
          <w:rFonts w:ascii="Garamond" w:hAnsi="Garamond"/>
          <w:color w:val="000000"/>
          <w:szCs w:val="24"/>
        </w:rPr>
        <w:t>Rimm-Kaufman, S.E., Merritt, E.G., Harkins, T., DeCoster, J. (</w:t>
      </w:r>
      <w:proofErr w:type="gramStart"/>
      <w:r>
        <w:rPr>
          <w:rStyle w:val="apple-style-span"/>
          <w:rFonts w:ascii="Garamond" w:hAnsi="Garamond"/>
          <w:color w:val="000000"/>
          <w:szCs w:val="24"/>
        </w:rPr>
        <w:t>July,</w:t>
      </w:r>
      <w:proofErr w:type="gramEnd"/>
      <w:r>
        <w:rPr>
          <w:rStyle w:val="apple-style-span"/>
          <w:rFonts w:ascii="Garamond" w:hAnsi="Garamond"/>
          <w:color w:val="000000"/>
          <w:szCs w:val="24"/>
        </w:rPr>
        <w:t xml:space="preserve"> 2015-</w:t>
      </w:r>
      <w:proofErr w:type="gramStart"/>
      <w:r>
        <w:rPr>
          <w:rStyle w:val="apple-style-span"/>
          <w:rFonts w:ascii="Garamond" w:hAnsi="Garamond"/>
          <w:color w:val="000000"/>
          <w:szCs w:val="24"/>
        </w:rPr>
        <w:t>June,</w:t>
      </w:r>
      <w:proofErr w:type="gramEnd"/>
      <w:r>
        <w:rPr>
          <w:rStyle w:val="apple-style-span"/>
          <w:rFonts w:ascii="Garamond" w:hAnsi="Garamond"/>
          <w:color w:val="000000"/>
          <w:szCs w:val="24"/>
        </w:rPr>
        <w:t xml:space="preserve"> 2018). </w:t>
      </w:r>
      <w:r w:rsidRPr="00180C16">
        <w:rPr>
          <w:rStyle w:val="apple-style-span"/>
          <w:rFonts w:ascii="Garamond" w:hAnsi="Garamond"/>
          <w:i/>
          <w:color w:val="000000"/>
          <w:szCs w:val="24"/>
        </w:rPr>
        <w:t xml:space="preserve">Improving Teacher Capacity to Implement High Quality Service Learning in Elementary Science Classrooms. </w:t>
      </w:r>
      <w:r>
        <w:rPr>
          <w:rStyle w:val="apple-style-span"/>
          <w:rFonts w:ascii="Garamond" w:hAnsi="Garamond"/>
          <w:color w:val="000000"/>
          <w:szCs w:val="24"/>
        </w:rPr>
        <w:t>Institute for Education Sciences, U.S. Department of Education ($1.5 million).</w:t>
      </w:r>
    </w:p>
    <w:p w14:paraId="5A645610" w14:textId="77777777" w:rsidR="00331A1A" w:rsidRDefault="00331A1A" w:rsidP="00023991">
      <w:pPr>
        <w:ind w:left="720" w:hanging="720"/>
        <w:rPr>
          <w:rStyle w:val="apple-style-span"/>
          <w:rFonts w:ascii="Garamond" w:hAnsi="Garamond"/>
          <w:color w:val="000000"/>
          <w:szCs w:val="24"/>
        </w:rPr>
      </w:pPr>
    </w:p>
    <w:p w14:paraId="564677CE" w14:textId="77777777" w:rsidR="00331A1A" w:rsidRDefault="00331A1A" w:rsidP="00023991">
      <w:pPr>
        <w:ind w:left="720" w:hanging="720"/>
        <w:rPr>
          <w:rStyle w:val="apple-style-span"/>
          <w:rFonts w:ascii="Garamond" w:hAnsi="Garamond"/>
          <w:color w:val="000000"/>
          <w:szCs w:val="24"/>
        </w:rPr>
      </w:pPr>
      <w:r>
        <w:rPr>
          <w:rStyle w:val="apple-style-span"/>
          <w:rFonts w:ascii="Garamond" w:hAnsi="Garamond"/>
          <w:color w:val="000000"/>
          <w:szCs w:val="24"/>
        </w:rPr>
        <w:t>Rimm-Kaufman, S.E. (</w:t>
      </w:r>
      <w:proofErr w:type="gramStart"/>
      <w:r>
        <w:rPr>
          <w:rStyle w:val="apple-style-span"/>
          <w:rFonts w:ascii="Garamond" w:hAnsi="Garamond"/>
          <w:color w:val="000000"/>
          <w:szCs w:val="24"/>
        </w:rPr>
        <w:t>May,</w:t>
      </w:r>
      <w:proofErr w:type="gramEnd"/>
      <w:r>
        <w:rPr>
          <w:rStyle w:val="apple-style-span"/>
          <w:rFonts w:ascii="Garamond" w:hAnsi="Garamond"/>
          <w:color w:val="000000"/>
          <w:szCs w:val="24"/>
        </w:rPr>
        <w:t xml:space="preserve"> 2015-</w:t>
      </w:r>
      <w:proofErr w:type="gramStart"/>
      <w:r>
        <w:rPr>
          <w:rStyle w:val="apple-style-span"/>
          <w:rFonts w:ascii="Garamond" w:hAnsi="Garamond"/>
          <w:color w:val="000000"/>
          <w:szCs w:val="24"/>
        </w:rPr>
        <w:t>February,</w:t>
      </w:r>
      <w:proofErr w:type="gramEnd"/>
      <w:r>
        <w:rPr>
          <w:rStyle w:val="apple-style-span"/>
          <w:rFonts w:ascii="Garamond" w:hAnsi="Garamond"/>
          <w:color w:val="000000"/>
          <w:szCs w:val="24"/>
        </w:rPr>
        <w:t xml:space="preserve"> 2016). </w:t>
      </w:r>
      <w:r w:rsidRPr="00180C16">
        <w:rPr>
          <w:rStyle w:val="apple-style-span"/>
          <w:rFonts w:ascii="Garamond" w:hAnsi="Garamond"/>
          <w:i/>
          <w:color w:val="000000"/>
          <w:szCs w:val="24"/>
        </w:rPr>
        <w:t>UVA-Alleghany Highlands Collaborative Strategic Development Effort.</w:t>
      </w:r>
      <w:r>
        <w:rPr>
          <w:rStyle w:val="apple-style-span"/>
          <w:rFonts w:ascii="Garamond" w:hAnsi="Garamond"/>
          <w:color w:val="000000"/>
          <w:szCs w:val="24"/>
        </w:rPr>
        <w:t xml:space="preserve"> Alleghany Foundation. ($85,000). </w:t>
      </w:r>
    </w:p>
    <w:p w14:paraId="686F0B6D" w14:textId="77777777" w:rsidR="00331A1A" w:rsidRDefault="00331A1A" w:rsidP="00023991">
      <w:pPr>
        <w:ind w:left="720" w:hanging="720"/>
        <w:rPr>
          <w:rStyle w:val="apple-style-span"/>
          <w:rFonts w:ascii="Garamond" w:hAnsi="Garamond"/>
          <w:color w:val="000000"/>
          <w:szCs w:val="24"/>
        </w:rPr>
      </w:pPr>
    </w:p>
    <w:p w14:paraId="07163C87" w14:textId="77777777" w:rsidR="00023991" w:rsidRPr="00AE0B49" w:rsidRDefault="00023991" w:rsidP="00023991">
      <w:pPr>
        <w:ind w:left="720" w:hanging="720"/>
        <w:rPr>
          <w:rFonts w:ascii="Garamond" w:hAnsi="Garamond"/>
          <w:szCs w:val="24"/>
        </w:rPr>
      </w:pPr>
      <w:r w:rsidRPr="00AE0B49">
        <w:rPr>
          <w:rStyle w:val="apple-style-span"/>
          <w:rFonts w:ascii="Garamond" w:hAnsi="Garamond"/>
          <w:color w:val="000000"/>
          <w:szCs w:val="24"/>
        </w:rPr>
        <w:t>Rimm-Kaufman, S.E., Pianta, R. C., &amp; Wyckoff, J., (</w:t>
      </w:r>
      <w:proofErr w:type="gramStart"/>
      <w:r w:rsidRPr="00AE0B49">
        <w:rPr>
          <w:rStyle w:val="apple-style-span"/>
          <w:rFonts w:ascii="Garamond" w:hAnsi="Garamond"/>
          <w:color w:val="000000"/>
          <w:szCs w:val="24"/>
        </w:rPr>
        <w:t>September,</w:t>
      </w:r>
      <w:proofErr w:type="gramEnd"/>
      <w:r w:rsidRPr="00AE0B49">
        <w:rPr>
          <w:rStyle w:val="apple-style-span"/>
          <w:rFonts w:ascii="Garamond" w:hAnsi="Garamond"/>
          <w:color w:val="000000"/>
          <w:szCs w:val="24"/>
        </w:rPr>
        <w:t xml:space="preserve"> 2013-</w:t>
      </w:r>
      <w:proofErr w:type="gramStart"/>
      <w:r w:rsidRPr="00AE0B49">
        <w:rPr>
          <w:rStyle w:val="apple-style-span"/>
          <w:rFonts w:ascii="Garamond" w:hAnsi="Garamond"/>
          <w:color w:val="000000"/>
          <w:szCs w:val="24"/>
        </w:rPr>
        <w:t>August,</w:t>
      </w:r>
      <w:proofErr w:type="gramEnd"/>
      <w:r w:rsidRPr="00AE0B49">
        <w:rPr>
          <w:rStyle w:val="apple-style-span"/>
          <w:rFonts w:ascii="Garamond" w:hAnsi="Garamond"/>
          <w:color w:val="000000"/>
          <w:szCs w:val="24"/>
        </w:rPr>
        <w:t xml:space="preserve"> 2017). </w:t>
      </w:r>
      <w:r w:rsidRPr="00180C16">
        <w:rPr>
          <w:rStyle w:val="apple-style-span"/>
          <w:rFonts w:ascii="Garamond" w:hAnsi="Garamond"/>
          <w:i/>
          <w:color w:val="000000"/>
          <w:szCs w:val="24"/>
        </w:rPr>
        <w:t xml:space="preserve">University of Virginia. </w:t>
      </w:r>
      <w:r w:rsidRPr="00180C16">
        <w:rPr>
          <w:rFonts w:ascii="Garamond" w:hAnsi="Garamond"/>
          <w:i/>
          <w:szCs w:val="24"/>
        </w:rPr>
        <w:t>University of Virginia Post-Doctoral Interdisciplinary Training Program in Education Science.</w:t>
      </w:r>
      <w:r w:rsidRPr="00AE0B49">
        <w:rPr>
          <w:rFonts w:ascii="Garamond" w:hAnsi="Garamond"/>
          <w:szCs w:val="24"/>
        </w:rPr>
        <w:t xml:space="preserve"> Institute for Education Sciences, U.S. Department of Education. ($681,095).</w:t>
      </w:r>
    </w:p>
    <w:p w14:paraId="7B1CB80B" w14:textId="77777777" w:rsidR="00023991" w:rsidRPr="00AE0B49" w:rsidRDefault="00023991" w:rsidP="00023991">
      <w:pPr>
        <w:ind w:left="720" w:hanging="720"/>
        <w:contextualSpacing/>
        <w:rPr>
          <w:rStyle w:val="apple-style-span"/>
          <w:rFonts w:ascii="Garamond" w:hAnsi="Garamond"/>
          <w:color w:val="000000"/>
          <w:szCs w:val="24"/>
        </w:rPr>
      </w:pPr>
    </w:p>
    <w:p w14:paraId="17CD7642" w14:textId="77777777" w:rsidR="00B74009" w:rsidRPr="00AE0B49" w:rsidRDefault="004E65C9" w:rsidP="00023991">
      <w:pPr>
        <w:tabs>
          <w:tab w:val="left" w:pos="630"/>
        </w:tabs>
        <w:ind w:left="720" w:hanging="720"/>
        <w:contextualSpacing/>
        <w:rPr>
          <w:rFonts w:ascii="Garamond" w:hAnsi="Garamond"/>
          <w:szCs w:val="24"/>
        </w:rPr>
      </w:pPr>
      <w:r>
        <w:rPr>
          <w:rFonts w:ascii="Garamond" w:hAnsi="Garamond"/>
          <w:szCs w:val="24"/>
        </w:rPr>
        <w:t>Rimm-Kaufman, S.</w:t>
      </w:r>
      <w:r w:rsidR="00BF3AFF">
        <w:rPr>
          <w:rFonts w:ascii="Garamond" w:hAnsi="Garamond"/>
          <w:szCs w:val="24"/>
        </w:rPr>
        <w:t>E. (</w:t>
      </w:r>
      <w:proofErr w:type="gramStart"/>
      <w:r w:rsidR="00BF3AFF">
        <w:rPr>
          <w:rFonts w:ascii="Garamond" w:hAnsi="Garamond"/>
          <w:szCs w:val="24"/>
        </w:rPr>
        <w:t>January,</w:t>
      </w:r>
      <w:proofErr w:type="gramEnd"/>
      <w:r w:rsidR="00BF3AFF">
        <w:rPr>
          <w:rFonts w:ascii="Garamond" w:hAnsi="Garamond"/>
          <w:szCs w:val="24"/>
        </w:rPr>
        <w:t xml:space="preserve"> 2012-</w:t>
      </w:r>
      <w:proofErr w:type="gramStart"/>
      <w:r w:rsidR="00BF3AFF">
        <w:rPr>
          <w:rFonts w:ascii="Garamond" w:hAnsi="Garamond"/>
          <w:szCs w:val="24"/>
        </w:rPr>
        <w:t>December,</w:t>
      </w:r>
      <w:proofErr w:type="gramEnd"/>
      <w:r w:rsidR="00BF3AFF">
        <w:rPr>
          <w:rFonts w:ascii="Garamond" w:hAnsi="Garamond"/>
          <w:szCs w:val="24"/>
        </w:rPr>
        <w:t xml:space="preserve"> 2014</w:t>
      </w:r>
      <w:r w:rsidR="00B74009" w:rsidRPr="00AE0B49">
        <w:rPr>
          <w:rFonts w:ascii="Garamond" w:hAnsi="Garamond"/>
          <w:szCs w:val="24"/>
        </w:rPr>
        <w:t>).</w:t>
      </w:r>
      <w:r w:rsidR="00856A65" w:rsidRPr="00AE0B49">
        <w:rPr>
          <w:rFonts w:ascii="Garamond" w:hAnsi="Garamond"/>
          <w:szCs w:val="24"/>
        </w:rPr>
        <w:t xml:space="preserve"> </w:t>
      </w:r>
      <w:r w:rsidR="00B74009" w:rsidRPr="00180C16">
        <w:rPr>
          <w:rFonts w:ascii="Garamond" w:hAnsi="Garamond"/>
          <w:i/>
          <w:szCs w:val="24"/>
        </w:rPr>
        <w:t xml:space="preserve">Building Supports for Student Engagement in Learning </w:t>
      </w:r>
      <w:r w:rsidR="00180C16" w:rsidRPr="00180C16">
        <w:rPr>
          <w:rFonts w:ascii="Garamond" w:hAnsi="Garamond"/>
          <w:i/>
          <w:szCs w:val="24"/>
        </w:rPr>
        <w:t>during</w:t>
      </w:r>
      <w:r w:rsidR="00B74009" w:rsidRPr="00180C16">
        <w:rPr>
          <w:rFonts w:ascii="Garamond" w:hAnsi="Garamond"/>
          <w:i/>
          <w:szCs w:val="24"/>
        </w:rPr>
        <w:t xml:space="preserve"> the</w:t>
      </w:r>
      <w:r w:rsidR="00714F5C" w:rsidRPr="00180C16">
        <w:rPr>
          <w:rFonts w:ascii="Garamond" w:hAnsi="Garamond"/>
          <w:i/>
          <w:szCs w:val="24"/>
        </w:rPr>
        <w:t xml:space="preserve"> Late Elementary School Years</w:t>
      </w:r>
      <w:r w:rsidR="00714F5C" w:rsidRPr="00AE0B49">
        <w:rPr>
          <w:rFonts w:ascii="Garamond" w:hAnsi="Garamond"/>
          <w:szCs w:val="24"/>
        </w:rPr>
        <w:t>.</w:t>
      </w:r>
      <w:r w:rsidR="00856A65" w:rsidRPr="00AE0B49">
        <w:rPr>
          <w:rFonts w:ascii="Garamond" w:hAnsi="Garamond"/>
          <w:szCs w:val="24"/>
        </w:rPr>
        <w:t xml:space="preserve"> </w:t>
      </w:r>
      <w:r w:rsidR="00375D41">
        <w:rPr>
          <w:rFonts w:ascii="Garamond" w:hAnsi="Garamond"/>
          <w:szCs w:val="24"/>
        </w:rPr>
        <w:t>DuBarry Foundation. (</w:t>
      </w:r>
      <w:r w:rsidR="000215D4">
        <w:rPr>
          <w:rFonts w:ascii="Garamond" w:hAnsi="Garamond"/>
          <w:szCs w:val="24"/>
        </w:rPr>
        <w:t>$300,000</w:t>
      </w:r>
      <w:r w:rsidR="00B74009" w:rsidRPr="00AE0B49">
        <w:rPr>
          <w:rFonts w:ascii="Garamond" w:hAnsi="Garamond"/>
          <w:szCs w:val="24"/>
        </w:rPr>
        <w:t>)</w:t>
      </w:r>
    </w:p>
    <w:p w14:paraId="403E89FC" w14:textId="77777777" w:rsidR="00405F4F" w:rsidRPr="00AE0B49" w:rsidRDefault="00405F4F" w:rsidP="00B74009">
      <w:pPr>
        <w:tabs>
          <w:tab w:val="left" w:pos="630"/>
        </w:tabs>
        <w:ind w:left="720" w:hanging="720"/>
        <w:contextualSpacing/>
        <w:rPr>
          <w:rFonts w:ascii="Garamond" w:hAnsi="Garamond"/>
          <w:szCs w:val="24"/>
        </w:rPr>
      </w:pPr>
    </w:p>
    <w:p w14:paraId="3A405161" w14:textId="77777777" w:rsidR="00405F4F" w:rsidRPr="00AE0B49" w:rsidRDefault="004E65C9" w:rsidP="00B74009">
      <w:pPr>
        <w:tabs>
          <w:tab w:val="left" w:pos="630"/>
        </w:tabs>
        <w:ind w:left="720" w:hanging="720"/>
        <w:contextualSpacing/>
        <w:rPr>
          <w:rFonts w:ascii="Garamond" w:hAnsi="Garamond"/>
          <w:szCs w:val="24"/>
        </w:rPr>
      </w:pPr>
      <w:r>
        <w:rPr>
          <w:rFonts w:ascii="Garamond" w:hAnsi="Garamond"/>
          <w:szCs w:val="24"/>
        </w:rPr>
        <w:t>Rimm-Kaufman, S.</w:t>
      </w:r>
      <w:r w:rsidR="00405F4F" w:rsidRPr="00AE0B49">
        <w:rPr>
          <w:rFonts w:ascii="Garamond" w:hAnsi="Garamond"/>
          <w:szCs w:val="24"/>
        </w:rPr>
        <w:t>E. &amp; Merritt, E. (</w:t>
      </w:r>
      <w:proofErr w:type="gramStart"/>
      <w:r w:rsidR="00405F4F" w:rsidRPr="00AE0B49">
        <w:rPr>
          <w:rFonts w:ascii="Garamond" w:hAnsi="Garamond"/>
          <w:szCs w:val="24"/>
        </w:rPr>
        <w:t>August,</w:t>
      </w:r>
      <w:proofErr w:type="gramEnd"/>
      <w:r w:rsidR="00405F4F" w:rsidRPr="00AE0B49">
        <w:rPr>
          <w:rFonts w:ascii="Garamond" w:hAnsi="Garamond"/>
          <w:szCs w:val="24"/>
        </w:rPr>
        <w:t xml:space="preserve"> 2012-</w:t>
      </w:r>
      <w:proofErr w:type="gramStart"/>
      <w:r w:rsidR="00405F4F" w:rsidRPr="00AE0B49">
        <w:rPr>
          <w:rFonts w:ascii="Garamond" w:hAnsi="Garamond"/>
          <w:szCs w:val="24"/>
        </w:rPr>
        <w:t>July,</w:t>
      </w:r>
      <w:proofErr w:type="gramEnd"/>
      <w:r w:rsidR="00405F4F" w:rsidRPr="00AE0B49">
        <w:rPr>
          <w:rFonts w:ascii="Garamond" w:hAnsi="Garamond"/>
          <w:szCs w:val="24"/>
        </w:rPr>
        <w:t xml:space="preserve"> 2013). </w:t>
      </w:r>
      <w:r w:rsidR="00405F4F" w:rsidRPr="00180C16">
        <w:rPr>
          <w:rFonts w:ascii="Garamond" w:hAnsi="Garamond"/>
          <w:i/>
          <w:szCs w:val="24"/>
        </w:rPr>
        <w:t>Development of an</w:t>
      </w:r>
      <w:r w:rsidR="00856A65" w:rsidRPr="00180C16">
        <w:rPr>
          <w:rFonts w:ascii="Garamond" w:hAnsi="Garamond"/>
          <w:i/>
          <w:szCs w:val="24"/>
        </w:rPr>
        <w:t xml:space="preserve"> </w:t>
      </w:r>
      <w:proofErr w:type="gramStart"/>
      <w:r w:rsidR="00405F4F" w:rsidRPr="00180C16">
        <w:rPr>
          <w:rFonts w:ascii="Garamond" w:hAnsi="Garamond"/>
          <w:i/>
          <w:szCs w:val="24"/>
        </w:rPr>
        <w:t>Environmentally-Based</w:t>
      </w:r>
      <w:proofErr w:type="gramEnd"/>
      <w:r w:rsidR="00405F4F" w:rsidRPr="00180C16">
        <w:rPr>
          <w:rFonts w:ascii="Garamond" w:hAnsi="Garamond"/>
          <w:i/>
          <w:szCs w:val="24"/>
        </w:rPr>
        <w:t xml:space="preserve"> Community </w:t>
      </w:r>
      <w:proofErr w:type="gramStart"/>
      <w:r w:rsidR="00405F4F" w:rsidRPr="00180C16">
        <w:rPr>
          <w:rFonts w:ascii="Garamond" w:hAnsi="Garamond"/>
          <w:i/>
          <w:szCs w:val="24"/>
        </w:rPr>
        <w:t>Service Learning</w:t>
      </w:r>
      <w:proofErr w:type="gramEnd"/>
      <w:r w:rsidR="00405F4F" w:rsidRPr="00180C16">
        <w:rPr>
          <w:rFonts w:ascii="Garamond" w:hAnsi="Garamond"/>
          <w:i/>
          <w:szCs w:val="24"/>
        </w:rPr>
        <w:t xml:space="preserve"> Project.</w:t>
      </w:r>
      <w:r w:rsidR="00405F4F" w:rsidRPr="00AE0B49">
        <w:rPr>
          <w:rFonts w:ascii="Garamond" w:hAnsi="Garamond"/>
          <w:szCs w:val="24"/>
        </w:rPr>
        <w:t xml:space="preserve"> Youth Nex, University of Virginia ($40,000)</w:t>
      </w:r>
    </w:p>
    <w:p w14:paraId="507EBEFE" w14:textId="77777777" w:rsidR="00714F5C" w:rsidRPr="00AE0B49" w:rsidRDefault="00714F5C" w:rsidP="00B74009">
      <w:pPr>
        <w:tabs>
          <w:tab w:val="left" w:pos="630"/>
        </w:tabs>
        <w:ind w:left="720" w:hanging="720"/>
        <w:contextualSpacing/>
        <w:rPr>
          <w:rFonts w:ascii="Garamond" w:hAnsi="Garamond"/>
          <w:szCs w:val="24"/>
        </w:rPr>
      </w:pPr>
    </w:p>
    <w:p w14:paraId="2971FE6D" w14:textId="77777777" w:rsidR="000215D4" w:rsidRPr="000215D4" w:rsidRDefault="000215D4" w:rsidP="000215D4">
      <w:pPr>
        <w:tabs>
          <w:tab w:val="left" w:pos="630"/>
        </w:tabs>
        <w:ind w:left="720" w:hanging="720"/>
        <w:contextualSpacing/>
        <w:rPr>
          <w:rFonts w:ascii="Garamond" w:hAnsi="Garamond"/>
          <w:szCs w:val="24"/>
        </w:rPr>
      </w:pPr>
      <w:r w:rsidRPr="000215D4">
        <w:rPr>
          <w:rFonts w:ascii="Garamond" w:hAnsi="Garamond"/>
          <w:szCs w:val="24"/>
        </w:rPr>
        <w:lastRenderedPageBreak/>
        <w:t>Rimm-Kaufman, S. E. (</w:t>
      </w:r>
      <w:proofErr w:type="gramStart"/>
      <w:r w:rsidRPr="000215D4">
        <w:rPr>
          <w:rFonts w:ascii="Garamond" w:hAnsi="Garamond"/>
          <w:szCs w:val="24"/>
        </w:rPr>
        <w:t>July,</w:t>
      </w:r>
      <w:proofErr w:type="gramEnd"/>
      <w:r w:rsidRPr="000215D4">
        <w:rPr>
          <w:rFonts w:ascii="Garamond" w:hAnsi="Garamond"/>
          <w:szCs w:val="24"/>
        </w:rPr>
        <w:t xml:space="preserve"> 2012-</w:t>
      </w:r>
      <w:proofErr w:type="gramStart"/>
      <w:r w:rsidRPr="000215D4">
        <w:rPr>
          <w:rFonts w:ascii="Garamond" w:hAnsi="Garamond"/>
          <w:szCs w:val="24"/>
        </w:rPr>
        <w:t>June,</w:t>
      </w:r>
      <w:proofErr w:type="gramEnd"/>
      <w:r w:rsidRPr="000215D4">
        <w:rPr>
          <w:rFonts w:ascii="Garamond" w:hAnsi="Garamond"/>
          <w:szCs w:val="24"/>
        </w:rPr>
        <w:t xml:space="preserve"> 2014). </w:t>
      </w:r>
      <w:r w:rsidRPr="000215D4">
        <w:rPr>
          <w:rFonts w:ascii="Garamond" w:hAnsi="Garamond"/>
          <w:i/>
          <w:szCs w:val="24"/>
        </w:rPr>
        <w:t xml:space="preserve">Leading Together. </w:t>
      </w:r>
      <w:r w:rsidRPr="000215D4">
        <w:rPr>
          <w:rFonts w:ascii="Garamond" w:hAnsi="Garamond"/>
          <w:szCs w:val="24"/>
        </w:rPr>
        <w:t>Center for Courage &amp; Renewal Northeast, Wellesley College. ($40,000)</w:t>
      </w:r>
    </w:p>
    <w:p w14:paraId="153A6182" w14:textId="77777777" w:rsidR="00B74009" w:rsidRPr="00AE0B49" w:rsidRDefault="00B74009" w:rsidP="00B74009">
      <w:pPr>
        <w:tabs>
          <w:tab w:val="left" w:pos="630"/>
        </w:tabs>
        <w:ind w:left="720" w:hanging="720"/>
        <w:contextualSpacing/>
        <w:rPr>
          <w:rFonts w:ascii="Garamond" w:hAnsi="Garamond"/>
          <w:szCs w:val="24"/>
        </w:rPr>
      </w:pPr>
    </w:p>
    <w:p w14:paraId="7BBB7DC2" w14:textId="77777777" w:rsidR="001B0B94" w:rsidRPr="00AE0B49" w:rsidRDefault="001B0B94" w:rsidP="00B74009">
      <w:pPr>
        <w:tabs>
          <w:tab w:val="left" w:pos="630"/>
        </w:tabs>
        <w:ind w:left="720" w:hanging="720"/>
        <w:contextualSpacing/>
        <w:rPr>
          <w:rFonts w:ascii="Garamond" w:hAnsi="Garamond"/>
          <w:szCs w:val="24"/>
        </w:rPr>
      </w:pPr>
      <w:r w:rsidRPr="00AE0B49">
        <w:rPr>
          <w:rFonts w:ascii="Garamond" w:hAnsi="Garamond"/>
          <w:szCs w:val="24"/>
        </w:rPr>
        <w:t>Rimm-Kaufman, S. E., Wyckoff, J. &amp;</w:t>
      </w:r>
      <w:r w:rsidR="003B70AA">
        <w:rPr>
          <w:rFonts w:ascii="Garamond" w:hAnsi="Garamond"/>
          <w:szCs w:val="24"/>
        </w:rPr>
        <w:t xml:space="preserve"> </w:t>
      </w:r>
      <w:r w:rsidRPr="00AE0B49">
        <w:rPr>
          <w:rFonts w:ascii="Garamond" w:hAnsi="Garamond"/>
          <w:szCs w:val="24"/>
        </w:rPr>
        <w:t>Pianta, R. C. (</w:t>
      </w:r>
      <w:proofErr w:type="gramStart"/>
      <w:r w:rsidRPr="00AE0B49">
        <w:rPr>
          <w:rFonts w:ascii="Garamond" w:hAnsi="Garamond"/>
          <w:szCs w:val="24"/>
        </w:rPr>
        <w:t>July,</w:t>
      </w:r>
      <w:proofErr w:type="gramEnd"/>
      <w:r w:rsidRPr="00AE0B49">
        <w:rPr>
          <w:rFonts w:ascii="Garamond" w:hAnsi="Garamond"/>
          <w:szCs w:val="24"/>
        </w:rPr>
        <w:t xml:space="preserve"> 2010-</w:t>
      </w:r>
      <w:proofErr w:type="gramStart"/>
      <w:r w:rsidRPr="00AE0B49">
        <w:rPr>
          <w:rFonts w:ascii="Garamond" w:hAnsi="Garamond"/>
          <w:szCs w:val="24"/>
        </w:rPr>
        <w:t>June,</w:t>
      </w:r>
      <w:proofErr w:type="gramEnd"/>
      <w:r w:rsidRPr="00AE0B49">
        <w:rPr>
          <w:rFonts w:ascii="Garamond" w:hAnsi="Garamond"/>
          <w:szCs w:val="24"/>
        </w:rPr>
        <w:t xml:space="preserve"> 2013).</w:t>
      </w:r>
      <w:r w:rsidR="00856A65" w:rsidRPr="00AE0B49">
        <w:rPr>
          <w:rFonts w:ascii="Garamond" w:hAnsi="Garamond"/>
          <w:szCs w:val="24"/>
        </w:rPr>
        <w:t xml:space="preserve"> </w:t>
      </w:r>
      <w:r w:rsidRPr="00180C16">
        <w:rPr>
          <w:rFonts w:ascii="Garamond" w:hAnsi="Garamond"/>
          <w:i/>
          <w:szCs w:val="24"/>
        </w:rPr>
        <w:t xml:space="preserve">Interdisciplinary Post-Doctoral Research Training Program.  </w:t>
      </w:r>
      <w:r w:rsidRPr="00AE0B49">
        <w:rPr>
          <w:rFonts w:ascii="Garamond" w:hAnsi="Garamond"/>
          <w:szCs w:val="24"/>
        </w:rPr>
        <w:t>Institute for Education Sciences, U.S. Department of Education. ($652,686)</w:t>
      </w:r>
    </w:p>
    <w:p w14:paraId="62D46AE5" w14:textId="77777777" w:rsidR="001B0B94" w:rsidRPr="00AE0B49" w:rsidRDefault="001B0B94" w:rsidP="00B74009">
      <w:pPr>
        <w:tabs>
          <w:tab w:val="left" w:pos="630"/>
        </w:tabs>
        <w:ind w:left="720" w:hanging="720"/>
        <w:contextualSpacing/>
        <w:rPr>
          <w:rFonts w:ascii="Garamond" w:hAnsi="Garamond"/>
          <w:szCs w:val="24"/>
        </w:rPr>
      </w:pPr>
    </w:p>
    <w:p w14:paraId="0A15B0EE" w14:textId="77777777" w:rsidR="001B0B94" w:rsidRPr="00AE0B49" w:rsidRDefault="001B0B94" w:rsidP="00B74009">
      <w:pPr>
        <w:tabs>
          <w:tab w:val="left" w:pos="630"/>
        </w:tabs>
        <w:ind w:left="720" w:hanging="720"/>
        <w:contextualSpacing/>
        <w:rPr>
          <w:rFonts w:ascii="Garamond" w:hAnsi="Garamond"/>
          <w:szCs w:val="24"/>
        </w:rPr>
      </w:pPr>
      <w:r w:rsidRPr="00AE0B49">
        <w:rPr>
          <w:rFonts w:ascii="Garamond" w:hAnsi="Garamond"/>
          <w:szCs w:val="24"/>
        </w:rPr>
        <w:t>Rimm-Kaufman, S. E., Fan, X., Berry, R. (</w:t>
      </w:r>
      <w:proofErr w:type="gramStart"/>
      <w:r w:rsidR="00856A65" w:rsidRPr="00AE0B49">
        <w:rPr>
          <w:rFonts w:ascii="Garamond" w:hAnsi="Garamond"/>
          <w:szCs w:val="24"/>
        </w:rPr>
        <w:t>September,</w:t>
      </w:r>
      <w:proofErr w:type="gramEnd"/>
      <w:r w:rsidR="00856A65" w:rsidRPr="00AE0B49">
        <w:rPr>
          <w:rFonts w:ascii="Garamond" w:hAnsi="Garamond"/>
          <w:szCs w:val="24"/>
        </w:rPr>
        <w:t xml:space="preserve"> 2008-</w:t>
      </w:r>
      <w:proofErr w:type="gramStart"/>
      <w:r w:rsidR="00856A65" w:rsidRPr="00AE0B49">
        <w:rPr>
          <w:rFonts w:ascii="Garamond" w:hAnsi="Garamond"/>
          <w:szCs w:val="24"/>
        </w:rPr>
        <w:t>August,</w:t>
      </w:r>
      <w:proofErr w:type="gramEnd"/>
      <w:r w:rsidR="00856A65" w:rsidRPr="00AE0B49">
        <w:rPr>
          <w:rFonts w:ascii="Garamond" w:hAnsi="Garamond"/>
          <w:szCs w:val="24"/>
        </w:rPr>
        <w:t xml:space="preserve"> 2012). </w:t>
      </w:r>
      <w:r w:rsidRPr="00180C16">
        <w:rPr>
          <w:rFonts w:ascii="Garamond" w:hAnsi="Garamond"/>
          <w:i/>
          <w:szCs w:val="24"/>
        </w:rPr>
        <w:t>Classroom Processes, Students’ Engagement in Mathematics Instruction,</w:t>
      </w:r>
      <w:r w:rsidR="00375D41" w:rsidRPr="00180C16">
        <w:rPr>
          <w:rFonts w:ascii="Garamond" w:hAnsi="Garamond"/>
          <w:i/>
          <w:szCs w:val="24"/>
        </w:rPr>
        <w:t xml:space="preserve"> and Mathematics Achievement.</w:t>
      </w:r>
      <w:r w:rsidR="00375D41">
        <w:rPr>
          <w:rFonts w:ascii="Garamond" w:hAnsi="Garamond"/>
          <w:szCs w:val="24"/>
        </w:rPr>
        <w:t xml:space="preserve"> </w:t>
      </w:r>
      <w:r w:rsidRPr="00AE0B49">
        <w:rPr>
          <w:rFonts w:ascii="Garamond" w:hAnsi="Garamond"/>
          <w:szCs w:val="24"/>
        </w:rPr>
        <w:t>National Science Foundation-Research and Evaluation on Education in Science and Engineering. ($999,926)</w:t>
      </w:r>
    </w:p>
    <w:p w14:paraId="7D3156DA" w14:textId="77777777" w:rsidR="001B0B94" w:rsidRPr="00AE0B49" w:rsidRDefault="001B0B94" w:rsidP="00B74009">
      <w:pPr>
        <w:tabs>
          <w:tab w:val="left" w:pos="630"/>
        </w:tabs>
        <w:ind w:left="720" w:hanging="720"/>
        <w:rPr>
          <w:rFonts w:ascii="Garamond" w:hAnsi="Garamond"/>
          <w:szCs w:val="24"/>
        </w:rPr>
      </w:pPr>
    </w:p>
    <w:p w14:paraId="68DDD278" w14:textId="77777777" w:rsidR="001B0B94" w:rsidRPr="00AE0B49" w:rsidRDefault="001B0B94" w:rsidP="00B74009">
      <w:pPr>
        <w:tabs>
          <w:tab w:val="left" w:pos="630"/>
        </w:tabs>
        <w:ind w:left="720" w:hanging="720"/>
        <w:rPr>
          <w:rFonts w:ascii="Garamond" w:hAnsi="Garamond"/>
          <w:szCs w:val="24"/>
        </w:rPr>
      </w:pPr>
      <w:r w:rsidRPr="00AE0B49">
        <w:rPr>
          <w:rFonts w:ascii="Garamond" w:hAnsi="Garamond"/>
          <w:szCs w:val="24"/>
        </w:rPr>
        <w:t>Rimm-Kaufman, S. E., Fan, X, Berry, R. &amp; Justice</w:t>
      </w:r>
      <w:r w:rsidR="00405F4F" w:rsidRPr="00AE0B49">
        <w:rPr>
          <w:rFonts w:ascii="Garamond" w:hAnsi="Garamond"/>
          <w:szCs w:val="24"/>
        </w:rPr>
        <w:t>, L. (</w:t>
      </w:r>
      <w:proofErr w:type="gramStart"/>
      <w:r w:rsidR="00405F4F" w:rsidRPr="00AE0B49">
        <w:rPr>
          <w:rFonts w:ascii="Garamond" w:hAnsi="Garamond"/>
          <w:szCs w:val="24"/>
        </w:rPr>
        <w:t>March,</w:t>
      </w:r>
      <w:proofErr w:type="gramEnd"/>
      <w:r w:rsidR="00405F4F" w:rsidRPr="00AE0B49">
        <w:rPr>
          <w:rFonts w:ascii="Garamond" w:hAnsi="Garamond"/>
          <w:szCs w:val="24"/>
        </w:rPr>
        <w:t xml:space="preserve"> 2007-</w:t>
      </w:r>
      <w:proofErr w:type="gramStart"/>
      <w:r w:rsidR="00405F4F" w:rsidRPr="00AE0B49">
        <w:rPr>
          <w:rFonts w:ascii="Garamond" w:hAnsi="Garamond"/>
          <w:szCs w:val="24"/>
        </w:rPr>
        <w:t>February,</w:t>
      </w:r>
      <w:proofErr w:type="gramEnd"/>
      <w:r w:rsidR="00405F4F" w:rsidRPr="00AE0B49">
        <w:rPr>
          <w:rFonts w:ascii="Garamond" w:hAnsi="Garamond"/>
          <w:szCs w:val="24"/>
        </w:rPr>
        <w:t xml:space="preserve"> 2012</w:t>
      </w:r>
      <w:r w:rsidRPr="00AE0B49">
        <w:rPr>
          <w:rFonts w:ascii="Garamond" w:hAnsi="Garamond"/>
          <w:szCs w:val="24"/>
        </w:rPr>
        <w:t>).</w:t>
      </w:r>
      <w:r w:rsidR="00856A65" w:rsidRPr="00AE0B49">
        <w:rPr>
          <w:rFonts w:ascii="Garamond" w:hAnsi="Garamond"/>
          <w:szCs w:val="24"/>
        </w:rPr>
        <w:t xml:space="preserve"> </w:t>
      </w:r>
      <w:r w:rsidRPr="00AE0B49">
        <w:rPr>
          <w:rFonts w:ascii="Garamond" w:hAnsi="Garamond"/>
          <w:i/>
          <w:szCs w:val="24"/>
        </w:rPr>
        <w:t>The efficacy of the Responsive Classroom approach for improving teacher quality and children’s academic performance.</w:t>
      </w:r>
      <w:r w:rsidRPr="00AE0B49">
        <w:rPr>
          <w:rFonts w:ascii="Garamond" w:hAnsi="Garamond"/>
          <w:szCs w:val="24"/>
        </w:rPr>
        <w:t xml:space="preserve">  Institute for Education Sciences, U.S. Department of Education</w:t>
      </w:r>
      <w:r w:rsidR="00375D41">
        <w:rPr>
          <w:rFonts w:ascii="Garamond" w:hAnsi="Garamond"/>
          <w:szCs w:val="24"/>
        </w:rPr>
        <w:t xml:space="preserve">, Teacher Quality-Mathematics. </w:t>
      </w:r>
      <w:r w:rsidRPr="00AE0B49">
        <w:rPr>
          <w:rFonts w:ascii="Garamond" w:hAnsi="Garamond"/>
          <w:szCs w:val="24"/>
        </w:rPr>
        <w:t xml:space="preserve">($2,814,668) </w:t>
      </w:r>
    </w:p>
    <w:p w14:paraId="20E02761" w14:textId="77777777" w:rsidR="001B0B94" w:rsidRPr="00AE0B49" w:rsidRDefault="001B0B94" w:rsidP="00B74009">
      <w:pPr>
        <w:tabs>
          <w:tab w:val="left" w:pos="630"/>
        </w:tabs>
        <w:ind w:left="720" w:hanging="720"/>
        <w:rPr>
          <w:rFonts w:ascii="Garamond" w:hAnsi="Garamond"/>
        </w:rPr>
      </w:pPr>
    </w:p>
    <w:p w14:paraId="52536949" w14:textId="77777777" w:rsidR="001B0B94" w:rsidRPr="00AE0B49" w:rsidRDefault="001B0B94" w:rsidP="00B74009">
      <w:pPr>
        <w:tabs>
          <w:tab w:val="left" w:pos="630"/>
        </w:tabs>
        <w:ind w:left="720" w:hanging="720"/>
        <w:rPr>
          <w:rFonts w:ascii="Garamond" w:hAnsi="Garamond"/>
        </w:rPr>
      </w:pPr>
      <w:r w:rsidRPr="00AE0B49">
        <w:rPr>
          <w:rFonts w:ascii="Garamond" w:hAnsi="Garamond"/>
        </w:rPr>
        <w:t>Rimm-Kaufman, S. E., Fan, X, Berry, R. &amp; Justice, L. (</w:t>
      </w:r>
      <w:proofErr w:type="gramStart"/>
      <w:r w:rsidRPr="00AE0B49">
        <w:rPr>
          <w:rFonts w:ascii="Garamond" w:hAnsi="Garamond"/>
        </w:rPr>
        <w:t>March,</w:t>
      </w:r>
      <w:proofErr w:type="gramEnd"/>
      <w:r w:rsidRPr="00AE0B49">
        <w:rPr>
          <w:rFonts w:ascii="Garamond" w:hAnsi="Garamond"/>
        </w:rPr>
        <w:t xml:space="preserve"> 2007-</w:t>
      </w:r>
      <w:proofErr w:type="gramStart"/>
      <w:r w:rsidRPr="00AE0B49">
        <w:rPr>
          <w:rFonts w:ascii="Garamond" w:hAnsi="Garamond"/>
        </w:rPr>
        <w:t>February,</w:t>
      </w:r>
      <w:proofErr w:type="gramEnd"/>
      <w:r w:rsidRPr="00AE0B49">
        <w:rPr>
          <w:rFonts w:ascii="Garamond" w:hAnsi="Garamond"/>
        </w:rPr>
        <w:t xml:space="preserve"> 2011).  Supplement to </w:t>
      </w:r>
      <w:proofErr w:type="gramStart"/>
      <w:r w:rsidRPr="00AE0B49">
        <w:rPr>
          <w:rFonts w:ascii="Garamond" w:hAnsi="Garamond"/>
          <w:i/>
        </w:rPr>
        <w:t>The</w:t>
      </w:r>
      <w:proofErr w:type="gramEnd"/>
      <w:r w:rsidRPr="00AE0B49">
        <w:rPr>
          <w:rFonts w:ascii="Garamond" w:hAnsi="Garamond"/>
          <w:i/>
        </w:rPr>
        <w:t xml:space="preserve"> efficacy of the Responsive Classroom approach for improving teacher quality and children’s academic performance.</w:t>
      </w:r>
      <w:r w:rsidR="00375D41">
        <w:rPr>
          <w:rFonts w:ascii="Garamond" w:hAnsi="Garamond"/>
        </w:rPr>
        <w:t xml:space="preserve"> </w:t>
      </w:r>
      <w:r w:rsidRPr="00AE0B49">
        <w:rPr>
          <w:rFonts w:ascii="Garamond" w:hAnsi="Garamond"/>
        </w:rPr>
        <w:t>Institute for Education Sciences, U.S. Department of Education, Teacher Quality-Mat</w:t>
      </w:r>
      <w:r w:rsidR="00375D41">
        <w:rPr>
          <w:rFonts w:ascii="Garamond" w:hAnsi="Garamond"/>
        </w:rPr>
        <w:t xml:space="preserve">hematics. </w:t>
      </w:r>
      <w:r w:rsidRPr="00AE0B49">
        <w:rPr>
          <w:rFonts w:ascii="Garamond" w:hAnsi="Garamond"/>
        </w:rPr>
        <w:t>($90,720)</w:t>
      </w:r>
    </w:p>
    <w:p w14:paraId="64FB066F" w14:textId="77777777" w:rsidR="001B0B94" w:rsidRPr="00AE0B49" w:rsidRDefault="001B0B94" w:rsidP="00B74009">
      <w:pPr>
        <w:tabs>
          <w:tab w:val="left" w:pos="630"/>
        </w:tabs>
        <w:ind w:left="720" w:hanging="720"/>
        <w:rPr>
          <w:rFonts w:ascii="Garamond" w:hAnsi="Garamond"/>
          <w:b/>
        </w:rPr>
      </w:pPr>
    </w:p>
    <w:p w14:paraId="0D32C644" w14:textId="77777777" w:rsidR="001B0B94" w:rsidRPr="00AE0B49" w:rsidRDefault="001B0B94" w:rsidP="00B74009">
      <w:pPr>
        <w:tabs>
          <w:tab w:val="left" w:pos="0"/>
          <w:tab w:val="left" w:pos="630"/>
        </w:tabs>
        <w:ind w:left="720" w:hanging="720"/>
        <w:rPr>
          <w:rFonts w:ascii="Garamond" w:hAnsi="Garamond"/>
          <w:i/>
        </w:rPr>
      </w:pPr>
      <w:r w:rsidRPr="00AE0B49">
        <w:rPr>
          <w:rFonts w:ascii="Garamond" w:hAnsi="Garamond"/>
        </w:rPr>
        <w:t>Rimm-Kaufman, S. E. (</w:t>
      </w:r>
      <w:proofErr w:type="gramStart"/>
      <w:r w:rsidRPr="00AE0B49">
        <w:rPr>
          <w:rFonts w:ascii="Garamond" w:hAnsi="Garamond"/>
        </w:rPr>
        <w:t>January,</w:t>
      </w:r>
      <w:proofErr w:type="gramEnd"/>
      <w:r w:rsidRPr="00AE0B49">
        <w:rPr>
          <w:rFonts w:ascii="Garamond" w:hAnsi="Garamond"/>
        </w:rPr>
        <w:t xml:space="preserve"> 2005-</w:t>
      </w:r>
      <w:proofErr w:type="gramStart"/>
      <w:r w:rsidRPr="00AE0B49">
        <w:rPr>
          <w:rFonts w:ascii="Garamond" w:hAnsi="Garamond"/>
        </w:rPr>
        <w:t>December,</w:t>
      </w:r>
      <w:proofErr w:type="gramEnd"/>
      <w:r w:rsidRPr="00AE0B49">
        <w:rPr>
          <w:rFonts w:ascii="Garamond" w:hAnsi="Garamond"/>
        </w:rPr>
        <w:t xml:space="preserve"> 2006).</w:t>
      </w:r>
      <w:r w:rsidR="00231C74">
        <w:rPr>
          <w:rFonts w:ascii="Garamond" w:hAnsi="Garamond"/>
        </w:rPr>
        <w:t xml:space="preserve"> </w:t>
      </w:r>
      <w:r w:rsidRPr="00AE0B49">
        <w:rPr>
          <w:rFonts w:ascii="Garamond" w:hAnsi="Garamond"/>
          <w:i/>
        </w:rPr>
        <w:t>A multi-disciplinary and developmental framework for research on teachers.</w:t>
      </w:r>
      <w:r w:rsidR="00231C74">
        <w:rPr>
          <w:rFonts w:ascii="Garamond" w:hAnsi="Garamond"/>
          <w:i/>
        </w:rPr>
        <w:t xml:space="preserve"> </w:t>
      </w:r>
      <w:r w:rsidRPr="00AE0B49">
        <w:rPr>
          <w:rFonts w:ascii="Garamond" w:hAnsi="Garamond"/>
        </w:rPr>
        <w:t>Carnegie Corporation.  ($50,000)</w:t>
      </w:r>
    </w:p>
    <w:p w14:paraId="6FECCE6E" w14:textId="77777777" w:rsidR="001B0B94" w:rsidRPr="00AE0B49" w:rsidRDefault="001B0B94" w:rsidP="00B74009">
      <w:pPr>
        <w:tabs>
          <w:tab w:val="left" w:pos="0"/>
          <w:tab w:val="left" w:pos="630"/>
        </w:tabs>
        <w:ind w:left="720" w:hanging="720"/>
        <w:rPr>
          <w:rFonts w:ascii="Garamond" w:hAnsi="Garamond"/>
        </w:rPr>
      </w:pPr>
    </w:p>
    <w:p w14:paraId="6AB846D9" w14:textId="77777777" w:rsidR="001B0B94" w:rsidRPr="00AE0B49" w:rsidRDefault="001B0B94" w:rsidP="00B74009">
      <w:pPr>
        <w:tabs>
          <w:tab w:val="left" w:pos="0"/>
          <w:tab w:val="left" w:pos="630"/>
        </w:tabs>
        <w:ind w:left="720" w:hanging="720"/>
        <w:rPr>
          <w:rFonts w:ascii="Garamond" w:hAnsi="Garamond"/>
        </w:rPr>
      </w:pPr>
      <w:r w:rsidRPr="00AE0B49">
        <w:rPr>
          <w:rFonts w:ascii="Garamond" w:hAnsi="Garamond"/>
        </w:rPr>
        <w:t>Rimm-Kaufman, S. E. (</w:t>
      </w:r>
      <w:proofErr w:type="gramStart"/>
      <w:r w:rsidRPr="00AE0B49">
        <w:rPr>
          <w:rFonts w:ascii="Garamond" w:hAnsi="Garamond"/>
        </w:rPr>
        <w:t>January,</w:t>
      </w:r>
      <w:proofErr w:type="gramEnd"/>
      <w:r w:rsidRPr="00AE0B49">
        <w:rPr>
          <w:rFonts w:ascii="Garamond" w:hAnsi="Garamond"/>
        </w:rPr>
        <w:t xml:space="preserve"> 2005-</w:t>
      </w:r>
      <w:proofErr w:type="gramStart"/>
      <w:r w:rsidRPr="00AE0B49">
        <w:rPr>
          <w:rFonts w:ascii="Garamond" w:hAnsi="Garamond"/>
        </w:rPr>
        <w:t>December,</w:t>
      </w:r>
      <w:proofErr w:type="gramEnd"/>
      <w:r w:rsidRPr="00AE0B49">
        <w:rPr>
          <w:rFonts w:ascii="Garamond" w:hAnsi="Garamond"/>
        </w:rPr>
        <w:t xml:space="preserve"> 2008).</w:t>
      </w:r>
      <w:r w:rsidR="00231C74">
        <w:rPr>
          <w:rFonts w:ascii="Garamond" w:hAnsi="Garamond"/>
        </w:rPr>
        <w:t xml:space="preserve"> </w:t>
      </w:r>
      <w:r w:rsidRPr="00AE0B49">
        <w:rPr>
          <w:rFonts w:ascii="Garamond" w:hAnsi="Garamond"/>
          <w:i/>
        </w:rPr>
        <w:t>Classroom social processes and children’s behavioral self-regulation.</w:t>
      </w:r>
      <w:r w:rsidR="004F041C">
        <w:rPr>
          <w:rFonts w:ascii="Garamond" w:hAnsi="Garamond"/>
          <w:i/>
        </w:rPr>
        <w:t xml:space="preserve"> </w:t>
      </w:r>
      <w:r w:rsidRPr="00AE0B49">
        <w:rPr>
          <w:rFonts w:ascii="Garamond" w:hAnsi="Garamond"/>
        </w:rPr>
        <w:t>National Science Foundation, Developmental and Learning Sciences.  ($300,000)</w:t>
      </w:r>
    </w:p>
    <w:p w14:paraId="3A82DA75" w14:textId="77777777" w:rsidR="001B0B94" w:rsidRPr="00AE0B49" w:rsidRDefault="001B0B94" w:rsidP="00B74009">
      <w:pPr>
        <w:tabs>
          <w:tab w:val="left" w:pos="0"/>
          <w:tab w:val="left" w:pos="630"/>
        </w:tabs>
        <w:ind w:left="720" w:hanging="720"/>
        <w:rPr>
          <w:rFonts w:ascii="Garamond" w:hAnsi="Garamond"/>
        </w:rPr>
      </w:pPr>
    </w:p>
    <w:p w14:paraId="49039C5C" w14:textId="77777777" w:rsidR="001B0B94" w:rsidRPr="00AE0B49" w:rsidRDefault="001B0B94" w:rsidP="00B74009">
      <w:pPr>
        <w:tabs>
          <w:tab w:val="left" w:pos="0"/>
          <w:tab w:val="left" w:pos="630"/>
        </w:tabs>
        <w:ind w:left="720" w:hanging="720"/>
        <w:rPr>
          <w:rFonts w:ascii="Garamond" w:hAnsi="Garamond"/>
        </w:rPr>
      </w:pPr>
      <w:r w:rsidRPr="00AE0B49">
        <w:rPr>
          <w:rFonts w:ascii="Garamond" w:hAnsi="Garamond"/>
        </w:rPr>
        <w:t>Rimm-Kaufman, S. E. &amp; Hench, E. P. (</w:t>
      </w:r>
      <w:proofErr w:type="gramStart"/>
      <w:r w:rsidRPr="00AE0B49">
        <w:rPr>
          <w:rFonts w:ascii="Garamond" w:hAnsi="Garamond"/>
        </w:rPr>
        <w:t>September,</w:t>
      </w:r>
      <w:proofErr w:type="gramEnd"/>
      <w:r w:rsidRPr="00AE0B49">
        <w:rPr>
          <w:rFonts w:ascii="Garamond" w:hAnsi="Garamond"/>
        </w:rPr>
        <w:t xml:space="preserve"> 2003-</w:t>
      </w:r>
      <w:proofErr w:type="gramStart"/>
      <w:r w:rsidRPr="00AE0B49">
        <w:rPr>
          <w:rFonts w:ascii="Garamond" w:hAnsi="Garamond"/>
        </w:rPr>
        <w:t>December,</w:t>
      </w:r>
      <w:proofErr w:type="gramEnd"/>
      <w:r w:rsidRPr="00AE0B49">
        <w:rPr>
          <w:rFonts w:ascii="Garamond" w:hAnsi="Garamond"/>
        </w:rPr>
        <w:t xml:space="preserve"> 2004).</w:t>
      </w:r>
      <w:r w:rsidR="00962F3E">
        <w:rPr>
          <w:rFonts w:ascii="Garamond" w:hAnsi="Garamond"/>
        </w:rPr>
        <w:t xml:space="preserve"> </w:t>
      </w:r>
      <w:r w:rsidRPr="00AE0B49">
        <w:rPr>
          <w:rFonts w:ascii="Garamond" w:hAnsi="Garamond"/>
          <w:i/>
        </w:rPr>
        <w:t>Early training in the Responsive Classroom approach and its relation to classroom practices, teachers’ beliefs and child behavior.</w:t>
      </w:r>
      <w:r w:rsidR="00375D41">
        <w:rPr>
          <w:rFonts w:ascii="Garamond" w:hAnsi="Garamond"/>
          <w:i/>
        </w:rPr>
        <w:t xml:space="preserve"> </w:t>
      </w:r>
      <w:proofErr w:type="gramStart"/>
      <w:r w:rsidRPr="00AE0B49">
        <w:rPr>
          <w:rFonts w:ascii="Garamond" w:hAnsi="Garamond"/>
        </w:rPr>
        <w:t>Mini-grant</w:t>
      </w:r>
      <w:proofErr w:type="gramEnd"/>
      <w:r w:rsidRPr="00AE0B49">
        <w:rPr>
          <w:rFonts w:ascii="Garamond" w:hAnsi="Garamond"/>
        </w:rPr>
        <w:t xml:space="preserve"> from Teachers for a </w:t>
      </w:r>
      <w:r w:rsidR="00375D41">
        <w:rPr>
          <w:rFonts w:ascii="Garamond" w:hAnsi="Garamond"/>
        </w:rPr>
        <w:t xml:space="preserve">New Era, Carnegie Corporation. </w:t>
      </w:r>
      <w:r w:rsidRPr="00AE0B49">
        <w:rPr>
          <w:rFonts w:ascii="Garamond" w:hAnsi="Garamond"/>
        </w:rPr>
        <w:t>($10,000)</w:t>
      </w:r>
    </w:p>
    <w:p w14:paraId="2A9257CE" w14:textId="77777777" w:rsidR="001B0B94" w:rsidRPr="00AE0B49" w:rsidRDefault="001B0B94" w:rsidP="00B74009">
      <w:pPr>
        <w:tabs>
          <w:tab w:val="left" w:pos="0"/>
          <w:tab w:val="left" w:pos="630"/>
        </w:tabs>
        <w:ind w:left="720" w:hanging="720"/>
        <w:rPr>
          <w:rFonts w:ascii="Garamond" w:hAnsi="Garamond"/>
        </w:rPr>
      </w:pPr>
    </w:p>
    <w:p w14:paraId="4B3F4045" w14:textId="77777777" w:rsidR="001B0B94" w:rsidRPr="00AE0B49" w:rsidRDefault="001B0B94" w:rsidP="00B74009">
      <w:pPr>
        <w:tabs>
          <w:tab w:val="left" w:pos="0"/>
          <w:tab w:val="left" w:pos="630"/>
        </w:tabs>
        <w:ind w:left="720" w:hanging="720"/>
        <w:rPr>
          <w:rFonts w:ascii="Garamond" w:hAnsi="Garamond"/>
          <w:b/>
        </w:rPr>
      </w:pPr>
      <w:r w:rsidRPr="00AE0B49">
        <w:rPr>
          <w:rFonts w:ascii="Garamond" w:hAnsi="Garamond"/>
        </w:rPr>
        <w:t>Rimm-Kaufman, S. E., Pianta, R. C., &amp; La Paro, K. M. (</w:t>
      </w:r>
      <w:proofErr w:type="gramStart"/>
      <w:r w:rsidRPr="00AE0B49">
        <w:rPr>
          <w:rFonts w:ascii="Garamond" w:hAnsi="Garamond"/>
        </w:rPr>
        <w:t>January,</w:t>
      </w:r>
      <w:proofErr w:type="gramEnd"/>
      <w:r w:rsidRPr="00AE0B49">
        <w:rPr>
          <w:rFonts w:ascii="Garamond" w:hAnsi="Garamond"/>
        </w:rPr>
        <w:t xml:space="preserve"> 2001-</w:t>
      </w:r>
      <w:proofErr w:type="gramStart"/>
      <w:r w:rsidRPr="00AE0B49">
        <w:rPr>
          <w:rFonts w:ascii="Garamond" w:hAnsi="Garamond"/>
        </w:rPr>
        <w:t>December,</w:t>
      </w:r>
      <w:proofErr w:type="gramEnd"/>
      <w:r w:rsidRPr="00AE0B49">
        <w:rPr>
          <w:rFonts w:ascii="Garamond" w:hAnsi="Garamond"/>
        </w:rPr>
        <w:t xml:space="preserve"> 2005).</w:t>
      </w:r>
      <w:r w:rsidR="00375D41">
        <w:rPr>
          <w:rFonts w:ascii="Garamond" w:hAnsi="Garamond"/>
        </w:rPr>
        <w:t xml:space="preserve"> </w:t>
      </w:r>
      <w:r w:rsidRPr="00AE0B49">
        <w:rPr>
          <w:rFonts w:ascii="Garamond" w:hAnsi="Garamond"/>
          <w:i/>
        </w:rPr>
        <w:t>A study of the effectiveness of the Responsive Classroom approach.</w:t>
      </w:r>
      <w:r w:rsidR="00231C74">
        <w:rPr>
          <w:rFonts w:ascii="Garamond" w:hAnsi="Garamond"/>
          <w:i/>
        </w:rPr>
        <w:t xml:space="preserve"> </w:t>
      </w:r>
      <w:r w:rsidR="00375D41">
        <w:rPr>
          <w:rFonts w:ascii="Garamond" w:hAnsi="Garamond"/>
        </w:rPr>
        <w:t xml:space="preserve">DuBarry Foundation. </w:t>
      </w:r>
      <w:r w:rsidRPr="00AE0B49">
        <w:rPr>
          <w:rFonts w:ascii="Garamond" w:hAnsi="Garamond"/>
        </w:rPr>
        <w:t>($230,000)</w:t>
      </w:r>
    </w:p>
    <w:p w14:paraId="54916704" w14:textId="77777777" w:rsidR="001B0B94" w:rsidRPr="00AE0B49" w:rsidRDefault="001B0B94" w:rsidP="001B0B94">
      <w:pPr>
        <w:tabs>
          <w:tab w:val="left" w:pos="0"/>
        </w:tabs>
        <w:rPr>
          <w:rFonts w:ascii="Garamond" w:hAnsi="Garamond"/>
          <w:b/>
        </w:rPr>
      </w:pPr>
    </w:p>
    <w:p w14:paraId="6929D706" w14:textId="77777777" w:rsidR="001B0B94" w:rsidRDefault="001B0B94" w:rsidP="008440C1">
      <w:pPr>
        <w:tabs>
          <w:tab w:val="left" w:pos="0"/>
        </w:tabs>
        <w:outlineLvl w:val="0"/>
        <w:rPr>
          <w:rFonts w:ascii="Garamond" w:hAnsi="Garamond"/>
          <w:b/>
        </w:rPr>
      </w:pPr>
      <w:r w:rsidRPr="00AE0B49">
        <w:rPr>
          <w:rFonts w:ascii="Garamond" w:hAnsi="Garamond"/>
          <w:b/>
        </w:rPr>
        <w:t>Grants Awarded as Co-Investigator</w:t>
      </w:r>
    </w:p>
    <w:p w14:paraId="052AE177" w14:textId="77777777" w:rsidR="00231C74" w:rsidRDefault="00231C74" w:rsidP="008440C1">
      <w:pPr>
        <w:tabs>
          <w:tab w:val="left" w:pos="0"/>
        </w:tabs>
        <w:outlineLvl w:val="0"/>
        <w:rPr>
          <w:rFonts w:ascii="Garamond" w:hAnsi="Garamond"/>
          <w:b/>
        </w:rPr>
      </w:pPr>
    </w:p>
    <w:p w14:paraId="5918555D" w14:textId="77777777" w:rsidR="004E65C9" w:rsidRPr="00231C74" w:rsidRDefault="004E65C9" w:rsidP="004E65C9">
      <w:pPr>
        <w:ind w:left="720" w:hanging="720"/>
        <w:rPr>
          <w:rFonts w:ascii="Garamond" w:hAnsi="Garamond"/>
          <w:i/>
        </w:rPr>
      </w:pPr>
      <w:r>
        <w:rPr>
          <w:rFonts w:ascii="Garamond" w:hAnsi="Garamond"/>
        </w:rPr>
        <w:t>Downer, J. &amp; Rimm-Kaufman, S.E. (</w:t>
      </w:r>
      <w:proofErr w:type="gramStart"/>
      <w:r>
        <w:rPr>
          <w:rFonts w:ascii="Garamond" w:hAnsi="Garamond"/>
        </w:rPr>
        <w:t>July,</w:t>
      </w:r>
      <w:proofErr w:type="gramEnd"/>
      <w:r>
        <w:rPr>
          <w:rFonts w:ascii="Garamond" w:hAnsi="Garamond"/>
        </w:rPr>
        <w:t xml:space="preserve"> 2018-</w:t>
      </w:r>
      <w:proofErr w:type="gramStart"/>
      <w:r>
        <w:rPr>
          <w:rFonts w:ascii="Garamond" w:hAnsi="Garamond"/>
        </w:rPr>
        <w:t>June,</w:t>
      </w:r>
      <w:proofErr w:type="gramEnd"/>
      <w:r>
        <w:rPr>
          <w:rFonts w:ascii="Garamond" w:hAnsi="Garamond"/>
        </w:rPr>
        <w:t xml:space="preserve"> 2023). </w:t>
      </w:r>
      <w:r>
        <w:rPr>
          <w:rFonts w:ascii="Garamond" w:hAnsi="Garamond"/>
          <w:i/>
        </w:rPr>
        <w:t xml:space="preserve">Examining the Efficacy of RULER on School Climate, Teacher Well-Being, Classroom Climate, and Student Outcomes. </w:t>
      </w:r>
      <w:r w:rsidRPr="00231C74">
        <w:rPr>
          <w:rFonts w:ascii="Garamond" w:hAnsi="Garamond"/>
        </w:rPr>
        <w:t>U.S. Department of Education, Institute for</w:t>
      </w:r>
      <w:r>
        <w:rPr>
          <w:rFonts w:ascii="Garamond" w:hAnsi="Garamond"/>
        </w:rPr>
        <w:t xml:space="preserve"> Education Sciences. ($3,299,999</w:t>
      </w:r>
      <w:r w:rsidRPr="00231C74">
        <w:rPr>
          <w:rFonts w:ascii="Garamond" w:hAnsi="Garamond"/>
        </w:rPr>
        <w:t>)</w:t>
      </w:r>
    </w:p>
    <w:p w14:paraId="158FC766" w14:textId="77777777" w:rsidR="004E65C9" w:rsidRDefault="004E65C9" w:rsidP="00180C16">
      <w:pPr>
        <w:ind w:left="720" w:hanging="720"/>
        <w:rPr>
          <w:rFonts w:ascii="Garamond" w:hAnsi="Garamond"/>
        </w:rPr>
      </w:pPr>
    </w:p>
    <w:p w14:paraId="47E15C23" w14:textId="77777777" w:rsidR="00584E09" w:rsidRDefault="00584E09" w:rsidP="00180C16">
      <w:pPr>
        <w:ind w:left="720" w:hanging="720"/>
        <w:rPr>
          <w:rFonts w:ascii="Garamond" w:hAnsi="Garamond"/>
        </w:rPr>
      </w:pPr>
      <w:r>
        <w:rPr>
          <w:rFonts w:ascii="Garamond" w:hAnsi="Garamond"/>
        </w:rPr>
        <w:t xml:space="preserve">McGinty, A. &amp; Rimm-Kaufman, S.E. (September 2019-August 2020). </w:t>
      </w:r>
      <w:r w:rsidRPr="007758D7">
        <w:rPr>
          <w:rFonts w:ascii="Garamond" w:hAnsi="Garamond"/>
          <w:i/>
        </w:rPr>
        <w:t xml:space="preserve">Preventing reading failure: Gaps in realizing the potential of current investments. </w:t>
      </w:r>
      <w:r>
        <w:rPr>
          <w:rFonts w:ascii="Garamond" w:hAnsi="Garamond"/>
        </w:rPr>
        <w:t>Spencer Foundation. ($50,000)</w:t>
      </w:r>
    </w:p>
    <w:p w14:paraId="2B987A84" w14:textId="77777777" w:rsidR="00584E09" w:rsidRDefault="00584E09" w:rsidP="00180C16">
      <w:pPr>
        <w:ind w:left="720" w:hanging="720"/>
        <w:rPr>
          <w:rFonts w:ascii="Garamond" w:hAnsi="Garamond"/>
        </w:rPr>
      </w:pPr>
    </w:p>
    <w:p w14:paraId="13A0DE97" w14:textId="157D94B9" w:rsidR="00231C74" w:rsidRPr="00231C74" w:rsidRDefault="00231C74" w:rsidP="00231C74">
      <w:pPr>
        <w:ind w:left="720" w:hanging="720"/>
        <w:rPr>
          <w:rFonts w:ascii="Garamond" w:hAnsi="Garamond"/>
          <w:i/>
        </w:rPr>
      </w:pPr>
      <w:r w:rsidRPr="00231C74">
        <w:rPr>
          <w:rFonts w:ascii="Garamond" w:hAnsi="Garamond"/>
        </w:rPr>
        <w:t>Pianta, R. C., Wyckoff, J.,</w:t>
      </w:r>
      <w:r w:rsidR="002A7AD2">
        <w:rPr>
          <w:rFonts w:ascii="Garamond" w:hAnsi="Garamond"/>
        </w:rPr>
        <w:t xml:space="preserve"> </w:t>
      </w:r>
      <w:r w:rsidRPr="00231C74">
        <w:rPr>
          <w:rFonts w:ascii="Garamond" w:hAnsi="Garamond"/>
        </w:rPr>
        <w:t>&amp; Rimm-Kaufman, S. E. (</w:t>
      </w:r>
      <w:proofErr w:type="gramStart"/>
      <w:r w:rsidRPr="00231C74">
        <w:rPr>
          <w:rFonts w:ascii="Garamond" w:hAnsi="Garamond"/>
        </w:rPr>
        <w:t>September,</w:t>
      </w:r>
      <w:proofErr w:type="gramEnd"/>
      <w:r w:rsidRPr="00231C74">
        <w:rPr>
          <w:rFonts w:ascii="Garamond" w:hAnsi="Garamond"/>
        </w:rPr>
        <w:t xml:space="preserve"> 2014-</w:t>
      </w:r>
      <w:proofErr w:type="gramStart"/>
      <w:r w:rsidRPr="00231C74">
        <w:rPr>
          <w:rFonts w:ascii="Garamond" w:hAnsi="Garamond"/>
        </w:rPr>
        <w:t>August,</w:t>
      </w:r>
      <w:proofErr w:type="gramEnd"/>
      <w:r w:rsidRPr="00231C74">
        <w:rPr>
          <w:rFonts w:ascii="Garamond" w:hAnsi="Garamond"/>
        </w:rPr>
        <w:t xml:space="preserve"> 2019). </w:t>
      </w:r>
      <w:r w:rsidRPr="00DC3EDB">
        <w:rPr>
          <w:rFonts w:ascii="Garamond" w:hAnsi="Garamond"/>
          <w:i/>
        </w:rPr>
        <w:t xml:space="preserve">University of Virginia Interdisciplinary Doctoral Training Program in Education Sciences. </w:t>
      </w:r>
      <w:r w:rsidRPr="00231C74">
        <w:rPr>
          <w:rFonts w:ascii="Garamond" w:hAnsi="Garamond"/>
        </w:rPr>
        <w:t>U.S. Department of Education, Institute for Education Sciences. ($3,940,827)</w:t>
      </w:r>
    </w:p>
    <w:p w14:paraId="1D880905" w14:textId="77777777" w:rsidR="001B0B94" w:rsidRPr="00AE0B49" w:rsidRDefault="001B0B94" w:rsidP="001B0B94">
      <w:pPr>
        <w:tabs>
          <w:tab w:val="left" w:pos="0"/>
        </w:tabs>
        <w:rPr>
          <w:rFonts w:ascii="Garamond" w:hAnsi="Garamond"/>
        </w:rPr>
      </w:pPr>
    </w:p>
    <w:p w14:paraId="06CEC735" w14:textId="77777777" w:rsidR="001B0B94" w:rsidRPr="00AE0B49" w:rsidRDefault="001B0B94" w:rsidP="00B74009">
      <w:pPr>
        <w:ind w:left="720" w:hanging="720"/>
        <w:rPr>
          <w:rFonts w:ascii="Garamond" w:hAnsi="Garamond"/>
          <w:i/>
        </w:rPr>
      </w:pPr>
      <w:r w:rsidRPr="00AE0B49">
        <w:rPr>
          <w:rFonts w:ascii="Garamond" w:hAnsi="Garamond"/>
        </w:rPr>
        <w:lastRenderedPageBreak/>
        <w:t>Pianta, R. C., Rimm-Kaufman, S. E. &amp; Wyckoff, J. (</w:t>
      </w:r>
      <w:proofErr w:type="gramStart"/>
      <w:r w:rsidRPr="00AE0B49">
        <w:rPr>
          <w:rFonts w:ascii="Garamond" w:hAnsi="Garamond"/>
        </w:rPr>
        <w:t>September,</w:t>
      </w:r>
      <w:proofErr w:type="gramEnd"/>
      <w:r w:rsidRPr="00AE0B49">
        <w:rPr>
          <w:rFonts w:ascii="Garamond" w:hAnsi="Garamond"/>
        </w:rPr>
        <w:t xml:space="preserve"> 2009-</w:t>
      </w:r>
      <w:proofErr w:type="gramStart"/>
      <w:r w:rsidRPr="00AE0B49">
        <w:rPr>
          <w:rFonts w:ascii="Garamond" w:hAnsi="Garamond"/>
        </w:rPr>
        <w:t>August,</w:t>
      </w:r>
      <w:proofErr w:type="gramEnd"/>
      <w:r w:rsidRPr="00AE0B49">
        <w:rPr>
          <w:rFonts w:ascii="Garamond" w:hAnsi="Garamond"/>
        </w:rPr>
        <w:t xml:space="preserve"> 2014). </w:t>
      </w:r>
      <w:r w:rsidR="004F041C">
        <w:rPr>
          <w:rFonts w:ascii="Garamond" w:hAnsi="Garamond"/>
          <w:i/>
        </w:rPr>
        <w:t>University of Virginia I</w:t>
      </w:r>
      <w:r w:rsidRPr="00AE0B49">
        <w:rPr>
          <w:rFonts w:ascii="Garamond" w:hAnsi="Garamond"/>
          <w:i/>
        </w:rPr>
        <w:t xml:space="preserve">nterdisciplinary </w:t>
      </w:r>
      <w:r w:rsidR="004F041C">
        <w:rPr>
          <w:rFonts w:ascii="Garamond" w:hAnsi="Garamond"/>
          <w:i/>
        </w:rPr>
        <w:t>D</w:t>
      </w:r>
      <w:r w:rsidRPr="00AE0B49">
        <w:rPr>
          <w:rFonts w:ascii="Garamond" w:hAnsi="Garamond"/>
          <w:i/>
        </w:rPr>
        <w:t xml:space="preserve">octoral </w:t>
      </w:r>
      <w:r w:rsidR="004F041C">
        <w:rPr>
          <w:rFonts w:ascii="Garamond" w:hAnsi="Garamond"/>
          <w:i/>
        </w:rPr>
        <w:t>T</w:t>
      </w:r>
      <w:r w:rsidRPr="00AE0B49">
        <w:rPr>
          <w:rFonts w:ascii="Garamond" w:hAnsi="Garamond"/>
          <w:i/>
        </w:rPr>
        <w:t xml:space="preserve">raining </w:t>
      </w:r>
      <w:r w:rsidR="004F041C">
        <w:rPr>
          <w:rFonts w:ascii="Garamond" w:hAnsi="Garamond"/>
          <w:i/>
        </w:rPr>
        <w:t>Program in E</w:t>
      </w:r>
      <w:r w:rsidRPr="00AE0B49">
        <w:rPr>
          <w:rFonts w:ascii="Garamond" w:hAnsi="Garamond"/>
          <w:i/>
        </w:rPr>
        <w:t xml:space="preserve">ducation </w:t>
      </w:r>
      <w:r w:rsidR="004F041C">
        <w:rPr>
          <w:rFonts w:ascii="Garamond" w:hAnsi="Garamond"/>
          <w:i/>
        </w:rPr>
        <w:t>S</w:t>
      </w:r>
      <w:r w:rsidRPr="00AE0B49">
        <w:rPr>
          <w:rFonts w:ascii="Garamond" w:hAnsi="Garamond"/>
          <w:i/>
        </w:rPr>
        <w:t>ciences.</w:t>
      </w:r>
      <w:r w:rsidR="004F041C">
        <w:rPr>
          <w:rFonts w:ascii="Garamond" w:hAnsi="Garamond"/>
          <w:i/>
        </w:rPr>
        <w:t xml:space="preserve"> </w:t>
      </w:r>
      <w:r w:rsidRPr="00AE0B49">
        <w:rPr>
          <w:rFonts w:ascii="Garamond" w:hAnsi="Garamond"/>
        </w:rPr>
        <w:t>U.S. Department of Education, Ins</w:t>
      </w:r>
      <w:r w:rsidR="00375D41">
        <w:rPr>
          <w:rFonts w:ascii="Garamond" w:hAnsi="Garamond"/>
        </w:rPr>
        <w:t xml:space="preserve">titute for Education Sciences. </w:t>
      </w:r>
      <w:r w:rsidRPr="00AE0B49">
        <w:rPr>
          <w:rFonts w:ascii="Garamond" w:hAnsi="Garamond"/>
        </w:rPr>
        <w:t>($5,000,000)</w:t>
      </w:r>
    </w:p>
    <w:p w14:paraId="45BCED2F" w14:textId="77777777" w:rsidR="001B0B94" w:rsidRPr="00AE0B49" w:rsidRDefault="001B0B94" w:rsidP="00B74009">
      <w:pPr>
        <w:ind w:left="720" w:hanging="720"/>
        <w:rPr>
          <w:rFonts w:ascii="Garamond" w:hAnsi="Garamond"/>
        </w:rPr>
      </w:pPr>
    </w:p>
    <w:p w14:paraId="7BE3EF00" w14:textId="183EAB30" w:rsidR="001B0B94" w:rsidRPr="00AE0B49" w:rsidRDefault="001B0B94" w:rsidP="00B74009">
      <w:pPr>
        <w:ind w:left="720" w:hanging="720"/>
        <w:rPr>
          <w:rFonts w:ascii="Garamond" w:hAnsi="Garamond"/>
        </w:rPr>
      </w:pPr>
      <w:r w:rsidRPr="00AE0B49">
        <w:rPr>
          <w:rFonts w:ascii="Garamond" w:hAnsi="Garamond"/>
        </w:rPr>
        <w:t>Snell, M. E., Stanton-Chapman, T. L., Voorhees, M., Rimm-Kaufman, S., &amp;</w:t>
      </w:r>
      <w:r w:rsidR="00AD6C56">
        <w:rPr>
          <w:rFonts w:ascii="Garamond" w:hAnsi="Garamond"/>
        </w:rPr>
        <w:t xml:space="preserve"> </w:t>
      </w:r>
      <w:r w:rsidRPr="00AE0B49">
        <w:rPr>
          <w:rFonts w:ascii="Garamond" w:hAnsi="Garamond"/>
        </w:rPr>
        <w:t xml:space="preserve">Mashburn, A. (2008-2011) </w:t>
      </w:r>
      <w:r w:rsidRPr="00AE0B49">
        <w:rPr>
          <w:rFonts w:ascii="Garamond" w:hAnsi="Garamond"/>
          <w:i/>
        </w:rPr>
        <w:t xml:space="preserve">Building Social Competence for School Success </w:t>
      </w:r>
      <w:r w:rsidR="00180C16" w:rsidRPr="00AE0B49">
        <w:rPr>
          <w:rFonts w:ascii="Garamond" w:hAnsi="Garamond"/>
          <w:i/>
        </w:rPr>
        <w:t>through</w:t>
      </w:r>
      <w:r w:rsidRPr="00AE0B49">
        <w:rPr>
          <w:rFonts w:ascii="Garamond" w:hAnsi="Garamond"/>
          <w:i/>
        </w:rPr>
        <w:t xml:space="preserve"> a Continuum of Positive Behavior Support.</w:t>
      </w:r>
      <w:r w:rsidR="00375D41">
        <w:rPr>
          <w:rFonts w:ascii="Garamond" w:hAnsi="Garamond"/>
          <w:i/>
        </w:rPr>
        <w:t xml:space="preserve"> </w:t>
      </w:r>
      <w:r w:rsidRPr="00AE0B49">
        <w:rPr>
          <w:rFonts w:ascii="Garamond" w:hAnsi="Garamond"/>
        </w:rPr>
        <w:t>Institute of Education Sciences, U.S. Department of Education.</w:t>
      </w:r>
      <w:r w:rsidR="002A7AD2">
        <w:rPr>
          <w:rFonts w:ascii="Garamond" w:hAnsi="Garamond"/>
        </w:rPr>
        <w:t xml:space="preserve"> </w:t>
      </w:r>
      <w:r w:rsidRPr="00AE0B49">
        <w:rPr>
          <w:rFonts w:ascii="Garamond" w:hAnsi="Garamond"/>
        </w:rPr>
        <w:t>($1,500,000)</w:t>
      </w:r>
    </w:p>
    <w:p w14:paraId="7254C56A" w14:textId="77777777" w:rsidR="001B0B94" w:rsidRPr="00AE0B49" w:rsidRDefault="001B0B94" w:rsidP="00B74009">
      <w:pPr>
        <w:ind w:left="720" w:hanging="720"/>
        <w:rPr>
          <w:rFonts w:ascii="Garamond" w:hAnsi="Garamond"/>
        </w:rPr>
      </w:pPr>
    </w:p>
    <w:p w14:paraId="39265B6F" w14:textId="77777777" w:rsidR="001B0B94" w:rsidRPr="00AE0B49" w:rsidRDefault="001B0B94" w:rsidP="00B74009">
      <w:pPr>
        <w:ind w:left="720" w:hanging="720"/>
        <w:rPr>
          <w:rFonts w:ascii="Garamond" w:hAnsi="Garamond"/>
        </w:rPr>
      </w:pPr>
      <w:r w:rsidRPr="00AE0B49">
        <w:rPr>
          <w:rStyle w:val="HTMLTypewriter"/>
          <w:rFonts w:ascii="Garamond" w:hAnsi="Garamond" w:cs="Times New Roman"/>
        </w:rPr>
        <w:t>Gregory, A. &amp; Rimm-Kaufman, S., (</w:t>
      </w:r>
      <w:proofErr w:type="gramStart"/>
      <w:r w:rsidRPr="00AE0B49">
        <w:rPr>
          <w:rStyle w:val="HTMLTypewriter"/>
          <w:rFonts w:ascii="Garamond" w:hAnsi="Garamond" w:cs="Times New Roman"/>
        </w:rPr>
        <w:t>April,</w:t>
      </w:r>
      <w:proofErr w:type="gramEnd"/>
      <w:r w:rsidRPr="00AE0B49">
        <w:rPr>
          <w:rStyle w:val="HTMLTypewriter"/>
          <w:rFonts w:ascii="Garamond" w:hAnsi="Garamond" w:cs="Times New Roman"/>
        </w:rPr>
        <w:t xml:space="preserve"> 2006-</w:t>
      </w:r>
      <w:proofErr w:type="gramStart"/>
      <w:r w:rsidRPr="00AE0B49">
        <w:rPr>
          <w:rStyle w:val="HTMLTypewriter"/>
          <w:rFonts w:ascii="Garamond" w:hAnsi="Garamond" w:cs="Times New Roman"/>
        </w:rPr>
        <w:t>December,</w:t>
      </w:r>
      <w:proofErr w:type="gramEnd"/>
      <w:r w:rsidRPr="00AE0B49">
        <w:rPr>
          <w:rStyle w:val="HTMLTypewriter"/>
          <w:rFonts w:ascii="Garamond" w:hAnsi="Garamond" w:cs="Times New Roman"/>
        </w:rPr>
        <w:t xml:space="preserve"> 2006) </w:t>
      </w:r>
      <w:r w:rsidRPr="00AE0B49">
        <w:rPr>
          <w:rFonts w:ascii="Garamond" w:hAnsi="Garamond"/>
          <w:i/>
        </w:rPr>
        <w:t>Parenting predictors of school success from kindergarten to 12</w:t>
      </w:r>
      <w:r w:rsidRPr="00AE0B49">
        <w:rPr>
          <w:rFonts w:ascii="Garamond" w:hAnsi="Garamond"/>
          <w:i/>
          <w:vertAlign w:val="superscript"/>
        </w:rPr>
        <w:t>th</w:t>
      </w:r>
      <w:r w:rsidRPr="00AE0B49">
        <w:rPr>
          <w:rFonts w:ascii="Garamond" w:hAnsi="Garamond"/>
          <w:i/>
        </w:rPr>
        <w:t xml:space="preserve"> grade.</w:t>
      </w:r>
      <w:r w:rsidR="00375D41">
        <w:rPr>
          <w:rFonts w:ascii="Garamond" w:hAnsi="Garamond"/>
          <w:i/>
        </w:rPr>
        <w:t xml:space="preserve"> </w:t>
      </w:r>
      <w:r w:rsidRPr="00AE0B49">
        <w:rPr>
          <w:rFonts w:ascii="Garamond" w:hAnsi="Garamond"/>
        </w:rPr>
        <w:t>Robin Hood Foundation. ($20,000)</w:t>
      </w:r>
    </w:p>
    <w:p w14:paraId="0F8E88C5" w14:textId="77777777" w:rsidR="001B0B94" w:rsidRPr="00AE0B49" w:rsidRDefault="001B0B94" w:rsidP="00B74009">
      <w:pPr>
        <w:ind w:left="720" w:hanging="720"/>
        <w:rPr>
          <w:rFonts w:ascii="Garamond" w:hAnsi="Garamond"/>
        </w:rPr>
      </w:pPr>
    </w:p>
    <w:p w14:paraId="6A21A011" w14:textId="77777777" w:rsidR="001B0B94" w:rsidRPr="00AE0B49" w:rsidRDefault="001B0B94" w:rsidP="00B74009">
      <w:pPr>
        <w:ind w:left="720" w:hanging="720"/>
        <w:rPr>
          <w:rFonts w:ascii="Garamond" w:hAnsi="Garamond"/>
        </w:rPr>
      </w:pPr>
      <w:r w:rsidRPr="00AE0B49">
        <w:rPr>
          <w:rFonts w:ascii="Garamond" w:hAnsi="Garamond"/>
        </w:rPr>
        <w:t>Justice, L., Kaderavek, J., Rimm-Kaufman, S. E., Fan, X., Invernizzi, M., &amp;</w:t>
      </w:r>
      <w:r w:rsidR="004F041C">
        <w:rPr>
          <w:rFonts w:ascii="Garamond" w:hAnsi="Garamond"/>
        </w:rPr>
        <w:t xml:space="preserve"> </w:t>
      </w:r>
      <w:r w:rsidRPr="00AE0B49">
        <w:rPr>
          <w:rFonts w:ascii="Garamond" w:hAnsi="Garamond"/>
        </w:rPr>
        <w:t>Pianta, R. C. (</w:t>
      </w:r>
      <w:proofErr w:type="gramStart"/>
      <w:r w:rsidRPr="00AE0B49">
        <w:rPr>
          <w:rFonts w:ascii="Garamond" w:hAnsi="Garamond"/>
        </w:rPr>
        <w:t>June,</w:t>
      </w:r>
      <w:proofErr w:type="gramEnd"/>
      <w:r w:rsidRPr="00AE0B49">
        <w:rPr>
          <w:rFonts w:ascii="Garamond" w:hAnsi="Garamond"/>
        </w:rPr>
        <w:t xml:space="preserve"> 2005-</w:t>
      </w:r>
      <w:proofErr w:type="gramStart"/>
      <w:r w:rsidRPr="00AE0B49">
        <w:rPr>
          <w:rFonts w:ascii="Garamond" w:hAnsi="Garamond"/>
        </w:rPr>
        <w:t>May,</w:t>
      </w:r>
      <w:proofErr w:type="gramEnd"/>
      <w:r w:rsidRPr="00AE0B49">
        <w:rPr>
          <w:rFonts w:ascii="Garamond" w:hAnsi="Garamond"/>
        </w:rPr>
        <w:t xml:space="preserve"> 2009). </w:t>
      </w:r>
      <w:r w:rsidRPr="00AE0B49">
        <w:rPr>
          <w:rStyle w:val="HTMLTypewriter"/>
          <w:rFonts w:ascii="Garamond" w:hAnsi="Garamond" w:cs="Times New Roman"/>
          <w:i/>
        </w:rPr>
        <w:t xml:space="preserve">Print referencing efficacy. </w:t>
      </w:r>
      <w:r w:rsidRPr="00AE0B49">
        <w:rPr>
          <w:rStyle w:val="HTMLTypewriter"/>
          <w:rFonts w:ascii="Garamond" w:hAnsi="Garamond" w:cs="Times New Roman"/>
        </w:rPr>
        <w:t>U. S. Department of Education, In</w:t>
      </w:r>
      <w:r w:rsidR="00375D41">
        <w:rPr>
          <w:rStyle w:val="HTMLTypewriter"/>
          <w:rFonts w:ascii="Garamond" w:hAnsi="Garamond" w:cs="Times New Roman"/>
        </w:rPr>
        <w:t xml:space="preserve">stitute of Education Sciences. </w:t>
      </w:r>
      <w:r w:rsidRPr="00AE0B49">
        <w:rPr>
          <w:rStyle w:val="HTMLTypewriter"/>
          <w:rFonts w:ascii="Garamond" w:hAnsi="Garamond" w:cs="Times New Roman"/>
        </w:rPr>
        <w:t xml:space="preserve">($2,627,000)  </w:t>
      </w:r>
    </w:p>
    <w:p w14:paraId="2706965A" w14:textId="77777777" w:rsidR="001B0B94" w:rsidRPr="00AE0B49" w:rsidRDefault="001B0B94" w:rsidP="00B74009">
      <w:pPr>
        <w:ind w:left="720" w:hanging="720"/>
        <w:rPr>
          <w:rFonts w:ascii="Garamond" w:hAnsi="Garamond"/>
        </w:rPr>
      </w:pPr>
    </w:p>
    <w:p w14:paraId="42C2BCEF" w14:textId="0DBF3E06" w:rsidR="001B0B94" w:rsidRPr="00AE0B49" w:rsidRDefault="001B0B94" w:rsidP="00B74009">
      <w:pPr>
        <w:ind w:left="720" w:hanging="720"/>
        <w:rPr>
          <w:rFonts w:ascii="Garamond" w:hAnsi="Garamond"/>
        </w:rPr>
      </w:pPr>
      <w:r w:rsidRPr="00AE0B49">
        <w:rPr>
          <w:rFonts w:ascii="Garamond" w:hAnsi="Garamond"/>
        </w:rPr>
        <w:t>Justice, L., Pence, K., Wiggins, A., Fan, X., Rimm-Kaufman, S. &amp;</w:t>
      </w:r>
      <w:r w:rsidR="004F041C">
        <w:rPr>
          <w:rFonts w:ascii="Garamond" w:hAnsi="Garamond"/>
        </w:rPr>
        <w:t xml:space="preserve"> </w:t>
      </w:r>
      <w:r w:rsidRPr="00AE0B49">
        <w:rPr>
          <w:rFonts w:ascii="Garamond" w:hAnsi="Garamond"/>
        </w:rPr>
        <w:t>Pianta, R. (</w:t>
      </w:r>
      <w:proofErr w:type="gramStart"/>
      <w:r w:rsidRPr="00AE0B49">
        <w:rPr>
          <w:rFonts w:ascii="Garamond" w:hAnsi="Garamond"/>
        </w:rPr>
        <w:t>June,</w:t>
      </w:r>
      <w:proofErr w:type="gramEnd"/>
      <w:r w:rsidRPr="00AE0B49">
        <w:rPr>
          <w:rFonts w:ascii="Garamond" w:hAnsi="Garamond"/>
        </w:rPr>
        <w:t xml:space="preserve"> 2005-</w:t>
      </w:r>
      <w:proofErr w:type="gramStart"/>
      <w:r w:rsidRPr="00AE0B49">
        <w:rPr>
          <w:rFonts w:ascii="Garamond" w:hAnsi="Garamond"/>
        </w:rPr>
        <w:t>May,</w:t>
      </w:r>
      <w:proofErr w:type="gramEnd"/>
      <w:r w:rsidRPr="00AE0B49">
        <w:rPr>
          <w:rFonts w:ascii="Garamond" w:hAnsi="Garamond"/>
        </w:rPr>
        <w:t xml:space="preserve"> 2009).  </w:t>
      </w:r>
      <w:r w:rsidRPr="00AE0B49">
        <w:rPr>
          <w:rFonts w:ascii="Garamond" w:hAnsi="Garamond"/>
          <w:i/>
        </w:rPr>
        <w:t>Effectiveness of the Hanen Intervention</w:t>
      </w:r>
      <w:r w:rsidRPr="00AE0B49">
        <w:rPr>
          <w:rFonts w:ascii="Garamond" w:hAnsi="Garamond"/>
        </w:rPr>
        <w:t>.</w:t>
      </w:r>
      <w:r w:rsidR="004F041C">
        <w:rPr>
          <w:rFonts w:ascii="Garamond" w:hAnsi="Garamond"/>
        </w:rPr>
        <w:t xml:space="preserve"> </w:t>
      </w:r>
      <w:r w:rsidRPr="00AE0B49">
        <w:rPr>
          <w:rFonts w:ascii="Garamond" w:hAnsi="Garamond"/>
        </w:rPr>
        <w:t>U. S. Department of Education, Institute of Education Sciences. ($1,400,000)</w:t>
      </w:r>
    </w:p>
    <w:p w14:paraId="43D6E62E" w14:textId="77777777" w:rsidR="001B0B94" w:rsidRPr="00AE0B49" w:rsidRDefault="001B0B94" w:rsidP="00B74009">
      <w:pPr>
        <w:ind w:left="720" w:hanging="720"/>
        <w:rPr>
          <w:rFonts w:ascii="Garamond" w:hAnsi="Garamond"/>
        </w:rPr>
      </w:pPr>
    </w:p>
    <w:p w14:paraId="264945E2" w14:textId="7CBB2439" w:rsidR="001B0B94" w:rsidRPr="00AE0B49" w:rsidRDefault="001B0B94" w:rsidP="00B74009">
      <w:pPr>
        <w:ind w:left="720" w:hanging="720"/>
        <w:rPr>
          <w:rFonts w:ascii="Garamond" w:hAnsi="Garamond"/>
          <w:i/>
        </w:rPr>
      </w:pPr>
      <w:r w:rsidRPr="00AE0B49">
        <w:rPr>
          <w:rFonts w:ascii="Garamond" w:hAnsi="Garamond"/>
        </w:rPr>
        <w:t>Pianta, R. C., Rimm-Kaufman, S. E. &amp; Justice, L. M. (</w:t>
      </w:r>
      <w:proofErr w:type="gramStart"/>
      <w:r w:rsidRPr="00AE0B49">
        <w:rPr>
          <w:rFonts w:ascii="Garamond" w:hAnsi="Garamond"/>
        </w:rPr>
        <w:t>September,</w:t>
      </w:r>
      <w:proofErr w:type="gramEnd"/>
      <w:r w:rsidRPr="00AE0B49">
        <w:rPr>
          <w:rFonts w:ascii="Garamond" w:hAnsi="Garamond"/>
        </w:rPr>
        <w:t xml:space="preserve"> 2004-</w:t>
      </w:r>
      <w:proofErr w:type="gramStart"/>
      <w:r w:rsidRPr="00AE0B49">
        <w:rPr>
          <w:rFonts w:ascii="Garamond" w:hAnsi="Garamond"/>
        </w:rPr>
        <w:t>August,</w:t>
      </w:r>
      <w:proofErr w:type="gramEnd"/>
      <w:r w:rsidRPr="00AE0B49">
        <w:rPr>
          <w:rFonts w:ascii="Garamond" w:hAnsi="Garamond"/>
        </w:rPr>
        <w:t xml:space="preserve"> 2009). </w:t>
      </w:r>
      <w:r w:rsidRPr="00AE0B49">
        <w:rPr>
          <w:rFonts w:ascii="Garamond" w:hAnsi="Garamond"/>
          <w:i/>
        </w:rPr>
        <w:t>University of Virginia interdisciplinary doctoral training program in education sciences.</w:t>
      </w:r>
      <w:r w:rsidR="004F041C">
        <w:rPr>
          <w:rFonts w:ascii="Garamond" w:hAnsi="Garamond"/>
          <w:i/>
        </w:rPr>
        <w:t xml:space="preserve"> </w:t>
      </w:r>
      <w:r w:rsidRPr="00AE0B49">
        <w:rPr>
          <w:rFonts w:ascii="Garamond" w:hAnsi="Garamond"/>
        </w:rPr>
        <w:t>U.S. Department of Education, Institute for Education Sciences. ($4,800,000)</w:t>
      </w:r>
    </w:p>
    <w:p w14:paraId="640ABA67" w14:textId="77777777" w:rsidR="001B0B94" w:rsidRPr="00AE0B49" w:rsidRDefault="001B0B94" w:rsidP="00B74009">
      <w:pPr>
        <w:ind w:left="720" w:hanging="720"/>
        <w:rPr>
          <w:rFonts w:ascii="Garamond" w:hAnsi="Garamond"/>
          <w:i/>
        </w:rPr>
      </w:pPr>
    </w:p>
    <w:p w14:paraId="0A9DF051" w14:textId="326999D1" w:rsidR="001B0B94" w:rsidRPr="00AE0B49" w:rsidRDefault="001B0B94" w:rsidP="00B74009">
      <w:pPr>
        <w:ind w:left="720" w:hanging="720"/>
        <w:rPr>
          <w:rFonts w:ascii="Garamond" w:hAnsi="Garamond"/>
          <w:i/>
        </w:rPr>
      </w:pPr>
      <w:r w:rsidRPr="00AE0B49">
        <w:rPr>
          <w:rFonts w:ascii="Garamond" w:hAnsi="Garamond"/>
        </w:rPr>
        <w:t>Justice, L., Pianta, R. C., &amp; Rimm-Kaufman, S. E. (</w:t>
      </w:r>
      <w:proofErr w:type="gramStart"/>
      <w:r w:rsidRPr="00AE0B49">
        <w:rPr>
          <w:rFonts w:ascii="Garamond" w:hAnsi="Garamond"/>
        </w:rPr>
        <w:t>July,</w:t>
      </w:r>
      <w:proofErr w:type="gramEnd"/>
      <w:r w:rsidRPr="00AE0B49">
        <w:rPr>
          <w:rFonts w:ascii="Garamond" w:hAnsi="Garamond"/>
        </w:rPr>
        <w:t xml:space="preserve"> 2003-</w:t>
      </w:r>
      <w:proofErr w:type="gramStart"/>
      <w:r w:rsidRPr="00AE0B49">
        <w:rPr>
          <w:rFonts w:ascii="Garamond" w:hAnsi="Garamond"/>
        </w:rPr>
        <w:t>June,</w:t>
      </w:r>
      <w:proofErr w:type="gramEnd"/>
      <w:r w:rsidRPr="00AE0B49">
        <w:rPr>
          <w:rFonts w:ascii="Garamond" w:hAnsi="Garamond"/>
        </w:rPr>
        <w:t xml:space="preserve"> 2007</w:t>
      </w:r>
      <w:proofErr w:type="gramStart"/>
      <w:r w:rsidRPr="00AE0B49">
        <w:rPr>
          <w:rFonts w:ascii="Garamond" w:hAnsi="Garamond"/>
        </w:rPr>
        <w:t>).</w:t>
      </w:r>
      <w:r w:rsidRPr="00AE0B49">
        <w:rPr>
          <w:rFonts w:ascii="Garamond" w:hAnsi="Garamond"/>
          <w:i/>
        </w:rPr>
        <w:t>Preschool</w:t>
      </w:r>
      <w:proofErr w:type="gramEnd"/>
      <w:r w:rsidRPr="00AE0B49">
        <w:rPr>
          <w:rFonts w:ascii="Garamond" w:hAnsi="Garamond"/>
          <w:i/>
        </w:rPr>
        <w:t xml:space="preserve"> language and literacy evaluation.</w:t>
      </w:r>
      <w:r w:rsidR="004F041C">
        <w:rPr>
          <w:rFonts w:ascii="Garamond" w:hAnsi="Garamond"/>
          <w:i/>
        </w:rPr>
        <w:t xml:space="preserve"> </w:t>
      </w:r>
      <w:r w:rsidRPr="00AE0B49">
        <w:rPr>
          <w:rFonts w:ascii="Garamond" w:hAnsi="Garamond"/>
          <w:i/>
        </w:rPr>
        <w:t>Study of a language-focused curriculum.</w:t>
      </w:r>
      <w:r w:rsidR="004F041C">
        <w:rPr>
          <w:rFonts w:ascii="Garamond" w:hAnsi="Garamond"/>
          <w:i/>
        </w:rPr>
        <w:t xml:space="preserve"> </w:t>
      </w:r>
      <w:r w:rsidRPr="00AE0B49">
        <w:rPr>
          <w:rFonts w:ascii="Garamond" w:hAnsi="Garamond"/>
        </w:rPr>
        <w:t>U.S. Department of Education, Institute of Education Sciences. ($1,300,000)</w:t>
      </w:r>
    </w:p>
    <w:p w14:paraId="6819004E" w14:textId="77777777" w:rsidR="001B0B94" w:rsidRPr="00AE0B49" w:rsidRDefault="001B0B94" w:rsidP="001B0B94">
      <w:pPr>
        <w:rPr>
          <w:rFonts w:ascii="Garamond" w:hAnsi="Garamond"/>
        </w:rPr>
      </w:pPr>
    </w:p>
    <w:p w14:paraId="222DA8F9" w14:textId="77777777" w:rsidR="001B0B94" w:rsidRPr="00AE0B49" w:rsidRDefault="001B0B94" w:rsidP="005731EB">
      <w:pPr>
        <w:tabs>
          <w:tab w:val="left" w:pos="0"/>
        </w:tabs>
        <w:outlineLvl w:val="0"/>
        <w:rPr>
          <w:rFonts w:ascii="Garamond" w:hAnsi="Garamond"/>
          <w:b/>
        </w:rPr>
      </w:pPr>
      <w:r w:rsidRPr="00AE0B49">
        <w:rPr>
          <w:rFonts w:ascii="Garamond" w:hAnsi="Garamond"/>
          <w:b/>
        </w:rPr>
        <w:t>PRESENTATIONS</w:t>
      </w:r>
    </w:p>
    <w:p w14:paraId="4CB81CDE" w14:textId="77777777" w:rsidR="001B0B94" w:rsidRPr="00AE0B49" w:rsidRDefault="001B0B94">
      <w:pPr>
        <w:tabs>
          <w:tab w:val="left" w:pos="0"/>
        </w:tabs>
        <w:ind w:left="2160" w:hanging="2160"/>
        <w:rPr>
          <w:rFonts w:ascii="Garamond" w:hAnsi="Garamond"/>
          <w:b/>
        </w:rPr>
      </w:pPr>
    </w:p>
    <w:p w14:paraId="4E384445" w14:textId="77777777" w:rsidR="009A6A85" w:rsidRDefault="004E65C9" w:rsidP="008440C1">
      <w:pPr>
        <w:tabs>
          <w:tab w:val="left" w:pos="0"/>
        </w:tabs>
        <w:ind w:left="2160" w:hanging="2160"/>
        <w:outlineLvl w:val="0"/>
        <w:rPr>
          <w:rFonts w:ascii="Garamond" w:hAnsi="Garamond"/>
          <w:b/>
        </w:rPr>
      </w:pPr>
      <w:r>
        <w:rPr>
          <w:rFonts w:ascii="Garamond" w:hAnsi="Garamond"/>
          <w:b/>
        </w:rPr>
        <w:t xml:space="preserve">Selected </w:t>
      </w:r>
      <w:r w:rsidR="009A6A85" w:rsidRPr="00AE0B49">
        <w:rPr>
          <w:rFonts w:ascii="Garamond" w:hAnsi="Garamond"/>
          <w:b/>
        </w:rPr>
        <w:t>Invited Talks</w:t>
      </w:r>
    </w:p>
    <w:p w14:paraId="5F9FD9D0" w14:textId="77777777" w:rsidR="009C6222" w:rsidRDefault="009C6222" w:rsidP="008440C1">
      <w:pPr>
        <w:tabs>
          <w:tab w:val="left" w:pos="0"/>
        </w:tabs>
        <w:ind w:left="2160" w:hanging="2160"/>
        <w:outlineLvl w:val="0"/>
        <w:rPr>
          <w:rFonts w:ascii="Garamond" w:hAnsi="Garamond"/>
          <w:b/>
        </w:rPr>
      </w:pPr>
    </w:p>
    <w:p w14:paraId="340E5E07" w14:textId="137C8051" w:rsidR="00331FAC" w:rsidRDefault="00331FAC" w:rsidP="00822100">
      <w:pPr>
        <w:tabs>
          <w:tab w:val="left" w:pos="720"/>
        </w:tabs>
        <w:ind w:left="720" w:hanging="720"/>
        <w:outlineLvl w:val="0"/>
        <w:rPr>
          <w:rFonts w:ascii="Garamond" w:hAnsi="Garamond"/>
        </w:rPr>
      </w:pPr>
      <w:r>
        <w:rPr>
          <w:rFonts w:ascii="Garamond" w:hAnsi="Garamond"/>
        </w:rPr>
        <w:t>Rimm-Kaufman, S.E. (2024, November). Integration of SEL and Academic Learning. Plenary Session Panelist for the Collaborative for Academic, Social and Emotional Learning, Chicago, IL.</w:t>
      </w:r>
    </w:p>
    <w:p w14:paraId="1BF6FD68" w14:textId="77777777" w:rsidR="00331FAC" w:rsidRDefault="00331FAC" w:rsidP="00822100">
      <w:pPr>
        <w:tabs>
          <w:tab w:val="left" w:pos="720"/>
        </w:tabs>
        <w:ind w:left="720" w:hanging="720"/>
        <w:outlineLvl w:val="0"/>
        <w:rPr>
          <w:rFonts w:ascii="Garamond" w:hAnsi="Garamond"/>
        </w:rPr>
      </w:pPr>
    </w:p>
    <w:p w14:paraId="36DBDC09" w14:textId="263A0C4F" w:rsidR="00D73AD6" w:rsidRDefault="00D73AD6" w:rsidP="00822100">
      <w:pPr>
        <w:tabs>
          <w:tab w:val="left" w:pos="720"/>
        </w:tabs>
        <w:ind w:left="720" w:hanging="720"/>
        <w:outlineLvl w:val="0"/>
        <w:rPr>
          <w:rFonts w:ascii="Garamond" w:hAnsi="Garamond"/>
        </w:rPr>
      </w:pPr>
      <w:r>
        <w:rPr>
          <w:rFonts w:ascii="Garamond" w:hAnsi="Garamond"/>
        </w:rPr>
        <w:t>Rimm-Kaufman, S. E. (2024, July). Social-Emotional and Academic Development: Are these synergistic or competing goals. Dortmund Symposium on Empirical Educational Research, Dortmund, Germany.</w:t>
      </w:r>
    </w:p>
    <w:p w14:paraId="0FD4E982" w14:textId="77777777" w:rsidR="00D73AD6" w:rsidRDefault="00D73AD6" w:rsidP="00822100">
      <w:pPr>
        <w:tabs>
          <w:tab w:val="left" w:pos="720"/>
        </w:tabs>
        <w:ind w:left="720" w:hanging="720"/>
        <w:outlineLvl w:val="0"/>
        <w:rPr>
          <w:rFonts w:ascii="Garamond" w:hAnsi="Garamond"/>
        </w:rPr>
      </w:pPr>
    </w:p>
    <w:p w14:paraId="1AD1ECE9" w14:textId="2B950B08" w:rsidR="00B13812" w:rsidRDefault="00B13812" w:rsidP="00822100">
      <w:pPr>
        <w:tabs>
          <w:tab w:val="left" w:pos="720"/>
        </w:tabs>
        <w:ind w:left="720" w:hanging="720"/>
        <w:outlineLvl w:val="0"/>
        <w:rPr>
          <w:rFonts w:ascii="Garamond" w:hAnsi="Garamond"/>
        </w:rPr>
      </w:pPr>
      <w:r>
        <w:rPr>
          <w:rFonts w:ascii="Garamond" w:hAnsi="Garamond"/>
        </w:rPr>
        <w:t>Rimm-Kaufman, S. E. (2022, September). Leveraging Social and Emotional Learning to Create Equitable Opportunities for Youth in Schools. IDeA Center Retreat, University of Frankfurt, Frankfurt, Germany.</w:t>
      </w:r>
    </w:p>
    <w:p w14:paraId="2CC31335" w14:textId="77777777" w:rsidR="00B13812" w:rsidRDefault="00B13812" w:rsidP="00822100">
      <w:pPr>
        <w:tabs>
          <w:tab w:val="left" w:pos="720"/>
        </w:tabs>
        <w:ind w:left="720" w:hanging="720"/>
        <w:outlineLvl w:val="0"/>
        <w:rPr>
          <w:rFonts w:ascii="Garamond" w:hAnsi="Garamond"/>
        </w:rPr>
      </w:pPr>
    </w:p>
    <w:p w14:paraId="3C7C935D" w14:textId="619711A5" w:rsidR="00B13812" w:rsidRDefault="00B13812" w:rsidP="00B13812">
      <w:pPr>
        <w:tabs>
          <w:tab w:val="left" w:pos="0"/>
        </w:tabs>
        <w:ind w:left="720" w:hanging="720"/>
        <w:outlineLvl w:val="0"/>
        <w:rPr>
          <w:rFonts w:ascii="Garamond" w:hAnsi="Garamond"/>
        </w:rPr>
      </w:pPr>
      <w:r>
        <w:rPr>
          <w:rFonts w:ascii="Garamond" w:hAnsi="Garamond"/>
        </w:rPr>
        <w:t xml:space="preserve">Rimm-Kaufman, S. E. (2022, June). Let’s Meet the Moment: How </w:t>
      </w:r>
      <w:r>
        <w:rPr>
          <w:rFonts w:ascii="Garamond" w:hAnsi="Garamond"/>
          <w:i/>
        </w:rPr>
        <w:t xml:space="preserve">Girls on the Run </w:t>
      </w:r>
      <w:r>
        <w:rPr>
          <w:rFonts w:ascii="Garamond" w:hAnsi="Garamond"/>
        </w:rPr>
        <w:t>can support girls to meet their most pressing needs. Invited talk at the Girls on the Run Summit. Minneapolis, MN.</w:t>
      </w:r>
    </w:p>
    <w:p w14:paraId="7B8CD6CE" w14:textId="6519A44E" w:rsidR="00B13812" w:rsidRDefault="00B13812" w:rsidP="00B13812">
      <w:pPr>
        <w:tabs>
          <w:tab w:val="left" w:pos="0"/>
        </w:tabs>
        <w:ind w:left="720" w:hanging="720"/>
        <w:outlineLvl w:val="0"/>
        <w:rPr>
          <w:rFonts w:ascii="Garamond" w:hAnsi="Garamond"/>
        </w:rPr>
      </w:pPr>
    </w:p>
    <w:p w14:paraId="23C12DC3" w14:textId="78B1FC86" w:rsidR="00B13812" w:rsidRDefault="00B13812" w:rsidP="00B13812">
      <w:pPr>
        <w:tabs>
          <w:tab w:val="left" w:pos="0"/>
        </w:tabs>
        <w:ind w:left="720" w:hanging="720"/>
        <w:outlineLvl w:val="0"/>
        <w:rPr>
          <w:rFonts w:ascii="Garamond" w:hAnsi="Garamond"/>
        </w:rPr>
      </w:pPr>
      <w:r>
        <w:rPr>
          <w:rFonts w:ascii="Garamond" w:hAnsi="Garamond"/>
        </w:rPr>
        <w:lastRenderedPageBreak/>
        <w:t>Rimm-Kaufman, S. E., (2022, March). Learning with Purpose: A New Approach to Integrate Social-Emotional and Academic Learning. Invited talk: Applied Developmental Science, George Mason University.</w:t>
      </w:r>
    </w:p>
    <w:p w14:paraId="5F31A9F2" w14:textId="0F51A021" w:rsidR="009F739A" w:rsidRDefault="009F739A" w:rsidP="00B13812">
      <w:pPr>
        <w:tabs>
          <w:tab w:val="left" w:pos="0"/>
        </w:tabs>
        <w:ind w:left="720" w:hanging="720"/>
        <w:outlineLvl w:val="0"/>
        <w:rPr>
          <w:rFonts w:ascii="Garamond" w:hAnsi="Garamond"/>
        </w:rPr>
      </w:pPr>
    </w:p>
    <w:p w14:paraId="1273FD19" w14:textId="138A695B" w:rsidR="00822100" w:rsidRPr="009C6222" w:rsidRDefault="00822100" w:rsidP="00822100">
      <w:pPr>
        <w:tabs>
          <w:tab w:val="left" w:pos="720"/>
        </w:tabs>
        <w:ind w:left="720" w:hanging="720"/>
        <w:outlineLvl w:val="0"/>
        <w:rPr>
          <w:rFonts w:ascii="Garamond" w:hAnsi="Garamond"/>
        </w:rPr>
      </w:pPr>
      <w:r>
        <w:rPr>
          <w:rFonts w:ascii="Garamond" w:hAnsi="Garamond"/>
        </w:rPr>
        <w:t>Rimm-Kaufman, S. E. (2020, November). SEL from the Start: Supporting the Development of Social and Emotional Skills Even in this Challenging COVID-19 World. Invited presentation for Learning &amp; the Brain Conference, On-line due to COVID.</w:t>
      </w:r>
    </w:p>
    <w:p w14:paraId="06C15737" w14:textId="77777777" w:rsidR="00822100" w:rsidRDefault="00822100" w:rsidP="00A70BFF">
      <w:pPr>
        <w:tabs>
          <w:tab w:val="left" w:pos="0"/>
        </w:tabs>
        <w:ind w:left="720" w:hanging="720"/>
        <w:outlineLvl w:val="0"/>
        <w:rPr>
          <w:rFonts w:ascii="Garamond" w:hAnsi="Garamond"/>
        </w:rPr>
      </w:pPr>
    </w:p>
    <w:p w14:paraId="423B961F" w14:textId="77777777" w:rsidR="006B5964" w:rsidRDefault="006B5964" w:rsidP="00A70BFF">
      <w:pPr>
        <w:tabs>
          <w:tab w:val="left" w:pos="0"/>
        </w:tabs>
        <w:ind w:left="720" w:hanging="720"/>
        <w:outlineLvl w:val="0"/>
        <w:rPr>
          <w:rFonts w:ascii="Garamond" w:hAnsi="Garamond"/>
        </w:rPr>
      </w:pPr>
      <w:r w:rsidRPr="006B5964">
        <w:rPr>
          <w:rFonts w:ascii="Garamond" w:hAnsi="Garamond"/>
        </w:rPr>
        <w:t>Rimm-Kaufman, S. E. &amp; El Mallah, S. (2019, November). Does your model work? Presentation at the NewSchools Venture Fund Community of Practice, Houston, IL. (Presentation to educational entrepreneurs).</w:t>
      </w:r>
    </w:p>
    <w:p w14:paraId="02FB057F" w14:textId="77777777" w:rsidR="006B5964" w:rsidRDefault="006B5964" w:rsidP="00A70BFF">
      <w:pPr>
        <w:tabs>
          <w:tab w:val="left" w:pos="0"/>
        </w:tabs>
        <w:ind w:left="720" w:hanging="720"/>
        <w:outlineLvl w:val="0"/>
        <w:rPr>
          <w:rFonts w:ascii="Garamond" w:hAnsi="Garamond"/>
        </w:rPr>
      </w:pPr>
    </w:p>
    <w:p w14:paraId="730E91A1" w14:textId="77777777" w:rsidR="004E65C9" w:rsidRDefault="004E65C9" w:rsidP="00A70BFF">
      <w:pPr>
        <w:tabs>
          <w:tab w:val="left" w:pos="0"/>
        </w:tabs>
        <w:ind w:left="720" w:hanging="720"/>
        <w:outlineLvl w:val="0"/>
        <w:rPr>
          <w:rFonts w:ascii="Garamond" w:hAnsi="Garamond"/>
        </w:rPr>
      </w:pPr>
      <w:r>
        <w:rPr>
          <w:rFonts w:ascii="Garamond" w:hAnsi="Garamond"/>
        </w:rPr>
        <w:t xml:space="preserve">Rimm-Kaufman, S. E. (2019, June). Positioning </w:t>
      </w:r>
      <w:r>
        <w:rPr>
          <w:rFonts w:ascii="Garamond" w:hAnsi="Garamond"/>
          <w:i/>
        </w:rPr>
        <w:t xml:space="preserve">Girls on the Run </w:t>
      </w:r>
      <w:r>
        <w:rPr>
          <w:rFonts w:ascii="Garamond" w:hAnsi="Garamond"/>
        </w:rPr>
        <w:t>as a Social and Emotional Learning Program. Invited talk at the Girls on the Run Summit. Baltimore, MD.</w:t>
      </w:r>
    </w:p>
    <w:p w14:paraId="10F5CC0C" w14:textId="77777777" w:rsidR="006B5964" w:rsidRDefault="006B5964" w:rsidP="00A70BFF">
      <w:pPr>
        <w:tabs>
          <w:tab w:val="left" w:pos="0"/>
        </w:tabs>
        <w:ind w:left="720" w:hanging="720"/>
        <w:outlineLvl w:val="0"/>
        <w:rPr>
          <w:rFonts w:ascii="Garamond" w:hAnsi="Garamond"/>
        </w:rPr>
      </w:pPr>
    </w:p>
    <w:p w14:paraId="40A1AAD2" w14:textId="77777777" w:rsidR="006B5964" w:rsidRPr="004E65C9" w:rsidRDefault="006B5964" w:rsidP="00A70BFF">
      <w:pPr>
        <w:tabs>
          <w:tab w:val="left" w:pos="0"/>
        </w:tabs>
        <w:ind w:left="720" w:hanging="720"/>
        <w:outlineLvl w:val="0"/>
        <w:rPr>
          <w:rFonts w:ascii="Garamond" w:hAnsi="Garamond"/>
        </w:rPr>
      </w:pPr>
      <w:r w:rsidRPr="006B5964">
        <w:rPr>
          <w:rFonts w:ascii="Garamond" w:hAnsi="Garamond"/>
        </w:rPr>
        <w:t>Rimm-Kaufman, S. (2019, January). Addressing issues of generalizability in a goal 3 efficacy study of the RULER program. Institute for Education Sciences Principal Investigator Meeting, Washington, DC.</w:t>
      </w:r>
    </w:p>
    <w:p w14:paraId="1523188D" w14:textId="77777777" w:rsidR="004E65C9" w:rsidRDefault="004E65C9" w:rsidP="00A70BFF">
      <w:pPr>
        <w:tabs>
          <w:tab w:val="left" w:pos="0"/>
        </w:tabs>
        <w:ind w:left="720" w:hanging="720"/>
        <w:outlineLvl w:val="0"/>
        <w:rPr>
          <w:rFonts w:ascii="Garamond" w:hAnsi="Garamond"/>
        </w:rPr>
      </w:pPr>
    </w:p>
    <w:p w14:paraId="7E71A007" w14:textId="77777777" w:rsidR="00180C16" w:rsidRDefault="00180C16" w:rsidP="00A70BFF">
      <w:pPr>
        <w:tabs>
          <w:tab w:val="left" w:pos="0"/>
        </w:tabs>
        <w:ind w:left="720" w:hanging="720"/>
        <w:outlineLvl w:val="0"/>
        <w:rPr>
          <w:rFonts w:ascii="Garamond" w:hAnsi="Garamond"/>
        </w:rPr>
      </w:pPr>
      <w:r>
        <w:rPr>
          <w:rFonts w:ascii="Garamond" w:hAnsi="Garamond"/>
        </w:rPr>
        <w:t xml:space="preserve">Rimm-Kaufman, S. E. (2018, September). Do teachers matter for children’s development? Lessons learned from looking inside classrooms. Invited keynote address for German Psychological Science Conference. </w:t>
      </w:r>
    </w:p>
    <w:p w14:paraId="68151F55" w14:textId="77777777" w:rsidR="00180C16" w:rsidRDefault="00180C16" w:rsidP="00A70BFF">
      <w:pPr>
        <w:tabs>
          <w:tab w:val="left" w:pos="0"/>
        </w:tabs>
        <w:ind w:left="720" w:hanging="720"/>
        <w:outlineLvl w:val="0"/>
        <w:rPr>
          <w:rFonts w:ascii="Garamond" w:hAnsi="Garamond"/>
        </w:rPr>
      </w:pPr>
    </w:p>
    <w:p w14:paraId="0D5FE436" w14:textId="77777777" w:rsidR="00ED30F7" w:rsidRDefault="00ED30F7" w:rsidP="00A70BFF">
      <w:pPr>
        <w:tabs>
          <w:tab w:val="left" w:pos="0"/>
        </w:tabs>
        <w:ind w:left="720" w:hanging="720"/>
        <w:outlineLvl w:val="0"/>
        <w:rPr>
          <w:rFonts w:ascii="Garamond" w:hAnsi="Garamond"/>
        </w:rPr>
      </w:pPr>
      <w:r>
        <w:rPr>
          <w:rFonts w:ascii="Garamond" w:hAnsi="Garamond"/>
        </w:rPr>
        <w:t>Rimm-Kaufman, S. E. (2017, November). Using relationships with purpose: Three principles to embed social and emotional learning into classrooms, schools, and districts. Invited presentation for the Future of Children, Princeton University.</w:t>
      </w:r>
    </w:p>
    <w:p w14:paraId="32C2A769" w14:textId="77777777" w:rsidR="00ED30F7" w:rsidRDefault="00ED30F7" w:rsidP="00A70BFF">
      <w:pPr>
        <w:tabs>
          <w:tab w:val="left" w:pos="0"/>
        </w:tabs>
        <w:ind w:left="720" w:hanging="720"/>
        <w:outlineLvl w:val="0"/>
        <w:rPr>
          <w:rFonts w:ascii="Garamond" w:hAnsi="Garamond"/>
        </w:rPr>
      </w:pPr>
    </w:p>
    <w:p w14:paraId="709D3F08" w14:textId="77777777" w:rsidR="00A70BFF" w:rsidRPr="00A70BFF" w:rsidRDefault="00605137" w:rsidP="00A70BFF">
      <w:pPr>
        <w:tabs>
          <w:tab w:val="left" w:pos="0"/>
        </w:tabs>
        <w:ind w:left="720" w:hanging="720"/>
        <w:outlineLvl w:val="0"/>
        <w:rPr>
          <w:rFonts w:ascii="Garamond" w:hAnsi="Garamond"/>
        </w:rPr>
      </w:pPr>
      <w:r>
        <w:rPr>
          <w:rFonts w:ascii="Garamond" w:hAnsi="Garamond"/>
        </w:rPr>
        <w:t>Rimm-Kaufman, S. E. (2016</w:t>
      </w:r>
      <w:r w:rsidR="00A70BFF">
        <w:rPr>
          <w:rFonts w:ascii="Garamond" w:hAnsi="Garamond"/>
        </w:rPr>
        <w:t>, March).</w:t>
      </w:r>
      <w:r w:rsidR="00A70BFF" w:rsidRPr="00A70BFF">
        <w:rPr>
          <w:rFonts w:ascii="Garamond" w:hAnsi="Garamond"/>
        </w:rPr>
        <w:t xml:space="preserve"> </w:t>
      </w:r>
      <w:r w:rsidR="00A70BFF">
        <w:rPr>
          <w:rFonts w:ascii="Garamond" w:hAnsi="Garamond"/>
        </w:rPr>
        <w:t xml:space="preserve">New </w:t>
      </w:r>
      <w:r w:rsidR="00A70BFF">
        <w:rPr>
          <w:rFonts w:ascii="Garamond" w:hAnsi="Garamond"/>
          <w:i/>
        </w:rPr>
        <w:t xml:space="preserve">and old </w:t>
      </w:r>
      <w:r w:rsidR="00A70BFF">
        <w:rPr>
          <w:rFonts w:ascii="Garamond" w:hAnsi="Garamond"/>
        </w:rPr>
        <w:t>approaches to boost engagement and learning in elementary school classrooms. Invited presentation for Florida Center for Reading Research, Florida State University.</w:t>
      </w:r>
    </w:p>
    <w:p w14:paraId="5B881894" w14:textId="77777777" w:rsidR="00A70BFF" w:rsidRDefault="00A70BFF" w:rsidP="008440C1">
      <w:pPr>
        <w:tabs>
          <w:tab w:val="left" w:pos="0"/>
        </w:tabs>
        <w:ind w:left="2160" w:hanging="2160"/>
        <w:outlineLvl w:val="0"/>
        <w:rPr>
          <w:rFonts w:ascii="Garamond" w:hAnsi="Garamond"/>
          <w:b/>
        </w:rPr>
      </w:pPr>
    </w:p>
    <w:p w14:paraId="0F23DD94" w14:textId="77777777" w:rsidR="00A70BFF" w:rsidRPr="00A70BFF" w:rsidRDefault="00605137" w:rsidP="009C6222">
      <w:pPr>
        <w:tabs>
          <w:tab w:val="left" w:pos="720"/>
        </w:tabs>
        <w:ind w:left="720" w:hanging="720"/>
        <w:outlineLvl w:val="0"/>
        <w:rPr>
          <w:rFonts w:ascii="Garamond" w:hAnsi="Garamond"/>
        </w:rPr>
      </w:pPr>
      <w:r>
        <w:rPr>
          <w:rFonts w:ascii="Garamond" w:hAnsi="Garamond"/>
        </w:rPr>
        <w:t>Rimm-Kaufman, S. E. (2016</w:t>
      </w:r>
      <w:r w:rsidR="00A70BFF">
        <w:rPr>
          <w:rFonts w:ascii="Garamond" w:hAnsi="Garamond"/>
        </w:rPr>
        <w:t xml:space="preserve">, March). New </w:t>
      </w:r>
      <w:r w:rsidR="00A70BFF">
        <w:rPr>
          <w:rFonts w:ascii="Garamond" w:hAnsi="Garamond"/>
          <w:i/>
        </w:rPr>
        <w:t xml:space="preserve">and old </w:t>
      </w:r>
      <w:r w:rsidR="00A70BFF">
        <w:rPr>
          <w:rFonts w:ascii="Garamond" w:hAnsi="Garamond"/>
        </w:rPr>
        <w:t>approaches to boost engagement and learning in elementary school classrooms. Invited presentation for Department of Human Development and Quantitative Methods, University of Maryland.</w:t>
      </w:r>
    </w:p>
    <w:p w14:paraId="6DF83B3F" w14:textId="77777777" w:rsidR="00A70BFF" w:rsidRDefault="00A70BFF" w:rsidP="009C6222">
      <w:pPr>
        <w:tabs>
          <w:tab w:val="left" w:pos="720"/>
        </w:tabs>
        <w:ind w:left="720" w:hanging="720"/>
        <w:outlineLvl w:val="0"/>
        <w:rPr>
          <w:rFonts w:ascii="Garamond" w:hAnsi="Garamond"/>
        </w:rPr>
      </w:pPr>
    </w:p>
    <w:p w14:paraId="6705E0D6" w14:textId="77777777" w:rsidR="009C6222" w:rsidRPr="009C6222" w:rsidRDefault="009C6222" w:rsidP="009C6222">
      <w:pPr>
        <w:tabs>
          <w:tab w:val="left" w:pos="720"/>
        </w:tabs>
        <w:ind w:left="720" w:hanging="720"/>
        <w:outlineLvl w:val="0"/>
        <w:rPr>
          <w:rFonts w:ascii="Garamond" w:hAnsi="Garamond"/>
        </w:rPr>
      </w:pPr>
      <w:r>
        <w:rPr>
          <w:rFonts w:ascii="Garamond" w:hAnsi="Garamond"/>
        </w:rPr>
        <w:t>Rimm-Kaufman, S. E. (2015, November). Why teaching students social-emotional skills boosts math and science learning. Invited presentation for Learning &amp; the Brain Conference, The Science of Character: Raising Student Self-Regulation, Resilience and Respect in Children and Teens, Boston, MA.</w:t>
      </w:r>
    </w:p>
    <w:p w14:paraId="678F62CF" w14:textId="77777777" w:rsidR="00B17CD1" w:rsidRDefault="00B17CD1" w:rsidP="008440C1">
      <w:pPr>
        <w:tabs>
          <w:tab w:val="left" w:pos="0"/>
        </w:tabs>
        <w:ind w:left="2160" w:hanging="2160"/>
        <w:outlineLvl w:val="0"/>
        <w:rPr>
          <w:rFonts w:ascii="Garamond" w:hAnsi="Garamond"/>
          <w:b/>
        </w:rPr>
      </w:pPr>
    </w:p>
    <w:p w14:paraId="02CE7CB7" w14:textId="77777777" w:rsidR="00B17CD1" w:rsidRPr="00B17CD1" w:rsidRDefault="00B17CD1" w:rsidP="00B17CD1">
      <w:pPr>
        <w:ind w:left="720" w:hanging="720"/>
        <w:outlineLvl w:val="0"/>
        <w:rPr>
          <w:rFonts w:ascii="Garamond" w:hAnsi="Garamond"/>
          <w:i/>
        </w:rPr>
      </w:pPr>
      <w:r>
        <w:rPr>
          <w:rFonts w:ascii="Garamond" w:hAnsi="Garamond"/>
        </w:rPr>
        <w:t>Rimm-Kaufman, S. E. (2015, April). Why relationships matter and what you can do to make them work at your schools. Invited presentation for Making Caring Common, Programs in Professional Education, Harvard School of Education, Cambridge, MA.</w:t>
      </w:r>
    </w:p>
    <w:p w14:paraId="46931FF8" w14:textId="77777777" w:rsidR="000B4168" w:rsidRDefault="000B4168" w:rsidP="000B4168">
      <w:pPr>
        <w:ind w:left="720" w:hanging="720"/>
        <w:rPr>
          <w:rFonts w:ascii="Garamond" w:hAnsi="Garamond"/>
          <w:szCs w:val="24"/>
        </w:rPr>
      </w:pPr>
    </w:p>
    <w:p w14:paraId="153E3C60" w14:textId="77777777" w:rsidR="009C6222" w:rsidRDefault="009C6222" w:rsidP="000B4168">
      <w:pPr>
        <w:ind w:left="720" w:hanging="720"/>
        <w:rPr>
          <w:rFonts w:ascii="Garamond" w:hAnsi="Garamond"/>
          <w:szCs w:val="24"/>
        </w:rPr>
      </w:pPr>
      <w:r>
        <w:rPr>
          <w:rFonts w:ascii="Garamond" w:hAnsi="Garamond"/>
          <w:szCs w:val="24"/>
        </w:rPr>
        <w:t>Rimm-Kaufman, S. E. (2015, March). Looking inside classrooms to find the critical ingredients for high quality mathematics instruction. Invited presentation for the Edith Sullivan Memorial Speaker Series at Portland State University, Portland, OR.</w:t>
      </w:r>
    </w:p>
    <w:p w14:paraId="0F9ED9BD" w14:textId="77777777" w:rsidR="009C6222" w:rsidRDefault="009C6222" w:rsidP="000B4168">
      <w:pPr>
        <w:ind w:left="720" w:hanging="720"/>
        <w:rPr>
          <w:rFonts w:ascii="Garamond" w:hAnsi="Garamond"/>
          <w:szCs w:val="24"/>
        </w:rPr>
      </w:pPr>
    </w:p>
    <w:p w14:paraId="5C13D73D" w14:textId="77777777" w:rsidR="00B17CD1" w:rsidRDefault="00B17CD1" w:rsidP="000B4168">
      <w:pPr>
        <w:ind w:left="720" w:hanging="720"/>
        <w:rPr>
          <w:rFonts w:ascii="Garamond" w:hAnsi="Garamond"/>
          <w:szCs w:val="24"/>
        </w:rPr>
      </w:pPr>
      <w:r>
        <w:rPr>
          <w:rFonts w:ascii="Garamond" w:hAnsi="Garamond"/>
          <w:szCs w:val="24"/>
        </w:rPr>
        <w:lastRenderedPageBreak/>
        <w:t>Rimm-Kaufman, S. E. (2015, January). Understanding and measuring classroom experiences. Invited presentation for International Meeting on Motivation, University of California-Irvine, Irvine, CA.</w:t>
      </w:r>
    </w:p>
    <w:p w14:paraId="0035261E" w14:textId="77777777" w:rsidR="00B17CD1" w:rsidRDefault="00B17CD1" w:rsidP="000B4168">
      <w:pPr>
        <w:ind w:left="720" w:hanging="720"/>
        <w:rPr>
          <w:rFonts w:ascii="Garamond" w:hAnsi="Garamond"/>
          <w:szCs w:val="24"/>
        </w:rPr>
      </w:pPr>
    </w:p>
    <w:p w14:paraId="1203F00B" w14:textId="77777777" w:rsidR="000B4168" w:rsidRPr="00AE0B49" w:rsidRDefault="000B4168" w:rsidP="000B4168">
      <w:pPr>
        <w:ind w:left="720" w:hanging="720"/>
        <w:rPr>
          <w:rFonts w:ascii="Garamond" w:hAnsi="Garamond"/>
          <w:szCs w:val="24"/>
        </w:rPr>
      </w:pPr>
      <w:r>
        <w:rPr>
          <w:rFonts w:ascii="Garamond" w:hAnsi="Garamond"/>
          <w:szCs w:val="24"/>
        </w:rPr>
        <w:t>Rimm-Kaufman, S. E. (2014</w:t>
      </w:r>
      <w:r w:rsidRPr="00AE0B49">
        <w:rPr>
          <w:rFonts w:ascii="Garamond" w:hAnsi="Garamond"/>
          <w:szCs w:val="24"/>
        </w:rPr>
        <w:t>,</w:t>
      </w:r>
      <w:r>
        <w:rPr>
          <w:rFonts w:ascii="Garamond" w:hAnsi="Garamond"/>
          <w:szCs w:val="24"/>
        </w:rPr>
        <w:t xml:space="preserve"> May</w:t>
      </w:r>
      <w:r w:rsidRPr="00AE0B49">
        <w:rPr>
          <w:rFonts w:ascii="Garamond" w:hAnsi="Garamond"/>
          <w:szCs w:val="24"/>
        </w:rPr>
        <w:t xml:space="preserve">). </w:t>
      </w:r>
      <w:r>
        <w:rPr>
          <w:rFonts w:ascii="Garamond" w:hAnsi="Garamond"/>
          <w:szCs w:val="24"/>
        </w:rPr>
        <w:t>Lessons Learned from Looking Inside Classrooms: Results from the Responsive Classroom Efficacy Study</w:t>
      </w:r>
      <w:r w:rsidRPr="00AE0B49">
        <w:rPr>
          <w:rFonts w:ascii="Garamond" w:hAnsi="Garamond"/>
          <w:szCs w:val="24"/>
        </w:rPr>
        <w:t>. Invited presentation at</w:t>
      </w:r>
      <w:r>
        <w:rPr>
          <w:rFonts w:ascii="Garamond" w:hAnsi="Garamond"/>
          <w:szCs w:val="24"/>
        </w:rPr>
        <w:t xml:space="preserve"> Center for Educational Policy Analysis, Stanford University.</w:t>
      </w:r>
      <w:r w:rsidRPr="00AE0B49">
        <w:rPr>
          <w:rFonts w:ascii="Garamond" w:hAnsi="Garamond"/>
          <w:szCs w:val="24"/>
        </w:rPr>
        <w:t xml:space="preserve"> </w:t>
      </w:r>
    </w:p>
    <w:p w14:paraId="3C1C90BE" w14:textId="77777777" w:rsidR="000B4168" w:rsidRDefault="000B4168" w:rsidP="009A6A85">
      <w:pPr>
        <w:tabs>
          <w:tab w:val="left" w:pos="0"/>
        </w:tabs>
        <w:ind w:left="2160" w:hanging="2160"/>
        <w:rPr>
          <w:rFonts w:ascii="Garamond" w:hAnsi="Garamond"/>
          <w:b/>
          <w:szCs w:val="24"/>
        </w:rPr>
      </w:pPr>
    </w:p>
    <w:p w14:paraId="2EE99A74" w14:textId="77777777" w:rsidR="00923CCA" w:rsidRPr="00AE0B49" w:rsidRDefault="00923CCA" w:rsidP="00923CCA">
      <w:pPr>
        <w:ind w:left="720" w:hanging="720"/>
        <w:rPr>
          <w:rFonts w:ascii="Garamond" w:hAnsi="Garamond"/>
          <w:szCs w:val="24"/>
        </w:rPr>
      </w:pPr>
      <w:r>
        <w:rPr>
          <w:rFonts w:ascii="Garamond" w:hAnsi="Garamond"/>
          <w:szCs w:val="24"/>
        </w:rPr>
        <w:t>Rimm-Kaufman, S. E. (2013</w:t>
      </w:r>
      <w:r w:rsidRPr="00AE0B49">
        <w:rPr>
          <w:rFonts w:ascii="Garamond" w:hAnsi="Garamond"/>
          <w:szCs w:val="24"/>
        </w:rPr>
        <w:t>,</w:t>
      </w:r>
      <w:r>
        <w:rPr>
          <w:rFonts w:ascii="Garamond" w:hAnsi="Garamond"/>
          <w:szCs w:val="24"/>
        </w:rPr>
        <w:t xml:space="preserve"> April</w:t>
      </w:r>
      <w:r w:rsidRPr="00AE0B49">
        <w:rPr>
          <w:rFonts w:ascii="Garamond" w:hAnsi="Garamond"/>
          <w:szCs w:val="24"/>
        </w:rPr>
        <w:t xml:space="preserve">). </w:t>
      </w:r>
      <w:r>
        <w:rPr>
          <w:rFonts w:ascii="Garamond" w:hAnsi="Garamond"/>
          <w:szCs w:val="24"/>
        </w:rPr>
        <w:t>Looking inside classrooms to find answers: Results from the Responsive Classroom Efficacy Study</w:t>
      </w:r>
      <w:r w:rsidRPr="00AE0B49">
        <w:rPr>
          <w:rFonts w:ascii="Garamond" w:hAnsi="Garamond"/>
          <w:szCs w:val="24"/>
        </w:rPr>
        <w:t xml:space="preserve">. Invited presentation at </w:t>
      </w:r>
      <w:r>
        <w:rPr>
          <w:rFonts w:ascii="Garamond" w:hAnsi="Garamond"/>
          <w:szCs w:val="24"/>
        </w:rPr>
        <w:t xml:space="preserve">Northwestern </w:t>
      </w:r>
      <w:r w:rsidRPr="00AE0B49">
        <w:rPr>
          <w:rFonts w:ascii="Garamond" w:hAnsi="Garamond"/>
          <w:szCs w:val="24"/>
        </w:rPr>
        <w:t>University,</w:t>
      </w:r>
      <w:r>
        <w:rPr>
          <w:rFonts w:ascii="Garamond" w:hAnsi="Garamond"/>
          <w:szCs w:val="24"/>
        </w:rPr>
        <w:t xml:space="preserve"> Evanston, IL.</w:t>
      </w:r>
      <w:r w:rsidRPr="00AE0B49">
        <w:rPr>
          <w:rFonts w:ascii="Garamond" w:hAnsi="Garamond"/>
          <w:szCs w:val="24"/>
        </w:rPr>
        <w:t xml:space="preserve"> </w:t>
      </w:r>
    </w:p>
    <w:p w14:paraId="52D7207E" w14:textId="77777777" w:rsidR="00923CCA" w:rsidRDefault="00923CCA" w:rsidP="009A6A85">
      <w:pPr>
        <w:tabs>
          <w:tab w:val="left" w:pos="0"/>
        </w:tabs>
        <w:ind w:left="2160" w:hanging="2160"/>
        <w:rPr>
          <w:rFonts w:ascii="Garamond" w:hAnsi="Garamond"/>
          <w:b/>
          <w:szCs w:val="24"/>
        </w:rPr>
      </w:pPr>
    </w:p>
    <w:p w14:paraId="22065F23" w14:textId="77777777" w:rsidR="00DD1AD1" w:rsidRPr="00AE0B49" w:rsidRDefault="00DD1AD1" w:rsidP="009A6A85">
      <w:pPr>
        <w:ind w:left="720" w:hanging="720"/>
        <w:rPr>
          <w:rFonts w:ascii="Garamond" w:hAnsi="Garamond"/>
          <w:szCs w:val="24"/>
        </w:rPr>
      </w:pPr>
      <w:r w:rsidRPr="00AE0B49">
        <w:rPr>
          <w:rFonts w:ascii="Garamond" w:hAnsi="Garamond"/>
          <w:szCs w:val="24"/>
        </w:rPr>
        <w:t xml:space="preserve">Rimm-Kaufman, S. E. (2012, October). Results from a </w:t>
      </w:r>
      <w:proofErr w:type="gramStart"/>
      <w:r w:rsidRPr="00AE0B49">
        <w:rPr>
          <w:rFonts w:ascii="Garamond" w:hAnsi="Garamond"/>
          <w:szCs w:val="24"/>
        </w:rPr>
        <w:t>three year</w:t>
      </w:r>
      <w:proofErr w:type="gramEnd"/>
      <w:r w:rsidRPr="00AE0B49">
        <w:rPr>
          <w:rFonts w:ascii="Garamond" w:hAnsi="Garamond"/>
          <w:szCs w:val="24"/>
        </w:rPr>
        <w:t xml:space="preserve"> randomized controlled trial of the </w:t>
      </w:r>
      <w:r w:rsidRPr="00AE0B49">
        <w:rPr>
          <w:rFonts w:ascii="Garamond" w:hAnsi="Garamond"/>
          <w:i/>
          <w:szCs w:val="24"/>
        </w:rPr>
        <w:t xml:space="preserve">Responsive Classroom </w:t>
      </w:r>
      <w:r w:rsidRPr="00AE0B49">
        <w:rPr>
          <w:rFonts w:ascii="Garamond" w:hAnsi="Garamond"/>
          <w:szCs w:val="24"/>
        </w:rPr>
        <w:t>approach. Invited presentation at New York University, New York, NY.</w:t>
      </w:r>
    </w:p>
    <w:p w14:paraId="697C81A0" w14:textId="77777777" w:rsidR="00A827A0" w:rsidRPr="00AE0B49" w:rsidRDefault="00A827A0" w:rsidP="009A6A85">
      <w:pPr>
        <w:ind w:left="720" w:hanging="720"/>
        <w:rPr>
          <w:rFonts w:ascii="Garamond" w:hAnsi="Garamond"/>
          <w:szCs w:val="24"/>
        </w:rPr>
      </w:pPr>
    </w:p>
    <w:p w14:paraId="6885D501" w14:textId="77777777" w:rsidR="00A827A0" w:rsidRPr="00AE0B49" w:rsidRDefault="00A827A0" w:rsidP="009A6A85">
      <w:pPr>
        <w:ind w:left="720" w:hanging="720"/>
        <w:rPr>
          <w:rFonts w:ascii="Garamond" w:hAnsi="Garamond"/>
          <w:szCs w:val="24"/>
        </w:rPr>
      </w:pPr>
      <w:r w:rsidRPr="00AE0B49">
        <w:rPr>
          <w:rFonts w:ascii="Garamond" w:hAnsi="Garamond"/>
          <w:szCs w:val="24"/>
        </w:rPr>
        <w:t>Rimm-Kaufman, S. E. (2012, October</w:t>
      </w:r>
      <w:proofErr w:type="gramStart"/>
      <w:r w:rsidRPr="00AE0B49">
        <w:rPr>
          <w:rFonts w:ascii="Garamond" w:hAnsi="Garamond"/>
          <w:szCs w:val="24"/>
        </w:rPr>
        <w:t>).</w:t>
      </w:r>
      <w:r w:rsidR="00FA4A8A" w:rsidRPr="00AE0B49">
        <w:rPr>
          <w:rFonts w:ascii="Garamond" w:hAnsi="Garamond"/>
          <w:szCs w:val="24"/>
        </w:rPr>
        <w:t>Families</w:t>
      </w:r>
      <w:proofErr w:type="gramEnd"/>
      <w:r w:rsidR="00FA4A8A" w:rsidRPr="00AE0B49">
        <w:rPr>
          <w:rFonts w:ascii="Garamond" w:hAnsi="Garamond"/>
          <w:szCs w:val="24"/>
        </w:rPr>
        <w:t xml:space="preserve"> of middle school students. Panel chaired at Youth Nex Conference, Charlottesville, VA. </w:t>
      </w:r>
    </w:p>
    <w:p w14:paraId="71496732" w14:textId="77777777" w:rsidR="00DD1AD1" w:rsidRPr="00AE0B49" w:rsidRDefault="00DD1AD1" w:rsidP="009A6A85">
      <w:pPr>
        <w:ind w:left="720" w:hanging="720"/>
        <w:rPr>
          <w:rFonts w:ascii="Garamond" w:hAnsi="Garamond"/>
          <w:szCs w:val="24"/>
        </w:rPr>
      </w:pPr>
    </w:p>
    <w:p w14:paraId="2808CF38" w14:textId="77777777" w:rsidR="009A6A85" w:rsidRPr="00AE0B49" w:rsidRDefault="009A6A85" w:rsidP="009A6A85">
      <w:pPr>
        <w:ind w:left="720" w:hanging="720"/>
        <w:rPr>
          <w:rFonts w:ascii="Garamond" w:hAnsi="Garamond"/>
          <w:szCs w:val="24"/>
        </w:rPr>
      </w:pPr>
      <w:r w:rsidRPr="00AE0B49">
        <w:rPr>
          <w:rFonts w:ascii="Garamond" w:hAnsi="Garamond"/>
          <w:szCs w:val="24"/>
        </w:rPr>
        <w:t>Rimm-Kaufman, S. E. (2011, October).  Classroom processes, students’ engagement in mathematics instruction, and mathematics achievement. Invited presentation for Principal Investigator Meeting for National Science Foundation, Washington, D.C.</w:t>
      </w:r>
    </w:p>
    <w:p w14:paraId="75025A1A" w14:textId="77777777" w:rsidR="009A6A85" w:rsidRPr="00AE0B49" w:rsidRDefault="009A6A85" w:rsidP="009A6A85">
      <w:pPr>
        <w:ind w:left="720" w:hanging="720"/>
        <w:rPr>
          <w:rFonts w:ascii="Garamond" w:hAnsi="Garamond"/>
          <w:szCs w:val="24"/>
        </w:rPr>
      </w:pPr>
    </w:p>
    <w:p w14:paraId="76479193" w14:textId="77777777" w:rsidR="009A6A85" w:rsidRPr="00AE0B49" w:rsidRDefault="009A6A85" w:rsidP="009A6A85">
      <w:pPr>
        <w:ind w:left="720" w:hanging="720"/>
        <w:rPr>
          <w:rFonts w:ascii="Garamond" w:hAnsi="Garamond"/>
          <w:szCs w:val="24"/>
        </w:rPr>
      </w:pPr>
      <w:r w:rsidRPr="00AE0B49">
        <w:rPr>
          <w:rFonts w:ascii="Garamond" w:hAnsi="Garamond"/>
          <w:szCs w:val="24"/>
        </w:rPr>
        <w:t>Rimm-Kaufman, S. E. (2011, February</w:t>
      </w:r>
      <w:proofErr w:type="gramStart"/>
      <w:r w:rsidRPr="00AE0B49">
        <w:rPr>
          <w:rFonts w:ascii="Garamond" w:hAnsi="Garamond"/>
          <w:szCs w:val="24"/>
        </w:rPr>
        <w:t>).The</w:t>
      </w:r>
      <w:proofErr w:type="gramEnd"/>
      <w:r w:rsidRPr="00AE0B49">
        <w:rPr>
          <w:rFonts w:ascii="Garamond" w:hAnsi="Garamond"/>
          <w:szCs w:val="24"/>
        </w:rPr>
        <w:t xml:space="preserve"> contribution of teacher-child interactions to children’s engagement and learning in school.  Invited presentation at George Mason University colloquium series, Fairfax, VA.</w:t>
      </w:r>
    </w:p>
    <w:p w14:paraId="32A8B79A" w14:textId="77777777" w:rsidR="009A6A85" w:rsidRPr="00AE0B49" w:rsidRDefault="009A6A85" w:rsidP="009A6A85">
      <w:pPr>
        <w:ind w:left="720" w:hanging="720"/>
        <w:rPr>
          <w:rFonts w:ascii="Garamond" w:hAnsi="Garamond"/>
          <w:szCs w:val="24"/>
        </w:rPr>
      </w:pPr>
    </w:p>
    <w:p w14:paraId="0D986AE3" w14:textId="77777777" w:rsidR="009A6A85" w:rsidRPr="00AE0B49" w:rsidRDefault="009A6A85" w:rsidP="009A6A85">
      <w:pPr>
        <w:ind w:left="720" w:hanging="720"/>
        <w:rPr>
          <w:rFonts w:ascii="Garamond" w:hAnsi="Garamond"/>
          <w:szCs w:val="24"/>
        </w:rPr>
      </w:pPr>
      <w:r w:rsidRPr="00AE0B49">
        <w:rPr>
          <w:rFonts w:ascii="Garamond" w:hAnsi="Garamond"/>
          <w:szCs w:val="24"/>
        </w:rPr>
        <w:t>Rimm-Kaufman, S. E. (2010, April</w:t>
      </w:r>
      <w:proofErr w:type="gramStart"/>
      <w:r w:rsidRPr="00AE0B49">
        <w:rPr>
          <w:rFonts w:ascii="Garamond" w:hAnsi="Garamond"/>
          <w:szCs w:val="24"/>
        </w:rPr>
        <w:t>).The</w:t>
      </w:r>
      <w:proofErr w:type="gramEnd"/>
      <w:r w:rsidRPr="00AE0B49">
        <w:rPr>
          <w:rFonts w:ascii="Garamond" w:hAnsi="Garamond"/>
          <w:szCs w:val="24"/>
        </w:rPr>
        <w:t xml:space="preserve"> contribution of teacher-student interactions to children’s engagement and learning in school.  Invited presentation at the University of Miami, Miami, FL.</w:t>
      </w:r>
    </w:p>
    <w:p w14:paraId="2B493512" w14:textId="77777777" w:rsidR="009A6A85" w:rsidRPr="00AE0B49" w:rsidRDefault="009A6A85" w:rsidP="009A6A85">
      <w:pPr>
        <w:ind w:left="720" w:hanging="720"/>
        <w:rPr>
          <w:rFonts w:ascii="Garamond" w:hAnsi="Garamond"/>
          <w:szCs w:val="24"/>
        </w:rPr>
      </w:pPr>
    </w:p>
    <w:p w14:paraId="3285CCA1" w14:textId="77777777" w:rsidR="009A6A85" w:rsidRPr="00AE0B49" w:rsidRDefault="009A6A85" w:rsidP="009A6A85">
      <w:pPr>
        <w:ind w:left="720" w:hanging="720"/>
        <w:rPr>
          <w:rFonts w:ascii="Garamond" w:hAnsi="Garamond"/>
          <w:szCs w:val="24"/>
        </w:rPr>
      </w:pPr>
      <w:r w:rsidRPr="00AE0B49">
        <w:rPr>
          <w:rFonts w:ascii="Garamond" w:hAnsi="Garamond"/>
          <w:szCs w:val="24"/>
        </w:rPr>
        <w:t>Rimm-Kaufman, S. E. (2010, April). Transition to Kindergarten: Supporting children’s adjustment to school.  Invited presentation at Miami Head Start Agency, Washington, DC.</w:t>
      </w:r>
    </w:p>
    <w:p w14:paraId="52081534" w14:textId="77777777" w:rsidR="009A6A85" w:rsidRPr="00AE0B49" w:rsidRDefault="009A6A85" w:rsidP="009A6A85">
      <w:pPr>
        <w:tabs>
          <w:tab w:val="left" w:pos="0"/>
        </w:tabs>
        <w:ind w:left="720" w:hanging="720"/>
        <w:rPr>
          <w:rFonts w:ascii="Garamond" w:hAnsi="Garamond"/>
          <w:b/>
          <w:szCs w:val="24"/>
        </w:rPr>
      </w:pPr>
    </w:p>
    <w:p w14:paraId="1B224821" w14:textId="77777777" w:rsidR="009A6A85" w:rsidRPr="00AE0B49" w:rsidRDefault="009A6A85" w:rsidP="009A6A85">
      <w:pPr>
        <w:tabs>
          <w:tab w:val="left" w:pos="0"/>
        </w:tabs>
        <w:ind w:left="720" w:hanging="720"/>
        <w:rPr>
          <w:rFonts w:ascii="Garamond" w:hAnsi="Garamond"/>
          <w:szCs w:val="24"/>
        </w:rPr>
      </w:pPr>
      <w:r w:rsidRPr="00AE0B49">
        <w:rPr>
          <w:rFonts w:ascii="Garamond" w:hAnsi="Garamond"/>
          <w:szCs w:val="24"/>
        </w:rPr>
        <w:t>Rimm-Kaufman, S. E. (</w:t>
      </w:r>
      <w:proofErr w:type="gramStart"/>
      <w:r w:rsidRPr="00AE0B49">
        <w:rPr>
          <w:rFonts w:ascii="Garamond" w:hAnsi="Garamond"/>
          <w:szCs w:val="24"/>
        </w:rPr>
        <w:t>March,</w:t>
      </w:r>
      <w:proofErr w:type="gramEnd"/>
      <w:r w:rsidRPr="00AE0B49">
        <w:rPr>
          <w:rFonts w:ascii="Garamond" w:hAnsi="Garamond"/>
          <w:szCs w:val="24"/>
        </w:rPr>
        <w:t xml:space="preserve"> 2008).  Evidentiary Basis for a Social and Emotional Learning Intervention: The </w:t>
      </w:r>
      <w:r w:rsidRPr="00AE0B49">
        <w:rPr>
          <w:rFonts w:ascii="Garamond" w:hAnsi="Garamond"/>
          <w:i/>
          <w:szCs w:val="24"/>
        </w:rPr>
        <w:t xml:space="preserve">Responsive Classroom </w:t>
      </w:r>
      <w:r w:rsidRPr="00AE0B49">
        <w:rPr>
          <w:rFonts w:ascii="Garamond" w:hAnsi="Garamond"/>
          <w:szCs w:val="24"/>
        </w:rPr>
        <w:t xml:space="preserve">Approach.  Invited presentation at George Mason University colloquium series, Fairfax, VA. </w:t>
      </w:r>
    </w:p>
    <w:p w14:paraId="0D35E478" w14:textId="77777777" w:rsidR="009A6A85" w:rsidRPr="00AE0B49" w:rsidRDefault="009A6A85" w:rsidP="009A6A85">
      <w:pPr>
        <w:tabs>
          <w:tab w:val="left" w:pos="0"/>
        </w:tabs>
        <w:ind w:left="720" w:hanging="720"/>
        <w:rPr>
          <w:rFonts w:ascii="Garamond" w:hAnsi="Garamond"/>
          <w:szCs w:val="24"/>
        </w:rPr>
      </w:pPr>
    </w:p>
    <w:p w14:paraId="678A9832" w14:textId="77777777" w:rsidR="009A6A85" w:rsidRPr="00AE0B49" w:rsidRDefault="009A6A85" w:rsidP="009A6A85">
      <w:pPr>
        <w:tabs>
          <w:tab w:val="left" w:pos="0"/>
        </w:tabs>
        <w:ind w:left="720" w:hanging="720"/>
        <w:rPr>
          <w:rFonts w:ascii="Garamond" w:hAnsi="Garamond"/>
          <w:szCs w:val="24"/>
        </w:rPr>
      </w:pPr>
      <w:r w:rsidRPr="00AE0B49">
        <w:rPr>
          <w:rFonts w:ascii="Garamond" w:hAnsi="Garamond"/>
          <w:szCs w:val="24"/>
        </w:rPr>
        <w:t>Rimm-Kaufman, S.E., (</w:t>
      </w:r>
      <w:proofErr w:type="gramStart"/>
      <w:r w:rsidRPr="00AE0B49">
        <w:rPr>
          <w:rFonts w:ascii="Garamond" w:hAnsi="Garamond"/>
          <w:szCs w:val="24"/>
        </w:rPr>
        <w:t>January,</w:t>
      </w:r>
      <w:proofErr w:type="gramEnd"/>
      <w:r w:rsidRPr="00AE0B49">
        <w:rPr>
          <w:rFonts w:ascii="Garamond" w:hAnsi="Garamond"/>
          <w:szCs w:val="24"/>
        </w:rPr>
        <w:t xml:space="preserve"> 2008).  Social and Emotional Development: Comments and Recommendations on the 2008 Texas Preschool Benchmarks.  Talk presented for preschool stakeholders, Houston, TX.</w:t>
      </w:r>
    </w:p>
    <w:p w14:paraId="4AFDB6BE" w14:textId="77777777" w:rsidR="009A6A85" w:rsidRPr="00AE0B49" w:rsidRDefault="009A6A85" w:rsidP="009A6A85">
      <w:pPr>
        <w:tabs>
          <w:tab w:val="left" w:pos="0"/>
        </w:tabs>
        <w:ind w:left="720" w:hanging="720"/>
        <w:rPr>
          <w:rFonts w:ascii="Garamond" w:hAnsi="Garamond"/>
          <w:b/>
          <w:szCs w:val="24"/>
        </w:rPr>
      </w:pPr>
    </w:p>
    <w:p w14:paraId="0258652E" w14:textId="77777777" w:rsidR="009A6A85" w:rsidRPr="00AE0B49" w:rsidRDefault="009A6A85" w:rsidP="009A6A85">
      <w:pPr>
        <w:tabs>
          <w:tab w:val="left" w:pos="0"/>
        </w:tabs>
        <w:ind w:left="720" w:hanging="720"/>
        <w:rPr>
          <w:rFonts w:ascii="Garamond" w:hAnsi="Garamond"/>
        </w:rPr>
      </w:pPr>
      <w:r w:rsidRPr="00AE0B49">
        <w:rPr>
          <w:rFonts w:ascii="Garamond" w:hAnsi="Garamond"/>
          <w:szCs w:val="24"/>
        </w:rPr>
        <w:t>Rimm-Kaufman, S. E., (</w:t>
      </w:r>
      <w:proofErr w:type="gramStart"/>
      <w:r w:rsidRPr="00AE0B49">
        <w:rPr>
          <w:rFonts w:ascii="Garamond" w:hAnsi="Garamond"/>
          <w:szCs w:val="24"/>
        </w:rPr>
        <w:t>December,</w:t>
      </w:r>
      <w:proofErr w:type="gramEnd"/>
      <w:r w:rsidRPr="00AE0B49">
        <w:rPr>
          <w:rFonts w:ascii="Garamond" w:hAnsi="Garamond"/>
          <w:szCs w:val="24"/>
        </w:rPr>
        <w:t xml:space="preserve"> 2007</w:t>
      </w:r>
      <w:proofErr w:type="gramStart"/>
      <w:r w:rsidRPr="00AE0B49">
        <w:rPr>
          <w:rFonts w:ascii="Garamond" w:hAnsi="Garamond"/>
          <w:szCs w:val="24"/>
        </w:rPr>
        <w:t>).</w:t>
      </w:r>
      <w:r w:rsidRPr="00AE0B49">
        <w:rPr>
          <w:rFonts w:ascii="Garamond" w:hAnsi="Garamond"/>
          <w:i/>
          <w:szCs w:val="24"/>
        </w:rPr>
        <w:t>The</w:t>
      </w:r>
      <w:proofErr w:type="gramEnd"/>
      <w:r w:rsidRPr="00AE0B49">
        <w:rPr>
          <w:rFonts w:ascii="Garamond" w:hAnsi="Garamond"/>
          <w:i/>
          <w:szCs w:val="24"/>
        </w:rPr>
        <w:t xml:space="preserve"> kindergarten year: Classroom social</w:t>
      </w:r>
      <w:r w:rsidRPr="00AE0B49">
        <w:rPr>
          <w:rFonts w:ascii="Garamond" w:hAnsi="Garamond"/>
          <w:i/>
        </w:rPr>
        <w:t xml:space="preserve"> processes and children’s development of self-regulatory and academic skills.  </w:t>
      </w:r>
      <w:r w:rsidRPr="00AE0B49">
        <w:rPr>
          <w:rFonts w:ascii="Garamond" w:hAnsi="Garamond"/>
        </w:rPr>
        <w:t>Talk presented at the University of Pennsylvania, Philadelphia, PA.</w:t>
      </w:r>
    </w:p>
    <w:p w14:paraId="142E3423" w14:textId="77777777" w:rsidR="009A6A85" w:rsidRPr="00AE0B49" w:rsidRDefault="009A6A85" w:rsidP="009A6A85">
      <w:pPr>
        <w:tabs>
          <w:tab w:val="left" w:pos="0"/>
        </w:tabs>
        <w:ind w:left="720" w:hanging="720"/>
        <w:rPr>
          <w:rFonts w:ascii="Garamond" w:hAnsi="Garamond"/>
          <w:b/>
        </w:rPr>
      </w:pPr>
    </w:p>
    <w:p w14:paraId="4B92CC74" w14:textId="77777777" w:rsidR="009A6A85" w:rsidRPr="00AE0B49" w:rsidRDefault="009A6A85" w:rsidP="009A6A85">
      <w:pPr>
        <w:pStyle w:val="BodyTextIndent"/>
        <w:ind w:left="720" w:hanging="720"/>
        <w:rPr>
          <w:rFonts w:ascii="Garamond" w:hAnsi="Garamond"/>
        </w:rPr>
      </w:pPr>
      <w:r w:rsidRPr="00AE0B49">
        <w:rPr>
          <w:rFonts w:ascii="Garamond" w:hAnsi="Garamond"/>
        </w:rPr>
        <w:t>Rimm-Kaufman, S. E., (</w:t>
      </w:r>
      <w:proofErr w:type="gramStart"/>
      <w:r w:rsidRPr="00AE0B49">
        <w:rPr>
          <w:rFonts w:ascii="Garamond" w:hAnsi="Garamond"/>
        </w:rPr>
        <w:t>April,</w:t>
      </w:r>
      <w:proofErr w:type="gramEnd"/>
      <w:r w:rsidRPr="00AE0B49">
        <w:rPr>
          <w:rFonts w:ascii="Garamond" w:hAnsi="Garamond"/>
        </w:rPr>
        <w:t xml:space="preserve"> 2007</w:t>
      </w:r>
      <w:proofErr w:type="gramStart"/>
      <w:r w:rsidRPr="00AE0B49">
        <w:rPr>
          <w:rFonts w:ascii="Garamond" w:hAnsi="Garamond"/>
        </w:rPr>
        <w:t>).</w:t>
      </w:r>
      <w:r w:rsidRPr="00AE0B49">
        <w:rPr>
          <w:rFonts w:ascii="Garamond" w:hAnsi="Garamond"/>
          <w:i/>
        </w:rPr>
        <w:t>Responsive</w:t>
      </w:r>
      <w:proofErr w:type="gramEnd"/>
      <w:r w:rsidRPr="00AE0B49">
        <w:rPr>
          <w:rFonts w:ascii="Garamond" w:hAnsi="Garamond"/>
          <w:i/>
        </w:rPr>
        <w:t xml:space="preserve"> Classroom efficacy study</w:t>
      </w:r>
      <w:r w:rsidRPr="00AE0B49">
        <w:rPr>
          <w:rFonts w:ascii="Garamond" w:hAnsi="Garamond"/>
        </w:rPr>
        <w:t>.  Talk presented at the Provost Speaker Series at the University of Virginia, Charlottesville, VA.</w:t>
      </w:r>
    </w:p>
    <w:p w14:paraId="59BA4F49" w14:textId="77777777" w:rsidR="009A6A85" w:rsidRPr="00AE0B49" w:rsidRDefault="009A6A85" w:rsidP="009A6A85">
      <w:pPr>
        <w:tabs>
          <w:tab w:val="left" w:pos="0"/>
        </w:tabs>
        <w:ind w:left="720" w:hanging="720"/>
        <w:rPr>
          <w:rFonts w:ascii="Garamond" w:hAnsi="Garamond"/>
          <w:b/>
        </w:rPr>
      </w:pPr>
    </w:p>
    <w:p w14:paraId="5B8098DB" w14:textId="77777777" w:rsidR="009A6A85" w:rsidRPr="00AE0B49" w:rsidRDefault="009A6A85" w:rsidP="009A6A85">
      <w:pPr>
        <w:pStyle w:val="BodyTextIndent"/>
        <w:ind w:left="720" w:hanging="720"/>
        <w:rPr>
          <w:rFonts w:ascii="Garamond" w:hAnsi="Garamond"/>
        </w:rPr>
      </w:pPr>
      <w:r w:rsidRPr="00AE0B49">
        <w:rPr>
          <w:rFonts w:ascii="Garamond" w:hAnsi="Garamond"/>
        </w:rPr>
        <w:lastRenderedPageBreak/>
        <w:t>Rimm-Kaufman, S. E. (2006, November</w:t>
      </w:r>
      <w:proofErr w:type="gramStart"/>
      <w:r w:rsidRPr="00AE0B49">
        <w:rPr>
          <w:rFonts w:ascii="Garamond" w:hAnsi="Garamond"/>
        </w:rPr>
        <w:t>).The</w:t>
      </w:r>
      <w:proofErr w:type="gramEnd"/>
      <w:r w:rsidRPr="00AE0B49">
        <w:rPr>
          <w:rFonts w:ascii="Garamond" w:hAnsi="Garamond"/>
        </w:rPr>
        <w:t xml:space="preserve"> transition to kindergarten: Classrooms and families.  In </w:t>
      </w:r>
      <w:r w:rsidRPr="00AE0B49">
        <w:rPr>
          <w:rFonts w:ascii="Garamond" w:hAnsi="Garamond"/>
          <w:i/>
        </w:rPr>
        <w:t>Critical non-school contexts and their links to schools</w:t>
      </w:r>
      <w:r w:rsidRPr="00AE0B49">
        <w:rPr>
          <w:rFonts w:ascii="Garamond" w:hAnsi="Garamond"/>
        </w:rPr>
        <w:t>.  Invited presentation in symposium at the conference sponsored by Harvard University; Closing the Achievement Gap: Linking Families, Schools, and Communities, Cambridge, MA.</w:t>
      </w:r>
    </w:p>
    <w:p w14:paraId="6F74F4A1" w14:textId="77777777" w:rsidR="009A6A85" w:rsidRPr="00AE0B49" w:rsidRDefault="009A6A85" w:rsidP="009A6A85">
      <w:pPr>
        <w:pStyle w:val="BodyTextIndent"/>
        <w:ind w:left="720" w:hanging="720"/>
        <w:rPr>
          <w:rFonts w:ascii="Garamond" w:hAnsi="Garamond"/>
        </w:rPr>
      </w:pPr>
    </w:p>
    <w:p w14:paraId="74D9B3FB" w14:textId="77777777" w:rsidR="009A6A85" w:rsidRPr="00AE0B49" w:rsidRDefault="009A6A85" w:rsidP="009A6A85">
      <w:pPr>
        <w:tabs>
          <w:tab w:val="left" w:pos="0"/>
        </w:tabs>
        <w:ind w:left="720" w:hanging="720"/>
        <w:rPr>
          <w:rFonts w:ascii="Garamond" w:hAnsi="Garamond"/>
        </w:rPr>
      </w:pPr>
      <w:r w:rsidRPr="00AE0B49">
        <w:rPr>
          <w:rFonts w:ascii="Garamond" w:hAnsi="Garamond"/>
        </w:rPr>
        <w:t>Rimm-Kaufman, S. E. (2006, April</w:t>
      </w:r>
      <w:proofErr w:type="gramStart"/>
      <w:r w:rsidRPr="00AE0B49">
        <w:rPr>
          <w:rFonts w:ascii="Garamond" w:hAnsi="Garamond"/>
        </w:rPr>
        <w:t>).</w:t>
      </w:r>
      <w:r w:rsidRPr="00AE0B49">
        <w:rPr>
          <w:rFonts w:ascii="Garamond" w:hAnsi="Garamond"/>
          <w:i/>
        </w:rPr>
        <w:t>Classroom</w:t>
      </w:r>
      <w:proofErr w:type="gramEnd"/>
      <w:r w:rsidRPr="00AE0B49">
        <w:rPr>
          <w:rFonts w:ascii="Garamond" w:hAnsi="Garamond"/>
          <w:i/>
        </w:rPr>
        <w:t xml:space="preserve"> contexts and the development of children’s social and self-regulatory skills</w:t>
      </w:r>
      <w:r w:rsidRPr="00AE0B49">
        <w:rPr>
          <w:rFonts w:ascii="Garamond" w:hAnsi="Garamond"/>
        </w:rPr>
        <w:t>.</w:t>
      </w:r>
      <w:r w:rsidR="004F041C">
        <w:rPr>
          <w:rFonts w:ascii="Garamond" w:hAnsi="Garamond"/>
        </w:rPr>
        <w:t xml:space="preserve"> </w:t>
      </w:r>
      <w:r w:rsidRPr="00AE0B49">
        <w:rPr>
          <w:rFonts w:ascii="Garamond" w:hAnsi="Garamond"/>
        </w:rPr>
        <w:t>Presentation at the Carnegie Mellon University Education Brown Bag, Pittsburgh, PA.</w:t>
      </w:r>
    </w:p>
    <w:p w14:paraId="5EDA88D0" w14:textId="77777777" w:rsidR="009A6A85" w:rsidRPr="00AE0B49" w:rsidRDefault="009A6A85" w:rsidP="009A6A85">
      <w:pPr>
        <w:pStyle w:val="BodyTextIndent"/>
        <w:ind w:left="720" w:hanging="720"/>
        <w:rPr>
          <w:rFonts w:ascii="Garamond" w:hAnsi="Garamond"/>
        </w:rPr>
      </w:pPr>
    </w:p>
    <w:p w14:paraId="00BF6B4F" w14:textId="0A51F6F2" w:rsidR="009A6A85" w:rsidRPr="00AE0B49" w:rsidRDefault="009A6A85" w:rsidP="009A6A85">
      <w:pPr>
        <w:pStyle w:val="BodyTextIndent"/>
        <w:ind w:left="720" w:hanging="720"/>
        <w:rPr>
          <w:rFonts w:ascii="Garamond" w:hAnsi="Garamond"/>
        </w:rPr>
      </w:pPr>
      <w:r w:rsidRPr="00AE0B49">
        <w:rPr>
          <w:rFonts w:ascii="Garamond" w:hAnsi="Garamond"/>
        </w:rPr>
        <w:t>Rimm-Kaufman, S. E. (2006, April).</w:t>
      </w:r>
      <w:r w:rsidR="0001542F">
        <w:rPr>
          <w:rFonts w:ascii="Garamond" w:hAnsi="Garamond"/>
        </w:rPr>
        <w:t xml:space="preserve"> </w:t>
      </w:r>
      <w:r w:rsidRPr="00AE0B49">
        <w:rPr>
          <w:rFonts w:ascii="Garamond" w:hAnsi="Garamond"/>
          <w:i/>
        </w:rPr>
        <w:t>Classroom social processes and children’s development of social and academic skills in the context of the Responsive Classroom</w:t>
      </w:r>
      <w:r w:rsidR="004F041C">
        <w:rPr>
          <w:rFonts w:ascii="Garamond" w:hAnsi="Garamond"/>
          <w:i/>
        </w:rPr>
        <w:t xml:space="preserve"> </w:t>
      </w:r>
      <w:r w:rsidRPr="00AE0B49">
        <w:rPr>
          <w:rFonts w:ascii="Garamond" w:hAnsi="Garamond"/>
          <w:i/>
        </w:rPr>
        <w:t>approach</w:t>
      </w:r>
      <w:r w:rsidRPr="00AE0B49">
        <w:rPr>
          <w:rFonts w:ascii="Garamond" w:hAnsi="Garamond"/>
        </w:rPr>
        <w:t>.</w:t>
      </w:r>
      <w:r w:rsidR="004F041C">
        <w:rPr>
          <w:rFonts w:ascii="Garamond" w:hAnsi="Garamond"/>
        </w:rPr>
        <w:t xml:space="preserve"> </w:t>
      </w:r>
      <w:r w:rsidRPr="00AE0B49">
        <w:rPr>
          <w:rFonts w:ascii="Garamond" w:hAnsi="Garamond"/>
        </w:rPr>
        <w:t>Presentation at the Carnegie Mellon University Speaker Series, Pittsburgh, PA.</w:t>
      </w:r>
    </w:p>
    <w:p w14:paraId="4A845DB6" w14:textId="77777777" w:rsidR="009A6A85" w:rsidRPr="00AE0B49" w:rsidRDefault="009A6A85" w:rsidP="009A6A85">
      <w:pPr>
        <w:tabs>
          <w:tab w:val="left" w:pos="0"/>
        </w:tabs>
        <w:ind w:left="720" w:hanging="720"/>
        <w:rPr>
          <w:rFonts w:ascii="Garamond" w:hAnsi="Garamond"/>
          <w:i/>
        </w:rPr>
      </w:pPr>
    </w:p>
    <w:p w14:paraId="530BE8CF" w14:textId="77777777" w:rsidR="009A6A85" w:rsidRPr="00AE0B49" w:rsidRDefault="009A6A85" w:rsidP="009A6A85">
      <w:pPr>
        <w:tabs>
          <w:tab w:val="left" w:pos="0"/>
        </w:tabs>
        <w:ind w:left="720" w:hanging="720"/>
        <w:rPr>
          <w:rFonts w:ascii="Garamond" w:hAnsi="Garamond"/>
        </w:rPr>
      </w:pPr>
      <w:r w:rsidRPr="00AE0B49">
        <w:rPr>
          <w:rFonts w:ascii="Garamond" w:hAnsi="Garamond"/>
        </w:rPr>
        <w:t>Rimm-Kaufman, S. E. (2005, March).</w:t>
      </w:r>
      <w:r w:rsidRPr="00AE0B49">
        <w:rPr>
          <w:rFonts w:ascii="Garamond" w:hAnsi="Garamond"/>
          <w:i/>
        </w:rPr>
        <w:t xml:space="preserve">  Transition to kindergarten: Linking children, schools, families, and communities</w:t>
      </w:r>
      <w:r w:rsidRPr="00AE0B49">
        <w:rPr>
          <w:rFonts w:ascii="Garamond" w:hAnsi="Garamond"/>
        </w:rPr>
        <w:t>.  Invited presentation at the conference sponsored by the Brookings Institution and the Woodrow Wilson School of Public and International Affairs at Princeton University; School Readiness: Closing Racial and Ethnic Gaps, Princeton, NJ.</w:t>
      </w:r>
    </w:p>
    <w:p w14:paraId="0AEF1C67" w14:textId="77777777" w:rsidR="009A6A85" w:rsidRPr="00AE0B49" w:rsidRDefault="009A6A85" w:rsidP="009A6A85">
      <w:pPr>
        <w:tabs>
          <w:tab w:val="left" w:pos="0"/>
        </w:tabs>
        <w:ind w:left="720" w:hanging="720"/>
        <w:rPr>
          <w:rFonts w:ascii="Garamond" w:hAnsi="Garamond"/>
          <w:b/>
        </w:rPr>
      </w:pPr>
    </w:p>
    <w:p w14:paraId="12214EAC" w14:textId="3FE938EF" w:rsidR="009A6A85" w:rsidRPr="00AE0B49" w:rsidRDefault="009A6A85" w:rsidP="009A6A85">
      <w:pPr>
        <w:pStyle w:val="BodyTextIndent"/>
        <w:ind w:left="720" w:hanging="720"/>
        <w:contextualSpacing/>
        <w:rPr>
          <w:rFonts w:ascii="Garamond" w:hAnsi="Garamond"/>
          <w:szCs w:val="24"/>
        </w:rPr>
      </w:pPr>
      <w:r w:rsidRPr="00AE0B49">
        <w:rPr>
          <w:rFonts w:ascii="Garamond" w:hAnsi="Garamond"/>
        </w:rPr>
        <w:t>Rimm-Kaufman, S. E. (2004, October).</w:t>
      </w:r>
      <w:r w:rsidR="00F06B7A">
        <w:rPr>
          <w:rFonts w:ascii="Garamond" w:hAnsi="Garamond"/>
        </w:rPr>
        <w:t xml:space="preserve"> </w:t>
      </w:r>
      <w:r w:rsidRPr="00AE0B49">
        <w:rPr>
          <w:rFonts w:ascii="Garamond" w:hAnsi="Garamond"/>
          <w:i/>
        </w:rPr>
        <w:t>Going to kindergarten: Transition models and practices</w:t>
      </w:r>
      <w:r w:rsidRPr="00AE0B49">
        <w:rPr>
          <w:rFonts w:ascii="Garamond" w:hAnsi="Garamond"/>
        </w:rPr>
        <w:t xml:space="preserve">.  Keynote presentation at the NHSA’s Eighth Annual Transition Conference, </w:t>
      </w:r>
      <w:r w:rsidRPr="00AE0B49">
        <w:rPr>
          <w:rFonts w:ascii="Garamond" w:hAnsi="Garamond"/>
          <w:szCs w:val="24"/>
        </w:rPr>
        <w:t xml:space="preserve">Washington, D.C.  </w:t>
      </w:r>
    </w:p>
    <w:p w14:paraId="22D3D941" w14:textId="77777777" w:rsidR="001B0B94" w:rsidRPr="00AE0B49" w:rsidRDefault="001B0B94" w:rsidP="006E5214">
      <w:pPr>
        <w:pStyle w:val="BodyTextIndent"/>
        <w:ind w:left="720" w:hanging="720"/>
        <w:contextualSpacing/>
        <w:rPr>
          <w:rFonts w:ascii="Garamond" w:hAnsi="Garamond"/>
          <w:szCs w:val="24"/>
        </w:rPr>
      </w:pPr>
    </w:p>
    <w:p w14:paraId="748DC8A6" w14:textId="1A2F8817" w:rsidR="0098303A" w:rsidRPr="00AE0B49" w:rsidRDefault="0098303A" w:rsidP="00B13812">
      <w:pPr>
        <w:rPr>
          <w:rFonts w:ascii="Garamond" w:hAnsi="Garamond"/>
          <w:b/>
        </w:rPr>
      </w:pPr>
      <w:r>
        <w:rPr>
          <w:rFonts w:ascii="Garamond" w:hAnsi="Garamond"/>
          <w:b/>
        </w:rPr>
        <w:t xml:space="preserve">Selected </w:t>
      </w:r>
      <w:r w:rsidRPr="00AE0B49">
        <w:rPr>
          <w:rFonts w:ascii="Garamond" w:hAnsi="Garamond"/>
          <w:b/>
        </w:rPr>
        <w:t>Other Presentations</w:t>
      </w:r>
    </w:p>
    <w:p w14:paraId="7E578D00" w14:textId="77777777" w:rsidR="0098303A" w:rsidRDefault="0098303A" w:rsidP="0098303A">
      <w:pPr>
        <w:pStyle w:val="BodyTextIndent"/>
        <w:ind w:left="0" w:firstLine="0"/>
        <w:rPr>
          <w:rFonts w:ascii="Garamond" w:hAnsi="Garamond"/>
          <w:b/>
        </w:rPr>
      </w:pPr>
    </w:p>
    <w:p w14:paraId="20F82E07" w14:textId="5B6B424B" w:rsidR="006A083F" w:rsidRPr="006A083F" w:rsidRDefault="006A083F" w:rsidP="006A083F">
      <w:pPr>
        <w:pStyle w:val="BodyTextIndent"/>
        <w:ind w:left="720" w:hanging="720"/>
        <w:rPr>
          <w:rFonts w:ascii="Garamond" w:hAnsi="Garamond"/>
          <w:bCs/>
        </w:rPr>
      </w:pPr>
      <w:bookmarkStart w:id="6" w:name="_Hlk197286602"/>
      <w:r w:rsidRPr="006A083F">
        <w:rPr>
          <w:rFonts w:ascii="Garamond" w:hAnsi="Garamond"/>
          <w:bCs/>
        </w:rPr>
        <w:t>Fowler,</w:t>
      </w:r>
      <w:r w:rsidRPr="006A083F">
        <w:rPr>
          <w:rFonts w:ascii="Garamond" w:hAnsi="Garamond"/>
          <w:bCs/>
        </w:rPr>
        <w:t xml:space="preserve"> L.,</w:t>
      </w:r>
      <w:r w:rsidRPr="006A083F">
        <w:rPr>
          <w:rFonts w:ascii="Garamond" w:hAnsi="Garamond"/>
          <w:bCs/>
        </w:rPr>
        <w:t xml:space="preserve"> Lipinski,</w:t>
      </w:r>
      <w:r w:rsidRPr="006A083F">
        <w:rPr>
          <w:rFonts w:ascii="Garamond" w:hAnsi="Garamond"/>
          <w:bCs/>
        </w:rPr>
        <w:t xml:space="preserve"> H.,</w:t>
      </w:r>
      <w:r w:rsidRPr="006A083F">
        <w:rPr>
          <w:rFonts w:ascii="Garamond" w:hAnsi="Garamond"/>
          <w:bCs/>
        </w:rPr>
        <w:t xml:space="preserve"> Seidel,</w:t>
      </w:r>
      <w:r w:rsidRPr="006A083F">
        <w:rPr>
          <w:rFonts w:ascii="Garamond" w:hAnsi="Garamond"/>
          <w:bCs/>
        </w:rPr>
        <w:t xml:space="preserve"> D., </w:t>
      </w:r>
      <w:r w:rsidRPr="006A083F">
        <w:rPr>
          <w:rFonts w:ascii="Garamond" w:hAnsi="Garamond"/>
          <w:bCs/>
        </w:rPr>
        <w:t>Tran</w:t>
      </w:r>
      <w:r w:rsidRPr="006A083F">
        <w:rPr>
          <w:rFonts w:ascii="Garamond" w:hAnsi="Garamond"/>
          <w:bCs/>
        </w:rPr>
        <w:t xml:space="preserve">, A. &amp; </w:t>
      </w:r>
      <w:r w:rsidRPr="006A083F">
        <w:rPr>
          <w:rFonts w:ascii="Garamond" w:hAnsi="Garamond"/>
          <w:bCs/>
        </w:rPr>
        <w:t>Rimm-Kaufman</w:t>
      </w:r>
      <w:r w:rsidRPr="006A083F">
        <w:rPr>
          <w:rFonts w:ascii="Garamond" w:hAnsi="Garamond"/>
          <w:bCs/>
        </w:rPr>
        <w:t>, S. (2025, April). Making teaching matter: Student guidance on how to cultivate character in your classrooms. Center for Teaching Excellence Conference, University of Virginia.</w:t>
      </w:r>
    </w:p>
    <w:bookmarkEnd w:id="6"/>
    <w:p w14:paraId="7B6A3EE4" w14:textId="77777777" w:rsidR="006A083F" w:rsidRPr="00AE0B49" w:rsidRDefault="006A083F" w:rsidP="0098303A">
      <w:pPr>
        <w:pStyle w:val="BodyTextIndent"/>
        <w:ind w:left="0" w:firstLine="0"/>
        <w:rPr>
          <w:rFonts w:ascii="Garamond" w:hAnsi="Garamond"/>
          <w:b/>
        </w:rPr>
      </w:pPr>
    </w:p>
    <w:p w14:paraId="6ED02CBB" w14:textId="272A7611" w:rsidR="00F06B7A" w:rsidRDefault="00F06B7A" w:rsidP="001F5983">
      <w:pPr>
        <w:tabs>
          <w:tab w:val="left" w:pos="0"/>
        </w:tabs>
        <w:ind w:left="720" w:hanging="720"/>
        <w:outlineLvl w:val="0"/>
        <w:rPr>
          <w:rFonts w:ascii="Garamond" w:hAnsi="Garamond"/>
        </w:rPr>
      </w:pPr>
      <w:r>
        <w:rPr>
          <w:rFonts w:ascii="Garamond" w:hAnsi="Garamond"/>
        </w:rPr>
        <w:t xml:space="preserve">Rimm-Kaufman, S.E. (2024, April). Integrating Social and Academic Learning. </w:t>
      </w:r>
      <w:hyperlink r:id="rId28" w:history="1">
        <w:r w:rsidRPr="00A769FA">
          <w:rPr>
            <w:rStyle w:val="Hyperlink"/>
            <w:rFonts w:ascii="Garamond" w:hAnsi="Garamond"/>
          </w:rPr>
          <w:t>Webinar</w:t>
        </w:r>
      </w:hyperlink>
      <w:r>
        <w:rPr>
          <w:rFonts w:ascii="Garamond" w:hAnsi="Garamond"/>
        </w:rPr>
        <w:t xml:space="preserve"> for the Collaborative for Academic, Social and Emotional Learning. </w:t>
      </w:r>
    </w:p>
    <w:p w14:paraId="15DA29BE" w14:textId="77777777" w:rsidR="00F06B7A" w:rsidRDefault="00F06B7A" w:rsidP="001F5983">
      <w:pPr>
        <w:tabs>
          <w:tab w:val="left" w:pos="0"/>
        </w:tabs>
        <w:ind w:left="720" w:hanging="720"/>
        <w:outlineLvl w:val="0"/>
        <w:rPr>
          <w:rFonts w:ascii="Garamond" w:hAnsi="Garamond"/>
        </w:rPr>
      </w:pPr>
    </w:p>
    <w:p w14:paraId="1E959936" w14:textId="43510283" w:rsidR="00C84622" w:rsidRDefault="00C84622" w:rsidP="001F5983">
      <w:pPr>
        <w:tabs>
          <w:tab w:val="left" w:pos="0"/>
        </w:tabs>
        <w:ind w:left="720" w:hanging="720"/>
        <w:outlineLvl w:val="0"/>
        <w:rPr>
          <w:rFonts w:ascii="Garamond" w:hAnsi="Garamond"/>
        </w:rPr>
      </w:pPr>
      <w:r>
        <w:rPr>
          <w:rFonts w:ascii="Garamond" w:hAnsi="Garamond"/>
        </w:rPr>
        <w:t>Rimm-Kaufman, S.E. (2023, April). Systemic Approaches to Social and Emotional Learning. University of Virginia K12 Advisory Council.</w:t>
      </w:r>
    </w:p>
    <w:p w14:paraId="258EBA5B" w14:textId="77777777" w:rsidR="00C84622" w:rsidRDefault="00C84622" w:rsidP="001F5983">
      <w:pPr>
        <w:tabs>
          <w:tab w:val="left" w:pos="0"/>
        </w:tabs>
        <w:ind w:left="720" w:hanging="720"/>
        <w:outlineLvl w:val="0"/>
        <w:rPr>
          <w:rFonts w:ascii="Garamond" w:hAnsi="Garamond"/>
        </w:rPr>
      </w:pPr>
    </w:p>
    <w:p w14:paraId="604DF7FB" w14:textId="6AC55C2D" w:rsidR="00C84622" w:rsidRDefault="00C84622" w:rsidP="001F5983">
      <w:pPr>
        <w:tabs>
          <w:tab w:val="left" w:pos="0"/>
        </w:tabs>
        <w:ind w:left="720" w:hanging="720"/>
        <w:outlineLvl w:val="0"/>
        <w:rPr>
          <w:rFonts w:ascii="Garamond" w:hAnsi="Garamond"/>
        </w:rPr>
      </w:pPr>
      <w:r>
        <w:rPr>
          <w:rFonts w:ascii="Garamond" w:hAnsi="Garamond"/>
        </w:rPr>
        <w:t>Rimm-Kaufman, S.E. (2023, January). Strategies toward Systemic Social and Emotional Learning. Arizona Professional Preparation Board. Tus</w:t>
      </w:r>
      <w:r w:rsidR="00896529">
        <w:rPr>
          <w:rFonts w:ascii="Garamond" w:hAnsi="Garamond"/>
        </w:rPr>
        <w:t>c</w:t>
      </w:r>
      <w:r w:rsidR="00331FAC">
        <w:rPr>
          <w:rFonts w:ascii="Garamond" w:hAnsi="Garamond"/>
        </w:rPr>
        <w:t>a</w:t>
      </w:r>
      <w:r>
        <w:rPr>
          <w:rFonts w:ascii="Garamond" w:hAnsi="Garamond"/>
        </w:rPr>
        <w:t>n (on-line).</w:t>
      </w:r>
    </w:p>
    <w:p w14:paraId="74870955" w14:textId="77777777" w:rsidR="00C84622" w:rsidRDefault="00C84622" w:rsidP="001F5983">
      <w:pPr>
        <w:tabs>
          <w:tab w:val="left" w:pos="0"/>
        </w:tabs>
        <w:ind w:left="720" w:hanging="720"/>
        <w:outlineLvl w:val="0"/>
        <w:rPr>
          <w:rFonts w:ascii="Garamond" w:hAnsi="Garamond"/>
        </w:rPr>
      </w:pPr>
    </w:p>
    <w:p w14:paraId="6A043E40" w14:textId="2A2F52C5" w:rsidR="001F5983" w:rsidRDefault="001F5983" w:rsidP="001F5983">
      <w:pPr>
        <w:tabs>
          <w:tab w:val="left" w:pos="0"/>
        </w:tabs>
        <w:ind w:left="720" w:hanging="720"/>
        <w:outlineLvl w:val="0"/>
        <w:rPr>
          <w:rFonts w:ascii="Garamond" w:hAnsi="Garamond"/>
        </w:rPr>
      </w:pPr>
      <w:r>
        <w:rPr>
          <w:rFonts w:ascii="Garamond" w:hAnsi="Garamond"/>
        </w:rPr>
        <w:t>Rimm-Kaufman, S.E. (2022, June). Social and Emotional Learning. Podcast on Inside Education with Sean Delaney.</w:t>
      </w:r>
      <w:r w:rsidR="0016308E">
        <w:rPr>
          <w:rFonts w:ascii="Garamond" w:hAnsi="Garamond"/>
        </w:rPr>
        <w:t xml:space="preserve"> Dublin, Ireland.</w:t>
      </w:r>
    </w:p>
    <w:p w14:paraId="695710AC" w14:textId="77777777" w:rsidR="001F5983" w:rsidRDefault="001F5983" w:rsidP="001F5983">
      <w:pPr>
        <w:tabs>
          <w:tab w:val="left" w:pos="0"/>
        </w:tabs>
        <w:ind w:left="720" w:hanging="720"/>
        <w:outlineLvl w:val="0"/>
        <w:rPr>
          <w:rFonts w:ascii="Garamond" w:hAnsi="Garamond"/>
        </w:rPr>
      </w:pPr>
    </w:p>
    <w:p w14:paraId="7780B7B5" w14:textId="3FD4FF68" w:rsidR="001F5983" w:rsidRDefault="001F5983" w:rsidP="001F5983">
      <w:pPr>
        <w:tabs>
          <w:tab w:val="left" w:pos="0"/>
        </w:tabs>
        <w:ind w:left="720" w:hanging="720"/>
        <w:outlineLvl w:val="0"/>
        <w:rPr>
          <w:rFonts w:ascii="Garamond" w:hAnsi="Garamond"/>
        </w:rPr>
      </w:pPr>
      <w:r w:rsidRPr="001F5983">
        <w:rPr>
          <w:rFonts w:ascii="Garamond" w:hAnsi="Garamond"/>
        </w:rPr>
        <w:t>Rimm-Kaufman, S.E., Sandilos, L.E., Pfister, T.A., Ward-Seidel, A.R. (2022, December). Cultivating Ethical Character: What does the research say about EL Education? Presentation at the EL Education National Conference.</w:t>
      </w:r>
    </w:p>
    <w:p w14:paraId="517B1B79" w14:textId="77777777" w:rsidR="001F5983" w:rsidRDefault="001F5983" w:rsidP="001F5983">
      <w:pPr>
        <w:tabs>
          <w:tab w:val="left" w:pos="0"/>
        </w:tabs>
        <w:ind w:left="720" w:hanging="720"/>
        <w:outlineLvl w:val="0"/>
        <w:rPr>
          <w:rFonts w:ascii="Garamond" w:hAnsi="Garamond"/>
        </w:rPr>
      </w:pPr>
    </w:p>
    <w:p w14:paraId="236B296F" w14:textId="20149A95" w:rsidR="001F5983" w:rsidRDefault="001F5983" w:rsidP="001F5983">
      <w:pPr>
        <w:tabs>
          <w:tab w:val="left" w:pos="0"/>
        </w:tabs>
        <w:ind w:left="720" w:hanging="720"/>
        <w:outlineLvl w:val="0"/>
        <w:rPr>
          <w:rFonts w:ascii="Garamond" w:hAnsi="Garamond"/>
        </w:rPr>
      </w:pPr>
      <w:r w:rsidRPr="009F739A">
        <w:rPr>
          <w:rFonts w:ascii="Garamond" w:hAnsi="Garamond"/>
        </w:rPr>
        <w:t>Becton, S., Boardman, S. &amp; Rimm-Kaufman, S. E. (</w:t>
      </w:r>
      <w:r>
        <w:rPr>
          <w:rFonts w:ascii="Garamond" w:hAnsi="Garamond"/>
        </w:rPr>
        <w:t xml:space="preserve">2022, </w:t>
      </w:r>
      <w:r w:rsidRPr="009F739A">
        <w:rPr>
          <w:rFonts w:ascii="Garamond" w:hAnsi="Garamond"/>
        </w:rPr>
        <w:t>March) Demystifying systemic social and emotional learning: Academic integration. Thought leadership webinar at CASEL.</w:t>
      </w:r>
    </w:p>
    <w:p w14:paraId="2F59CF1C" w14:textId="77777777" w:rsidR="001F5983" w:rsidRDefault="001F5983" w:rsidP="001F5983">
      <w:pPr>
        <w:pStyle w:val="BodyTextIndent"/>
        <w:ind w:left="720" w:hanging="720"/>
        <w:rPr>
          <w:rFonts w:ascii="Garamond" w:hAnsi="Garamond"/>
        </w:rPr>
      </w:pPr>
    </w:p>
    <w:p w14:paraId="5420676B" w14:textId="37B4D4F0" w:rsidR="00C04C37" w:rsidRPr="00C04C37" w:rsidRDefault="00C04C37" w:rsidP="001F5983">
      <w:pPr>
        <w:pStyle w:val="BodyTextIndent"/>
        <w:ind w:left="720" w:hanging="720"/>
        <w:rPr>
          <w:rFonts w:ascii="Garamond" w:hAnsi="Garamond"/>
        </w:rPr>
      </w:pPr>
      <w:r>
        <w:rPr>
          <w:rFonts w:ascii="Garamond" w:hAnsi="Garamond"/>
        </w:rPr>
        <w:t xml:space="preserve">Rimm-Kaufman, S. E. (2021, December). </w:t>
      </w:r>
      <w:r>
        <w:rPr>
          <w:rFonts w:ascii="Garamond" w:hAnsi="Garamond"/>
          <w:i/>
        </w:rPr>
        <w:t xml:space="preserve">What does the research say about EL Education. </w:t>
      </w:r>
      <w:r>
        <w:rPr>
          <w:rFonts w:ascii="Garamond" w:hAnsi="Garamond"/>
        </w:rPr>
        <w:t>Presentation to EL Education staff, Board of Directors, and Summit Conference Attendees.</w:t>
      </w:r>
    </w:p>
    <w:p w14:paraId="114669F0" w14:textId="77777777" w:rsidR="00C04C37" w:rsidRDefault="00C04C37" w:rsidP="001F5983">
      <w:pPr>
        <w:pStyle w:val="BodyTextIndent"/>
        <w:ind w:left="720" w:hanging="720"/>
        <w:rPr>
          <w:rFonts w:ascii="Garamond" w:hAnsi="Garamond"/>
        </w:rPr>
      </w:pPr>
    </w:p>
    <w:p w14:paraId="6747FEC1" w14:textId="7A2C51AE" w:rsidR="0098303A" w:rsidRPr="00AE0B49" w:rsidRDefault="0098303A" w:rsidP="001F5983">
      <w:pPr>
        <w:pStyle w:val="BodyTextIndent"/>
        <w:ind w:left="720" w:hanging="720"/>
        <w:rPr>
          <w:rFonts w:ascii="Garamond" w:hAnsi="Garamond"/>
        </w:rPr>
      </w:pPr>
      <w:r w:rsidRPr="00AE0B49">
        <w:rPr>
          <w:rFonts w:ascii="Garamond" w:hAnsi="Garamond"/>
        </w:rPr>
        <w:t>Rimm-Kaufman, S. E. (2012, August).</w:t>
      </w:r>
      <w:r>
        <w:rPr>
          <w:rFonts w:ascii="Garamond" w:hAnsi="Garamond"/>
        </w:rPr>
        <w:t xml:space="preserve"> </w:t>
      </w:r>
      <w:r w:rsidRPr="00AE0B49">
        <w:rPr>
          <w:rFonts w:ascii="Garamond" w:hAnsi="Garamond"/>
          <w:i/>
        </w:rPr>
        <w:t xml:space="preserve">Understanding new research and findings on the </w:t>
      </w:r>
      <w:r w:rsidRPr="00AE0B49">
        <w:rPr>
          <w:rFonts w:ascii="Garamond" w:hAnsi="Garamond"/>
        </w:rPr>
        <w:t xml:space="preserve">Responsive Classroom </w:t>
      </w:r>
      <w:r w:rsidRPr="00AE0B49">
        <w:rPr>
          <w:rFonts w:ascii="Garamond" w:hAnsi="Garamond"/>
          <w:i/>
        </w:rPr>
        <w:t xml:space="preserve">approach. </w:t>
      </w:r>
      <w:r>
        <w:rPr>
          <w:rFonts w:ascii="Garamond" w:hAnsi="Garamond"/>
        </w:rPr>
        <w:t>UVA</w:t>
      </w:r>
      <w:r w:rsidRPr="00AE0B49">
        <w:rPr>
          <w:rFonts w:ascii="Garamond" w:hAnsi="Garamond"/>
        </w:rPr>
        <w:t xml:space="preserve"> School </w:t>
      </w:r>
      <w:r>
        <w:rPr>
          <w:rFonts w:ascii="Garamond" w:hAnsi="Garamond"/>
        </w:rPr>
        <w:t xml:space="preserve">of Education &amp; Human Development </w:t>
      </w:r>
      <w:r w:rsidRPr="00AE0B49">
        <w:rPr>
          <w:rFonts w:ascii="Garamond" w:hAnsi="Garamond"/>
        </w:rPr>
        <w:t>Webinar with a national audience of over 900 attendees.</w:t>
      </w:r>
    </w:p>
    <w:p w14:paraId="50051EAF" w14:textId="77777777" w:rsidR="0098303A" w:rsidRPr="00AE0B49" w:rsidRDefault="0098303A" w:rsidP="001F5983">
      <w:pPr>
        <w:pStyle w:val="BodyTextIndent"/>
        <w:ind w:left="720" w:hanging="720"/>
        <w:rPr>
          <w:rFonts w:ascii="Garamond" w:hAnsi="Garamond"/>
          <w:b/>
        </w:rPr>
      </w:pPr>
    </w:p>
    <w:p w14:paraId="6F7700FA" w14:textId="4853C637" w:rsidR="0098303A" w:rsidRPr="00AE0B49" w:rsidRDefault="0098303A" w:rsidP="001F5983">
      <w:pPr>
        <w:pStyle w:val="BodyTextIndent"/>
        <w:ind w:left="720" w:hanging="720"/>
        <w:rPr>
          <w:rFonts w:ascii="Garamond" w:hAnsi="Garamond"/>
          <w:szCs w:val="24"/>
        </w:rPr>
      </w:pPr>
      <w:r w:rsidRPr="00AE0B49">
        <w:rPr>
          <w:rFonts w:ascii="Garamond" w:hAnsi="Garamond"/>
          <w:szCs w:val="24"/>
        </w:rPr>
        <w:t xml:space="preserve">Rimm-Kaufman, S. E. (2009, December). Synthesis of comments: </w:t>
      </w:r>
      <w:r w:rsidRPr="00AE0B49">
        <w:rPr>
          <w:rFonts w:ascii="Garamond" w:hAnsi="Garamond"/>
          <w:bCs/>
          <w:szCs w:val="24"/>
        </w:rPr>
        <w:t xml:space="preserve">Preparing Adults to Promote Children’s Social and Emotional Learning.  Presented at the </w:t>
      </w:r>
      <w:r w:rsidRPr="00AE0B49">
        <w:rPr>
          <w:rFonts w:ascii="Garamond" w:hAnsi="Garamond"/>
          <w:szCs w:val="24"/>
        </w:rPr>
        <w:t>Collaborative for Academic, Social and Emotional Learning Forum, 2009</w:t>
      </w:r>
      <w:r w:rsidRPr="00AE0B49">
        <w:rPr>
          <w:rFonts w:ascii="Garamond" w:hAnsi="Garamond"/>
          <w:bCs/>
          <w:szCs w:val="24"/>
        </w:rPr>
        <w:t>. Washington, DC.</w:t>
      </w:r>
    </w:p>
    <w:p w14:paraId="020E2AD4" w14:textId="77777777" w:rsidR="0098303A" w:rsidRDefault="0098303A" w:rsidP="008440C1">
      <w:pPr>
        <w:tabs>
          <w:tab w:val="left" w:pos="0"/>
        </w:tabs>
        <w:ind w:left="720" w:hanging="720"/>
        <w:contextualSpacing/>
        <w:outlineLvl w:val="0"/>
        <w:rPr>
          <w:rFonts w:ascii="Garamond" w:hAnsi="Garamond"/>
          <w:b/>
          <w:szCs w:val="24"/>
        </w:rPr>
      </w:pPr>
    </w:p>
    <w:p w14:paraId="34425201" w14:textId="077A835D" w:rsidR="001B0B94" w:rsidRDefault="00BF5500" w:rsidP="001E3893">
      <w:pPr>
        <w:tabs>
          <w:tab w:val="left" w:pos="0"/>
        </w:tabs>
        <w:contextualSpacing/>
        <w:outlineLvl w:val="0"/>
        <w:rPr>
          <w:rFonts w:ascii="Garamond" w:hAnsi="Garamond"/>
          <w:b/>
          <w:szCs w:val="24"/>
        </w:rPr>
      </w:pPr>
      <w:r>
        <w:rPr>
          <w:rFonts w:ascii="Garamond" w:hAnsi="Garamond"/>
          <w:b/>
          <w:szCs w:val="24"/>
        </w:rPr>
        <w:t xml:space="preserve">Selected </w:t>
      </w:r>
      <w:r w:rsidR="001B0B94" w:rsidRPr="00AE0B49">
        <w:rPr>
          <w:rFonts w:ascii="Garamond" w:hAnsi="Garamond"/>
          <w:b/>
          <w:szCs w:val="24"/>
        </w:rPr>
        <w:t xml:space="preserve">Peer-Reviewed National </w:t>
      </w:r>
      <w:r w:rsidR="009A6A85" w:rsidRPr="00AE0B49">
        <w:rPr>
          <w:rFonts w:ascii="Garamond" w:hAnsi="Garamond"/>
          <w:b/>
          <w:szCs w:val="24"/>
        </w:rPr>
        <w:t xml:space="preserve">and International </w:t>
      </w:r>
      <w:r w:rsidR="001B0B94" w:rsidRPr="00AE0B49">
        <w:rPr>
          <w:rFonts w:ascii="Garamond" w:hAnsi="Garamond"/>
          <w:b/>
          <w:szCs w:val="24"/>
        </w:rPr>
        <w:t>Conference Papers and Poster Presentations</w:t>
      </w:r>
    </w:p>
    <w:p w14:paraId="12B3A57C" w14:textId="77777777" w:rsidR="00004EA1" w:rsidRPr="00004EA1" w:rsidRDefault="00004EA1" w:rsidP="00004EA1">
      <w:pPr>
        <w:tabs>
          <w:tab w:val="left" w:pos="0"/>
          <w:tab w:val="left" w:pos="810"/>
        </w:tabs>
        <w:ind w:left="720" w:hanging="720"/>
        <w:contextualSpacing/>
        <w:outlineLvl w:val="0"/>
        <w:rPr>
          <w:rFonts w:ascii="Garamond" w:hAnsi="Garamond"/>
          <w:szCs w:val="24"/>
        </w:rPr>
      </w:pPr>
    </w:p>
    <w:p w14:paraId="54C7373B" w14:textId="1D0C5042" w:rsidR="00004EA1" w:rsidRDefault="00004EA1" w:rsidP="00004EA1">
      <w:pPr>
        <w:tabs>
          <w:tab w:val="left" w:pos="810"/>
        </w:tabs>
        <w:ind w:left="720" w:hanging="720"/>
        <w:rPr>
          <w:rFonts w:ascii="Garamond" w:hAnsi="Garamond"/>
        </w:rPr>
      </w:pPr>
      <w:r w:rsidRPr="00004EA1">
        <w:rPr>
          <w:rFonts w:ascii="Garamond" w:hAnsi="Garamond"/>
        </w:rPr>
        <w:t>Kim, Y. (2025</w:t>
      </w:r>
      <w:r>
        <w:rPr>
          <w:rFonts w:ascii="Garamond" w:hAnsi="Garamond"/>
        </w:rPr>
        <w:t>, May</w:t>
      </w:r>
      <w:r w:rsidRPr="00004EA1">
        <w:rPr>
          <w:rFonts w:ascii="Garamond" w:hAnsi="Garamond"/>
        </w:rPr>
        <w:t>). Creating supportive workplaces for early educators: Exploring well-being and innovative measures. Discussant. Society for Research in Child Development, Minneapolis, MN.</w:t>
      </w:r>
    </w:p>
    <w:p w14:paraId="6CC88931" w14:textId="77777777" w:rsidR="00004EA1" w:rsidRPr="00004EA1" w:rsidRDefault="00004EA1" w:rsidP="00004EA1">
      <w:pPr>
        <w:tabs>
          <w:tab w:val="left" w:pos="810"/>
        </w:tabs>
        <w:ind w:left="720" w:hanging="720"/>
        <w:rPr>
          <w:rFonts w:ascii="Garamond" w:hAnsi="Garamond"/>
        </w:rPr>
      </w:pPr>
    </w:p>
    <w:p w14:paraId="799EB23A" w14:textId="19EAD145" w:rsidR="00004EA1" w:rsidRDefault="00004EA1" w:rsidP="00004EA1">
      <w:pPr>
        <w:tabs>
          <w:tab w:val="left" w:pos="810"/>
        </w:tabs>
        <w:ind w:left="720" w:hanging="720"/>
        <w:rPr>
          <w:rFonts w:ascii="Garamond" w:hAnsi="Garamond"/>
          <w:bCs/>
        </w:rPr>
      </w:pPr>
      <w:r w:rsidRPr="00004EA1">
        <w:rPr>
          <w:rFonts w:ascii="Garamond" w:hAnsi="Garamond"/>
        </w:rPr>
        <w:t>LeBeouf, L., Downer, J. Rimm-Kaufman, S., Elzie, X. &amp; DeCoster, J. (2025</w:t>
      </w:r>
      <w:r>
        <w:rPr>
          <w:rFonts w:ascii="Garamond" w:hAnsi="Garamond"/>
        </w:rPr>
        <w:t>, May</w:t>
      </w:r>
      <w:r w:rsidRPr="00004EA1">
        <w:rPr>
          <w:rFonts w:ascii="Garamond" w:hAnsi="Garamond"/>
        </w:rPr>
        <w:t xml:space="preserve">). </w:t>
      </w:r>
      <w:r w:rsidRPr="00004EA1">
        <w:rPr>
          <w:rFonts w:ascii="Garamond" w:hAnsi="Garamond"/>
          <w:bCs/>
        </w:rPr>
        <w:t>School-level impacts of a universal emotion-focused approach to improving K-6 students’ social-emotional skills and behavior. Society for Research in Child Development, Minneapolis, MN.</w:t>
      </w:r>
    </w:p>
    <w:p w14:paraId="39B1A62F" w14:textId="77777777" w:rsidR="006A083F" w:rsidRDefault="006A083F" w:rsidP="00004EA1">
      <w:pPr>
        <w:tabs>
          <w:tab w:val="left" w:pos="810"/>
        </w:tabs>
        <w:ind w:left="720" w:hanging="720"/>
        <w:rPr>
          <w:rFonts w:ascii="Garamond" w:hAnsi="Garamond"/>
          <w:bCs/>
        </w:rPr>
      </w:pPr>
    </w:p>
    <w:p w14:paraId="0D1E3814" w14:textId="74089A00" w:rsidR="00896529" w:rsidRDefault="00896529" w:rsidP="0001542F">
      <w:pPr>
        <w:tabs>
          <w:tab w:val="left" w:pos="0"/>
        </w:tabs>
        <w:ind w:left="720" w:hanging="720"/>
        <w:contextualSpacing/>
        <w:outlineLvl w:val="0"/>
        <w:rPr>
          <w:rFonts w:ascii="Garamond" w:hAnsi="Garamond"/>
          <w:szCs w:val="24"/>
        </w:rPr>
      </w:pPr>
      <w:r>
        <w:rPr>
          <w:rFonts w:ascii="Garamond" w:hAnsi="Garamond"/>
          <w:szCs w:val="24"/>
        </w:rPr>
        <w:t>Rimm-Kaufman, S.E. (2024, September). What matters in development and why? Examining students’ social and emotional competence, teacher-student interaction quality, and social and emotional learning programming across grade bands of PreK-12. Symposium at the Society for Research on Educational Effectiveness.</w:t>
      </w:r>
      <w:r w:rsidR="00004EA1">
        <w:rPr>
          <w:rFonts w:ascii="Garamond" w:hAnsi="Garamond"/>
          <w:szCs w:val="24"/>
        </w:rPr>
        <w:t xml:space="preserve"> Washington, DC.</w:t>
      </w:r>
    </w:p>
    <w:p w14:paraId="26E81D61" w14:textId="77777777" w:rsidR="00896529" w:rsidRDefault="00896529" w:rsidP="0001542F">
      <w:pPr>
        <w:tabs>
          <w:tab w:val="left" w:pos="0"/>
        </w:tabs>
        <w:ind w:left="720" w:hanging="720"/>
        <w:contextualSpacing/>
        <w:outlineLvl w:val="0"/>
        <w:rPr>
          <w:rFonts w:ascii="Garamond" w:hAnsi="Garamond"/>
          <w:szCs w:val="24"/>
        </w:rPr>
      </w:pPr>
    </w:p>
    <w:p w14:paraId="58F8FEFA" w14:textId="7904E79B" w:rsidR="00A769FA" w:rsidRPr="00A769FA" w:rsidRDefault="00A769FA" w:rsidP="0001542F">
      <w:pPr>
        <w:tabs>
          <w:tab w:val="left" w:pos="0"/>
        </w:tabs>
        <w:ind w:left="720" w:hanging="720"/>
        <w:contextualSpacing/>
        <w:outlineLvl w:val="0"/>
        <w:rPr>
          <w:rFonts w:ascii="Garamond" w:hAnsi="Garamond"/>
          <w:szCs w:val="24"/>
        </w:rPr>
      </w:pPr>
      <w:r>
        <w:rPr>
          <w:rFonts w:ascii="Garamond" w:hAnsi="Garamond"/>
          <w:szCs w:val="24"/>
        </w:rPr>
        <w:t xml:space="preserve">Rimm-Kaufman, S.E. (2024, April). </w:t>
      </w:r>
      <w:r w:rsidRPr="00A769FA">
        <w:rPr>
          <w:rFonts w:ascii="Garamond" w:hAnsi="Garamond"/>
          <w:bCs/>
          <w:szCs w:val="24"/>
        </w:rPr>
        <w:t xml:space="preserve">Cultivation of </w:t>
      </w:r>
      <w:r w:rsidR="0001542F">
        <w:rPr>
          <w:rFonts w:ascii="Garamond" w:hAnsi="Garamond"/>
          <w:bCs/>
          <w:szCs w:val="24"/>
        </w:rPr>
        <w:t>r</w:t>
      </w:r>
      <w:r w:rsidRPr="00A769FA">
        <w:rPr>
          <w:rFonts w:ascii="Garamond" w:hAnsi="Garamond"/>
          <w:bCs/>
          <w:szCs w:val="24"/>
        </w:rPr>
        <w:t xml:space="preserve">espect in </w:t>
      </w:r>
      <w:r w:rsidR="0001542F">
        <w:rPr>
          <w:rFonts w:ascii="Garamond" w:hAnsi="Garamond"/>
          <w:bCs/>
          <w:szCs w:val="24"/>
        </w:rPr>
        <w:t>m</w:t>
      </w:r>
      <w:r w:rsidRPr="00A769FA">
        <w:rPr>
          <w:rFonts w:ascii="Garamond" w:hAnsi="Garamond"/>
          <w:bCs/>
          <w:szCs w:val="24"/>
        </w:rPr>
        <w:t xml:space="preserve">iddle </w:t>
      </w:r>
      <w:r w:rsidR="0001542F">
        <w:rPr>
          <w:rFonts w:ascii="Garamond" w:hAnsi="Garamond"/>
          <w:bCs/>
          <w:szCs w:val="24"/>
        </w:rPr>
        <w:t>s</w:t>
      </w:r>
      <w:r w:rsidRPr="00A769FA">
        <w:rPr>
          <w:rFonts w:ascii="Garamond" w:hAnsi="Garamond"/>
          <w:bCs/>
          <w:szCs w:val="24"/>
        </w:rPr>
        <w:t xml:space="preserve">chool: Students’ definition of respect and how teachers teach respect in EL Education and </w:t>
      </w:r>
      <w:r>
        <w:rPr>
          <w:rFonts w:ascii="Garamond" w:hAnsi="Garamond"/>
          <w:bCs/>
          <w:szCs w:val="24"/>
        </w:rPr>
        <w:t>c</w:t>
      </w:r>
      <w:r w:rsidRPr="00A769FA">
        <w:rPr>
          <w:rFonts w:ascii="Garamond" w:hAnsi="Garamond"/>
          <w:bCs/>
          <w:szCs w:val="24"/>
        </w:rPr>
        <w:t xml:space="preserve">omparison </w:t>
      </w:r>
      <w:r>
        <w:rPr>
          <w:rFonts w:ascii="Garamond" w:hAnsi="Garamond"/>
          <w:bCs/>
          <w:szCs w:val="24"/>
        </w:rPr>
        <w:t>s</w:t>
      </w:r>
      <w:r w:rsidRPr="00A769FA">
        <w:rPr>
          <w:rFonts w:ascii="Garamond" w:hAnsi="Garamond"/>
          <w:bCs/>
          <w:szCs w:val="24"/>
        </w:rPr>
        <w:t>chools</w:t>
      </w:r>
      <w:r>
        <w:rPr>
          <w:rFonts w:ascii="Garamond" w:hAnsi="Garamond"/>
          <w:bCs/>
          <w:szCs w:val="24"/>
        </w:rPr>
        <w:t>. In J. Harris</w:t>
      </w:r>
      <w:r w:rsidR="0001542F">
        <w:rPr>
          <w:rFonts w:ascii="Garamond" w:hAnsi="Garamond"/>
          <w:bCs/>
          <w:szCs w:val="24"/>
        </w:rPr>
        <w:t xml:space="preserve"> &amp; N. Deutsch</w:t>
      </w:r>
      <w:r>
        <w:rPr>
          <w:rFonts w:ascii="Garamond" w:hAnsi="Garamond"/>
          <w:bCs/>
          <w:szCs w:val="24"/>
        </w:rPr>
        <w:t xml:space="preserve"> (Chair</w:t>
      </w:r>
      <w:r w:rsidR="0001542F">
        <w:rPr>
          <w:rFonts w:ascii="Garamond" w:hAnsi="Garamond"/>
          <w:bCs/>
          <w:szCs w:val="24"/>
        </w:rPr>
        <w:t>s</w:t>
      </w:r>
      <w:r>
        <w:rPr>
          <w:rFonts w:ascii="Garamond" w:hAnsi="Garamond"/>
          <w:bCs/>
          <w:szCs w:val="24"/>
        </w:rPr>
        <w:t xml:space="preserve">) </w:t>
      </w:r>
      <w:r w:rsidR="0001542F">
        <w:rPr>
          <w:rFonts w:ascii="Garamond" w:hAnsi="Garamond"/>
          <w:bCs/>
          <w:szCs w:val="24"/>
        </w:rPr>
        <w:t>“</w:t>
      </w:r>
      <w:r>
        <w:rPr>
          <w:rFonts w:ascii="Garamond" w:hAnsi="Garamond"/>
          <w:bCs/>
          <w:szCs w:val="24"/>
        </w:rPr>
        <w:t>R</w:t>
      </w:r>
      <w:r w:rsidR="0001542F" w:rsidRPr="0001542F">
        <w:rPr>
          <w:rFonts w:ascii="Garamond" w:hAnsi="Garamond"/>
          <w:bCs/>
          <w:szCs w:val="24"/>
        </w:rPr>
        <w:t>-E-S-P-E-C-T, Find Out What It Means to Me”</w:t>
      </w:r>
      <w:r w:rsidR="0001542F">
        <w:rPr>
          <w:rFonts w:ascii="Garamond" w:hAnsi="Garamond"/>
          <w:bCs/>
          <w:szCs w:val="24"/>
        </w:rPr>
        <w:t xml:space="preserve"> </w:t>
      </w:r>
      <w:r w:rsidR="0001542F" w:rsidRPr="0001542F">
        <w:rPr>
          <w:rFonts w:ascii="Garamond" w:hAnsi="Garamond"/>
          <w:bCs/>
          <w:szCs w:val="24"/>
        </w:rPr>
        <w:t>Respect as a Developmental Need of Adolescence</w:t>
      </w:r>
      <w:r w:rsidR="0001542F">
        <w:rPr>
          <w:rFonts w:ascii="Garamond" w:hAnsi="Garamond"/>
          <w:bCs/>
          <w:szCs w:val="24"/>
        </w:rPr>
        <w:t>.</w:t>
      </w:r>
      <w:r w:rsidR="00896529">
        <w:rPr>
          <w:rFonts w:ascii="Garamond" w:hAnsi="Garamond"/>
          <w:bCs/>
          <w:szCs w:val="24"/>
        </w:rPr>
        <w:t xml:space="preserve"> Society for Research on Adolescence.</w:t>
      </w:r>
      <w:r w:rsidR="00004EA1">
        <w:rPr>
          <w:rFonts w:ascii="Garamond" w:hAnsi="Garamond"/>
          <w:bCs/>
          <w:szCs w:val="24"/>
        </w:rPr>
        <w:t xml:space="preserve"> Chicago, IL.</w:t>
      </w:r>
    </w:p>
    <w:p w14:paraId="57C61298" w14:textId="77777777" w:rsidR="00A769FA" w:rsidRDefault="00A769FA" w:rsidP="008440C1">
      <w:pPr>
        <w:tabs>
          <w:tab w:val="left" w:pos="0"/>
        </w:tabs>
        <w:ind w:left="720" w:hanging="720"/>
        <w:contextualSpacing/>
        <w:outlineLvl w:val="0"/>
        <w:rPr>
          <w:rFonts w:ascii="Garamond" w:hAnsi="Garamond"/>
          <w:b/>
          <w:szCs w:val="24"/>
        </w:rPr>
      </w:pPr>
    </w:p>
    <w:p w14:paraId="79B8B3FF" w14:textId="085BC822" w:rsidR="00E918D3" w:rsidRDefault="00E918D3" w:rsidP="00E918D3">
      <w:pPr>
        <w:ind w:left="720" w:hanging="720"/>
        <w:rPr>
          <w:rFonts w:ascii="Garamond" w:hAnsi="Garamond" w:cstheme="minorHAnsi"/>
        </w:rPr>
      </w:pPr>
      <w:bookmarkStart w:id="7" w:name="_Hlk94352921"/>
      <w:r>
        <w:rPr>
          <w:rFonts w:ascii="Garamond" w:hAnsi="Garamond" w:cstheme="minorHAnsi"/>
        </w:rPr>
        <w:t xml:space="preserve">Rimm-Kaufman, S.E. (2023, November). </w:t>
      </w:r>
      <w:r w:rsidR="002D4389">
        <w:rPr>
          <w:rFonts w:ascii="Garamond" w:hAnsi="Garamond" w:cstheme="minorHAnsi"/>
        </w:rPr>
        <w:t>Introduction to systemic social and emotional learning.</w:t>
      </w:r>
      <w:r>
        <w:rPr>
          <w:rFonts w:ascii="Garamond" w:hAnsi="Garamond" w:cstheme="minorHAnsi"/>
        </w:rPr>
        <w:t xml:space="preserve"> In S. E. Rimm-Kaufman (Chair) </w:t>
      </w:r>
      <w:r w:rsidR="002D4389">
        <w:rPr>
          <w:rFonts w:ascii="Garamond" w:hAnsi="Garamond" w:cstheme="minorHAnsi"/>
        </w:rPr>
        <w:t>SEL in Action: Creating Systemic Change in Schools</w:t>
      </w:r>
      <w:r>
        <w:rPr>
          <w:rFonts w:ascii="Garamond" w:hAnsi="Garamond" w:cstheme="minorHAnsi"/>
        </w:rPr>
        <w:t>. Symposium at</w:t>
      </w:r>
      <w:r w:rsidR="002D4389">
        <w:rPr>
          <w:rFonts w:ascii="Garamond" w:hAnsi="Garamond" w:cstheme="minorHAnsi"/>
        </w:rPr>
        <w:t xml:space="preserve"> Social and Emotional Learning Exchange</w:t>
      </w:r>
      <w:r>
        <w:rPr>
          <w:rFonts w:ascii="Garamond" w:hAnsi="Garamond" w:cstheme="minorHAnsi"/>
        </w:rPr>
        <w:t>.</w:t>
      </w:r>
      <w:r w:rsidR="00004EA1">
        <w:rPr>
          <w:rFonts w:ascii="Garamond" w:hAnsi="Garamond" w:cstheme="minorHAnsi"/>
        </w:rPr>
        <w:t xml:space="preserve"> Atlanta, GA.</w:t>
      </w:r>
    </w:p>
    <w:p w14:paraId="1980B551" w14:textId="77777777" w:rsidR="00E918D3" w:rsidRDefault="00E918D3" w:rsidP="00F57890">
      <w:pPr>
        <w:ind w:left="720" w:hanging="720"/>
        <w:rPr>
          <w:rFonts w:ascii="Garamond" w:hAnsi="Garamond" w:cstheme="minorHAnsi"/>
        </w:rPr>
      </w:pPr>
    </w:p>
    <w:p w14:paraId="6EAA4CAD" w14:textId="13A10782" w:rsidR="00E918D3" w:rsidRDefault="00E918D3" w:rsidP="00F57890">
      <w:pPr>
        <w:ind w:left="720" w:hanging="720"/>
        <w:rPr>
          <w:rFonts w:ascii="Garamond" w:hAnsi="Garamond" w:cstheme="minorHAnsi"/>
        </w:rPr>
      </w:pPr>
      <w:r>
        <w:rPr>
          <w:rFonts w:ascii="Garamond" w:hAnsi="Garamond" w:cstheme="minorHAnsi"/>
        </w:rPr>
        <w:t>Rimm-Kaufman, S.E. (2023, April). Systemic approaches to creating school change. In S. E. Rimm-Kaufman (Chair)</w:t>
      </w:r>
      <w:r w:rsidR="002D4389">
        <w:rPr>
          <w:rFonts w:ascii="Garamond" w:hAnsi="Garamond" w:cstheme="minorHAnsi"/>
        </w:rPr>
        <w:t>,</w:t>
      </w:r>
      <w:r>
        <w:rPr>
          <w:rFonts w:ascii="Garamond" w:hAnsi="Garamond" w:cstheme="minorHAnsi"/>
        </w:rPr>
        <w:t xml:space="preserve"> Five perspectives on leveraging systemic social and emotional learning to create equity in schools. Symposium at American Education Research Association.</w:t>
      </w:r>
    </w:p>
    <w:p w14:paraId="0F807CED" w14:textId="77777777" w:rsidR="00E918D3" w:rsidRDefault="00E918D3" w:rsidP="00F57890">
      <w:pPr>
        <w:ind w:left="720" w:hanging="720"/>
        <w:rPr>
          <w:rFonts w:ascii="Garamond" w:hAnsi="Garamond" w:cstheme="minorHAnsi"/>
        </w:rPr>
      </w:pPr>
    </w:p>
    <w:p w14:paraId="21624834" w14:textId="164C7DBD" w:rsidR="00207879" w:rsidRDefault="00207879" w:rsidP="00F57890">
      <w:pPr>
        <w:ind w:left="720" w:hanging="720"/>
        <w:rPr>
          <w:rFonts w:ascii="Garamond" w:hAnsi="Garamond" w:cstheme="minorHAnsi"/>
        </w:rPr>
      </w:pPr>
      <w:r>
        <w:rPr>
          <w:rFonts w:ascii="Garamond" w:hAnsi="Garamond" w:cstheme="minorHAnsi"/>
        </w:rPr>
        <w:t>Rimm-Kaufman, S.E. (2023, March). Unpacking the black box of early interventions through broadened measurement of implementation fidelity. Discussant for symposium at the Society for Research in Child Development.</w:t>
      </w:r>
      <w:r w:rsidR="00557F7B">
        <w:rPr>
          <w:rFonts w:ascii="Garamond" w:hAnsi="Garamond" w:cstheme="minorHAnsi"/>
        </w:rPr>
        <w:t xml:space="preserve"> Atlanta, GA.</w:t>
      </w:r>
    </w:p>
    <w:p w14:paraId="7B78FFF6" w14:textId="77777777" w:rsidR="00207879" w:rsidRDefault="00207879" w:rsidP="00F57890">
      <w:pPr>
        <w:ind w:left="720" w:hanging="720"/>
        <w:rPr>
          <w:rFonts w:ascii="Garamond" w:hAnsi="Garamond" w:cstheme="minorHAnsi"/>
        </w:rPr>
      </w:pPr>
    </w:p>
    <w:p w14:paraId="705E5FE7" w14:textId="6EAA4F7F" w:rsidR="00F57890" w:rsidRPr="00F57890" w:rsidRDefault="00F57890" w:rsidP="00F57890">
      <w:pPr>
        <w:ind w:left="720" w:hanging="720"/>
        <w:rPr>
          <w:rFonts w:ascii="Garamond" w:hAnsi="Garamond" w:cstheme="minorHAnsi"/>
        </w:rPr>
      </w:pPr>
      <w:r w:rsidRPr="00F57890">
        <w:rPr>
          <w:rFonts w:ascii="Garamond" w:hAnsi="Garamond" w:cstheme="minorHAnsi"/>
        </w:rPr>
        <w:t>Pfister, T. A., Rimm-Kaufman, S. E., Sandilos, L. E. &amp; Deutsch</w:t>
      </w:r>
      <w:r w:rsidR="00E918D3">
        <w:rPr>
          <w:rFonts w:ascii="Garamond" w:hAnsi="Garamond" w:cstheme="minorHAnsi"/>
        </w:rPr>
        <w:t>, N.</w:t>
      </w:r>
      <w:r w:rsidRPr="00F57890">
        <w:rPr>
          <w:rFonts w:ascii="Garamond" w:hAnsi="Garamond" w:cstheme="minorHAnsi"/>
        </w:rPr>
        <w:t xml:space="preserve"> (2022, September). “Honoring Their Experiences”: A qualitative exploration of teaching empathy in EL Education middle schools. Poster presented at 2022 Society for Research in Educational Effectiveness. </w:t>
      </w:r>
    </w:p>
    <w:p w14:paraId="4C51AD28" w14:textId="77777777" w:rsidR="00F57890" w:rsidRDefault="00F57890" w:rsidP="00F27ED1">
      <w:pPr>
        <w:ind w:left="720" w:hanging="720"/>
        <w:rPr>
          <w:rFonts w:ascii="Garamond" w:hAnsi="Garamond" w:cstheme="minorHAnsi"/>
        </w:rPr>
      </w:pPr>
    </w:p>
    <w:p w14:paraId="5FCD53E8" w14:textId="39B0BD0F" w:rsidR="00F57890" w:rsidRDefault="00F57890" w:rsidP="00F27ED1">
      <w:pPr>
        <w:ind w:left="720" w:hanging="720"/>
        <w:rPr>
          <w:rFonts w:ascii="Garamond" w:hAnsi="Garamond" w:cstheme="minorHAnsi"/>
        </w:rPr>
      </w:pPr>
      <w:r w:rsidRPr="00F57890">
        <w:rPr>
          <w:rFonts w:ascii="Garamond" w:hAnsi="Garamond" w:cstheme="minorHAnsi"/>
        </w:rPr>
        <w:lastRenderedPageBreak/>
        <w:t>Ward-Seidel, A. R., Pfister, T., Sandilos, L. &amp; Rimm-Kaufman, S.E. (2022, September). What do adolescents say about meaningful schoolwork? A mixed-methods quasi-experimental study of the EL Education Schoolwide model. Society for Research in Educational Effectiveness. Washington, DC.</w:t>
      </w:r>
    </w:p>
    <w:p w14:paraId="4B8802D1" w14:textId="77777777" w:rsidR="00F57890" w:rsidRDefault="00F57890" w:rsidP="00F27ED1">
      <w:pPr>
        <w:ind w:left="720" w:hanging="720"/>
        <w:rPr>
          <w:rFonts w:ascii="Garamond" w:hAnsi="Garamond" w:cstheme="minorHAnsi"/>
        </w:rPr>
      </w:pPr>
    </w:p>
    <w:p w14:paraId="73EA1688" w14:textId="7A03F487" w:rsidR="00F27ED1" w:rsidRPr="00F27ED1" w:rsidRDefault="00F27ED1" w:rsidP="00F27ED1">
      <w:pPr>
        <w:ind w:left="720" w:hanging="720"/>
        <w:rPr>
          <w:rFonts w:ascii="Garamond" w:hAnsi="Garamond" w:cstheme="minorHAnsi"/>
        </w:rPr>
      </w:pPr>
      <w:r w:rsidRPr="00F27ED1">
        <w:rPr>
          <w:rFonts w:ascii="Garamond" w:hAnsi="Garamond" w:cstheme="minorHAnsi"/>
        </w:rPr>
        <w:t>Sandilos, L. E. Rimm-Kaufman, S. E., &amp; Thompson, C. I. (2022</w:t>
      </w:r>
      <w:r w:rsidR="00F57890">
        <w:rPr>
          <w:rFonts w:ascii="Garamond" w:hAnsi="Garamond" w:cstheme="minorHAnsi"/>
        </w:rPr>
        <w:t>, April</w:t>
      </w:r>
      <w:r w:rsidRPr="00F27ED1">
        <w:rPr>
          <w:rFonts w:ascii="Garamond" w:hAnsi="Garamond" w:cstheme="minorHAnsi"/>
        </w:rPr>
        <w:t>). How do teachers cultivate student respect during the middle school years? In Rimm-Kaufman, S. E. (Chair). Creating good human beings: New perspectives on cultivating ethical character in Expeditionary Learning Middle Schools. Symposium at the American Education Research Association, San Diego</w:t>
      </w:r>
      <w:r w:rsidR="00092407">
        <w:rPr>
          <w:rFonts w:ascii="Garamond" w:hAnsi="Garamond" w:cstheme="minorHAnsi"/>
        </w:rPr>
        <w:t>, CA.</w:t>
      </w:r>
    </w:p>
    <w:p w14:paraId="39773E9A" w14:textId="77777777" w:rsidR="00F27ED1" w:rsidRDefault="00F27ED1" w:rsidP="00EB6C93">
      <w:pPr>
        <w:ind w:left="720" w:hanging="720"/>
        <w:rPr>
          <w:rFonts w:ascii="Garamond" w:hAnsi="Garamond"/>
          <w:color w:val="222222"/>
          <w:szCs w:val="24"/>
        </w:rPr>
      </w:pPr>
    </w:p>
    <w:p w14:paraId="5FD54BAD" w14:textId="43D7D637" w:rsidR="00F27ED1" w:rsidRDefault="00F27ED1" w:rsidP="00F27ED1">
      <w:pPr>
        <w:ind w:left="720" w:hanging="720"/>
        <w:rPr>
          <w:rFonts w:ascii="Garamond" w:hAnsi="Garamond"/>
          <w:color w:val="222222"/>
          <w:szCs w:val="24"/>
        </w:rPr>
      </w:pPr>
      <w:bookmarkStart w:id="8" w:name="_Hlk125360021"/>
      <w:r w:rsidRPr="00F27ED1">
        <w:rPr>
          <w:rFonts w:ascii="Garamond" w:hAnsi="Garamond"/>
          <w:color w:val="222222"/>
          <w:szCs w:val="24"/>
        </w:rPr>
        <w:t>Pfister, T. A., Rimm-Kaufman, S. E., Sandilos, L. E., &amp; Thompson, C. (2022, April). “Honoring their experiences”: Transformative empathy in middle school settings. Paper presented at the 2022 AERA Annual Meeting</w:t>
      </w:r>
      <w:r w:rsidR="00092407">
        <w:rPr>
          <w:rFonts w:ascii="Garamond" w:hAnsi="Garamond"/>
          <w:color w:val="222222"/>
          <w:szCs w:val="24"/>
        </w:rPr>
        <w:t>, San Diego, CA.</w:t>
      </w:r>
    </w:p>
    <w:p w14:paraId="1595310F" w14:textId="77777777" w:rsidR="00F57890" w:rsidRDefault="00F57890" w:rsidP="00F27ED1">
      <w:pPr>
        <w:ind w:left="720" w:hanging="720"/>
        <w:rPr>
          <w:rFonts w:ascii="Garamond" w:hAnsi="Garamond"/>
          <w:color w:val="222222"/>
          <w:szCs w:val="24"/>
        </w:rPr>
      </w:pPr>
    </w:p>
    <w:p w14:paraId="4B8D069F" w14:textId="53CC802B" w:rsidR="00F57890" w:rsidRPr="00F27ED1" w:rsidRDefault="00F57890" w:rsidP="00F27ED1">
      <w:pPr>
        <w:ind w:left="720" w:hanging="720"/>
        <w:rPr>
          <w:rFonts w:ascii="Garamond" w:hAnsi="Garamond"/>
          <w:color w:val="222222"/>
          <w:szCs w:val="24"/>
        </w:rPr>
      </w:pPr>
      <w:r w:rsidRPr="00F57890">
        <w:rPr>
          <w:rFonts w:ascii="Garamond" w:hAnsi="Garamond"/>
          <w:color w:val="222222"/>
          <w:szCs w:val="24"/>
        </w:rPr>
        <w:t>Pfister, T. A., Deutsch, N., &amp; Rimm-Kaufman, S. E. (2022, April). “We want to do better”: Exploring the potential of transformative social-emotional learning curriculum in middle school. Paper presented at the 2022 AERA Graduate Student In-Progress Research Gala.</w:t>
      </w:r>
    </w:p>
    <w:p w14:paraId="476BF8F1" w14:textId="77777777" w:rsidR="00F27ED1" w:rsidRDefault="00F27ED1" w:rsidP="00EB6C93">
      <w:pPr>
        <w:ind w:left="720" w:hanging="720"/>
        <w:rPr>
          <w:rFonts w:ascii="Garamond" w:hAnsi="Garamond"/>
          <w:color w:val="222222"/>
          <w:szCs w:val="24"/>
        </w:rPr>
      </w:pPr>
    </w:p>
    <w:p w14:paraId="0781548D" w14:textId="63F19EF5" w:rsidR="00EB6C93" w:rsidRPr="00EB6C93" w:rsidRDefault="00EB6C93" w:rsidP="00EB6C93">
      <w:pPr>
        <w:ind w:left="720" w:hanging="720"/>
        <w:rPr>
          <w:rFonts w:ascii="Garamond" w:hAnsi="Garamond"/>
          <w:color w:val="222222"/>
          <w:szCs w:val="24"/>
        </w:rPr>
      </w:pPr>
      <w:r w:rsidRPr="00EB6C93">
        <w:rPr>
          <w:rFonts w:ascii="Garamond" w:hAnsi="Garamond"/>
          <w:color w:val="222222"/>
          <w:szCs w:val="24"/>
        </w:rPr>
        <w:t xml:space="preserve">Sandilos, L. E., Rimm-Kaufman, S. E., Hunt, A., Thompson, C. I., Soland, J. (2021, April). Do classroom experiences contribute to middle schoolers’ development of ethical character? In Sara Rimm-Kaufman (Chair) </w:t>
      </w:r>
      <w:r w:rsidRPr="00EB6C93">
        <w:rPr>
          <w:rFonts w:ascii="Garamond" w:hAnsi="Garamond"/>
          <w:iCs/>
          <w:color w:val="222222"/>
          <w:szCs w:val="24"/>
        </w:rPr>
        <w:t>Strength-Based Approaches to Cultivate Social and Emotional Skills and Ethical Character in Middle School Students</w:t>
      </w:r>
      <w:r w:rsidRPr="00EB6C93">
        <w:rPr>
          <w:rFonts w:ascii="Garamond" w:hAnsi="Garamond"/>
          <w:color w:val="222222"/>
          <w:szCs w:val="24"/>
        </w:rPr>
        <w:t>. Symposium at the Society for Research on Child Development, On-line.</w:t>
      </w:r>
    </w:p>
    <w:bookmarkEnd w:id="8"/>
    <w:p w14:paraId="0795624B" w14:textId="77777777" w:rsidR="00EB6C93" w:rsidRPr="00EB6C93" w:rsidRDefault="00EB6C93" w:rsidP="00EB6C93">
      <w:pPr>
        <w:ind w:left="720" w:hanging="720"/>
        <w:rPr>
          <w:rFonts w:ascii="Garamond" w:hAnsi="Garamond"/>
          <w:color w:val="222222"/>
          <w:szCs w:val="24"/>
        </w:rPr>
      </w:pPr>
      <w:r w:rsidRPr="00EB6C93">
        <w:rPr>
          <w:rFonts w:ascii="Garamond" w:hAnsi="Garamond"/>
          <w:color w:val="222222"/>
          <w:szCs w:val="24"/>
        </w:rPr>
        <w:t> </w:t>
      </w:r>
    </w:p>
    <w:p w14:paraId="08E88C26" w14:textId="31331FE9" w:rsidR="00EB6C93" w:rsidRPr="00EB6C93" w:rsidRDefault="00EB6C93" w:rsidP="00EB6C93">
      <w:pPr>
        <w:ind w:left="720" w:hanging="720"/>
        <w:rPr>
          <w:rFonts w:ascii="Garamond" w:hAnsi="Garamond"/>
          <w:color w:val="222222"/>
          <w:szCs w:val="24"/>
        </w:rPr>
      </w:pPr>
      <w:r w:rsidRPr="00EB6C93">
        <w:rPr>
          <w:rFonts w:ascii="Garamond" w:hAnsi="Garamond"/>
          <w:color w:val="222222"/>
          <w:szCs w:val="24"/>
        </w:rPr>
        <w:t xml:space="preserve">Pfister, T., Rimm-Kaufman, S., Sandilos, L., Thompson, C. I., Lee, B. (2021, April). It shaped her to be more protective: Adults and middle school students’ perspectives on empathy. Poster presentation at the Society for Research on Child Development, On-line. </w:t>
      </w:r>
    </w:p>
    <w:bookmarkEnd w:id="7"/>
    <w:p w14:paraId="5C554A6C" w14:textId="77777777" w:rsidR="00EB6C93" w:rsidRDefault="00EB6C93" w:rsidP="00BF5500">
      <w:pPr>
        <w:ind w:left="720" w:hanging="720"/>
        <w:rPr>
          <w:rFonts w:ascii="Garamond" w:hAnsi="Garamond"/>
          <w:color w:val="222222"/>
          <w:szCs w:val="24"/>
        </w:rPr>
      </w:pPr>
    </w:p>
    <w:p w14:paraId="4F14E90D" w14:textId="77777777" w:rsidR="00BF5500" w:rsidRDefault="00BF5500" w:rsidP="00BF5500">
      <w:pPr>
        <w:ind w:left="720" w:hanging="720"/>
        <w:rPr>
          <w:rFonts w:ascii="Garamond" w:hAnsi="Garamond"/>
          <w:color w:val="222222"/>
          <w:szCs w:val="24"/>
        </w:rPr>
      </w:pPr>
      <w:r w:rsidRPr="004E65C9">
        <w:rPr>
          <w:rFonts w:ascii="Garamond" w:hAnsi="Garamond"/>
          <w:color w:val="222222"/>
          <w:szCs w:val="24"/>
        </w:rPr>
        <w:t>Rimm-Kaufman, S. (2019,</w:t>
      </w:r>
      <w:r>
        <w:rPr>
          <w:rFonts w:ascii="Garamond" w:hAnsi="Garamond"/>
          <w:color w:val="222222"/>
          <w:szCs w:val="24"/>
        </w:rPr>
        <w:t xml:space="preserve"> October</w:t>
      </w:r>
      <w:r w:rsidRPr="004E65C9">
        <w:rPr>
          <w:rFonts w:ascii="Garamond" w:hAnsi="Garamond"/>
          <w:color w:val="222222"/>
          <w:szCs w:val="24"/>
        </w:rPr>
        <w:t xml:space="preserve">). The impact of Connect Science: A program integrating social and emotional learning, science, and service-learning. Paper presented at the </w:t>
      </w:r>
      <w:r>
        <w:rPr>
          <w:rFonts w:ascii="Garamond" w:hAnsi="Garamond"/>
          <w:color w:val="222222"/>
          <w:szCs w:val="24"/>
        </w:rPr>
        <w:t>SEL Exchange, Chicago, IL.</w:t>
      </w:r>
    </w:p>
    <w:p w14:paraId="703D6D10" w14:textId="77777777" w:rsidR="00C042ED" w:rsidRDefault="00C042ED" w:rsidP="006E5214">
      <w:pPr>
        <w:ind w:left="720" w:hanging="720"/>
        <w:rPr>
          <w:rFonts w:ascii="Garamond" w:hAnsi="Garamond"/>
          <w:color w:val="222222"/>
          <w:szCs w:val="24"/>
        </w:rPr>
      </w:pPr>
    </w:p>
    <w:p w14:paraId="7F8DFABE" w14:textId="77777777" w:rsidR="004E65C9" w:rsidRDefault="004E65C9" w:rsidP="006E5214">
      <w:pPr>
        <w:ind w:left="720" w:hanging="720"/>
        <w:rPr>
          <w:rFonts w:ascii="Garamond" w:hAnsi="Garamond"/>
          <w:color w:val="222222"/>
          <w:szCs w:val="24"/>
        </w:rPr>
      </w:pPr>
      <w:r w:rsidRPr="004E65C9">
        <w:rPr>
          <w:rFonts w:ascii="Garamond" w:hAnsi="Garamond"/>
          <w:color w:val="222222"/>
          <w:szCs w:val="24"/>
        </w:rPr>
        <w:t>Rimm-Kaufman, S. Merritt, E., Lapan, C., DeCoster, J., &amp; Hunt, A. E. (2019, March). The impact of Connect Science: A program integrating social and emotional learning, science, and service-learning. Paper presented at the meeting of the Society for Research in Child Development, Baltimore, Maryland.</w:t>
      </w:r>
    </w:p>
    <w:p w14:paraId="04D935A6" w14:textId="77777777" w:rsidR="004E65C9" w:rsidRDefault="004E65C9" w:rsidP="006E5214">
      <w:pPr>
        <w:ind w:left="720" w:hanging="720"/>
        <w:rPr>
          <w:rFonts w:ascii="Garamond" w:hAnsi="Garamond"/>
          <w:color w:val="222222"/>
          <w:szCs w:val="24"/>
        </w:rPr>
      </w:pPr>
    </w:p>
    <w:p w14:paraId="1BEBE711" w14:textId="77777777" w:rsidR="004E65C9" w:rsidRDefault="004E65C9" w:rsidP="006E5214">
      <w:pPr>
        <w:ind w:left="720" w:hanging="720"/>
        <w:rPr>
          <w:rFonts w:ascii="Garamond" w:hAnsi="Garamond"/>
          <w:color w:val="222222"/>
          <w:szCs w:val="24"/>
        </w:rPr>
      </w:pPr>
      <w:r w:rsidRPr="004E65C9">
        <w:rPr>
          <w:rFonts w:ascii="Garamond" w:hAnsi="Garamond"/>
          <w:color w:val="222222"/>
          <w:szCs w:val="24"/>
        </w:rPr>
        <w:t>Rimm-Kaufman, S., Merritt, E., Lapan,</w:t>
      </w:r>
      <w:r>
        <w:rPr>
          <w:rFonts w:ascii="Garamond" w:hAnsi="Garamond"/>
          <w:color w:val="222222"/>
          <w:szCs w:val="24"/>
        </w:rPr>
        <w:t xml:space="preserve"> C., DeCoster, J.</w:t>
      </w:r>
      <w:r w:rsidRPr="004E65C9">
        <w:rPr>
          <w:rFonts w:ascii="Garamond" w:hAnsi="Garamond"/>
          <w:color w:val="222222"/>
          <w:szCs w:val="24"/>
        </w:rPr>
        <w:t xml:space="preserve"> &amp; Hunt, A. (2019, March). Results from an early efficacy study of Connect Science, a project-based learning program designed to integrate social and academic learning. Paper presented at the meeting of the Society for Research on Educational Effectiveness, Washington, DC.</w:t>
      </w:r>
    </w:p>
    <w:p w14:paraId="440C2EC6" w14:textId="77777777" w:rsidR="00DD596D" w:rsidRDefault="00DD596D" w:rsidP="006E5214">
      <w:pPr>
        <w:ind w:left="720" w:hanging="720"/>
        <w:rPr>
          <w:rFonts w:ascii="Garamond" w:hAnsi="Garamond"/>
          <w:color w:val="222222"/>
          <w:szCs w:val="24"/>
        </w:rPr>
      </w:pPr>
    </w:p>
    <w:p w14:paraId="226B333B" w14:textId="77777777" w:rsidR="00DD596D" w:rsidRPr="00DD596D" w:rsidRDefault="00DD596D" w:rsidP="00DD596D">
      <w:pPr>
        <w:ind w:left="720" w:hanging="720"/>
        <w:rPr>
          <w:rFonts w:ascii="Garamond" w:hAnsi="Garamond"/>
          <w:color w:val="222222"/>
          <w:szCs w:val="24"/>
        </w:rPr>
      </w:pPr>
      <w:r w:rsidRPr="00DD596D">
        <w:rPr>
          <w:rFonts w:ascii="Garamond" w:hAnsi="Garamond"/>
          <w:color w:val="222222"/>
          <w:szCs w:val="24"/>
        </w:rPr>
        <w:t>Lapan, C., McGregor, R., Merritt, E.M. &amp; Rimm-Kaufman, S.E. (2019, March). Promoting fourth grade students' autonomy, competence, and relatedness through service-learning. Poster presentation at Society for Research on Child Development. Baltimore, MD.</w:t>
      </w:r>
    </w:p>
    <w:p w14:paraId="059914FC" w14:textId="77777777" w:rsidR="00DD596D" w:rsidRPr="00DD596D" w:rsidRDefault="00DD596D" w:rsidP="00DD596D">
      <w:pPr>
        <w:ind w:left="720" w:hanging="720"/>
        <w:rPr>
          <w:rFonts w:ascii="Garamond" w:hAnsi="Garamond"/>
          <w:color w:val="222222"/>
          <w:szCs w:val="24"/>
        </w:rPr>
      </w:pPr>
    </w:p>
    <w:p w14:paraId="5CC6C403" w14:textId="77777777" w:rsidR="00DD596D" w:rsidRPr="00DD596D" w:rsidRDefault="00DD596D" w:rsidP="00DD596D">
      <w:pPr>
        <w:ind w:left="720" w:hanging="720"/>
        <w:rPr>
          <w:rFonts w:ascii="Garamond" w:hAnsi="Garamond"/>
          <w:color w:val="222222"/>
          <w:szCs w:val="24"/>
        </w:rPr>
      </w:pPr>
      <w:r w:rsidRPr="00DD596D">
        <w:rPr>
          <w:rFonts w:ascii="Garamond" w:hAnsi="Garamond"/>
          <w:color w:val="222222"/>
          <w:szCs w:val="24"/>
        </w:rPr>
        <w:lastRenderedPageBreak/>
        <w:t>Hunt, A., Olais, J., &amp; Rimm-Kaufman, S. E. (2019, March). Engaging all students in elementary science: The importance of supportive classrooms for English Learners. Poster presentation at Society for Research on Child Development. Baltimore, MD.</w:t>
      </w:r>
    </w:p>
    <w:p w14:paraId="505A9755" w14:textId="77777777" w:rsidR="00DD596D" w:rsidRPr="00DD596D" w:rsidRDefault="00DD596D" w:rsidP="00DD596D">
      <w:pPr>
        <w:ind w:left="720" w:hanging="720"/>
        <w:rPr>
          <w:rFonts w:ascii="Garamond" w:hAnsi="Garamond"/>
          <w:color w:val="222222"/>
          <w:szCs w:val="24"/>
        </w:rPr>
      </w:pPr>
    </w:p>
    <w:p w14:paraId="3E6C7577" w14:textId="77777777" w:rsidR="00DD596D" w:rsidRDefault="00DD596D" w:rsidP="00DD596D">
      <w:pPr>
        <w:ind w:left="720" w:hanging="720"/>
        <w:rPr>
          <w:rFonts w:ascii="Garamond" w:hAnsi="Garamond"/>
          <w:color w:val="222222"/>
          <w:szCs w:val="24"/>
        </w:rPr>
      </w:pPr>
      <w:r w:rsidRPr="00DD596D">
        <w:rPr>
          <w:rFonts w:ascii="Garamond" w:hAnsi="Garamond"/>
          <w:color w:val="222222"/>
          <w:szCs w:val="24"/>
        </w:rPr>
        <w:t>Hunt, A., Olais, J., &amp; Rimm-Kaufman, S. E. (2019, March). Classroom composition and the role of classroom supportiveness for English Learners in science. Poster presentation at Society for Educational Effectiveness. Washington, DC.</w:t>
      </w:r>
    </w:p>
    <w:p w14:paraId="61E32B0C" w14:textId="77777777" w:rsidR="004E65C9" w:rsidRDefault="004E65C9" w:rsidP="006E5214">
      <w:pPr>
        <w:ind w:left="720" w:hanging="720"/>
        <w:rPr>
          <w:rFonts w:ascii="Garamond" w:hAnsi="Garamond"/>
          <w:color w:val="222222"/>
          <w:szCs w:val="24"/>
        </w:rPr>
      </w:pPr>
    </w:p>
    <w:p w14:paraId="62F75CE0" w14:textId="77777777" w:rsidR="00584E09" w:rsidRDefault="00584E09" w:rsidP="006E5214">
      <w:pPr>
        <w:ind w:left="720" w:hanging="720"/>
        <w:rPr>
          <w:rFonts w:ascii="Garamond" w:hAnsi="Garamond"/>
          <w:color w:val="222222"/>
          <w:szCs w:val="24"/>
        </w:rPr>
      </w:pPr>
      <w:r w:rsidRPr="00584E09">
        <w:rPr>
          <w:rFonts w:ascii="Garamond" w:hAnsi="Garamond"/>
          <w:color w:val="222222"/>
          <w:szCs w:val="24"/>
        </w:rPr>
        <w:t>Rimm-Kaufman, S. E. &amp; Sandilos, L.E. (2018</w:t>
      </w:r>
      <w:r w:rsidR="00EF7EF4">
        <w:rPr>
          <w:rFonts w:ascii="Garamond" w:hAnsi="Garamond"/>
          <w:color w:val="222222"/>
          <w:szCs w:val="24"/>
        </w:rPr>
        <w:t>, April</w:t>
      </w:r>
      <w:r w:rsidRPr="00584E09">
        <w:rPr>
          <w:rFonts w:ascii="Garamond" w:hAnsi="Garamond"/>
          <w:color w:val="222222"/>
          <w:szCs w:val="24"/>
        </w:rPr>
        <w:t>) School improvement efforts emanating from a research-practice partnership in rural schools. American E</w:t>
      </w:r>
      <w:r w:rsidR="00BF5500">
        <w:rPr>
          <w:rFonts w:ascii="Garamond" w:hAnsi="Garamond"/>
          <w:color w:val="222222"/>
          <w:szCs w:val="24"/>
        </w:rPr>
        <w:t>ducational Research Association, New York, NY.</w:t>
      </w:r>
    </w:p>
    <w:p w14:paraId="46B2DE55" w14:textId="77777777" w:rsidR="00584E09" w:rsidRPr="00AE0B49" w:rsidRDefault="00584E09" w:rsidP="006E5214">
      <w:pPr>
        <w:ind w:left="720" w:hanging="720"/>
        <w:rPr>
          <w:rFonts w:ascii="Garamond" w:hAnsi="Garamond"/>
          <w:color w:val="222222"/>
          <w:szCs w:val="24"/>
        </w:rPr>
      </w:pPr>
    </w:p>
    <w:p w14:paraId="57083E5E" w14:textId="77777777" w:rsidR="005731EB" w:rsidRDefault="005731EB" w:rsidP="006F73D9">
      <w:pPr>
        <w:shd w:val="clear" w:color="auto" w:fill="FFFFFF"/>
        <w:ind w:left="720" w:hanging="720"/>
        <w:rPr>
          <w:rFonts w:ascii="Garamond" w:hAnsi="Garamond"/>
          <w:color w:val="222222"/>
          <w:szCs w:val="24"/>
        </w:rPr>
      </w:pPr>
      <w:r>
        <w:rPr>
          <w:rFonts w:ascii="Garamond" w:hAnsi="Garamond"/>
          <w:color w:val="222222"/>
          <w:szCs w:val="24"/>
        </w:rPr>
        <w:t>Rimm-Kaufman, S.E., Merritt, E., Hunt, A., Lapan, C., DeCoster, J. (2018, April). Efficacy study of Connect Science: A program integrating social and emotional learning, science and service-learning. Presentation at the American Education Research Association, New York, NY.</w:t>
      </w:r>
    </w:p>
    <w:p w14:paraId="724D6DAB" w14:textId="77777777" w:rsidR="005731EB" w:rsidRDefault="005731EB" w:rsidP="006F73D9">
      <w:pPr>
        <w:shd w:val="clear" w:color="auto" w:fill="FFFFFF"/>
        <w:ind w:left="720" w:hanging="720"/>
        <w:rPr>
          <w:rFonts w:ascii="Garamond" w:hAnsi="Garamond"/>
          <w:color w:val="222222"/>
          <w:szCs w:val="24"/>
        </w:rPr>
      </w:pPr>
    </w:p>
    <w:p w14:paraId="1F752AF1" w14:textId="77777777" w:rsidR="005B1CC5" w:rsidRDefault="005B1CC5" w:rsidP="006F73D9">
      <w:pPr>
        <w:shd w:val="clear" w:color="auto" w:fill="FFFFFF"/>
        <w:ind w:left="720" w:hanging="720"/>
        <w:rPr>
          <w:rFonts w:ascii="Garamond" w:hAnsi="Garamond"/>
          <w:color w:val="222222"/>
          <w:szCs w:val="24"/>
        </w:rPr>
      </w:pPr>
      <w:r>
        <w:rPr>
          <w:rFonts w:ascii="Garamond" w:hAnsi="Garamond"/>
          <w:color w:val="222222"/>
          <w:szCs w:val="24"/>
        </w:rPr>
        <w:t>Rimm-Kaufman, S. E. (2016, April). Examining implementation, process, and outcomes of cultivating awareness and resilience in education for teachers, a mindfulness-based intervention. Presentation at the American Education Research Association, Washington, DC.</w:t>
      </w:r>
    </w:p>
    <w:p w14:paraId="6CFD0FBA" w14:textId="77777777" w:rsidR="005B1CC5" w:rsidRDefault="005B1CC5" w:rsidP="006F73D9">
      <w:pPr>
        <w:shd w:val="clear" w:color="auto" w:fill="FFFFFF"/>
        <w:ind w:left="720" w:hanging="720"/>
        <w:rPr>
          <w:rFonts w:ascii="Garamond" w:hAnsi="Garamond"/>
          <w:color w:val="222222"/>
          <w:szCs w:val="24"/>
        </w:rPr>
      </w:pPr>
    </w:p>
    <w:p w14:paraId="43514AE8" w14:textId="77777777" w:rsidR="005B1CC5" w:rsidRDefault="005B1CC5" w:rsidP="006F73D9">
      <w:pPr>
        <w:shd w:val="clear" w:color="auto" w:fill="FFFFFF"/>
        <w:ind w:left="720" w:hanging="720"/>
        <w:rPr>
          <w:rFonts w:ascii="Garamond" w:hAnsi="Garamond"/>
          <w:color w:val="222222"/>
          <w:szCs w:val="24"/>
        </w:rPr>
      </w:pPr>
      <w:r>
        <w:rPr>
          <w:rFonts w:ascii="Garamond" w:hAnsi="Garamond"/>
          <w:color w:val="222222"/>
          <w:szCs w:val="24"/>
        </w:rPr>
        <w:t>Merritt, E. M., Rates, C., Baroody, A. E. &amp; Rimm-Kaufman, S. E. (2016, April). Hoping for clean water: Emerging environmental literacy during a service-learning program. Poster presentation at the American Education Research Association, Washington, DC.</w:t>
      </w:r>
    </w:p>
    <w:p w14:paraId="20B37555" w14:textId="77777777" w:rsidR="005B1CC5" w:rsidRDefault="005B1CC5" w:rsidP="006F73D9">
      <w:pPr>
        <w:shd w:val="clear" w:color="auto" w:fill="FFFFFF"/>
        <w:ind w:left="720" w:hanging="720"/>
        <w:rPr>
          <w:rFonts w:ascii="Garamond" w:hAnsi="Garamond"/>
          <w:color w:val="222222"/>
          <w:szCs w:val="24"/>
        </w:rPr>
      </w:pPr>
    </w:p>
    <w:p w14:paraId="1FA9098F" w14:textId="77777777" w:rsidR="00605137" w:rsidRDefault="00605137" w:rsidP="006F73D9">
      <w:pPr>
        <w:shd w:val="clear" w:color="auto" w:fill="FFFFFF"/>
        <w:ind w:left="720" w:hanging="720"/>
        <w:rPr>
          <w:rFonts w:ascii="Garamond" w:hAnsi="Garamond"/>
          <w:color w:val="222222"/>
          <w:szCs w:val="24"/>
        </w:rPr>
      </w:pPr>
      <w:r>
        <w:rPr>
          <w:rFonts w:ascii="Garamond" w:hAnsi="Garamond"/>
          <w:color w:val="222222"/>
          <w:szCs w:val="24"/>
        </w:rPr>
        <w:t>Rimm-Kaufman, S. E., Sandilos, L. E. &amp; Leis, M. with Donnan, M.F., Garcia, D., Kotulka, E. &amp; Snead Johnson, M. (2016, August)</w:t>
      </w:r>
      <w:r w:rsidR="005B1CC5">
        <w:rPr>
          <w:rFonts w:ascii="Garamond" w:hAnsi="Garamond"/>
          <w:color w:val="222222"/>
          <w:szCs w:val="24"/>
        </w:rPr>
        <w:t>.</w:t>
      </w:r>
      <w:r>
        <w:rPr>
          <w:rFonts w:ascii="Garamond" w:hAnsi="Garamond"/>
          <w:color w:val="222222"/>
          <w:szCs w:val="24"/>
        </w:rPr>
        <w:t xml:space="preserve"> A partnered approach to using data to improve rigor and relationships in rural schools. Poster presented at American Psychological Association, Denver, CO.</w:t>
      </w:r>
    </w:p>
    <w:p w14:paraId="32E077F6" w14:textId="77777777" w:rsidR="00605137" w:rsidRDefault="00605137" w:rsidP="006F73D9">
      <w:pPr>
        <w:shd w:val="clear" w:color="auto" w:fill="FFFFFF"/>
        <w:ind w:left="720" w:hanging="720"/>
        <w:rPr>
          <w:rFonts w:ascii="Garamond" w:hAnsi="Garamond"/>
          <w:color w:val="222222"/>
          <w:szCs w:val="24"/>
        </w:rPr>
      </w:pPr>
    </w:p>
    <w:p w14:paraId="6866D701" w14:textId="77777777" w:rsidR="00F977E3" w:rsidRDefault="00F977E3" w:rsidP="006F73D9">
      <w:pPr>
        <w:shd w:val="clear" w:color="auto" w:fill="FFFFFF"/>
        <w:ind w:left="720" w:hanging="720"/>
        <w:rPr>
          <w:rFonts w:ascii="Garamond" w:hAnsi="Garamond"/>
          <w:color w:val="222222"/>
          <w:szCs w:val="24"/>
        </w:rPr>
      </w:pPr>
      <w:r>
        <w:rPr>
          <w:rFonts w:ascii="Garamond" w:hAnsi="Garamond"/>
          <w:color w:val="222222"/>
          <w:szCs w:val="24"/>
        </w:rPr>
        <w:t>Sandilos, L. E.</w:t>
      </w:r>
      <w:r w:rsidR="007E363E">
        <w:rPr>
          <w:rFonts w:ascii="Garamond" w:hAnsi="Garamond"/>
          <w:color w:val="222222"/>
          <w:szCs w:val="24"/>
        </w:rPr>
        <w:t xml:space="preserve"> &amp; Rimm-Kaufman, S. E.</w:t>
      </w:r>
      <w:r>
        <w:rPr>
          <w:rFonts w:ascii="Garamond" w:hAnsi="Garamond"/>
          <w:color w:val="222222"/>
          <w:szCs w:val="24"/>
        </w:rPr>
        <w:t xml:space="preserve"> (2015, August). Examining the effects of teachers’ warmth and demand on African American students’ achievement. Poster presented at American Psychological Association, Toronto, Canada.</w:t>
      </w:r>
    </w:p>
    <w:p w14:paraId="4C533BDF" w14:textId="77777777" w:rsidR="00F977E3" w:rsidRDefault="00F977E3" w:rsidP="006F73D9">
      <w:pPr>
        <w:shd w:val="clear" w:color="auto" w:fill="FFFFFF"/>
        <w:ind w:left="720" w:hanging="720"/>
        <w:rPr>
          <w:rFonts w:ascii="Garamond" w:hAnsi="Garamond"/>
          <w:color w:val="222222"/>
          <w:szCs w:val="24"/>
        </w:rPr>
      </w:pPr>
    </w:p>
    <w:p w14:paraId="302CB32D" w14:textId="77777777" w:rsidR="00F977E3" w:rsidRDefault="00F977E3" w:rsidP="006F73D9">
      <w:pPr>
        <w:shd w:val="clear" w:color="auto" w:fill="FFFFFF"/>
        <w:ind w:left="720" w:hanging="720"/>
        <w:rPr>
          <w:rFonts w:ascii="Garamond" w:hAnsi="Garamond"/>
          <w:color w:val="222222"/>
          <w:szCs w:val="24"/>
        </w:rPr>
      </w:pPr>
      <w:r>
        <w:rPr>
          <w:rFonts w:ascii="Garamond" w:hAnsi="Garamond"/>
          <w:color w:val="222222"/>
          <w:szCs w:val="24"/>
        </w:rPr>
        <w:t xml:space="preserve">Yoon, G. Y., Rimm-Kaufman, S. E., </w:t>
      </w:r>
      <w:r w:rsidR="007E363E">
        <w:rPr>
          <w:rFonts w:ascii="Garamond" w:hAnsi="Garamond"/>
          <w:color w:val="222222"/>
          <w:szCs w:val="24"/>
        </w:rPr>
        <w:t>Morten, E. G. &amp; Matthews, M. D. (2015, August). Emerging attitudes toward women in the military at West Point. Poster presented at American Psychological Association, Toronto, Canada.</w:t>
      </w:r>
    </w:p>
    <w:p w14:paraId="3DE2A508" w14:textId="77777777" w:rsidR="00F977E3" w:rsidRDefault="00F977E3" w:rsidP="006F73D9">
      <w:pPr>
        <w:shd w:val="clear" w:color="auto" w:fill="FFFFFF"/>
        <w:ind w:left="720" w:hanging="720"/>
        <w:rPr>
          <w:rFonts w:ascii="Garamond" w:hAnsi="Garamond"/>
          <w:color w:val="222222"/>
          <w:szCs w:val="24"/>
        </w:rPr>
      </w:pPr>
    </w:p>
    <w:p w14:paraId="3AE1FC06" w14:textId="77777777" w:rsidR="00B17CD1" w:rsidRDefault="00B17CD1" w:rsidP="006F73D9">
      <w:pPr>
        <w:shd w:val="clear" w:color="auto" w:fill="FFFFFF"/>
        <w:ind w:left="720" w:hanging="720"/>
        <w:rPr>
          <w:rFonts w:ascii="Garamond" w:hAnsi="Garamond"/>
          <w:color w:val="222222"/>
          <w:szCs w:val="24"/>
        </w:rPr>
      </w:pPr>
      <w:r>
        <w:rPr>
          <w:rFonts w:ascii="Garamond" w:hAnsi="Garamond"/>
          <w:color w:val="222222"/>
          <w:szCs w:val="24"/>
        </w:rPr>
        <w:t>Rimm-Kaufman, S. E. (2015</w:t>
      </w:r>
      <w:r w:rsidR="006E48A6">
        <w:rPr>
          <w:rFonts w:ascii="Garamond" w:hAnsi="Garamond"/>
          <w:color w:val="222222"/>
          <w:szCs w:val="24"/>
        </w:rPr>
        <w:t>, May</w:t>
      </w:r>
      <w:r>
        <w:rPr>
          <w:rFonts w:ascii="Garamond" w:hAnsi="Garamond"/>
          <w:color w:val="222222"/>
          <w:szCs w:val="24"/>
        </w:rPr>
        <w:t xml:space="preserve">). </w:t>
      </w:r>
      <w:r w:rsidR="009C6222">
        <w:rPr>
          <w:rFonts w:ascii="Garamond" w:hAnsi="Garamond"/>
          <w:color w:val="222222"/>
          <w:szCs w:val="24"/>
        </w:rPr>
        <w:t>Examining the impact of school-based prevention programs on teachers: Findings from three randomized trials. Discussant for symposium (Chair: C. Bradshaw) at Society for Prevention Research, Washington, DC.</w:t>
      </w:r>
    </w:p>
    <w:p w14:paraId="0A8E3D09" w14:textId="77777777" w:rsidR="006E48A6" w:rsidRDefault="006E48A6" w:rsidP="006F73D9">
      <w:pPr>
        <w:shd w:val="clear" w:color="auto" w:fill="FFFFFF"/>
        <w:ind w:left="720" w:hanging="720"/>
        <w:rPr>
          <w:rFonts w:ascii="Garamond" w:hAnsi="Garamond"/>
          <w:color w:val="222222"/>
          <w:szCs w:val="24"/>
        </w:rPr>
      </w:pPr>
    </w:p>
    <w:p w14:paraId="0DC8475B" w14:textId="77777777" w:rsidR="006E48A6" w:rsidRDefault="006E48A6" w:rsidP="006E48A6">
      <w:pPr>
        <w:shd w:val="clear" w:color="auto" w:fill="FFFFFF"/>
        <w:ind w:left="720" w:hanging="720"/>
        <w:rPr>
          <w:rFonts w:ascii="Garamond" w:hAnsi="Garamond"/>
          <w:color w:val="222222"/>
          <w:szCs w:val="24"/>
        </w:rPr>
      </w:pPr>
      <w:r>
        <w:rPr>
          <w:rFonts w:ascii="Garamond" w:hAnsi="Garamond"/>
          <w:color w:val="222222"/>
          <w:szCs w:val="24"/>
        </w:rPr>
        <w:t>Baroody, A. E., Rimm-Kaufman, S. E., Larsen, R. A. &amp; Curby, T. W. (2015, March). Contributions of three student engagement measures on fifth grade students’ social competence and achievement in math class. Paper presented at Society for Research in Child Development, Philadelphia, PA.</w:t>
      </w:r>
    </w:p>
    <w:p w14:paraId="576633AA" w14:textId="77777777" w:rsidR="006E48A6" w:rsidRDefault="006E48A6" w:rsidP="006E48A6">
      <w:pPr>
        <w:shd w:val="clear" w:color="auto" w:fill="FFFFFF"/>
        <w:ind w:left="720" w:hanging="720"/>
        <w:rPr>
          <w:rFonts w:ascii="Garamond" w:hAnsi="Garamond"/>
          <w:color w:val="222222"/>
          <w:szCs w:val="24"/>
        </w:rPr>
      </w:pPr>
    </w:p>
    <w:p w14:paraId="06D8F726" w14:textId="77777777" w:rsidR="006E48A6" w:rsidRDefault="006E48A6" w:rsidP="006E48A6">
      <w:pPr>
        <w:shd w:val="clear" w:color="auto" w:fill="FFFFFF"/>
        <w:ind w:left="720" w:hanging="720"/>
        <w:rPr>
          <w:rFonts w:ascii="Garamond" w:hAnsi="Garamond"/>
          <w:color w:val="222222"/>
          <w:szCs w:val="24"/>
        </w:rPr>
      </w:pPr>
      <w:r>
        <w:rPr>
          <w:rFonts w:ascii="Garamond" w:hAnsi="Garamond"/>
          <w:color w:val="222222"/>
          <w:szCs w:val="24"/>
        </w:rPr>
        <w:lastRenderedPageBreak/>
        <w:t>Leis, M., Rimm-Kaufman, S. E. (2015, March). Using the partial credit model to evaluate the student engagement in mathematics scale. Poster presented at Society for Research in Child Development, Philadelphia, PA.</w:t>
      </w:r>
    </w:p>
    <w:p w14:paraId="4C8E1FFB" w14:textId="77777777" w:rsidR="006E48A6" w:rsidRDefault="006E48A6" w:rsidP="006E48A6">
      <w:pPr>
        <w:shd w:val="clear" w:color="auto" w:fill="FFFFFF"/>
        <w:ind w:left="720" w:hanging="720"/>
        <w:rPr>
          <w:rFonts w:ascii="Garamond" w:hAnsi="Garamond"/>
          <w:color w:val="222222"/>
          <w:szCs w:val="24"/>
        </w:rPr>
      </w:pPr>
    </w:p>
    <w:p w14:paraId="036DBC59" w14:textId="77777777" w:rsidR="006E48A6" w:rsidRDefault="006E48A6" w:rsidP="006E48A6">
      <w:pPr>
        <w:shd w:val="clear" w:color="auto" w:fill="FFFFFF"/>
        <w:ind w:left="720" w:hanging="720"/>
        <w:rPr>
          <w:rFonts w:ascii="Garamond" w:hAnsi="Garamond"/>
          <w:color w:val="222222"/>
          <w:szCs w:val="24"/>
        </w:rPr>
      </w:pPr>
      <w:r>
        <w:rPr>
          <w:rFonts w:ascii="Garamond" w:hAnsi="Garamond"/>
          <w:color w:val="222222"/>
          <w:szCs w:val="24"/>
        </w:rPr>
        <w:t xml:space="preserve">Ottmar, E. R., Baroody, A. E., Rimm-Kaufman, S. E. (2015, March). Can social and emotional learning interventions help decrease the gender achievement gap in mathematics? Paper presented at Society for Research in Child Development, Philadelphia, PA.  </w:t>
      </w:r>
    </w:p>
    <w:p w14:paraId="23DF65D8" w14:textId="77777777" w:rsidR="00B17CD1" w:rsidRDefault="00B17CD1" w:rsidP="006E48A6">
      <w:pPr>
        <w:shd w:val="clear" w:color="auto" w:fill="FFFFFF"/>
        <w:rPr>
          <w:rFonts w:ascii="Garamond" w:hAnsi="Garamond"/>
          <w:color w:val="222222"/>
          <w:szCs w:val="24"/>
        </w:rPr>
      </w:pPr>
    </w:p>
    <w:p w14:paraId="4C52DC32" w14:textId="77777777" w:rsidR="00545D7A" w:rsidRDefault="00545D7A" w:rsidP="006F73D9">
      <w:pPr>
        <w:shd w:val="clear" w:color="auto" w:fill="FFFFFF"/>
        <w:ind w:left="720" w:hanging="720"/>
        <w:rPr>
          <w:rFonts w:ascii="Garamond" w:hAnsi="Garamond"/>
          <w:color w:val="222222"/>
          <w:szCs w:val="24"/>
        </w:rPr>
      </w:pPr>
      <w:r>
        <w:rPr>
          <w:rFonts w:ascii="Garamond" w:hAnsi="Garamond"/>
          <w:color w:val="222222"/>
          <w:szCs w:val="24"/>
        </w:rPr>
        <w:t xml:space="preserve">Rimm-Kaufman, S. E. &amp; Merritt, E. G. (2014). Does the Responsive Classroom approach combined with standards-based mathematics contribute to student mathematics </w:t>
      </w:r>
      <w:r w:rsidR="00075A72">
        <w:rPr>
          <w:rFonts w:ascii="Garamond" w:hAnsi="Garamond"/>
          <w:color w:val="222222"/>
          <w:szCs w:val="24"/>
        </w:rPr>
        <w:t>achievement?</w:t>
      </w:r>
      <w:r>
        <w:rPr>
          <w:rFonts w:ascii="Garamond" w:hAnsi="Garamond"/>
          <w:color w:val="222222"/>
          <w:szCs w:val="24"/>
        </w:rPr>
        <w:t xml:space="preserve"> Paper presented </w:t>
      </w:r>
      <w:r w:rsidR="00075A72">
        <w:rPr>
          <w:rFonts w:ascii="Garamond" w:hAnsi="Garamond"/>
          <w:color w:val="222222"/>
          <w:szCs w:val="24"/>
        </w:rPr>
        <w:t xml:space="preserve">an invited symposium (Chair: </w:t>
      </w:r>
      <w:r w:rsidR="00DF5207">
        <w:rPr>
          <w:rFonts w:ascii="Garamond" w:hAnsi="Garamond"/>
          <w:color w:val="222222"/>
          <w:szCs w:val="24"/>
        </w:rPr>
        <w:t xml:space="preserve">S. </w:t>
      </w:r>
      <w:r w:rsidR="00075A72">
        <w:rPr>
          <w:rFonts w:ascii="Garamond" w:hAnsi="Garamond"/>
          <w:color w:val="222222"/>
          <w:szCs w:val="24"/>
        </w:rPr>
        <w:t xml:space="preserve">Rimm-Kaufman) </w:t>
      </w:r>
      <w:r>
        <w:rPr>
          <w:rFonts w:ascii="Garamond" w:hAnsi="Garamond"/>
          <w:color w:val="222222"/>
          <w:szCs w:val="24"/>
        </w:rPr>
        <w:t>at the Society for Research in Educational Effectiveness, Washington, DC.</w:t>
      </w:r>
    </w:p>
    <w:p w14:paraId="21D64401" w14:textId="77777777" w:rsidR="00545D7A" w:rsidRDefault="00545D7A" w:rsidP="006F73D9">
      <w:pPr>
        <w:shd w:val="clear" w:color="auto" w:fill="FFFFFF"/>
        <w:ind w:left="720" w:hanging="720"/>
        <w:rPr>
          <w:rFonts w:ascii="Garamond" w:hAnsi="Garamond"/>
          <w:color w:val="222222"/>
          <w:szCs w:val="24"/>
        </w:rPr>
      </w:pPr>
    </w:p>
    <w:p w14:paraId="33FBAC09" w14:textId="77777777" w:rsidR="006F73D9" w:rsidRPr="00AE0B49" w:rsidRDefault="006F73D9" w:rsidP="006F73D9">
      <w:pPr>
        <w:shd w:val="clear" w:color="auto" w:fill="FFFFFF"/>
        <w:ind w:left="720" w:hanging="720"/>
        <w:rPr>
          <w:rFonts w:ascii="Garamond" w:hAnsi="Garamond"/>
          <w:color w:val="222222"/>
          <w:szCs w:val="24"/>
        </w:rPr>
      </w:pPr>
      <w:r w:rsidRPr="00AE0B49">
        <w:rPr>
          <w:rFonts w:ascii="Garamond" w:hAnsi="Garamond"/>
          <w:color w:val="222222"/>
          <w:szCs w:val="24"/>
        </w:rPr>
        <w:t>Pieri, J. W., Wanless, S. B., Marks, D., &amp; Rimm-Kaufman, S. E. (2013). Individualizing intervention coaching to increase fidelity of implementation. Paper presented at the Society for Prevention Research, San Francisco, CA. </w:t>
      </w:r>
    </w:p>
    <w:p w14:paraId="5903AEA8" w14:textId="77777777" w:rsidR="006F73D9" w:rsidRPr="00AE0B49" w:rsidRDefault="006F73D9" w:rsidP="006F73D9">
      <w:pPr>
        <w:shd w:val="clear" w:color="auto" w:fill="FFFFFF"/>
        <w:ind w:left="720" w:hanging="720"/>
        <w:rPr>
          <w:rFonts w:ascii="Garamond" w:hAnsi="Garamond"/>
          <w:color w:val="222222"/>
          <w:szCs w:val="24"/>
        </w:rPr>
      </w:pPr>
    </w:p>
    <w:p w14:paraId="7D50579E" w14:textId="77777777" w:rsidR="006F73D9" w:rsidRPr="00AE0B49" w:rsidRDefault="006F73D9" w:rsidP="006F73D9">
      <w:pPr>
        <w:shd w:val="clear" w:color="auto" w:fill="FFFFFF"/>
        <w:ind w:left="720" w:hanging="720"/>
        <w:rPr>
          <w:rFonts w:ascii="Garamond" w:hAnsi="Garamond"/>
          <w:color w:val="222222"/>
          <w:szCs w:val="24"/>
        </w:rPr>
      </w:pPr>
      <w:r w:rsidRPr="00AE0B49">
        <w:rPr>
          <w:rFonts w:ascii="Garamond" w:hAnsi="Garamond"/>
          <w:color w:val="222222"/>
          <w:szCs w:val="24"/>
        </w:rPr>
        <w:t>Wanless, S. B., Rimm-Kaufman, S. E., Abry, T., Larsen, R. A., &amp; Patton, C. L. (2013). Predictors of engagement in training as a pathway to understanding implementation of the Responsive Classroom approach. Paper presented at the Society for Prevention Research, San Francisco, CA. </w:t>
      </w:r>
    </w:p>
    <w:p w14:paraId="0E3E3A85" w14:textId="77777777" w:rsidR="006F73D9" w:rsidRPr="00AE0B49" w:rsidRDefault="006F73D9" w:rsidP="006F73D9">
      <w:pPr>
        <w:shd w:val="clear" w:color="auto" w:fill="FFFFFF"/>
        <w:ind w:left="720" w:hanging="720"/>
        <w:rPr>
          <w:rFonts w:ascii="Garamond" w:hAnsi="Garamond"/>
          <w:color w:val="222222"/>
          <w:szCs w:val="24"/>
        </w:rPr>
      </w:pPr>
    </w:p>
    <w:p w14:paraId="0457A602" w14:textId="77777777" w:rsidR="006F73D9" w:rsidRPr="00AE0B49" w:rsidRDefault="006F73D9" w:rsidP="002210A2">
      <w:pPr>
        <w:shd w:val="clear" w:color="auto" w:fill="FFFFFF"/>
        <w:ind w:left="720" w:hanging="720"/>
        <w:rPr>
          <w:rFonts w:ascii="Garamond" w:hAnsi="Garamond"/>
          <w:color w:val="222222"/>
          <w:szCs w:val="24"/>
        </w:rPr>
      </w:pPr>
      <w:r w:rsidRPr="00AE0B49">
        <w:rPr>
          <w:rFonts w:ascii="Garamond" w:hAnsi="Garamond"/>
          <w:color w:val="222222"/>
          <w:szCs w:val="24"/>
        </w:rPr>
        <w:t>Wanless, S.B.,</w:t>
      </w:r>
      <w:r w:rsidRPr="00AE0B49">
        <w:rPr>
          <w:rFonts w:ascii="Garamond" w:hAnsi="Garamond"/>
          <w:b/>
          <w:bCs/>
          <w:color w:val="222222"/>
          <w:szCs w:val="24"/>
        </w:rPr>
        <w:t> </w:t>
      </w:r>
      <w:r w:rsidRPr="00AE0B49">
        <w:rPr>
          <w:rFonts w:ascii="Garamond" w:hAnsi="Garamond"/>
          <w:color w:val="222222"/>
          <w:szCs w:val="24"/>
        </w:rPr>
        <w:t>Paxton, C., Patton, C.,</w:t>
      </w:r>
      <w:r w:rsidRPr="00AE0B49">
        <w:rPr>
          <w:rFonts w:ascii="Garamond" w:hAnsi="Garamond"/>
          <w:b/>
          <w:bCs/>
          <w:color w:val="222222"/>
          <w:szCs w:val="24"/>
        </w:rPr>
        <w:t> </w:t>
      </w:r>
      <w:r w:rsidRPr="00AE0B49">
        <w:rPr>
          <w:rFonts w:ascii="Garamond" w:hAnsi="Garamond"/>
          <w:color w:val="222222"/>
          <w:szCs w:val="24"/>
        </w:rPr>
        <w:t>Rimm-Kaufman, S.E., Scharphorn, L. (2013, April).</w:t>
      </w:r>
      <w:r w:rsidR="002210A2" w:rsidRPr="00AE0B49">
        <w:rPr>
          <w:rFonts w:ascii="Garamond" w:hAnsi="Garamond"/>
          <w:color w:val="222222"/>
          <w:szCs w:val="24"/>
        </w:rPr>
        <w:t xml:space="preserve"> </w:t>
      </w:r>
      <w:r w:rsidRPr="00AE0B49">
        <w:rPr>
          <w:rFonts w:ascii="Garamond" w:hAnsi="Garamond"/>
          <w:i/>
          <w:iCs/>
          <w:color w:val="222222"/>
          <w:szCs w:val="24"/>
        </w:rPr>
        <w:t>Charting the pathways of high and low implementers of the Responsive Classroom Approach. </w:t>
      </w:r>
      <w:r w:rsidRPr="00AE0B49">
        <w:rPr>
          <w:rFonts w:ascii="Garamond" w:hAnsi="Garamond"/>
          <w:color w:val="222222"/>
          <w:szCs w:val="24"/>
        </w:rPr>
        <w:t>Paper presented at the American Educational Research Association, San Francisco, CA.</w:t>
      </w:r>
    </w:p>
    <w:p w14:paraId="31885C37" w14:textId="77777777" w:rsidR="006F73D9" w:rsidRPr="00AE0B49" w:rsidRDefault="006F73D9" w:rsidP="006F73D9">
      <w:pPr>
        <w:shd w:val="clear" w:color="auto" w:fill="FFFFFF"/>
        <w:rPr>
          <w:rFonts w:ascii="Garamond" w:hAnsi="Garamond"/>
          <w:color w:val="222222"/>
          <w:szCs w:val="24"/>
        </w:rPr>
      </w:pPr>
      <w:r w:rsidRPr="00AE0B49">
        <w:rPr>
          <w:rFonts w:ascii="Garamond" w:hAnsi="Garamond"/>
          <w:color w:val="222222"/>
          <w:szCs w:val="24"/>
        </w:rPr>
        <w:t> </w:t>
      </w:r>
    </w:p>
    <w:p w14:paraId="57467A61" w14:textId="77777777" w:rsidR="006F73D9" w:rsidRPr="00AE0B49" w:rsidRDefault="006F73D9" w:rsidP="008440C1">
      <w:pPr>
        <w:shd w:val="clear" w:color="auto" w:fill="FFFFFF"/>
        <w:outlineLvl w:val="0"/>
        <w:rPr>
          <w:rFonts w:ascii="Garamond" w:hAnsi="Garamond"/>
          <w:color w:val="222222"/>
          <w:szCs w:val="24"/>
        </w:rPr>
      </w:pPr>
      <w:r w:rsidRPr="00AE0B49">
        <w:rPr>
          <w:rFonts w:ascii="Garamond" w:hAnsi="Garamond"/>
          <w:color w:val="222222"/>
          <w:szCs w:val="24"/>
        </w:rPr>
        <w:t>Paxton, C. Wanless, S.B.,</w:t>
      </w:r>
      <w:r w:rsidRPr="00AE0B49">
        <w:rPr>
          <w:rFonts w:ascii="Garamond" w:hAnsi="Garamond"/>
          <w:b/>
          <w:bCs/>
          <w:color w:val="222222"/>
          <w:szCs w:val="24"/>
        </w:rPr>
        <w:t> </w:t>
      </w:r>
      <w:r w:rsidRPr="00AE0B49">
        <w:rPr>
          <w:rFonts w:ascii="Garamond" w:hAnsi="Garamond"/>
          <w:color w:val="222222"/>
          <w:szCs w:val="24"/>
        </w:rPr>
        <w:t>Rimm-Kaufman, S.E. (2013, April). </w:t>
      </w:r>
      <w:r w:rsidRPr="00AE0B49">
        <w:rPr>
          <w:rFonts w:ascii="Garamond" w:hAnsi="Garamond"/>
          <w:i/>
          <w:iCs/>
          <w:color w:val="222222"/>
          <w:szCs w:val="24"/>
        </w:rPr>
        <w:t>Coaches' use of relational and</w:t>
      </w:r>
    </w:p>
    <w:p w14:paraId="45D1B142" w14:textId="77777777" w:rsidR="006F73D9" w:rsidRPr="00AE0B49" w:rsidRDefault="006F73D9" w:rsidP="006F73D9">
      <w:pPr>
        <w:shd w:val="clear" w:color="auto" w:fill="FFFFFF"/>
        <w:ind w:firstLine="720"/>
        <w:rPr>
          <w:rFonts w:ascii="Garamond" w:hAnsi="Garamond"/>
          <w:color w:val="222222"/>
          <w:szCs w:val="24"/>
        </w:rPr>
      </w:pPr>
      <w:r w:rsidRPr="00AE0B49">
        <w:rPr>
          <w:rFonts w:ascii="Garamond" w:hAnsi="Garamond"/>
          <w:i/>
          <w:iCs/>
          <w:color w:val="222222"/>
          <w:szCs w:val="24"/>
        </w:rPr>
        <w:t>strategic support for teachers implementing the Responsive Classroom® Approach.</w:t>
      </w:r>
    </w:p>
    <w:p w14:paraId="1889F889" w14:textId="77777777" w:rsidR="005232E7" w:rsidRPr="00AE0B49" w:rsidRDefault="006F73D9" w:rsidP="006F73D9">
      <w:pPr>
        <w:shd w:val="clear" w:color="auto" w:fill="FFFFFF"/>
        <w:ind w:left="720"/>
        <w:rPr>
          <w:rFonts w:ascii="Garamond" w:hAnsi="Garamond"/>
          <w:color w:val="222222"/>
          <w:szCs w:val="24"/>
        </w:rPr>
      </w:pPr>
      <w:r w:rsidRPr="00AE0B49">
        <w:rPr>
          <w:rFonts w:ascii="Garamond" w:hAnsi="Garamond"/>
          <w:color w:val="222222"/>
          <w:szCs w:val="24"/>
        </w:rPr>
        <w:t>Paper presented at the American Educational Research Association, San Francisco, CA.</w:t>
      </w:r>
    </w:p>
    <w:p w14:paraId="00106528" w14:textId="77777777" w:rsidR="005232E7" w:rsidRPr="00AE0B49" w:rsidRDefault="005232E7" w:rsidP="006F73D9">
      <w:pPr>
        <w:shd w:val="clear" w:color="auto" w:fill="FFFFFF"/>
        <w:ind w:left="720"/>
        <w:rPr>
          <w:rFonts w:ascii="Garamond" w:hAnsi="Garamond"/>
          <w:color w:val="222222"/>
          <w:szCs w:val="24"/>
        </w:rPr>
      </w:pPr>
    </w:p>
    <w:p w14:paraId="10056AA7" w14:textId="77777777" w:rsidR="00140504" w:rsidRPr="00AE0B49" w:rsidRDefault="00140504" w:rsidP="00A67365">
      <w:pPr>
        <w:shd w:val="clear" w:color="auto" w:fill="FFFFFF"/>
        <w:ind w:left="720" w:hanging="720"/>
        <w:rPr>
          <w:rFonts w:ascii="Garamond" w:hAnsi="Garamond"/>
          <w:color w:val="222222"/>
          <w:szCs w:val="24"/>
        </w:rPr>
      </w:pPr>
      <w:r w:rsidRPr="00AE0B49">
        <w:rPr>
          <w:rFonts w:ascii="Garamond" w:hAnsi="Garamond"/>
          <w:color w:val="222222"/>
          <w:szCs w:val="24"/>
        </w:rPr>
        <w:t xml:space="preserve">Abry, T., </w:t>
      </w:r>
      <w:r w:rsidR="00FE6ABA" w:rsidRPr="00AE0B49">
        <w:rPr>
          <w:rFonts w:ascii="Garamond" w:hAnsi="Garamond"/>
          <w:color w:val="222222"/>
          <w:szCs w:val="24"/>
        </w:rPr>
        <w:t xml:space="preserve">Rimm-Kaufman, S. </w:t>
      </w:r>
      <w:proofErr w:type="gramStart"/>
      <w:r w:rsidR="00FE6ABA" w:rsidRPr="00AE0B49">
        <w:rPr>
          <w:rFonts w:ascii="Garamond" w:hAnsi="Garamond"/>
          <w:color w:val="222222"/>
          <w:szCs w:val="24"/>
        </w:rPr>
        <w:t>E.,</w:t>
      </w:r>
      <w:r w:rsidR="00923CCA">
        <w:rPr>
          <w:rFonts w:ascii="Garamond" w:hAnsi="Garamond"/>
          <w:color w:val="222222"/>
          <w:szCs w:val="24"/>
        </w:rPr>
        <w:t>&amp;</w:t>
      </w:r>
      <w:proofErr w:type="gramEnd"/>
      <w:r w:rsidR="00FE6ABA" w:rsidRPr="00AE0B49">
        <w:rPr>
          <w:rFonts w:ascii="Garamond" w:hAnsi="Garamond"/>
          <w:color w:val="222222"/>
          <w:szCs w:val="24"/>
        </w:rPr>
        <w:t xml:space="preserve"> Thomas, J. </w:t>
      </w:r>
      <w:r w:rsidR="00607810" w:rsidRPr="00AE0B49">
        <w:rPr>
          <w:rFonts w:ascii="Garamond" w:hAnsi="Garamond"/>
          <w:color w:val="222222"/>
          <w:szCs w:val="24"/>
        </w:rPr>
        <w:t>(2013, April).</w:t>
      </w:r>
      <w:r w:rsidR="00BF05F5" w:rsidRPr="00AE0B49">
        <w:rPr>
          <w:rFonts w:ascii="Garamond" w:hAnsi="Garamond"/>
          <w:color w:val="222222"/>
          <w:szCs w:val="24"/>
        </w:rPr>
        <w:t xml:space="preserve"> </w:t>
      </w:r>
      <w:r w:rsidR="00066F2C" w:rsidRPr="00AE0B49">
        <w:rPr>
          <w:rFonts w:ascii="Garamond" w:hAnsi="Garamond"/>
          <w:i/>
          <w:color w:val="222222"/>
          <w:szCs w:val="24"/>
        </w:rPr>
        <w:t xml:space="preserve">Teacher </w:t>
      </w:r>
      <w:r w:rsidR="00BF05F5" w:rsidRPr="00AE0B49">
        <w:rPr>
          <w:rFonts w:ascii="Garamond" w:hAnsi="Garamond"/>
          <w:i/>
          <w:color w:val="222222"/>
          <w:szCs w:val="24"/>
        </w:rPr>
        <w:t>Efficacy</w:t>
      </w:r>
      <w:r w:rsidR="00066F2C" w:rsidRPr="00AE0B49">
        <w:rPr>
          <w:rFonts w:ascii="Garamond" w:hAnsi="Garamond"/>
          <w:i/>
          <w:color w:val="222222"/>
          <w:szCs w:val="24"/>
        </w:rPr>
        <w:t>: A predictor and outcome of the use of child-centered practices associated with Responsive-Classroom Approach.</w:t>
      </w:r>
      <w:r w:rsidR="00BF05F5" w:rsidRPr="00AE0B49">
        <w:rPr>
          <w:rFonts w:ascii="Garamond" w:hAnsi="Garamond"/>
          <w:i/>
          <w:color w:val="222222"/>
          <w:szCs w:val="24"/>
        </w:rPr>
        <w:t xml:space="preserve"> </w:t>
      </w:r>
      <w:r w:rsidR="00EB1A39" w:rsidRPr="00AE0B49">
        <w:rPr>
          <w:rFonts w:ascii="Garamond" w:hAnsi="Garamond"/>
          <w:color w:val="222222"/>
          <w:szCs w:val="24"/>
        </w:rPr>
        <w:t>Society for Research in Child Development, Seattle, Washington.</w:t>
      </w:r>
    </w:p>
    <w:p w14:paraId="3AD94836" w14:textId="77777777" w:rsidR="00D16C5A" w:rsidRPr="00AE0B49" w:rsidRDefault="00D16C5A" w:rsidP="00E40212">
      <w:pPr>
        <w:shd w:val="clear" w:color="auto" w:fill="FFFFFF"/>
        <w:ind w:left="720" w:hanging="810"/>
        <w:rPr>
          <w:rFonts w:ascii="Garamond" w:hAnsi="Garamond"/>
          <w:color w:val="222222"/>
          <w:szCs w:val="24"/>
        </w:rPr>
      </w:pPr>
    </w:p>
    <w:p w14:paraId="3CB401F3" w14:textId="77777777" w:rsidR="005232E7" w:rsidRPr="00AE0B49" w:rsidRDefault="005232E7" w:rsidP="00A67365">
      <w:pPr>
        <w:shd w:val="clear" w:color="auto" w:fill="FFFFFF"/>
        <w:ind w:left="720" w:hanging="720"/>
        <w:rPr>
          <w:rFonts w:ascii="Garamond" w:hAnsi="Garamond"/>
          <w:color w:val="222222"/>
          <w:szCs w:val="24"/>
        </w:rPr>
      </w:pPr>
      <w:r w:rsidRPr="00AE0B49">
        <w:rPr>
          <w:rFonts w:ascii="Garamond" w:hAnsi="Garamond"/>
          <w:color w:val="222222"/>
          <w:szCs w:val="24"/>
        </w:rPr>
        <w:t xml:space="preserve">Baroody, A., Rimm-Kaufman, S. E., </w:t>
      </w:r>
      <w:r w:rsidR="00606FA8" w:rsidRPr="00AE0B49">
        <w:rPr>
          <w:rFonts w:ascii="Garamond" w:hAnsi="Garamond"/>
          <w:color w:val="222222"/>
          <w:szCs w:val="24"/>
        </w:rPr>
        <w:t xml:space="preserve">Curby, T., </w:t>
      </w:r>
      <w:r w:rsidR="00F9276C" w:rsidRPr="00AE0B49">
        <w:rPr>
          <w:rFonts w:ascii="Garamond" w:hAnsi="Garamond"/>
          <w:color w:val="222222"/>
          <w:szCs w:val="24"/>
        </w:rPr>
        <w:t xml:space="preserve">Larsen, R. </w:t>
      </w:r>
      <w:r w:rsidR="00B41393" w:rsidRPr="00AE0B49">
        <w:rPr>
          <w:rFonts w:ascii="Garamond" w:hAnsi="Garamond"/>
          <w:color w:val="222222"/>
          <w:szCs w:val="24"/>
        </w:rPr>
        <w:t>(2013, April</w:t>
      </w:r>
      <w:proofErr w:type="gramStart"/>
      <w:r w:rsidR="00B41393" w:rsidRPr="00AE0B49">
        <w:rPr>
          <w:rFonts w:ascii="Garamond" w:hAnsi="Garamond"/>
          <w:color w:val="222222"/>
          <w:szCs w:val="24"/>
        </w:rPr>
        <w:t>).</w:t>
      </w:r>
      <w:r w:rsidR="00F44D49" w:rsidRPr="00AE0B49">
        <w:rPr>
          <w:rFonts w:ascii="Garamond" w:hAnsi="Garamond"/>
          <w:i/>
          <w:color w:val="222222"/>
          <w:szCs w:val="24"/>
        </w:rPr>
        <w:t>The</w:t>
      </w:r>
      <w:proofErr w:type="gramEnd"/>
      <w:r w:rsidR="00F44D49" w:rsidRPr="00AE0B49">
        <w:rPr>
          <w:rFonts w:ascii="Garamond" w:hAnsi="Garamond"/>
          <w:i/>
          <w:color w:val="222222"/>
          <w:szCs w:val="24"/>
        </w:rPr>
        <w:t xml:space="preserve"> role of fidelity in fifth-grade student-teacher relationship quality </w:t>
      </w:r>
      <w:r w:rsidR="00B97D8A" w:rsidRPr="00AE0B49">
        <w:rPr>
          <w:rFonts w:ascii="Garamond" w:hAnsi="Garamond"/>
          <w:i/>
          <w:color w:val="222222"/>
          <w:szCs w:val="24"/>
        </w:rPr>
        <w:t>within the context of a Responsive Classroom intervention.</w:t>
      </w:r>
      <w:r w:rsidR="00BF05F5" w:rsidRPr="00AE0B49">
        <w:rPr>
          <w:rFonts w:ascii="Garamond" w:hAnsi="Garamond"/>
          <w:i/>
          <w:color w:val="222222"/>
          <w:szCs w:val="24"/>
        </w:rPr>
        <w:t xml:space="preserve"> </w:t>
      </w:r>
      <w:r w:rsidR="00EB1A39" w:rsidRPr="00AE0B49">
        <w:rPr>
          <w:rFonts w:ascii="Garamond" w:hAnsi="Garamond"/>
          <w:color w:val="222222"/>
          <w:szCs w:val="24"/>
        </w:rPr>
        <w:t>Society for Research in Child Development, Seattle, Washington.</w:t>
      </w:r>
    </w:p>
    <w:p w14:paraId="60BB8FBB" w14:textId="77777777" w:rsidR="00F44D49" w:rsidRPr="00AE0B49" w:rsidRDefault="00F44D49" w:rsidP="005232E7">
      <w:pPr>
        <w:shd w:val="clear" w:color="auto" w:fill="FFFFFF"/>
        <w:rPr>
          <w:rFonts w:ascii="Garamond" w:hAnsi="Garamond"/>
          <w:color w:val="222222"/>
          <w:szCs w:val="24"/>
        </w:rPr>
      </w:pPr>
    </w:p>
    <w:p w14:paraId="1685EB94" w14:textId="77777777" w:rsidR="00E40212" w:rsidRPr="00AE0B49" w:rsidRDefault="005232E7" w:rsidP="00A67365">
      <w:pPr>
        <w:shd w:val="clear" w:color="auto" w:fill="FFFFFF"/>
        <w:ind w:left="-90" w:firstLine="90"/>
        <w:rPr>
          <w:rFonts w:ascii="Garamond" w:hAnsi="Garamond"/>
          <w:i/>
          <w:color w:val="222222"/>
          <w:szCs w:val="24"/>
        </w:rPr>
      </w:pPr>
      <w:r w:rsidRPr="00AE0B49">
        <w:rPr>
          <w:rFonts w:ascii="Garamond" w:hAnsi="Garamond"/>
          <w:color w:val="222222"/>
          <w:szCs w:val="24"/>
        </w:rPr>
        <w:t>Rimm-Kaufman, S. E.,</w:t>
      </w:r>
      <w:r w:rsidR="009C6222">
        <w:rPr>
          <w:rFonts w:ascii="Garamond" w:hAnsi="Garamond"/>
          <w:color w:val="222222"/>
          <w:szCs w:val="24"/>
        </w:rPr>
        <w:t xml:space="preserve"> </w:t>
      </w:r>
      <w:r w:rsidR="001A677E" w:rsidRPr="00AE0B49">
        <w:rPr>
          <w:rFonts w:ascii="Garamond" w:hAnsi="Garamond"/>
          <w:color w:val="222222"/>
          <w:szCs w:val="24"/>
        </w:rPr>
        <w:t xml:space="preserve">Baroody, A., Larsen, R., </w:t>
      </w:r>
      <w:r w:rsidR="00277A36" w:rsidRPr="00AE0B49">
        <w:rPr>
          <w:rFonts w:ascii="Garamond" w:hAnsi="Garamond"/>
          <w:color w:val="222222"/>
          <w:szCs w:val="24"/>
        </w:rPr>
        <w:t xml:space="preserve">Curby, T., </w:t>
      </w:r>
      <w:r w:rsidR="001B66C1" w:rsidRPr="00AE0B49">
        <w:rPr>
          <w:rFonts w:ascii="Garamond" w:hAnsi="Garamond"/>
          <w:color w:val="222222"/>
          <w:szCs w:val="24"/>
        </w:rPr>
        <w:t xml:space="preserve">Abry, T. </w:t>
      </w:r>
      <w:r w:rsidRPr="00AE0B49">
        <w:rPr>
          <w:rFonts w:ascii="Garamond" w:hAnsi="Garamond"/>
          <w:color w:val="222222"/>
          <w:szCs w:val="24"/>
        </w:rPr>
        <w:t>(2013, April</w:t>
      </w:r>
      <w:proofErr w:type="gramStart"/>
      <w:r w:rsidRPr="00AE0B49">
        <w:rPr>
          <w:rFonts w:ascii="Garamond" w:hAnsi="Garamond"/>
          <w:color w:val="222222"/>
          <w:szCs w:val="24"/>
        </w:rPr>
        <w:t>).</w:t>
      </w:r>
      <w:r w:rsidR="006C00B0" w:rsidRPr="00AE0B49">
        <w:rPr>
          <w:rFonts w:ascii="Garamond" w:hAnsi="Garamond"/>
          <w:i/>
          <w:color w:val="222222"/>
          <w:szCs w:val="24"/>
        </w:rPr>
        <w:t>The</w:t>
      </w:r>
      <w:proofErr w:type="gramEnd"/>
      <w:r w:rsidR="006C00B0" w:rsidRPr="00AE0B49">
        <w:rPr>
          <w:rFonts w:ascii="Garamond" w:hAnsi="Garamond"/>
          <w:i/>
          <w:color w:val="222222"/>
          <w:szCs w:val="24"/>
        </w:rPr>
        <w:t xml:space="preserve"> </w:t>
      </w:r>
    </w:p>
    <w:p w14:paraId="2AAB3CCC" w14:textId="77777777" w:rsidR="00A67365" w:rsidRPr="00AE0B49" w:rsidRDefault="00E64E13" w:rsidP="00E40212">
      <w:pPr>
        <w:shd w:val="clear" w:color="auto" w:fill="FFFFFF"/>
        <w:ind w:left="720"/>
        <w:rPr>
          <w:rFonts w:ascii="Garamond" w:hAnsi="Garamond"/>
          <w:color w:val="222222"/>
          <w:szCs w:val="24"/>
        </w:rPr>
      </w:pPr>
      <w:r w:rsidRPr="00AE0B49">
        <w:rPr>
          <w:rFonts w:ascii="Garamond" w:hAnsi="Garamond"/>
          <w:i/>
          <w:color w:val="222222"/>
          <w:szCs w:val="24"/>
        </w:rPr>
        <w:t>C</w:t>
      </w:r>
      <w:r w:rsidR="006C00B0" w:rsidRPr="00AE0B49">
        <w:rPr>
          <w:rFonts w:ascii="Garamond" w:hAnsi="Garamond"/>
          <w:i/>
          <w:color w:val="222222"/>
          <w:szCs w:val="24"/>
        </w:rPr>
        <w:t>ontribution</w:t>
      </w:r>
      <w:r w:rsidRPr="00AE0B49">
        <w:rPr>
          <w:rFonts w:ascii="Garamond" w:hAnsi="Garamond"/>
          <w:i/>
          <w:color w:val="222222"/>
          <w:szCs w:val="24"/>
        </w:rPr>
        <w:t xml:space="preserve"> </w:t>
      </w:r>
      <w:r w:rsidR="006975C0" w:rsidRPr="00AE0B49">
        <w:rPr>
          <w:rFonts w:ascii="Garamond" w:hAnsi="Garamond"/>
          <w:i/>
          <w:color w:val="222222"/>
          <w:szCs w:val="24"/>
        </w:rPr>
        <w:t xml:space="preserve">of classroom social interactions </w:t>
      </w:r>
      <w:r w:rsidR="00E8669A" w:rsidRPr="00AE0B49">
        <w:rPr>
          <w:rFonts w:ascii="Garamond" w:hAnsi="Garamond"/>
          <w:i/>
          <w:color w:val="222222"/>
          <w:szCs w:val="24"/>
        </w:rPr>
        <w:t xml:space="preserve">and child attributes </w:t>
      </w:r>
      <w:r w:rsidR="00E068B0" w:rsidRPr="00AE0B49">
        <w:rPr>
          <w:rFonts w:ascii="Garamond" w:hAnsi="Garamond"/>
          <w:i/>
          <w:color w:val="222222"/>
          <w:szCs w:val="24"/>
        </w:rPr>
        <w:t>in fifth graders’ experience of engagement in mathematics classrooms.</w:t>
      </w:r>
      <w:r w:rsidR="00BF05F5" w:rsidRPr="00AE0B49">
        <w:rPr>
          <w:rFonts w:ascii="Garamond" w:hAnsi="Garamond"/>
          <w:i/>
          <w:color w:val="222222"/>
          <w:szCs w:val="24"/>
        </w:rPr>
        <w:t xml:space="preserve"> </w:t>
      </w:r>
      <w:r w:rsidR="00EB1A39" w:rsidRPr="00AE0B49">
        <w:rPr>
          <w:rFonts w:ascii="Garamond" w:hAnsi="Garamond"/>
          <w:color w:val="222222"/>
          <w:szCs w:val="24"/>
        </w:rPr>
        <w:t>Society for Research in Child Development, Seattle, Washington.</w:t>
      </w:r>
    </w:p>
    <w:p w14:paraId="06482226" w14:textId="77777777" w:rsidR="00A67365" w:rsidRPr="00AE0B49" w:rsidRDefault="00A67365" w:rsidP="00E40212">
      <w:pPr>
        <w:shd w:val="clear" w:color="auto" w:fill="FFFFFF"/>
        <w:ind w:left="720"/>
        <w:rPr>
          <w:rFonts w:ascii="Garamond" w:hAnsi="Garamond"/>
          <w:color w:val="222222"/>
          <w:szCs w:val="24"/>
        </w:rPr>
      </w:pPr>
    </w:p>
    <w:p w14:paraId="1852BC96" w14:textId="77777777" w:rsidR="004A4B2A" w:rsidRPr="00AE0B49" w:rsidRDefault="00A67365" w:rsidP="004A4B2A">
      <w:pPr>
        <w:shd w:val="clear" w:color="auto" w:fill="FFFFFF"/>
        <w:ind w:left="720" w:hanging="720"/>
        <w:rPr>
          <w:rFonts w:ascii="Garamond" w:hAnsi="Garamond"/>
          <w:color w:val="222222"/>
          <w:szCs w:val="24"/>
        </w:rPr>
      </w:pPr>
      <w:r w:rsidRPr="00AE0B49">
        <w:rPr>
          <w:rFonts w:ascii="Garamond" w:hAnsi="Garamond"/>
          <w:color w:val="222222"/>
          <w:szCs w:val="24"/>
        </w:rPr>
        <w:t>Rimm-Kaufman, S. E., Merritt, E. (2013, April).</w:t>
      </w:r>
      <w:r w:rsidR="00C80E7D" w:rsidRPr="00AE0B49">
        <w:rPr>
          <w:rFonts w:ascii="Garamond" w:hAnsi="Garamond"/>
          <w:color w:val="222222"/>
          <w:szCs w:val="24"/>
        </w:rPr>
        <w:t xml:space="preserve"> </w:t>
      </w:r>
      <w:r w:rsidRPr="00AE0B49">
        <w:rPr>
          <w:rFonts w:ascii="Garamond" w:hAnsi="Garamond"/>
          <w:i/>
          <w:color w:val="222222"/>
          <w:szCs w:val="24"/>
        </w:rPr>
        <w:t>Does the Responsive Classroom approach combine with standards-based mathematics contribute to students</w:t>
      </w:r>
      <w:r w:rsidR="00923CCA">
        <w:rPr>
          <w:rFonts w:ascii="Garamond" w:hAnsi="Garamond"/>
          <w:i/>
          <w:color w:val="222222"/>
          <w:szCs w:val="24"/>
        </w:rPr>
        <w:t>’</w:t>
      </w:r>
      <w:r w:rsidRPr="00AE0B49">
        <w:rPr>
          <w:rFonts w:ascii="Garamond" w:hAnsi="Garamond"/>
          <w:i/>
          <w:color w:val="222222"/>
          <w:szCs w:val="24"/>
        </w:rPr>
        <w:t xml:space="preserve"> mathematics achievement? </w:t>
      </w:r>
      <w:r w:rsidR="00923CCA">
        <w:rPr>
          <w:rFonts w:ascii="Garamond" w:hAnsi="Garamond"/>
          <w:i/>
          <w:color w:val="222222"/>
          <w:szCs w:val="24"/>
        </w:rPr>
        <w:t xml:space="preserve"> </w:t>
      </w:r>
      <w:r w:rsidR="004A4B2A" w:rsidRPr="00AE0B49">
        <w:rPr>
          <w:rFonts w:ascii="Garamond" w:hAnsi="Garamond"/>
          <w:color w:val="222222"/>
          <w:szCs w:val="24"/>
        </w:rPr>
        <w:t>Society for R</w:t>
      </w:r>
      <w:r w:rsidR="001C2F34" w:rsidRPr="00AE0B49">
        <w:rPr>
          <w:rFonts w:ascii="Garamond" w:hAnsi="Garamond"/>
          <w:color w:val="222222"/>
          <w:szCs w:val="24"/>
        </w:rPr>
        <w:t>esearch in Child Development, Seattle, Washington.</w:t>
      </w:r>
    </w:p>
    <w:p w14:paraId="3919837C" w14:textId="77777777" w:rsidR="006F73D9" w:rsidRPr="00AE0B49" w:rsidRDefault="006F73D9" w:rsidP="006E5214">
      <w:pPr>
        <w:pStyle w:val="Body"/>
        <w:ind w:left="720" w:hanging="720"/>
        <w:rPr>
          <w:rFonts w:ascii="Garamond" w:hAnsi="Garamond"/>
          <w:color w:val="222222"/>
          <w:szCs w:val="24"/>
        </w:rPr>
      </w:pPr>
    </w:p>
    <w:p w14:paraId="22D60058" w14:textId="77777777" w:rsidR="00656212" w:rsidRPr="00AE0B49" w:rsidRDefault="00656212" w:rsidP="00A67365">
      <w:pPr>
        <w:pStyle w:val="Body"/>
        <w:ind w:left="720" w:hanging="720"/>
        <w:rPr>
          <w:rFonts w:ascii="Garamond" w:hAnsi="Garamond"/>
          <w:color w:val="222222"/>
          <w:szCs w:val="24"/>
        </w:rPr>
      </w:pPr>
      <w:r w:rsidRPr="00AE0B49">
        <w:rPr>
          <w:rFonts w:ascii="Garamond" w:hAnsi="Garamond"/>
          <w:color w:val="222222"/>
          <w:szCs w:val="24"/>
        </w:rPr>
        <w:t>Rimm-Kaufman, S. E., Larsen, R., Curby, T., Baroody, A., Merritt, E., Abry, T., Ko, M. &amp; Thomas, J. (2012,</w:t>
      </w:r>
      <w:r w:rsidR="00DD1AD1" w:rsidRPr="00AE0B49">
        <w:rPr>
          <w:rFonts w:ascii="Garamond" w:hAnsi="Garamond"/>
          <w:color w:val="222222"/>
          <w:szCs w:val="24"/>
        </w:rPr>
        <w:t xml:space="preserve"> September</w:t>
      </w:r>
      <w:r w:rsidRPr="00AE0B49">
        <w:rPr>
          <w:rFonts w:ascii="Garamond" w:hAnsi="Garamond"/>
          <w:color w:val="222222"/>
          <w:szCs w:val="24"/>
        </w:rPr>
        <w:t xml:space="preserve">). </w:t>
      </w:r>
      <w:r w:rsidRPr="00AE0B49">
        <w:rPr>
          <w:rFonts w:ascii="Garamond" w:hAnsi="Garamond"/>
          <w:i/>
          <w:color w:val="222222"/>
          <w:szCs w:val="24"/>
        </w:rPr>
        <w:t xml:space="preserve">Efficacy of the Responsive Classroom Approach: Results from a </w:t>
      </w:r>
      <w:proofErr w:type="gramStart"/>
      <w:r w:rsidRPr="00AE0B49">
        <w:rPr>
          <w:rFonts w:ascii="Garamond" w:hAnsi="Garamond"/>
          <w:i/>
          <w:color w:val="222222"/>
          <w:szCs w:val="24"/>
        </w:rPr>
        <w:t>three year</w:t>
      </w:r>
      <w:proofErr w:type="gramEnd"/>
      <w:r w:rsidRPr="00AE0B49">
        <w:rPr>
          <w:rFonts w:ascii="Garamond" w:hAnsi="Garamond"/>
          <w:i/>
          <w:color w:val="222222"/>
          <w:szCs w:val="24"/>
        </w:rPr>
        <w:t xml:space="preserve">, </w:t>
      </w:r>
      <w:r w:rsidRPr="00AE0B49">
        <w:rPr>
          <w:rFonts w:ascii="Garamond" w:hAnsi="Garamond"/>
          <w:i/>
          <w:color w:val="222222"/>
          <w:szCs w:val="24"/>
        </w:rPr>
        <w:lastRenderedPageBreak/>
        <w:t xml:space="preserve">longitudinal randomized controlled trial. </w:t>
      </w:r>
      <w:r w:rsidRPr="00AE0B49">
        <w:rPr>
          <w:rFonts w:ascii="Garamond" w:hAnsi="Garamond"/>
          <w:color w:val="222222"/>
          <w:szCs w:val="24"/>
        </w:rPr>
        <w:t>Society for Research in Educational Effectiveness, Washington, D.C.</w:t>
      </w:r>
    </w:p>
    <w:p w14:paraId="06D7F0B6" w14:textId="77777777" w:rsidR="00A67365" w:rsidRPr="00AE0B49" w:rsidRDefault="00A67365" w:rsidP="00A67365">
      <w:pPr>
        <w:pStyle w:val="Body"/>
        <w:ind w:left="720" w:hanging="720"/>
        <w:rPr>
          <w:rFonts w:ascii="Garamond" w:hAnsi="Garamond"/>
          <w:color w:val="222222"/>
          <w:szCs w:val="24"/>
        </w:rPr>
      </w:pPr>
    </w:p>
    <w:p w14:paraId="253A2732" w14:textId="77777777" w:rsidR="00A30FEF" w:rsidRPr="00AE0B49" w:rsidRDefault="00A30FEF" w:rsidP="00A30FEF">
      <w:pPr>
        <w:pStyle w:val="Body"/>
        <w:ind w:left="720" w:hanging="720"/>
        <w:rPr>
          <w:rFonts w:ascii="Garamond" w:eastAsia="Times New Roman" w:hAnsi="Garamond"/>
          <w:bCs/>
          <w:szCs w:val="24"/>
        </w:rPr>
      </w:pPr>
      <w:bookmarkStart w:id="9" w:name="_ENREF_8"/>
      <w:r w:rsidRPr="00AE0B49">
        <w:rPr>
          <w:rFonts w:ascii="Garamond" w:hAnsi="Garamond"/>
          <w:color w:val="auto"/>
          <w:szCs w:val="24"/>
        </w:rPr>
        <w:t>Abry, T., Rimm-Kaufman, S. E., &amp; Larsen, R. A. (2012, April).</w:t>
      </w:r>
      <w:hyperlink r:id="rId29" w:history="1">
        <w:r w:rsidRPr="00AE0B49">
          <w:rPr>
            <w:rFonts w:ascii="Garamond" w:eastAsia="Times New Roman" w:hAnsi="Garamond"/>
            <w:bCs/>
            <w:i/>
            <w:szCs w:val="24"/>
          </w:rPr>
          <w:t>The effects of the Responsive Classroom approach on teacher-student interactions: The importance of implementation fidelity</w:t>
        </w:r>
      </w:hyperlink>
      <w:r w:rsidRPr="00AE0B49">
        <w:rPr>
          <w:rFonts w:ascii="Garamond" w:eastAsia="Times New Roman" w:hAnsi="Garamond"/>
          <w:bCs/>
          <w:i/>
          <w:szCs w:val="24"/>
        </w:rPr>
        <w:t xml:space="preserve">.  </w:t>
      </w:r>
      <w:r w:rsidRPr="00AE0B49">
        <w:rPr>
          <w:rFonts w:ascii="Garamond" w:eastAsia="Times New Roman" w:hAnsi="Garamond"/>
          <w:bCs/>
          <w:szCs w:val="24"/>
        </w:rPr>
        <w:t>Paper presented at the American Education Research Association, Vancouver, B.C.</w:t>
      </w:r>
    </w:p>
    <w:p w14:paraId="42FE8207" w14:textId="77777777" w:rsidR="00A30FEF" w:rsidRPr="00AE0B49" w:rsidRDefault="00A30FEF" w:rsidP="00E35791">
      <w:pPr>
        <w:ind w:left="720" w:hanging="720"/>
        <w:rPr>
          <w:rFonts w:ascii="Garamond" w:hAnsi="Garamond"/>
          <w:noProof/>
          <w:szCs w:val="24"/>
        </w:rPr>
      </w:pPr>
    </w:p>
    <w:p w14:paraId="38CF30B8" w14:textId="77777777" w:rsidR="00E35791" w:rsidRPr="00AE0B49" w:rsidRDefault="00E35791" w:rsidP="00E35791">
      <w:pPr>
        <w:ind w:left="720" w:hanging="720"/>
        <w:rPr>
          <w:rFonts w:ascii="Garamond" w:hAnsi="Garamond"/>
          <w:noProof/>
          <w:szCs w:val="24"/>
        </w:rPr>
      </w:pPr>
      <w:r w:rsidRPr="00AE0B49">
        <w:rPr>
          <w:rFonts w:ascii="Garamond" w:hAnsi="Garamond"/>
          <w:noProof/>
          <w:szCs w:val="24"/>
        </w:rPr>
        <w:t xml:space="preserve">Baroody, A. E., Rimm-Kaufman, S. E., Larsen, R. A. A., &amp; Curby, T. W. (2012, April). </w:t>
      </w:r>
      <w:r w:rsidRPr="00AE0B49">
        <w:rPr>
          <w:rFonts w:ascii="Garamond" w:hAnsi="Garamond"/>
          <w:i/>
          <w:noProof/>
          <w:szCs w:val="24"/>
        </w:rPr>
        <w:t>Predictors and consequences of engagement in mathematics: A comparison of girls and boys.</w:t>
      </w:r>
      <w:r w:rsidRPr="00AE0B49">
        <w:rPr>
          <w:rFonts w:ascii="Garamond" w:hAnsi="Garamond"/>
          <w:noProof/>
          <w:szCs w:val="24"/>
        </w:rPr>
        <w:t xml:space="preserve"> Paper presented at the American Educational Research Association, Vancouver, British Columbia, Canada.</w:t>
      </w:r>
      <w:bookmarkEnd w:id="9"/>
    </w:p>
    <w:p w14:paraId="7F8CC514" w14:textId="77777777" w:rsidR="00E35791" w:rsidRPr="00AE0B49" w:rsidRDefault="00E35791" w:rsidP="006E5214">
      <w:pPr>
        <w:pStyle w:val="Body"/>
        <w:ind w:left="720" w:hanging="720"/>
        <w:rPr>
          <w:rFonts w:ascii="Garamond" w:hAnsi="Garamond"/>
          <w:color w:val="222222"/>
          <w:szCs w:val="24"/>
        </w:rPr>
      </w:pPr>
    </w:p>
    <w:p w14:paraId="56717FFC" w14:textId="77777777" w:rsidR="009C375C" w:rsidRPr="00AE0B49" w:rsidRDefault="009C375C" w:rsidP="009C375C">
      <w:pPr>
        <w:ind w:left="720" w:hanging="720"/>
        <w:rPr>
          <w:rFonts w:ascii="Garamond" w:hAnsi="Garamond"/>
          <w:noProof/>
          <w:szCs w:val="24"/>
        </w:rPr>
      </w:pPr>
      <w:bookmarkStart w:id="10" w:name="_ENREF_17"/>
      <w:r w:rsidRPr="00AE0B49">
        <w:rPr>
          <w:rFonts w:ascii="Garamond" w:hAnsi="Garamond"/>
          <w:noProof/>
          <w:szCs w:val="24"/>
        </w:rPr>
        <w:t xml:space="preserve">Merritt, E. G., Rimm-Kaufman, S. E. &amp; Walkowiak, T. A. (2012, April). </w:t>
      </w:r>
      <w:r w:rsidRPr="00AE0B49">
        <w:rPr>
          <w:rFonts w:ascii="Garamond" w:hAnsi="Garamond"/>
          <w:i/>
          <w:noProof/>
          <w:szCs w:val="24"/>
        </w:rPr>
        <w:t>The importance of mathematics instructional for children from low-income families</w:t>
      </w:r>
      <w:r w:rsidRPr="00AE0B49">
        <w:rPr>
          <w:rFonts w:ascii="Garamond" w:hAnsi="Garamond"/>
          <w:noProof/>
          <w:szCs w:val="24"/>
        </w:rPr>
        <w:t>. Paper presented at the Interactive Paper Session.  National Council of Teachers of Mathematics (NCTM) Resea</w:t>
      </w:r>
      <w:r w:rsidR="00611786" w:rsidRPr="00AE0B49">
        <w:rPr>
          <w:rFonts w:ascii="Garamond" w:hAnsi="Garamond"/>
          <w:noProof/>
          <w:szCs w:val="24"/>
        </w:rPr>
        <w:t>rch Presession, Philadelphia, PA</w:t>
      </w:r>
      <w:r w:rsidRPr="00AE0B49">
        <w:rPr>
          <w:rFonts w:ascii="Garamond" w:hAnsi="Garamond"/>
          <w:noProof/>
          <w:szCs w:val="24"/>
        </w:rPr>
        <w:t xml:space="preserve">. </w:t>
      </w:r>
      <w:bookmarkEnd w:id="10"/>
    </w:p>
    <w:p w14:paraId="5B47B9CA" w14:textId="77777777" w:rsidR="00611786" w:rsidRPr="00AE0B49" w:rsidRDefault="00611786" w:rsidP="009C375C">
      <w:pPr>
        <w:ind w:left="720" w:hanging="720"/>
        <w:rPr>
          <w:rFonts w:ascii="Garamond" w:hAnsi="Garamond"/>
          <w:noProof/>
          <w:szCs w:val="24"/>
        </w:rPr>
      </w:pPr>
    </w:p>
    <w:p w14:paraId="69AF7304" w14:textId="77777777" w:rsidR="00A30FEF" w:rsidRPr="00AE0B49" w:rsidRDefault="00A30FEF" w:rsidP="00A30FEF">
      <w:pPr>
        <w:ind w:left="720" w:hanging="720"/>
        <w:rPr>
          <w:rFonts w:ascii="Garamond" w:hAnsi="Garamond"/>
          <w:color w:val="222222"/>
          <w:szCs w:val="24"/>
        </w:rPr>
      </w:pPr>
      <w:r w:rsidRPr="00AE0B49">
        <w:rPr>
          <w:rFonts w:ascii="Garamond" w:hAnsi="Garamond"/>
          <w:color w:val="222222"/>
          <w:szCs w:val="24"/>
        </w:rPr>
        <w:t>Ottmar, E.R., Rimm-Kaufman, S.E., &amp; Larsen, R. (2012, April). </w:t>
      </w:r>
      <w:r w:rsidRPr="00AE0B49">
        <w:rPr>
          <w:rFonts w:ascii="Garamond" w:hAnsi="Garamond"/>
          <w:i/>
          <w:iCs/>
          <w:color w:val="222222"/>
          <w:szCs w:val="24"/>
        </w:rPr>
        <w:t>Relations between mathematical knowledge for teaching, mathematics instructional quality, and student achievement in the context of the Responsive Classroom (RC). </w:t>
      </w:r>
      <w:r w:rsidRPr="00AE0B49">
        <w:rPr>
          <w:rFonts w:ascii="Garamond" w:hAnsi="Garamond"/>
          <w:color w:val="222222"/>
          <w:szCs w:val="24"/>
        </w:rPr>
        <w:t>Paper presented at the National Council of Teachers of</w:t>
      </w:r>
      <w:r w:rsidR="00C80E7D" w:rsidRPr="00AE0B49">
        <w:rPr>
          <w:rFonts w:ascii="Garamond" w:hAnsi="Garamond"/>
          <w:color w:val="222222"/>
          <w:szCs w:val="24"/>
        </w:rPr>
        <w:t xml:space="preserve"> </w:t>
      </w:r>
      <w:r w:rsidRPr="00AE0B49">
        <w:rPr>
          <w:rFonts w:ascii="Garamond" w:hAnsi="Garamond"/>
          <w:color w:val="222222"/>
          <w:szCs w:val="24"/>
        </w:rPr>
        <w:t>Mathematics Research Pre-session, Philadelphia, PA.</w:t>
      </w:r>
    </w:p>
    <w:p w14:paraId="0ADC4B3B" w14:textId="77777777" w:rsidR="009C375C" w:rsidRPr="00AE0B49" w:rsidRDefault="009C375C" w:rsidP="006E5214">
      <w:pPr>
        <w:pStyle w:val="Body"/>
        <w:ind w:left="720" w:hanging="720"/>
        <w:rPr>
          <w:rFonts w:ascii="Garamond" w:hAnsi="Garamond"/>
          <w:color w:val="222222"/>
          <w:szCs w:val="24"/>
        </w:rPr>
      </w:pPr>
    </w:p>
    <w:p w14:paraId="403EC3B1" w14:textId="77777777" w:rsidR="006E5214" w:rsidRPr="00AE0B49" w:rsidRDefault="006E5214" w:rsidP="006E5214">
      <w:pPr>
        <w:pStyle w:val="Body"/>
        <w:ind w:left="720" w:hanging="720"/>
        <w:rPr>
          <w:rFonts w:ascii="Garamond" w:hAnsi="Garamond"/>
          <w:color w:val="auto"/>
          <w:szCs w:val="24"/>
        </w:rPr>
      </w:pPr>
      <w:r w:rsidRPr="00AE0B49">
        <w:rPr>
          <w:rFonts w:ascii="Garamond" w:hAnsi="Garamond"/>
          <w:color w:val="222222"/>
          <w:szCs w:val="24"/>
        </w:rPr>
        <w:t>Rimm-Kaufman, S. E. (2012, April</w:t>
      </w:r>
      <w:proofErr w:type="gramStart"/>
      <w:r w:rsidRPr="00AE0B49">
        <w:rPr>
          <w:rFonts w:ascii="Garamond" w:hAnsi="Garamond"/>
          <w:color w:val="222222"/>
          <w:szCs w:val="24"/>
        </w:rPr>
        <w:t>).</w:t>
      </w:r>
      <w:r w:rsidRPr="00AE0B49">
        <w:rPr>
          <w:rFonts w:ascii="Garamond" w:hAnsi="Garamond"/>
          <w:i/>
          <w:color w:val="auto"/>
          <w:szCs w:val="24"/>
        </w:rPr>
        <w:t>Considering</w:t>
      </w:r>
      <w:proofErr w:type="gramEnd"/>
      <w:r w:rsidRPr="00AE0B49">
        <w:rPr>
          <w:rFonts w:ascii="Garamond" w:hAnsi="Garamond"/>
          <w:i/>
          <w:color w:val="auto"/>
          <w:szCs w:val="24"/>
        </w:rPr>
        <w:t xml:space="preserve"> teachers’ beliefs and teachers’ attitudes about social and emotional learning: Correlates and consequences.  </w:t>
      </w:r>
      <w:r w:rsidRPr="00AE0B49">
        <w:rPr>
          <w:rFonts w:ascii="Garamond" w:hAnsi="Garamond"/>
          <w:color w:val="auto"/>
          <w:szCs w:val="24"/>
        </w:rPr>
        <w:t>Chaired roundtable session at American Education Research Association, Vancouver, B.C.</w:t>
      </w:r>
    </w:p>
    <w:p w14:paraId="42E62C0D" w14:textId="77777777" w:rsidR="006E5214" w:rsidRPr="00AE0B49" w:rsidRDefault="006E5214" w:rsidP="00C80E7D">
      <w:pPr>
        <w:pStyle w:val="Body"/>
        <w:rPr>
          <w:rFonts w:ascii="Garamond" w:hAnsi="Garamond"/>
          <w:color w:val="auto"/>
          <w:szCs w:val="24"/>
        </w:rPr>
      </w:pPr>
    </w:p>
    <w:p w14:paraId="1334C4E5" w14:textId="77777777" w:rsidR="006E5214" w:rsidRPr="00AE0B49" w:rsidRDefault="006E5214" w:rsidP="006E5214">
      <w:pPr>
        <w:pStyle w:val="Body"/>
        <w:ind w:left="720" w:hanging="720"/>
        <w:rPr>
          <w:rFonts w:ascii="Garamond" w:eastAsia="Times New Roman" w:hAnsi="Garamond"/>
          <w:bCs/>
          <w:szCs w:val="24"/>
        </w:rPr>
      </w:pPr>
      <w:r w:rsidRPr="00AE0B49">
        <w:rPr>
          <w:rFonts w:ascii="Garamond" w:eastAsia="Times New Roman" w:hAnsi="Garamond"/>
          <w:bCs/>
          <w:szCs w:val="24"/>
        </w:rPr>
        <w:t xml:space="preserve">Rimm-Kaufman, S. E., Curby, T. W., Abry, T. &amp; Larsen, R. A. (2012, April). Do specific practices from the </w:t>
      </w:r>
      <w:r w:rsidRPr="00AE0B49">
        <w:rPr>
          <w:rFonts w:ascii="Garamond" w:eastAsia="Times New Roman" w:hAnsi="Garamond"/>
          <w:bCs/>
          <w:i/>
          <w:szCs w:val="24"/>
        </w:rPr>
        <w:t xml:space="preserve">Responsive Classroom </w:t>
      </w:r>
      <w:r w:rsidRPr="00AE0B49">
        <w:rPr>
          <w:rFonts w:ascii="Garamond" w:eastAsia="Times New Roman" w:hAnsi="Garamond"/>
          <w:bCs/>
          <w:szCs w:val="24"/>
        </w:rPr>
        <w:t>approach predict quality of teacher-student interactions?  Paper presented at the American Education Research Association, Vancouver, B.C.</w:t>
      </w:r>
    </w:p>
    <w:p w14:paraId="6A723452" w14:textId="77777777" w:rsidR="006E5214" w:rsidRPr="00AE0B49" w:rsidRDefault="006E5214" w:rsidP="006E5214">
      <w:pPr>
        <w:ind w:left="720" w:hanging="720"/>
        <w:rPr>
          <w:rFonts w:ascii="Garamond" w:hAnsi="Garamond"/>
          <w:color w:val="222222"/>
          <w:szCs w:val="24"/>
        </w:rPr>
      </w:pPr>
    </w:p>
    <w:p w14:paraId="3A4E114B" w14:textId="77777777" w:rsidR="00A30FEF" w:rsidRPr="00AE0B49" w:rsidRDefault="00A30FEF" w:rsidP="00A30FEF">
      <w:pPr>
        <w:ind w:left="720" w:hanging="720"/>
        <w:rPr>
          <w:rFonts w:ascii="Garamond" w:hAnsi="Garamond"/>
          <w:noProof/>
          <w:szCs w:val="24"/>
        </w:rPr>
      </w:pPr>
      <w:bookmarkStart w:id="11" w:name="_ENREF_5"/>
      <w:r w:rsidRPr="00AE0B49">
        <w:rPr>
          <w:rFonts w:ascii="Garamond" w:hAnsi="Garamond"/>
          <w:noProof/>
          <w:szCs w:val="24"/>
        </w:rPr>
        <w:t xml:space="preserve">Abry, T., Rimm-Kaufman, S.E., Hulleman, C., Thomas, J.B., Ko, M. (2012, March). </w:t>
      </w:r>
      <w:r w:rsidRPr="00AE0B49">
        <w:rPr>
          <w:rFonts w:ascii="Garamond" w:hAnsi="Garamond"/>
          <w:i/>
          <w:noProof/>
          <w:szCs w:val="24"/>
        </w:rPr>
        <w:t>The how and for whom of program effectiveness: Unpacking the responsive classroom approach in relation to academic achievement.</w:t>
      </w:r>
      <w:r w:rsidRPr="00AE0B49">
        <w:rPr>
          <w:rFonts w:ascii="Garamond" w:hAnsi="Garamond"/>
          <w:noProof/>
          <w:szCs w:val="24"/>
        </w:rPr>
        <w:t xml:space="preserve"> Paper presented at the Society for Research in Educational Effectiveness, Washington, D.C. </w:t>
      </w:r>
      <w:bookmarkEnd w:id="11"/>
    </w:p>
    <w:p w14:paraId="5FFA4C7A" w14:textId="77777777" w:rsidR="00A30FEF" w:rsidRPr="00AE0B49" w:rsidRDefault="00A30FEF" w:rsidP="006E5214">
      <w:pPr>
        <w:ind w:left="720" w:hanging="720"/>
        <w:rPr>
          <w:rFonts w:ascii="Garamond" w:hAnsi="Garamond"/>
          <w:color w:val="222222"/>
          <w:szCs w:val="24"/>
        </w:rPr>
      </w:pPr>
    </w:p>
    <w:p w14:paraId="2054C32F" w14:textId="77777777" w:rsidR="00A17363" w:rsidRPr="00AE0B49" w:rsidRDefault="00A17363" w:rsidP="00B74009">
      <w:pPr>
        <w:ind w:left="720" w:hanging="720"/>
        <w:rPr>
          <w:rFonts w:ascii="Garamond" w:hAnsi="Garamond"/>
          <w:szCs w:val="24"/>
        </w:rPr>
      </w:pPr>
      <w:r w:rsidRPr="00AE0B49">
        <w:rPr>
          <w:rFonts w:ascii="Garamond" w:hAnsi="Garamond"/>
          <w:color w:val="222222"/>
          <w:szCs w:val="24"/>
        </w:rPr>
        <w:t>Brock, L.L., Rimm-Kaufman, S.E., </w:t>
      </w:r>
      <w:r w:rsidRPr="00AE0B49">
        <w:rPr>
          <w:rFonts w:ascii="Garamond" w:hAnsi="Garamond"/>
          <w:bCs/>
          <w:color w:val="222222"/>
          <w:szCs w:val="24"/>
        </w:rPr>
        <w:t>Wanless, S.B.</w:t>
      </w:r>
      <w:r w:rsidRPr="00AE0B49">
        <w:rPr>
          <w:rFonts w:ascii="Garamond" w:hAnsi="Garamond"/>
          <w:color w:val="222222"/>
          <w:szCs w:val="24"/>
        </w:rPr>
        <w:t> (2011, April). </w:t>
      </w:r>
      <w:r w:rsidRPr="00AE0B49">
        <w:rPr>
          <w:rFonts w:ascii="Garamond" w:hAnsi="Garamond"/>
          <w:i/>
          <w:iCs/>
          <w:color w:val="222222"/>
          <w:szCs w:val="24"/>
        </w:rPr>
        <w:t>Delay inhibition, working memory, and instructional context: Relations to achievement, behavior, and engagement in first grade.</w:t>
      </w:r>
      <w:r w:rsidRPr="00AE0B49">
        <w:rPr>
          <w:rFonts w:ascii="Garamond" w:hAnsi="Garamond"/>
          <w:color w:val="222222"/>
          <w:szCs w:val="24"/>
        </w:rPr>
        <w:t> Poster presented at the biennial meeting of the Society for Research in Child Development, Montreal, Canada.</w:t>
      </w:r>
    </w:p>
    <w:p w14:paraId="6ED093E6" w14:textId="77777777" w:rsidR="00A17363" w:rsidRPr="00AE0B49" w:rsidRDefault="00A17363" w:rsidP="00B74009">
      <w:pPr>
        <w:ind w:left="720" w:hanging="720"/>
        <w:rPr>
          <w:rFonts w:ascii="Garamond" w:hAnsi="Garamond"/>
          <w:szCs w:val="24"/>
        </w:rPr>
      </w:pPr>
    </w:p>
    <w:p w14:paraId="52C6D6BD" w14:textId="77777777" w:rsidR="00AF479C" w:rsidRPr="00AE0B49" w:rsidRDefault="00AF479C" w:rsidP="00B74009">
      <w:pPr>
        <w:ind w:left="720" w:hanging="720"/>
        <w:rPr>
          <w:rFonts w:ascii="Garamond" w:hAnsi="Garamond"/>
          <w:color w:val="000000"/>
          <w:sz w:val="22"/>
          <w:szCs w:val="22"/>
        </w:rPr>
      </w:pPr>
      <w:r w:rsidRPr="00AE0B49">
        <w:rPr>
          <w:rFonts w:ascii="Garamond" w:hAnsi="Garamond"/>
          <w:szCs w:val="24"/>
        </w:rPr>
        <w:t>Rimm-Kaufman, S.E., Ottmar, E.R., &amp; Merritt, E. (2011, April</w:t>
      </w:r>
      <w:proofErr w:type="gramStart"/>
      <w:r w:rsidRPr="00AE0B49">
        <w:rPr>
          <w:rFonts w:ascii="Garamond" w:hAnsi="Garamond"/>
          <w:szCs w:val="24"/>
        </w:rPr>
        <w:t>).</w:t>
      </w:r>
      <w:r w:rsidRPr="00AE0B49">
        <w:rPr>
          <w:rFonts w:ascii="Garamond" w:hAnsi="Garamond"/>
          <w:i/>
          <w:szCs w:val="24"/>
        </w:rPr>
        <w:t>Preliminary</w:t>
      </w:r>
      <w:proofErr w:type="gramEnd"/>
      <w:r w:rsidRPr="00AE0B49">
        <w:rPr>
          <w:rFonts w:ascii="Garamond" w:hAnsi="Garamond"/>
          <w:i/>
          <w:szCs w:val="24"/>
        </w:rPr>
        <w:t xml:space="preserve"> findings from the M-Scan: A measure of mathematics instructional quality.</w:t>
      </w:r>
      <w:r w:rsidR="00E454BB">
        <w:rPr>
          <w:rFonts w:ascii="Garamond" w:hAnsi="Garamond"/>
          <w:i/>
          <w:szCs w:val="24"/>
        </w:rPr>
        <w:t xml:space="preserve"> </w:t>
      </w:r>
      <w:r w:rsidRPr="00AE0B49">
        <w:rPr>
          <w:rFonts w:ascii="Garamond" w:hAnsi="Garamond"/>
          <w:color w:val="000000"/>
          <w:szCs w:val="24"/>
        </w:rPr>
        <w:t>A symposium presented at the National Council for Teachers in Mathematics Conference, Research Pre-session, Indianapolis, IN.</w:t>
      </w:r>
    </w:p>
    <w:p w14:paraId="3128F7FD" w14:textId="77777777" w:rsidR="00AF479C" w:rsidRPr="00AE0B49" w:rsidRDefault="00AF479C" w:rsidP="00B74009">
      <w:pPr>
        <w:ind w:left="720" w:hanging="720"/>
        <w:rPr>
          <w:rFonts w:ascii="Garamond" w:hAnsi="Garamond"/>
          <w:color w:val="222222"/>
          <w:szCs w:val="24"/>
        </w:rPr>
      </w:pPr>
    </w:p>
    <w:p w14:paraId="0BBE6AE6" w14:textId="77777777" w:rsidR="00AF479C" w:rsidRPr="00AE0B49" w:rsidRDefault="00AF479C" w:rsidP="00B74009">
      <w:pPr>
        <w:ind w:left="720" w:hanging="720"/>
        <w:rPr>
          <w:rFonts w:ascii="Garamond" w:hAnsi="Garamond"/>
          <w:color w:val="000000"/>
          <w:szCs w:val="24"/>
        </w:rPr>
      </w:pPr>
      <w:r w:rsidRPr="00AE0B49">
        <w:rPr>
          <w:rFonts w:ascii="Garamond" w:hAnsi="Garamond"/>
          <w:color w:val="000000"/>
          <w:szCs w:val="24"/>
        </w:rPr>
        <w:t>Ottmar, E. R., Rimm-Kaufman, S. E., &amp; Walkowiak, T. A. (2011, April</w:t>
      </w:r>
      <w:proofErr w:type="gramStart"/>
      <w:r w:rsidRPr="00AE0B49">
        <w:rPr>
          <w:rFonts w:ascii="Garamond" w:hAnsi="Garamond"/>
          <w:color w:val="000000"/>
          <w:szCs w:val="24"/>
        </w:rPr>
        <w:t>).</w:t>
      </w:r>
      <w:r w:rsidRPr="00AE0B49">
        <w:rPr>
          <w:rFonts w:ascii="Garamond" w:hAnsi="Garamond"/>
          <w:i/>
          <w:color w:val="000000"/>
          <w:szCs w:val="24"/>
        </w:rPr>
        <w:t>Mathematics</w:t>
      </w:r>
      <w:proofErr w:type="gramEnd"/>
      <w:r w:rsidRPr="00AE0B49">
        <w:rPr>
          <w:rFonts w:ascii="Garamond" w:hAnsi="Garamond"/>
          <w:i/>
          <w:color w:val="000000"/>
          <w:szCs w:val="24"/>
        </w:rPr>
        <w:t xml:space="preserve"> Teacher Self-Efficacy, Knowledge, and Mathematics Instructional Quality</w:t>
      </w:r>
      <w:r w:rsidR="00630DC1" w:rsidRPr="00AE0B49">
        <w:rPr>
          <w:rFonts w:ascii="Garamond" w:hAnsi="Garamond"/>
          <w:i/>
          <w:color w:val="000000"/>
          <w:szCs w:val="24"/>
        </w:rPr>
        <w:t>.</w:t>
      </w:r>
      <w:r w:rsidR="00E454BB">
        <w:rPr>
          <w:rFonts w:ascii="Garamond" w:hAnsi="Garamond"/>
          <w:i/>
          <w:color w:val="000000"/>
          <w:szCs w:val="24"/>
        </w:rPr>
        <w:t xml:space="preserve"> </w:t>
      </w:r>
      <w:r w:rsidRPr="00AE0B49">
        <w:rPr>
          <w:rFonts w:ascii="Garamond" w:hAnsi="Garamond"/>
          <w:color w:val="000000"/>
          <w:szCs w:val="24"/>
        </w:rPr>
        <w:t>Presented at Research Pre-session for National Council of Teachers of Mathematics Annual Meeting, Indianapolis, IN.</w:t>
      </w:r>
    </w:p>
    <w:p w14:paraId="23179FB2" w14:textId="77777777" w:rsidR="00AF479C" w:rsidRPr="00AE0B49" w:rsidRDefault="00AF479C" w:rsidP="00B74009">
      <w:pPr>
        <w:spacing w:before="100" w:beforeAutospacing="1" w:after="100" w:afterAutospacing="1"/>
        <w:ind w:left="720" w:hanging="720"/>
        <w:contextualSpacing/>
        <w:rPr>
          <w:rFonts w:ascii="Garamond" w:hAnsi="Garamond"/>
          <w:szCs w:val="24"/>
        </w:rPr>
      </w:pPr>
    </w:p>
    <w:p w14:paraId="5C563499" w14:textId="77777777" w:rsidR="00AF479C" w:rsidRPr="00AE0B49" w:rsidRDefault="00AF479C" w:rsidP="00B74009">
      <w:pPr>
        <w:spacing w:before="100" w:beforeAutospacing="1" w:after="100" w:afterAutospacing="1"/>
        <w:ind w:left="720" w:hanging="720"/>
        <w:contextualSpacing/>
        <w:rPr>
          <w:rFonts w:ascii="Garamond" w:hAnsi="Garamond"/>
          <w:szCs w:val="24"/>
        </w:rPr>
      </w:pPr>
      <w:r w:rsidRPr="00AE0B49">
        <w:rPr>
          <w:rFonts w:ascii="Garamond" w:hAnsi="Garamond"/>
          <w:szCs w:val="24"/>
        </w:rPr>
        <w:t>Ottmar, E.R., Rimm-Kaufman, S.E., &amp; Berry, R.Q. (2011, April</w:t>
      </w:r>
      <w:proofErr w:type="gramStart"/>
      <w:r w:rsidRPr="00AE0B49">
        <w:rPr>
          <w:rFonts w:ascii="Garamond" w:hAnsi="Garamond"/>
          <w:szCs w:val="24"/>
        </w:rPr>
        <w:t>).</w:t>
      </w:r>
      <w:r w:rsidRPr="00AE0B49">
        <w:rPr>
          <w:rFonts w:ascii="Garamond" w:hAnsi="Garamond"/>
          <w:i/>
          <w:szCs w:val="24"/>
        </w:rPr>
        <w:t>The</w:t>
      </w:r>
      <w:proofErr w:type="gramEnd"/>
      <w:r w:rsidRPr="00AE0B49">
        <w:rPr>
          <w:rFonts w:ascii="Garamond" w:hAnsi="Garamond"/>
          <w:i/>
          <w:szCs w:val="24"/>
        </w:rPr>
        <w:t xml:space="preserve"> contributions of mathematical knowledge for teaching and two constructs of mathematics teacher self-efficacy, and the impact of social-</w:t>
      </w:r>
      <w:r w:rsidRPr="00AE0B49">
        <w:rPr>
          <w:rFonts w:ascii="Garamond" w:hAnsi="Garamond"/>
          <w:i/>
          <w:szCs w:val="24"/>
        </w:rPr>
        <w:lastRenderedPageBreak/>
        <w:t>emotional learning intervention on mathematics instructional quality.</w:t>
      </w:r>
      <w:r w:rsidR="004F041C">
        <w:rPr>
          <w:rFonts w:ascii="Garamond" w:hAnsi="Garamond"/>
          <w:i/>
          <w:szCs w:val="24"/>
        </w:rPr>
        <w:t xml:space="preserve"> </w:t>
      </w:r>
      <w:r w:rsidRPr="00AE0B49">
        <w:rPr>
          <w:rFonts w:ascii="Garamond" w:hAnsi="Garamond"/>
          <w:szCs w:val="24"/>
        </w:rPr>
        <w:t>Paper presented at the National Council for Teachers in Mathematics Conference, Research Pre-session, Indianapolis, IN.</w:t>
      </w:r>
    </w:p>
    <w:p w14:paraId="722CAF9D" w14:textId="77777777" w:rsidR="00AF479C" w:rsidRPr="00AE0B49" w:rsidRDefault="00AF479C" w:rsidP="00B74009">
      <w:pPr>
        <w:spacing w:before="100" w:beforeAutospacing="1" w:after="100" w:afterAutospacing="1"/>
        <w:ind w:left="720" w:hanging="720"/>
        <w:contextualSpacing/>
        <w:rPr>
          <w:rFonts w:ascii="Garamond" w:hAnsi="Garamond"/>
          <w:szCs w:val="24"/>
        </w:rPr>
      </w:pPr>
    </w:p>
    <w:p w14:paraId="375A18AA" w14:textId="77777777" w:rsidR="00AF479C" w:rsidRPr="00AE0B49" w:rsidRDefault="00AF479C" w:rsidP="00B74009">
      <w:pPr>
        <w:spacing w:before="100" w:beforeAutospacing="1" w:after="100" w:afterAutospacing="1"/>
        <w:ind w:left="720" w:hanging="720"/>
        <w:contextualSpacing/>
        <w:rPr>
          <w:rFonts w:ascii="Garamond" w:hAnsi="Garamond"/>
          <w:szCs w:val="24"/>
        </w:rPr>
      </w:pPr>
      <w:r w:rsidRPr="00AE0B49">
        <w:rPr>
          <w:rFonts w:ascii="Garamond" w:hAnsi="Garamond"/>
          <w:szCs w:val="24"/>
        </w:rPr>
        <w:t>Ottmar, E.R., Rimm-Kaufman, S.E., &amp; Berry, R.Q. (2011, April</w:t>
      </w:r>
      <w:proofErr w:type="gramStart"/>
      <w:r w:rsidRPr="00AE0B49">
        <w:rPr>
          <w:rFonts w:ascii="Garamond" w:hAnsi="Garamond"/>
          <w:szCs w:val="24"/>
        </w:rPr>
        <w:t>).</w:t>
      </w:r>
      <w:r w:rsidR="00630DC1" w:rsidRPr="00AE0B49">
        <w:rPr>
          <w:rFonts w:ascii="Garamond" w:hAnsi="Garamond"/>
          <w:i/>
          <w:szCs w:val="24"/>
        </w:rPr>
        <w:t>Predictors</w:t>
      </w:r>
      <w:proofErr w:type="gramEnd"/>
      <w:r w:rsidR="00630DC1" w:rsidRPr="00AE0B49">
        <w:rPr>
          <w:rFonts w:ascii="Garamond" w:hAnsi="Garamond"/>
          <w:i/>
          <w:szCs w:val="24"/>
        </w:rPr>
        <w:t xml:space="preserve"> of mathematics instructional q</w:t>
      </w:r>
      <w:r w:rsidRPr="00AE0B49">
        <w:rPr>
          <w:rFonts w:ascii="Garamond" w:hAnsi="Garamond"/>
          <w:i/>
          <w:szCs w:val="24"/>
        </w:rPr>
        <w:t>uality.</w:t>
      </w:r>
      <w:r w:rsidR="00E454BB">
        <w:rPr>
          <w:rFonts w:ascii="Garamond" w:hAnsi="Garamond"/>
          <w:i/>
          <w:szCs w:val="24"/>
        </w:rPr>
        <w:t xml:space="preserve"> </w:t>
      </w:r>
      <w:r w:rsidRPr="00AE0B49">
        <w:rPr>
          <w:rFonts w:ascii="Garamond" w:hAnsi="Garamond"/>
          <w:szCs w:val="24"/>
        </w:rPr>
        <w:t>Poster presented at the Society for Research in Child Development Conference, Montreal, Canada.</w:t>
      </w:r>
    </w:p>
    <w:p w14:paraId="16710AB3" w14:textId="77777777" w:rsidR="00A30FEF" w:rsidRPr="00AE0B49" w:rsidRDefault="00A30FEF" w:rsidP="00B74009">
      <w:pPr>
        <w:spacing w:before="100" w:beforeAutospacing="1" w:after="100" w:afterAutospacing="1"/>
        <w:ind w:left="720" w:hanging="720"/>
        <w:contextualSpacing/>
        <w:rPr>
          <w:rFonts w:ascii="Garamond" w:hAnsi="Garamond"/>
          <w:szCs w:val="24"/>
        </w:rPr>
      </w:pPr>
    </w:p>
    <w:p w14:paraId="09B43FCF" w14:textId="77777777" w:rsidR="00A30FEF" w:rsidRPr="00AE0B49" w:rsidRDefault="00A30FEF" w:rsidP="00A30FEF">
      <w:pPr>
        <w:spacing w:before="100" w:beforeAutospacing="1" w:after="100" w:afterAutospacing="1"/>
        <w:ind w:left="720" w:hanging="720"/>
        <w:contextualSpacing/>
        <w:rPr>
          <w:rFonts w:ascii="Garamond" w:hAnsi="Garamond"/>
          <w:szCs w:val="24"/>
        </w:rPr>
      </w:pPr>
      <w:r w:rsidRPr="00AE0B49">
        <w:rPr>
          <w:rFonts w:ascii="Garamond" w:hAnsi="Garamond"/>
          <w:szCs w:val="24"/>
        </w:rPr>
        <w:t xml:space="preserve">Walkowiak, T. A., Berry, R. Q., &amp; Rimm-Kaufman, S. E. (2011, April).  </w:t>
      </w:r>
      <w:r w:rsidRPr="00AE0B49">
        <w:rPr>
          <w:rFonts w:ascii="Garamond" w:hAnsi="Garamond"/>
          <w:i/>
          <w:szCs w:val="24"/>
        </w:rPr>
        <w:t>Third grade teachers’ instructional quality, knowledge, and efficacy during mathematics.</w:t>
      </w:r>
      <w:r w:rsidR="004F041C">
        <w:rPr>
          <w:rFonts w:ascii="Garamond" w:hAnsi="Garamond"/>
          <w:i/>
          <w:szCs w:val="24"/>
        </w:rPr>
        <w:t xml:space="preserve"> </w:t>
      </w:r>
      <w:r w:rsidRPr="00AE0B49">
        <w:rPr>
          <w:rFonts w:ascii="Garamond" w:hAnsi="Garamond"/>
          <w:szCs w:val="24"/>
        </w:rPr>
        <w:t>Presented at Research Pre-session for National Council of Teachers of Mathematics Annual Meeting, Indianapolis, IN</w:t>
      </w:r>
    </w:p>
    <w:p w14:paraId="6300A650" w14:textId="77777777" w:rsidR="00E35791" w:rsidRPr="00AE0B49" w:rsidRDefault="00E35791" w:rsidP="00B74009">
      <w:pPr>
        <w:spacing w:before="100" w:beforeAutospacing="1" w:after="100" w:afterAutospacing="1"/>
        <w:ind w:left="720" w:hanging="720"/>
        <w:contextualSpacing/>
        <w:rPr>
          <w:rFonts w:ascii="Garamond" w:hAnsi="Garamond"/>
          <w:szCs w:val="24"/>
        </w:rPr>
      </w:pPr>
    </w:p>
    <w:p w14:paraId="2AF93B28" w14:textId="77777777" w:rsidR="00C042ED" w:rsidRPr="00AE0B49" w:rsidRDefault="00C042ED" w:rsidP="00B74009">
      <w:pPr>
        <w:spacing w:before="100" w:beforeAutospacing="1" w:after="100" w:afterAutospacing="1"/>
        <w:ind w:left="720" w:hanging="720"/>
        <w:contextualSpacing/>
        <w:rPr>
          <w:rFonts w:ascii="Garamond" w:hAnsi="Garamond"/>
          <w:szCs w:val="24"/>
        </w:rPr>
      </w:pPr>
      <w:r w:rsidRPr="00AE0B49">
        <w:rPr>
          <w:rFonts w:ascii="Garamond" w:hAnsi="Garamond"/>
          <w:color w:val="222222"/>
          <w:szCs w:val="24"/>
        </w:rPr>
        <w:t>Merritt, E.G., Rimm-Kaufman, S.E., </w:t>
      </w:r>
      <w:r w:rsidRPr="00AE0B49">
        <w:rPr>
          <w:rFonts w:ascii="Garamond" w:hAnsi="Garamond"/>
          <w:bCs/>
          <w:color w:val="222222"/>
          <w:szCs w:val="24"/>
        </w:rPr>
        <w:t>Wanless, S.B.</w:t>
      </w:r>
      <w:r w:rsidRPr="00AE0B49">
        <w:rPr>
          <w:rFonts w:ascii="Garamond" w:hAnsi="Garamond"/>
          <w:color w:val="222222"/>
          <w:szCs w:val="24"/>
        </w:rPr>
        <w:t>, Berry, R.Q., Ottmar, E.R., Walkowiak, T., Fan, X. (2011, March). </w:t>
      </w:r>
      <w:r w:rsidRPr="00AE0B49">
        <w:rPr>
          <w:rFonts w:ascii="Garamond" w:hAnsi="Garamond"/>
          <w:i/>
          <w:iCs/>
          <w:color w:val="222222"/>
          <w:szCs w:val="24"/>
        </w:rPr>
        <w:t>Mathematical discourse community in third grade mathematics classrooms as a predictor of achievement. </w:t>
      </w:r>
      <w:r w:rsidRPr="00AE0B49">
        <w:rPr>
          <w:rFonts w:ascii="Garamond" w:hAnsi="Garamond"/>
          <w:color w:val="222222"/>
          <w:szCs w:val="24"/>
        </w:rPr>
        <w:t>Poster presented at the biennial meeting of the Society for Research in Child Development, Montreal, Canada.</w:t>
      </w:r>
    </w:p>
    <w:p w14:paraId="365F3D2E" w14:textId="77777777" w:rsidR="00C042ED" w:rsidRPr="00AE0B49" w:rsidRDefault="00C042ED" w:rsidP="00B74009">
      <w:pPr>
        <w:spacing w:before="100" w:beforeAutospacing="1" w:after="100" w:afterAutospacing="1"/>
        <w:ind w:left="720" w:hanging="720"/>
        <w:contextualSpacing/>
        <w:rPr>
          <w:rFonts w:ascii="Garamond" w:hAnsi="Garamond"/>
          <w:szCs w:val="24"/>
        </w:rPr>
      </w:pPr>
    </w:p>
    <w:p w14:paraId="7EBAEAC5" w14:textId="77777777" w:rsidR="0033244D" w:rsidRPr="00AE0B49" w:rsidRDefault="0033244D" w:rsidP="00B74009">
      <w:pPr>
        <w:spacing w:before="100" w:beforeAutospacing="1" w:after="100" w:afterAutospacing="1"/>
        <w:ind w:left="720" w:hanging="720"/>
        <w:contextualSpacing/>
        <w:rPr>
          <w:rFonts w:ascii="Garamond" w:hAnsi="Garamond"/>
          <w:szCs w:val="24"/>
        </w:rPr>
      </w:pPr>
      <w:r w:rsidRPr="00AE0B49">
        <w:rPr>
          <w:rFonts w:ascii="Garamond" w:hAnsi="Garamond"/>
          <w:szCs w:val="24"/>
        </w:rPr>
        <w:t>Rimm-Kaufman, S. E. (2011, September</w:t>
      </w:r>
      <w:proofErr w:type="gramStart"/>
      <w:r w:rsidR="00630DC1" w:rsidRPr="00AE0B49">
        <w:rPr>
          <w:rFonts w:ascii="Garamond" w:hAnsi="Garamond"/>
          <w:szCs w:val="24"/>
        </w:rPr>
        <w:t>)</w:t>
      </w:r>
      <w:r w:rsidRPr="00AE0B49">
        <w:rPr>
          <w:rFonts w:ascii="Garamond" w:hAnsi="Garamond"/>
          <w:i/>
          <w:szCs w:val="24"/>
        </w:rPr>
        <w:t>.Policy</w:t>
      </w:r>
      <w:proofErr w:type="gramEnd"/>
      <w:r w:rsidRPr="00AE0B49">
        <w:rPr>
          <w:rFonts w:ascii="Garamond" w:hAnsi="Garamond"/>
          <w:i/>
          <w:szCs w:val="24"/>
        </w:rPr>
        <w:t xml:space="preserve"> relevant research for elementary schools.</w:t>
      </w:r>
      <w:r w:rsidRPr="00AE0B49">
        <w:rPr>
          <w:rFonts w:ascii="Garamond" w:hAnsi="Garamond"/>
          <w:szCs w:val="24"/>
        </w:rPr>
        <w:t xml:space="preserve">  Symposium chaired at the semi-annual meeting of the Society for Research on Educational Effectiveness, Washington D.C.</w:t>
      </w:r>
    </w:p>
    <w:p w14:paraId="63CD7855" w14:textId="77777777" w:rsidR="0033244D" w:rsidRPr="00AE0B49" w:rsidRDefault="0033244D" w:rsidP="00B74009">
      <w:pPr>
        <w:spacing w:before="100" w:beforeAutospacing="1" w:after="100" w:afterAutospacing="1"/>
        <w:ind w:left="720" w:hanging="720"/>
        <w:contextualSpacing/>
        <w:rPr>
          <w:rFonts w:ascii="Garamond" w:hAnsi="Garamond"/>
          <w:szCs w:val="24"/>
        </w:rPr>
      </w:pPr>
    </w:p>
    <w:p w14:paraId="5C8E3CF4" w14:textId="77777777" w:rsidR="0033244D" w:rsidRPr="00AE0B49" w:rsidRDefault="0033244D" w:rsidP="00B74009">
      <w:pPr>
        <w:spacing w:before="100" w:beforeAutospacing="1" w:after="100" w:afterAutospacing="1"/>
        <w:ind w:left="720" w:hanging="720"/>
        <w:contextualSpacing/>
        <w:rPr>
          <w:rFonts w:ascii="Garamond" w:hAnsi="Garamond"/>
          <w:szCs w:val="24"/>
        </w:rPr>
      </w:pPr>
      <w:r w:rsidRPr="00AE0B49">
        <w:rPr>
          <w:rFonts w:ascii="Garamond" w:hAnsi="Garamond"/>
          <w:szCs w:val="24"/>
        </w:rPr>
        <w:t xml:space="preserve">Ottmar, E., Rimm-Kaufman, S. </w:t>
      </w:r>
      <w:r w:rsidR="006478A0" w:rsidRPr="00AE0B49">
        <w:rPr>
          <w:rFonts w:ascii="Garamond" w:hAnsi="Garamond"/>
          <w:szCs w:val="24"/>
        </w:rPr>
        <w:t>Larsen, R., &amp; Merritt, E. G</w:t>
      </w:r>
      <w:r w:rsidRPr="00AE0B49">
        <w:rPr>
          <w:rFonts w:ascii="Garamond" w:hAnsi="Garamond"/>
          <w:szCs w:val="24"/>
        </w:rPr>
        <w:t>. (2011, September</w:t>
      </w:r>
      <w:proofErr w:type="gramStart"/>
      <w:r w:rsidRPr="00AE0B49">
        <w:rPr>
          <w:rFonts w:ascii="Garamond" w:hAnsi="Garamond"/>
          <w:szCs w:val="24"/>
        </w:rPr>
        <w:t>).</w:t>
      </w:r>
      <w:r w:rsidRPr="00AE0B49">
        <w:rPr>
          <w:rFonts w:ascii="Garamond" w:hAnsi="Garamond"/>
          <w:i/>
          <w:szCs w:val="24"/>
        </w:rPr>
        <w:t>Relations</w:t>
      </w:r>
      <w:proofErr w:type="gramEnd"/>
      <w:r w:rsidRPr="00AE0B49">
        <w:rPr>
          <w:rFonts w:ascii="Garamond" w:hAnsi="Garamond"/>
          <w:i/>
          <w:szCs w:val="24"/>
        </w:rPr>
        <w:t xml:space="preserve"> between mathematical knowledge for teaching, mathematics instructional quality, and student achievement in the context of the </w:t>
      </w:r>
      <w:r w:rsidRPr="00AE0B49">
        <w:rPr>
          <w:rFonts w:ascii="Garamond" w:hAnsi="Garamond"/>
          <w:szCs w:val="24"/>
        </w:rPr>
        <w:t>Responsive Classroom</w:t>
      </w:r>
      <w:r w:rsidR="00E454BB">
        <w:rPr>
          <w:rFonts w:ascii="Garamond" w:hAnsi="Garamond"/>
          <w:szCs w:val="24"/>
        </w:rPr>
        <w:t xml:space="preserve"> </w:t>
      </w:r>
      <w:r w:rsidRPr="00AE0B49">
        <w:rPr>
          <w:rFonts w:ascii="Garamond" w:hAnsi="Garamond"/>
          <w:szCs w:val="24"/>
        </w:rPr>
        <w:t>(RC)</w:t>
      </w:r>
      <w:r w:rsidRPr="00AE0B49">
        <w:rPr>
          <w:rFonts w:ascii="Garamond" w:hAnsi="Garamond"/>
          <w:i/>
          <w:szCs w:val="24"/>
        </w:rPr>
        <w:t xml:space="preserve"> approach</w:t>
      </w:r>
      <w:r w:rsidRPr="00AE0B49">
        <w:rPr>
          <w:rFonts w:ascii="Garamond" w:hAnsi="Garamond"/>
          <w:szCs w:val="24"/>
        </w:rPr>
        <w:t>. Paper presented at the semi-annual meeting of the Society for Research on Educational Effectiveness, Washington D.C.</w:t>
      </w:r>
    </w:p>
    <w:p w14:paraId="57C541F1" w14:textId="77777777" w:rsidR="0033244D" w:rsidRPr="00AE0B49" w:rsidRDefault="0033244D" w:rsidP="00B74009">
      <w:pPr>
        <w:spacing w:before="100" w:beforeAutospacing="1" w:after="100" w:afterAutospacing="1"/>
        <w:ind w:left="720" w:hanging="720"/>
        <w:contextualSpacing/>
        <w:rPr>
          <w:rFonts w:ascii="Garamond" w:hAnsi="Garamond"/>
          <w:szCs w:val="24"/>
        </w:rPr>
      </w:pPr>
    </w:p>
    <w:p w14:paraId="457FAA92" w14:textId="77777777" w:rsidR="0033244D" w:rsidRPr="00AE0B49" w:rsidRDefault="0033244D" w:rsidP="00B74009">
      <w:pPr>
        <w:spacing w:before="100" w:beforeAutospacing="1" w:after="100" w:afterAutospacing="1"/>
        <w:ind w:left="720" w:hanging="720"/>
        <w:contextualSpacing/>
        <w:rPr>
          <w:rFonts w:ascii="Garamond" w:hAnsi="Garamond"/>
          <w:szCs w:val="24"/>
        </w:rPr>
      </w:pPr>
      <w:r w:rsidRPr="00AE0B49">
        <w:rPr>
          <w:rFonts w:ascii="Garamond" w:hAnsi="Garamond"/>
          <w:szCs w:val="24"/>
        </w:rPr>
        <w:t>Merritt, E., Rimm-Kaufman, S., Berry, R. Q., Walkowiak, T. &amp; Larsen, R. (2011, September</w:t>
      </w:r>
      <w:proofErr w:type="gramStart"/>
      <w:r w:rsidRPr="00AE0B49">
        <w:rPr>
          <w:rFonts w:ascii="Garamond" w:hAnsi="Garamond"/>
          <w:szCs w:val="24"/>
        </w:rPr>
        <w:t>).</w:t>
      </w:r>
      <w:r w:rsidRPr="00AE0B49">
        <w:rPr>
          <w:rFonts w:ascii="Garamond" w:hAnsi="Garamond"/>
          <w:i/>
          <w:szCs w:val="24"/>
        </w:rPr>
        <w:t>The</w:t>
      </w:r>
      <w:proofErr w:type="gramEnd"/>
      <w:r w:rsidRPr="00AE0B49">
        <w:rPr>
          <w:rFonts w:ascii="Garamond" w:hAnsi="Garamond"/>
          <w:i/>
          <w:szCs w:val="24"/>
        </w:rPr>
        <w:t xml:space="preserve"> contribution of mathematics instructional quality and class size to student achievement for third grade students from low-income families.</w:t>
      </w:r>
      <w:r w:rsidR="00251A9F">
        <w:rPr>
          <w:rFonts w:ascii="Garamond" w:hAnsi="Garamond"/>
          <w:i/>
          <w:szCs w:val="24"/>
        </w:rPr>
        <w:t xml:space="preserve"> </w:t>
      </w:r>
      <w:r w:rsidRPr="00AE0B49">
        <w:rPr>
          <w:rFonts w:ascii="Garamond" w:hAnsi="Garamond"/>
          <w:szCs w:val="24"/>
        </w:rPr>
        <w:t>Poster presented at the semi-annual meeting of the Society for Research on Educational Effectiveness, Washington D.C.</w:t>
      </w:r>
    </w:p>
    <w:p w14:paraId="4DBF6BB8" w14:textId="77777777" w:rsidR="0033244D" w:rsidRPr="00AE0B49" w:rsidRDefault="0033244D" w:rsidP="00B74009">
      <w:pPr>
        <w:spacing w:before="100" w:beforeAutospacing="1" w:after="100" w:afterAutospacing="1"/>
        <w:ind w:left="720" w:hanging="720"/>
        <w:contextualSpacing/>
        <w:rPr>
          <w:rFonts w:ascii="Garamond" w:hAnsi="Garamond"/>
          <w:szCs w:val="24"/>
        </w:rPr>
      </w:pPr>
    </w:p>
    <w:p w14:paraId="43945307" w14:textId="77777777" w:rsidR="00481088" w:rsidRPr="00AE0B49" w:rsidRDefault="007F444C" w:rsidP="00B74009">
      <w:pPr>
        <w:spacing w:before="100" w:beforeAutospacing="1" w:after="100" w:afterAutospacing="1"/>
        <w:ind w:left="720" w:hanging="720"/>
        <w:contextualSpacing/>
        <w:rPr>
          <w:rFonts w:ascii="Garamond" w:hAnsi="Garamond"/>
          <w:szCs w:val="24"/>
        </w:rPr>
      </w:pPr>
      <w:r w:rsidRPr="00AE0B49">
        <w:rPr>
          <w:rFonts w:ascii="Garamond" w:hAnsi="Garamond"/>
          <w:szCs w:val="24"/>
        </w:rPr>
        <w:t xml:space="preserve">Griggs, M. S., Rimm-Kaufman, S. E., Merritt, E. G., &amp; Patton, C. L. (2011, September). </w:t>
      </w:r>
      <w:r w:rsidRPr="00AE0B49">
        <w:rPr>
          <w:rFonts w:ascii="Garamond" w:hAnsi="Garamond"/>
          <w:i/>
          <w:szCs w:val="24"/>
        </w:rPr>
        <w:t xml:space="preserve">To what extent does the </w:t>
      </w:r>
      <w:r w:rsidRPr="00AE0B49">
        <w:rPr>
          <w:rFonts w:ascii="Garamond" w:hAnsi="Garamond"/>
          <w:szCs w:val="24"/>
        </w:rPr>
        <w:t>Responsive Classroom</w:t>
      </w:r>
      <w:r w:rsidRPr="00AE0B49">
        <w:rPr>
          <w:rFonts w:ascii="Garamond" w:hAnsi="Garamond"/>
          <w:i/>
          <w:szCs w:val="24"/>
        </w:rPr>
        <w:t xml:space="preserve"> approach modify fifth grade students' anxiety and efficacy in mathematics and science?</w:t>
      </w:r>
      <w:r w:rsidRPr="00AE0B49">
        <w:rPr>
          <w:rFonts w:ascii="Garamond" w:hAnsi="Garamond"/>
          <w:szCs w:val="24"/>
        </w:rPr>
        <w:t xml:space="preserve"> Poster presented at the semi-annual meeting of the Society for Research on Educational Effectiveness, Washington D.C.</w:t>
      </w:r>
    </w:p>
    <w:p w14:paraId="2C41FD93" w14:textId="77777777" w:rsidR="003B05AC" w:rsidRPr="00AE0B49" w:rsidRDefault="003B05AC" w:rsidP="00B74009">
      <w:pPr>
        <w:spacing w:before="100" w:beforeAutospacing="1" w:after="100" w:afterAutospacing="1"/>
        <w:ind w:left="720" w:hanging="720"/>
        <w:contextualSpacing/>
        <w:rPr>
          <w:rFonts w:ascii="Garamond" w:hAnsi="Garamond"/>
          <w:szCs w:val="24"/>
        </w:rPr>
      </w:pPr>
    </w:p>
    <w:p w14:paraId="7AA9B58F" w14:textId="77777777" w:rsidR="006478A0" w:rsidRPr="00AE0B49" w:rsidRDefault="006478A0" w:rsidP="00B74009">
      <w:pPr>
        <w:spacing w:before="100" w:beforeAutospacing="1" w:after="100" w:afterAutospacing="1"/>
        <w:ind w:left="720" w:hanging="720"/>
        <w:contextualSpacing/>
        <w:rPr>
          <w:rFonts w:ascii="Garamond" w:hAnsi="Garamond"/>
        </w:rPr>
      </w:pPr>
      <w:r w:rsidRPr="00AE0B49">
        <w:rPr>
          <w:rFonts w:ascii="Garamond" w:hAnsi="Garamond"/>
        </w:rPr>
        <w:t>Abry, T., Rimm-Kaufman, S. E., Larsen, R. A. &amp; Brewer, A. J. (2011, September</w:t>
      </w:r>
      <w:proofErr w:type="gramStart"/>
      <w:r w:rsidRPr="00AE0B49">
        <w:rPr>
          <w:rFonts w:ascii="Garamond" w:hAnsi="Garamond"/>
        </w:rPr>
        <w:t>).</w:t>
      </w:r>
      <w:r w:rsidRPr="00AE0B49">
        <w:rPr>
          <w:rFonts w:ascii="Garamond" w:hAnsi="Garamond"/>
          <w:i/>
        </w:rPr>
        <w:t>Applying</w:t>
      </w:r>
      <w:proofErr w:type="gramEnd"/>
      <w:r w:rsidRPr="00AE0B49">
        <w:rPr>
          <w:rFonts w:ascii="Garamond" w:hAnsi="Garamond"/>
          <w:i/>
        </w:rPr>
        <w:t xml:space="preserve"> new methods to the measurement of fidelity of implementation: Examining the critical ingredients of the </w:t>
      </w:r>
      <w:r w:rsidRPr="00AE0B49">
        <w:rPr>
          <w:rFonts w:ascii="Garamond" w:hAnsi="Garamond"/>
        </w:rPr>
        <w:t>Responsive Classroom</w:t>
      </w:r>
      <w:r w:rsidRPr="00AE0B49">
        <w:rPr>
          <w:rFonts w:ascii="Garamond" w:hAnsi="Garamond"/>
          <w:i/>
        </w:rPr>
        <w:t xml:space="preserve"> approach in relation to mathematics achievement.</w:t>
      </w:r>
      <w:r w:rsidR="004F041C">
        <w:rPr>
          <w:rFonts w:ascii="Garamond" w:hAnsi="Garamond"/>
          <w:i/>
        </w:rPr>
        <w:t xml:space="preserve"> </w:t>
      </w:r>
      <w:r w:rsidRPr="00AE0B49">
        <w:rPr>
          <w:rFonts w:ascii="Garamond" w:hAnsi="Garamond"/>
        </w:rPr>
        <w:t>Poster presentation at the Society for Research in Educational Effectiveness, Washington, D</w:t>
      </w:r>
      <w:r w:rsidR="00AF479C" w:rsidRPr="00AE0B49">
        <w:rPr>
          <w:rFonts w:ascii="Garamond" w:hAnsi="Garamond"/>
        </w:rPr>
        <w:t>.</w:t>
      </w:r>
      <w:r w:rsidRPr="00AE0B49">
        <w:rPr>
          <w:rFonts w:ascii="Garamond" w:hAnsi="Garamond"/>
        </w:rPr>
        <w:t>C.</w:t>
      </w:r>
    </w:p>
    <w:p w14:paraId="5BA721E3" w14:textId="77777777" w:rsidR="0033244D" w:rsidRPr="00AE0B49" w:rsidRDefault="0033244D" w:rsidP="00B74009">
      <w:pPr>
        <w:pStyle w:val="Default"/>
        <w:ind w:left="720" w:hanging="720"/>
        <w:rPr>
          <w:rFonts w:ascii="Garamond" w:hAnsi="Garamond" w:cs="Times New Roman"/>
        </w:rPr>
      </w:pPr>
      <w:r w:rsidRPr="00AE0B49">
        <w:rPr>
          <w:rFonts w:ascii="Garamond" w:hAnsi="Garamond" w:cs="Times New Roman"/>
          <w:bCs/>
        </w:rPr>
        <w:t>Abry, T.</w:t>
      </w:r>
      <w:r w:rsidRPr="00AE0B49">
        <w:rPr>
          <w:rFonts w:ascii="Garamond" w:hAnsi="Garamond" w:cs="Times New Roman"/>
        </w:rPr>
        <w:t>, Rimm-Kaufman, S.E., Cameron Ponitz, C., &amp;</w:t>
      </w:r>
      <w:r w:rsidR="004F041C">
        <w:rPr>
          <w:rFonts w:ascii="Garamond" w:hAnsi="Garamond" w:cs="Times New Roman"/>
        </w:rPr>
        <w:t xml:space="preserve"> </w:t>
      </w:r>
      <w:r w:rsidRPr="00AE0B49">
        <w:rPr>
          <w:rFonts w:ascii="Garamond" w:hAnsi="Garamond" w:cs="Times New Roman"/>
        </w:rPr>
        <w:t>Peugh, J.L. (2011, March</w:t>
      </w:r>
      <w:proofErr w:type="gramStart"/>
      <w:r w:rsidRPr="00AE0B49">
        <w:rPr>
          <w:rFonts w:ascii="Garamond" w:hAnsi="Garamond" w:cs="Times New Roman"/>
        </w:rPr>
        <w:t>).</w:t>
      </w:r>
      <w:r w:rsidRPr="00AE0B49">
        <w:rPr>
          <w:rFonts w:ascii="Garamond" w:hAnsi="Garamond" w:cs="Times New Roman"/>
          <w:i/>
          <w:iCs/>
        </w:rPr>
        <w:t>The</w:t>
      </w:r>
      <w:proofErr w:type="gramEnd"/>
      <w:r w:rsidRPr="00AE0B49">
        <w:rPr>
          <w:rFonts w:ascii="Garamond" w:hAnsi="Garamond" w:cs="Times New Roman"/>
          <w:i/>
          <w:iCs/>
        </w:rPr>
        <w:t xml:space="preserve"> contribution of fidelity of implementation of the Responsive Classroom</w:t>
      </w:r>
      <w:r w:rsidR="004F041C">
        <w:rPr>
          <w:rFonts w:ascii="Garamond" w:hAnsi="Garamond" w:cs="Times New Roman"/>
          <w:i/>
          <w:iCs/>
        </w:rPr>
        <w:t xml:space="preserve"> </w:t>
      </w:r>
      <w:r w:rsidRPr="00AE0B49">
        <w:rPr>
          <w:rFonts w:ascii="Garamond" w:hAnsi="Garamond" w:cs="Times New Roman"/>
          <w:i/>
          <w:iCs/>
        </w:rPr>
        <w:t>approach on teacher-student interaction quality in the first year of an experimental field trial.</w:t>
      </w:r>
      <w:r w:rsidR="00086E75">
        <w:rPr>
          <w:rFonts w:ascii="Garamond" w:hAnsi="Garamond" w:cs="Times New Roman"/>
          <w:i/>
          <w:iCs/>
        </w:rPr>
        <w:t xml:space="preserve"> </w:t>
      </w:r>
      <w:r w:rsidRPr="00AE0B49">
        <w:rPr>
          <w:rFonts w:ascii="Garamond" w:hAnsi="Garamond" w:cs="Times New Roman"/>
        </w:rPr>
        <w:t xml:space="preserve">Poster presented at the biannual meeting of the Society for Research on Educational Effectiveness, Washington D.C. </w:t>
      </w:r>
    </w:p>
    <w:p w14:paraId="35CBF3E2" w14:textId="77777777" w:rsidR="003B05AC" w:rsidRPr="00AE0B49" w:rsidRDefault="003B05AC" w:rsidP="00B74009">
      <w:pPr>
        <w:ind w:left="720" w:hanging="720"/>
        <w:contextualSpacing/>
        <w:rPr>
          <w:rFonts w:ascii="Garamond" w:hAnsi="Garamond"/>
          <w:szCs w:val="24"/>
        </w:rPr>
      </w:pPr>
    </w:p>
    <w:p w14:paraId="6C57E696" w14:textId="77777777" w:rsidR="006478A0" w:rsidRPr="00AE0B49" w:rsidRDefault="006478A0" w:rsidP="00B74009">
      <w:pPr>
        <w:spacing w:before="100" w:beforeAutospacing="1" w:after="100" w:afterAutospacing="1"/>
        <w:ind w:left="720" w:hanging="720"/>
        <w:contextualSpacing/>
        <w:rPr>
          <w:rFonts w:ascii="Garamond" w:hAnsi="Garamond"/>
          <w:szCs w:val="24"/>
        </w:rPr>
      </w:pPr>
      <w:r w:rsidRPr="00AE0B49">
        <w:rPr>
          <w:rFonts w:ascii="Garamond" w:hAnsi="Garamond"/>
          <w:szCs w:val="24"/>
        </w:rPr>
        <w:t>Rimm-Kaufman, S. E., Wanless, S.B., Patton, C. S., &amp; Deutsch, N. L. (2011, March</w:t>
      </w:r>
      <w:proofErr w:type="gramStart"/>
      <w:r w:rsidRPr="00AE0B49">
        <w:rPr>
          <w:rFonts w:ascii="Garamond" w:hAnsi="Garamond"/>
          <w:szCs w:val="24"/>
        </w:rPr>
        <w:t>).</w:t>
      </w:r>
      <w:r w:rsidRPr="00AE0B49">
        <w:rPr>
          <w:rFonts w:ascii="Garamond" w:hAnsi="Garamond"/>
          <w:i/>
          <w:szCs w:val="24"/>
        </w:rPr>
        <w:t>Teachers</w:t>
      </w:r>
      <w:proofErr w:type="gramEnd"/>
      <w:r w:rsidRPr="00AE0B49">
        <w:rPr>
          <w:rFonts w:ascii="Garamond" w:hAnsi="Garamond"/>
          <w:i/>
          <w:szCs w:val="24"/>
        </w:rPr>
        <w:t>’ accounts of the process of teacher change: Examining fidelity of implementation.</w:t>
      </w:r>
      <w:r w:rsidR="00086E75">
        <w:rPr>
          <w:rFonts w:ascii="Garamond" w:hAnsi="Garamond"/>
          <w:i/>
          <w:szCs w:val="24"/>
        </w:rPr>
        <w:t xml:space="preserve"> </w:t>
      </w:r>
      <w:r w:rsidRPr="00AE0B49">
        <w:rPr>
          <w:rFonts w:ascii="Garamond" w:hAnsi="Garamond"/>
          <w:szCs w:val="24"/>
        </w:rPr>
        <w:t xml:space="preserve">In S.B. Wanless (Chair), </w:t>
      </w:r>
      <w:r w:rsidRPr="00AE0B49">
        <w:rPr>
          <w:rFonts w:ascii="Garamond" w:hAnsi="Garamond"/>
          <w:szCs w:val="24"/>
        </w:rPr>
        <w:lastRenderedPageBreak/>
        <w:t xml:space="preserve">Supporting fidelity of implementation in social emotional learning interventions. Symposium presented at the Biennial meeting of the Society for Research in Child Development, Montreal, Canada. </w:t>
      </w:r>
    </w:p>
    <w:p w14:paraId="0335FF42" w14:textId="77777777" w:rsidR="006478A0" w:rsidRPr="00AE0B49" w:rsidRDefault="006478A0" w:rsidP="00B74009">
      <w:pPr>
        <w:spacing w:before="100" w:beforeAutospacing="1" w:after="100" w:afterAutospacing="1"/>
        <w:ind w:left="720" w:hanging="720"/>
        <w:contextualSpacing/>
        <w:rPr>
          <w:rFonts w:ascii="Garamond" w:hAnsi="Garamond"/>
          <w:szCs w:val="24"/>
        </w:rPr>
      </w:pPr>
    </w:p>
    <w:p w14:paraId="498E36B5" w14:textId="77777777" w:rsidR="006478A0" w:rsidRPr="00AE0B49" w:rsidRDefault="006478A0" w:rsidP="00B74009">
      <w:pPr>
        <w:spacing w:before="100" w:beforeAutospacing="1" w:after="100" w:afterAutospacing="1"/>
        <w:ind w:left="720" w:hanging="720"/>
        <w:contextualSpacing/>
        <w:rPr>
          <w:rFonts w:ascii="Garamond" w:hAnsi="Garamond"/>
        </w:rPr>
      </w:pPr>
      <w:r w:rsidRPr="00AE0B49">
        <w:rPr>
          <w:rFonts w:ascii="Garamond" w:hAnsi="Garamond"/>
          <w:szCs w:val="24"/>
        </w:rPr>
        <w:t>Merritt, E.G., Rimm-Kaufman, S.E., Wanless, S.B., Berry, R.Q., Ottmar, E</w:t>
      </w:r>
      <w:r w:rsidRPr="00AE0B49">
        <w:rPr>
          <w:rFonts w:ascii="Garamond" w:hAnsi="Garamond"/>
        </w:rPr>
        <w:t>.R., Walkowiak, T., Fan, X. (2011, March).</w:t>
      </w:r>
      <w:r w:rsidR="00086E75">
        <w:rPr>
          <w:rFonts w:ascii="Garamond" w:hAnsi="Garamond"/>
        </w:rPr>
        <w:t xml:space="preserve"> </w:t>
      </w:r>
      <w:r w:rsidRPr="00AE0B49">
        <w:rPr>
          <w:rFonts w:ascii="Garamond" w:hAnsi="Garamond"/>
          <w:i/>
        </w:rPr>
        <w:t>Mathematical discourse community in third grade mathematics classrooms as a predictor of achievement</w:t>
      </w:r>
      <w:r w:rsidRPr="00AE0B49">
        <w:rPr>
          <w:rFonts w:ascii="Garamond" w:hAnsi="Garamond"/>
        </w:rPr>
        <w:t>. Poster presented at the Biennial meeting of the Society for Research in Child Development, Montreal, Canada.</w:t>
      </w:r>
    </w:p>
    <w:p w14:paraId="6FD58C47" w14:textId="77777777" w:rsidR="006478A0" w:rsidRPr="00AE0B49" w:rsidRDefault="006478A0" w:rsidP="00B74009">
      <w:pPr>
        <w:ind w:left="720" w:hanging="720"/>
        <w:contextualSpacing/>
        <w:rPr>
          <w:rFonts w:ascii="Garamond" w:hAnsi="Garamond"/>
          <w:szCs w:val="24"/>
        </w:rPr>
      </w:pPr>
    </w:p>
    <w:p w14:paraId="6E737E6B" w14:textId="77777777" w:rsidR="00AF479C" w:rsidRPr="00AE0B49" w:rsidRDefault="00AF479C" w:rsidP="00B74009">
      <w:pPr>
        <w:pStyle w:val="Default"/>
        <w:ind w:left="720" w:hanging="720"/>
        <w:rPr>
          <w:rFonts w:ascii="Garamond" w:hAnsi="Garamond" w:cs="Times New Roman"/>
        </w:rPr>
      </w:pPr>
      <w:r w:rsidRPr="00AE0B49">
        <w:rPr>
          <w:rFonts w:ascii="Garamond" w:hAnsi="Garamond" w:cs="Times New Roman"/>
        </w:rPr>
        <w:t xml:space="preserve">Berry, R.Q., Walkowiak, T.A., Ottmar, E.R., &amp; Rimm-Kaufman, S.E. (2011, January). </w:t>
      </w:r>
      <w:r w:rsidRPr="00AE0B49">
        <w:rPr>
          <w:rFonts w:ascii="Garamond" w:hAnsi="Garamond" w:cs="Times New Roman"/>
          <w:i/>
        </w:rPr>
        <w:t>Mathematics scan (M-Scan): Using a quantitative observational measure to describe mathematics instructional quality</w:t>
      </w:r>
      <w:r w:rsidRPr="00AE0B49">
        <w:rPr>
          <w:rFonts w:ascii="Garamond" w:hAnsi="Garamond" w:cs="Times New Roman"/>
        </w:rPr>
        <w:t>.</w:t>
      </w:r>
      <w:r w:rsidR="008733BC">
        <w:rPr>
          <w:rFonts w:ascii="Garamond" w:hAnsi="Garamond" w:cs="Times New Roman"/>
        </w:rPr>
        <w:t xml:space="preserve"> </w:t>
      </w:r>
      <w:r w:rsidRPr="00AE0B49">
        <w:rPr>
          <w:rFonts w:ascii="Garamond" w:hAnsi="Garamond" w:cs="Times New Roman"/>
        </w:rPr>
        <w:t>Paper presented at the Association of Mathematics Teacher Educators Conference, Irvine, CA.</w:t>
      </w:r>
    </w:p>
    <w:p w14:paraId="5FC5CE2C" w14:textId="77777777" w:rsidR="00AF479C" w:rsidRPr="00AE0B49" w:rsidRDefault="00AF479C" w:rsidP="00B74009">
      <w:pPr>
        <w:ind w:left="720" w:hanging="720"/>
        <w:contextualSpacing/>
        <w:rPr>
          <w:rFonts w:ascii="Garamond" w:hAnsi="Garamond"/>
          <w:szCs w:val="24"/>
        </w:rPr>
      </w:pPr>
    </w:p>
    <w:p w14:paraId="42835F34" w14:textId="77777777" w:rsidR="00481088" w:rsidRPr="00AE0B49" w:rsidRDefault="00481088" w:rsidP="00B74009">
      <w:pPr>
        <w:ind w:left="720" w:hanging="720"/>
        <w:contextualSpacing/>
        <w:rPr>
          <w:rFonts w:ascii="Garamond" w:hAnsi="Garamond"/>
          <w:szCs w:val="24"/>
        </w:rPr>
      </w:pPr>
      <w:r w:rsidRPr="00AE0B49">
        <w:rPr>
          <w:rFonts w:ascii="Garamond" w:hAnsi="Garamond"/>
          <w:szCs w:val="24"/>
        </w:rPr>
        <w:t>McCracken, E. R., Berry, R. Q. &amp; Rimm-Kaufman, S. E. (2010, June</w:t>
      </w:r>
      <w:proofErr w:type="gramStart"/>
      <w:r w:rsidRPr="00AE0B49">
        <w:rPr>
          <w:rFonts w:ascii="Garamond" w:hAnsi="Garamond"/>
          <w:szCs w:val="24"/>
        </w:rPr>
        <w:t>).</w:t>
      </w:r>
      <w:r w:rsidRPr="00AE0B49">
        <w:rPr>
          <w:rFonts w:ascii="Garamond" w:hAnsi="Garamond"/>
          <w:i/>
          <w:szCs w:val="24"/>
        </w:rPr>
        <w:t>The</w:t>
      </w:r>
      <w:proofErr w:type="gramEnd"/>
      <w:r w:rsidRPr="00AE0B49">
        <w:rPr>
          <w:rFonts w:ascii="Garamond" w:hAnsi="Garamond"/>
          <w:i/>
          <w:szCs w:val="24"/>
        </w:rPr>
        <w:t xml:space="preserve"> relations between pedagogical content knowledge, two constructs of mathematics teacher efficacy, and mathematics instructional quality.</w:t>
      </w:r>
      <w:r w:rsidR="00E454BB">
        <w:rPr>
          <w:rFonts w:ascii="Garamond" w:hAnsi="Garamond"/>
          <w:i/>
          <w:szCs w:val="24"/>
        </w:rPr>
        <w:t xml:space="preserve"> </w:t>
      </w:r>
      <w:r w:rsidRPr="00AE0B49">
        <w:rPr>
          <w:rFonts w:ascii="Garamond" w:hAnsi="Garamond"/>
          <w:szCs w:val="24"/>
        </w:rPr>
        <w:t>Poster presentation at the Institute for Education Science Research Conference, Washington, DC.</w:t>
      </w:r>
    </w:p>
    <w:p w14:paraId="44E812F9" w14:textId="77777777" w:rsidR="00481088" w:rsidRPr="00AE0B49" w:rsidRDefault="00481088" w:rsidP="00B74009">
      <w:pPr>
        <w:ind w:left="720" w:hanging="720"/>
        <w:contextualSpacing/>
        <w:rPr>
          <w:rFonts w:ascii="Garamond" w:hAnsi="Garamond"/>
          <w:szCs w:val="24"/>
        </w:rPr>
      </w:pPr>
    </w:p>
    <w:p w14:paraId="162CC66E" w14:textId="77777777" w:rsidR="00481088" w:rsidRPr="00AE0B49" w:rsidRDefault="00481088" w:rsidP="00B74009">
      <w:pPr>
        <w:ind w:left="720" w:hanging="720"/>
        <w:contextualSpacing/>
        <w:rPr>
          <w:rFonts w:ascii="Garamond" w:hAnsi="Garamond"/>
          <w:szCs w:val="24"/>
        </w:rPr>
      </w:pPr>
      <w:r w:rsidRPr="00AE0B49">
        <w:rPr>
          <w:rStyle w:val="apple-style-span"/>
          <w:rFonts w:ascii="Garamond" w:hAnsi="Garamond"/>
          <w:color w:val="000000"/>
          <w:szCs w:val="24"/>
        </w:rPr>
        <w:t>Merritt, E., Wanless, S., Ponitz, C.,</w:t>
      </w:r>
      <w:r w:rsidR="004F041C">
        <w:rPr>
          <w:rStyle w:val="apple-style-span"/>
          <w:rFonts w:ascii="Garamond" w:hAnsi="Garamond"/>
          <w:color w:val="000000"/>
          <w:szCs w:val="24"/>
        </w:rPr>
        <w:t xml:space="preserve"> </w:t>
      </w:r>
      <w:r w:rsidRPr="00AE0B49">
        <w:rPr>
          <w:rStyle w:val="apple-style-span"/>
          <w:rFonts w:ascii="Garamond" w:hAnsi="Garamond"/>
          <w:color w:val="000000"/>
          <w:szCs w:val="24"/>
        </w:rPr>
        <w:t>&amp; Rimm</w:t>
      </w:r>
      <w:r w:rsidR="00B66A16" w:rsidRPr="00AE0B49">
        <w:rPr>
          <w:rStyle w:val="apple-style-span"/>
          <w:rFonts w:ascii="Garamond" w:hAnsi="Garamond"/>
          <w:color w:val="000000"/>
          <w:szCs w:val="24"/>
        </w:rPr>
        <w:t xml:space="preserve">-Kaufman, S. (2010, June). </w:t>
      </w:r>
      <w:r w:rsidR="00B66A16" w:rsidRPr="00AE0B49">
        <w:rPr>
          <w:rStyle w:val="apple-style-span"/>
          <w:rFonts w:ascii="Garamond" w:hAnsi="Garamond"/>
          <w:i/>
          <w:color w:val="000000"/>
          <w:szCs w:val="24"/>
        </w:rPr>
        <w:t>The c</w:t>
      </w:r>
      <w:r w:rsidRPr="00AE0B49">
        <w:rPr>
          <w:rStyle w:val="apple-style-span"/>
          <w:rFonts w:ascii="Garamond" w:hAnsi="Garamond"/>
          <w:i/>
          <w:color w:val="000000"/>
          <w:szCs w:val="24"/>
        </w:rPr>
        <w:t>ontribution of teachers' emotional support to children's social behaviors in first grade.</w:t>
      </w:r>
      <w:r w:rsidR="00086E75">
        <w:rPr>
          <w:rStyle w:val="apple-style-span"/>
          <w:rFonts w:ascii="Garamond" w:hAnsi="Garamond"/>
          <w:i/>
          <w:color w:val="000000"/>
          <w:szCs w:val="24"/>
        </w:rPr>
        <w:t xml:space="preserve"> </w:t>
      </w:r>
      <w:r w:rsidRPr="00AE0B49">
        <w:rPr>
          <w:rFonts w:ascii="Garamond" w:hAnsi="Garamond"/>
          <w:szCs w:val="24"/>
        </w:rPr>
        <w:t>Poster presentation at the Institute for Education Science Research Conference, Washington, DC.</w:t>
      </w:r>
    </w:p>
    <w:p w14:paraId="4EC539FC" w14:textId="77777777" w:rsidR="00481088" w:rsidRPr="00AE0B49" w:rsidRDefault="00481088" w:rsidP="00B74009">
      <w:pPr>
        <w:ind w:left="720" w:hanging="720"/>
        <w:contextualSpacing/>
        <w:rPr>
          <w:rFonts w:ascii="Garamond" w:hAnsi="Garamond"/>
          <w:szCs w:val="24"/>
        </w:rPr>
      </w:pPr>
    </w:p>
    <w:p w14:paraId="7F4E5215" w14:textId="77777777" w:rsidR="00481088" w:rsidRPr="00AE0B49" w:rsidRDefault="00481088" w:rsidP="00B74009">
      <w:pPr>
        <w:ind w:left="720" w:hanging="720"/>
        <w:contextualSpacing/>
        <w:rPr>
          <w:rFonts w:ascii="Garamond" w:hAnsi="Garamond"/>
          <w:szCs w:val="24"/>
        </w:rPr>
      </w:pPr>
      <w:r w:rsidRPr="00AE0B49">
        <w:rPr>
          <w:rFonts w:ascii="Garamond" w:hAnsi="Garamond"/>
          <w:szCs w:val="24"/>
        </w:rPr>
        <w:t>Rimm-Kaufman, S. E., Abry, T., Ponitz, C., Thomas, J., Berry, R., Fan, X. &amp;</w:t>
      </w:r>
      <w:r w:rsidR="004F041C">
        <w:rPr>
          <w:rFonts w:ascii="Garamond" w:hAnsi="Garamond"/>
          <w:szCs w:val="24"/>
        </w:rPr>
        <w:t xml:space="preserve"> </w:t>
      </w:r>
      <w:r w:rsidRPr="00AE0B49">
        <w:rPr>
          <w:rFonts w:ascii="Garamond" w:hAnsi="Garamond"/>
          <w:szCs w:val="24"/>
        </w:rPr>
        <w:t>Wanless, S. (2010, June</w:t>
      </w:r>
      <w:proofErr w:type="gramStart"/>
      <w:r w:rsidRPr="00AE0B49">
        <w:rPr>
          <w:rFonts w:ascii="Garamond" w:hAnsi="Garamond"/>
          <w:szCs w:val="24"/>
        </w:rPr>
        <w:t>).</w:t>
      </w:r>
      <w:r w:rsidRPr="00AE0B49">
        <w:rPr>
          <w:rFonts w:ascii="Garamond" w:hAnsi="Garamond"/>
          <w:i/>
          <w:szCs w:val="24"/>
        </w:rPr>
        <w:t>Results</w:t>
      </w:r>
      <w:proofErr w:type="gramEnd"/>
      <w:r w:rsidRPr="00AE0B49">
        <w:rPr>
          <w:rFonts w:ascii="Garamond" w:hAnsi="Garamond"/>
          <w:i/>
          <w:szCs w:val="24"/>
        </w:rPr>
        <w:t xml:space="preserve"> from year one of a randomized controlled trial: Teachers’ use of the Responsive Classroom approach and observed teacher quality</w:t>
      </w:r>
      <w:r w:rsidRPr="00AE0B49">
        <w:rPr>
          <w:rFonts w:ascii="Garamond" w:hAnsi="Garamond"/>
          <w:szCs w:val="24"/>
        </w:rPr>
        <w:t>. Poster presentation at the Institute for Education Science Research Conference, Washington, DC.</w:t>
      </w:r>
    </w:p>
    <w:p w14:paraId="7AAFF227" w14:textId="77777777" w:rsidR="00481088" w:rsidRPr="00AE0B49" w:rsidRDefault="00481088" w:rsidP="00B74009">
      <w:pPr>
        <w:ind w:left="720" w:hanging="720"/>
        <w:contextualSpacing/>
        <w:rPr>
          <w:rFonts w:ascii="Garamond" w:hAnsi="Garamond"/>
          <w:szCs w:val="24"/>
        </w:rPr>
      </w:pPr>
    </w:p>
    <w:p w14:paraId="4AE9AC31" w14:textId="77777777" w:rsidR="00481088" w:rsidRPr="00AE0B49" w:rsidRDefault="00481088" w:rsidP="00B74009">
      <w:pPr>
        <w:ind w:left="720" w:hanging="720"/>
        <w:contextualSpacing/>
        <w:rPr>
          <w:rFonts w:ascii="Garamond" w:hAnsi="Garamond"/>
          <w:szCs w:val="24"/>
        </w:rPr>
      </w:pPr>
      <w:r w:rsidRPr="00AE0B49">
        <w:rPr>
          <w:rFonts w:ascii="Garamond" w:hAnsi="Garamond"/>
          <w:szCs w:val="24"/>
        </w:rPr>
        <w:t xml:space="preserve">Walkowiak, T. A., Berry, R. Q., McCracken, E. R., Rimm-Kaufman, S. E., Merritt, E. G., &amp; Meyer, J. P. (2010, April).  </w:t>
      </w:r>
      <w:r w:rsidRPr="00AE0B49">
        <w:rPr>
          <w:rFonts w:ascii="Garamond" w:hAnsi="Garamond"/>
          <w:i/>
          <w:szCs w:val="24"/>
        </w:rPr>
        <w:t xml:space="preserve">Introducing an observational measure of mathematics instructional quality. </w:t>
      </w:r>
      <w:r w:rsidRPr="00AE0B49">
        <w:rPr>
          <w:rFonts w:ascii="Garamond" w:hAnsi="Garamond"/>
          <w:szCs w:val="24"/>
        </w:rPr>
        <w:t>National Council for the Teachers of Mathematics, San Diego, CA.</w:t>
      </w:r>
    </w:p>
    <w:p w14:paraId="017FAE8B" w14:textId="77777777" w:rsidR="003B05AC" w:rsidRPr="00AE0B49" w:rsidRDefault="003B05AC" w:rsidP="00B74009">
      <w:pPr>
        <w:ind w:left="720" w:hanging="720"/>
        <w:contextualSpacing/>
        <w:rPr>
          <w:rFonts w:ascii="Garamond" w:hAnsi="Garamond"/>
          <w:szCs w:val="24"/>
        </w:rPr>
      </w:pPr>
    </w:p>
    <w:p w14:paraId="1A57BCB3" w14:textId="77777777" w:rsidR="001B0B94" w:rsidRPr="00AE0B49" w:rsidRDefault="001B0B94" w:rsidP="00B74009">
      <w:pPr>
        <w:spacing w:before="100" w:beforeAutospacing="1" w:after="100" w:afterAutospacing="1"/>
        <w:ind w:left="720" w:hanging="720"/>
        <w:contextualSpacing/>
        <w:rPr>
          <w:rFonts w:ascii="Garamond" w:hAnsi="Garamond"/>
          <w:color w:val="2B1E1B"/>
          <w:szCs w:val="24"/>
        </w:rPr>
      </w:pPr>
      <w:r w:rsidRPr="00AE0B49">
        <w:rPr>
          <w:rFonts w:ascii="Garamond" w:hAnsi="Garamond"/>
          <w:color w:val="2B1E1B"/>
          <w:szCs w:val="24"/>
        </w:rPr>
        <w:t>Walkowiak, T. A., Berry, R. Q., McCracken, E. R., Rimm-Kaufman, S. E., &amp; Meyer, J. P. (2009, September) </w:t>
      </w:r>
      <w:r w:rsidRPr="00AE0B49">
        <w:rPr>
          <w:rFonts w:ascii="Garamond" w:hAnsi="Garamond"/>
          <w:i/>
          <w:iCs/>
          <w:color w:val="2B1E1B"/>
          <w:szCs w:val="24"/>
        </w:rPr>
        <w:t>The Validation of an Observational Measure of Mathematics Instruction</w:t>
      </w:r>
      <w:r w:rsidRPr="00AE0B49">
        <w:rPr>
          <w:rFonts w:ascii="Garamond" w:hAnsi="Garamond"/>
          <w:color w:val="2B1E1B"/>
          <w:szCs w:val="24"/>
        </w:rPr>
        <w:t>. Poster Presentation at the Psychology of Mathematics Education Conference, North American Chapter, Atlanta, GA.</w:t>
      </w:r>
    </w:p>
    <w:p w14:paraId="32EEED54" w14:textId="77777777" w:rsidR="003B05AC" w:rsidRPr="00AE0B49" w:rsidRDefault="003B05AC" w:rsidP="00B74009">
      <w:pPr>
        <w:spacing w:after="120"/>
        <w:ind w:left="720" w:hanging="720"/>
        <w:contextualSpacing/>
        <w:rPr>
          <w:rFonts w:ascii="Garamond" w:hAnsi="Garamond"/>
          <w:color w:val="000000"/>
          <w:szCs w:val="24"/>
        </w:rPr>
      </w:pPr>
    </w:p>
    <w:p w14:paraId="13138DBE" w14:textId="77777777" w:rsidR="001B0B94" w:rsidRPr="00AE0B49" w:rsidRDefault="001B0B94" w:rsidP="00B74009">
      <w:pPr>
        <w:spacing w:after="120"/>
        <w:ind w:left="720" w:hanging="720"/>
        <w:contextualSpacing/>
        <w:rPr>
          <w:rFonts w:ascii="Garamond" w:hAnsi="Garamond"/>
          <w:color w:val="000000"/>
          <w:szCs w:val="24"/>
        </w:rPr>
      </w:pPr>
      <w:r w:rsidRPr="00AE0B49">
        <w:rPr>
          <w:rFonts w:ascii="Garamond" w:hAnsi="Garamond"/>
          <w:color w:val="000000"/>
          <w:szCs w:val="24"/>
        </w:rPr>
        <w:t xml:space="preserve">Ponitz, C. C., &amp; Rimm-Kaufman, S. E. (2009, June). </w:t>
      </w:r>
      <w:r w:rsidRPr="00AE0B49">
        <w:rPr>
          <w:rFonts w:ascii="Garamond" w:hAnsi="Garamond"/>
          <w:i/>
          <w:color w:val="000000"/>
          <w:szCs w:val="24"/>
        </w:rPr>
        <w:t>Child engagement and individualized instruction contexts: Identifying predictors of kindergarten reading achievement</w:t>
      </w:r>
      <w:r w:rsidRPr="00AE0B49">
        <w:rPr>
          <w:rFonts w:ascii="Garamond" w:hAnsi="Garamond"/>
          <w:color w:val="000000"/>
          <w:szCs w:val="24"/>
        </w:rPr>
        <w:t>. Poster presentation at the Institute for Education Sciences Meeting, Washington, DC.</w:t>
      </w:r>
    </w:p>
    <w:p w14:paraId="7031622A" w14:textId="77777777" w:rsidR="003B05AC" w:rsidRPr="00AE0B49" w:rsidRDefault="003B05AC" w:rsidP="00B74009">
      <w:pPr>
        <w:spacing w:after="120"/>
        <w:ind w:left="720" w:hanging="720"/>
        <w:contextualSpacing/>
        <w:rPr>
          <w:rFonts w:ascii="Garamond" w:hAnsi="Garamond"/>
          <w:color w:val="000000"/>
          <w:szCs w:val="24"/>
        </w:rPr>
      </w:pPr>
    </w:p>
    <w:p w14:paraId="318FC6EE" w14:textId="77777777" w:rsidR="001B0B94" w:rsidRPr="00AE0B49" w:rsidRDefault="001B0B94" w:rsidP="00B74009">
      <w:pPr>
        <w:spacing w:after="120"/>
        <w:ind w:left="720" w:hanging="720"/>
        <w:contextualSpacing/>
        <w:rPr>
          <w:rFonts w:ascii="Garamond" w:hAnsi="Garamond"/>
          <w:color w:val="000000"/>
          <w:szCs w:val="24"/>
        </w:rPr>
      </w:pPr>
      <w:r w:rsidRPr="00AE0B49">
        <w:rPr>
          <w:rFonts w:ascii="Garamond" w:hAnsi="Garamond"/>
          <w:color w:val="000000"/>
          <w:szCs w:val="24"/>
        </w:rPr>
        <w:t>Rimm-Kaufman, S., Berry, R., McCracken, E., Merritt, E., &amp; Walkowiak, T. (2009, June</w:t>
      </w:r>
      <w:proofErr w:type="gramStart"/>
      <w:r w:rsidRPr="00AE0B49">
        <w:rPr>
          <w:rFonts w:ascii="Garamond" w:hAnsi="Garamond"/>
          <w:color w:val="000000"/>
          <w:szCs w:val="24"/>
        </w:rPr>
        <w:t>).</w:t>
      </w:r>
      <w:r w:rsidR="00B66A16" w:rsidRPr="00AE0B49">
        <w:rPr>
          <w:rFonts w:ascii="Garamond" w:hAnsi="Garamond"/>
          <w:i/>
          <w:color w:val="000000"/>
          <w:szCs w:val="24"/>
        </w:rPr>
        <w:t>Conducting</w:t>
      </w:r>
      <w:proofErr w:type="gramEnd"/>
      <w:r w:rsidR="00B66A16" w:rsidRPr="00AE0B49">
        <w:rPr>
          <w:rFonts w:ascii="Garamond" w:hAnsi="Garamond"/>
          <w:i/>
          <w:color w:val="000000"/>
          <w:szCs w:val="24"/>
        </w:rPr>
        <w:t xml:space="preserve"> systematic classroom o</w:t>
      </w:r>
      <w:r w:rsidRPr="00AE0B49">
        <w:rPr>
          <w:rFonts w:ascii="Garamond" w:hAnsi="Garamond"/>
          <w:i/>
          <w:color w:val="000000"/>
          <w:szCs w:val="24"/>
        </w:rPr>
        <w:t>bse</w:t>
      </w:r>
      <w:r w:rsidR="00B66A16" w:rsidRPr="00AE0B49">
        <w:rPr>
          <w:rFonts w:ascii="Garamond" w:hAnsi="Garamond"/>
          <w:i/>
          <w:color w:val="000000"/>
          <w:szCs w:val="24"/>
        </w:rPr>
        <w:t>rvations in a randomized controlled trail to examine Responsive Classroom a</w:t>
      </w:r>
      <w:r w:rsidRPr="00AE0B49">
        <w:rPr>
          <w:rFonts w:ascii="Garamond" w:hAnsi="Garamond"/>
          <w:i/>
          <w:color w:val="000000"/>
          <w:szCs w:val="24"/>
        </w:rPr>
        <w:t xml:space="preserve">pproach </w:t>
      </w:r>
      <w:r w:rsidR="00B66A16" w:rsidRPr="00AE0B49">
        <w:rPr>
          <w:rFonts w:ascii="Garamond" w:hAnsi="Garamond"/>
          <w:i/>
          <w:color w:val="000000"/>
          <w:szCs w:val="24"/>
        </w:rPr>
        <w:t>o</w:t>
      </w:r>
      <w:r w:rsidRPr="00AE0B49">
        <w:rPr>
          <w:rFonts w:ascii="Garamond" w:hAnsi="Garamond"/>
          <w:i/>
          <w:color w:val="000000"/>
          <w:szCs w:val="24"/>
        </w:rPr>
        <w:t xml:space="preserve">utcomes. </w:t>
      </w:r>
      <w:r w:rsidRPr="00AE0B49">
        <w:rPr>
          <w:rFonts w:ascii="Garamond" w:hAnsi="Garamond"/>
          <w:color w:val="000000"/>
          <w:szCs w:val="24"/>
        </w:rPr>
        <w:t xml:space="preserve">Poster presented in Washington, DC: Institute for Education Sciences Conference. </w:t>
      </w:r>
    </w:p>
    <w:p w14:paraId="73CF5646" w14:textId="77777777" w:rsidR="003B05AC" w:rsidRPr="00AE0B49" w:rsidRDefault="003B05AC" w:rsidP="00B74009">
      <w:pPr>
        <w:spacing w:after="120"/>
        <w:ind w:left="720" w:hanging="720"/>
        <w:contextualSpacing/>
        <w:rPr>
          <w:rFonts w:ascii="Garamond" w:hAnsi="Garamond"/>
          <w:color w:val="000000"/>
          <w:szCs w:val="24"/>
        </w:rPr>
      </w:pPr>
    </w:p>
    <w:p w14:paraId="742DB602" w14:textId="77777777" w:rsidR="001B0B94" w:rsidRPr="00AE0B49" w:rsidRDefault="001B0B94" w:rsidP="00B74009">
      <w:pPr>
        <w:spacing w:after="120"/>
        <w:ind w:left="720" w:hanging="720"/>
        <w:contextualSpacing/>
        <w:rPr>
          <w:rFonts w:ascii="Garamond" w:hAnsi="Garamond"/>
          <w:color w:val="000000"/>
          <w:szCs w:val="24"/>
        </w:rPr>
      </w:pPr>
      <w:r w:rsidRPr="00AE0B49">
        <w:rPr>
          <w:rFonts w:ascii="Garamond" w:hAnsi="Garamond"/>
          <w:color w:val="000000"/>
          <w:szCs w:val="24"/>
        </w:rPr>
        <w:t>Ponitz, C. C. &amp; Rimm-Kaufman, S. E. (2009, April). </w:t>
      </w:r>
      <w:r w:rsidRPr="00AE0B49">
        <w:rPr>
          <w:rFonts w:ascii="Garamond" w:hAnsi="Garamond"/>
          <w:i/>
          <w:color w:val="000000"/>
          <w:szCs w:val="24"/>
        </w:rPr>
        <w:t>The contribution of child engagement and classroom context on children's kindergarten reading achievement</w:t>
      </w:r>
      <w:r w:rsidRPr="00AE0B49">
        <w:rPr>
          <w:rFonts w:ascii="Garamond" w:hAnsi="Garamond"/>
          <w:color w:val="000000"/>
          <w:szCs w:val="24"/>
        </w:rPr>
        <w:t xml:space="preserve">. Paper presented in Pagani, L. and Fitzpatrick, </w:t>
      </w:r>
      <w:r w:rsidRPr="00AE0B49">
        <w:rPr>
          <w:rFonts w:ascii="Garamond" w:hAnsi="Garamond"/>
          <w:color w:val="000000"/>
          <w:szCs w:val="24"/>
        </w:rPr>
        <w:lastRenderedPageBreak/>
        <w:t>C. (Chairs), Self-investment in academic success: Characteristics and outcomes of child and adolescent learning-related behaviors. Society for Research in Child Development biennial meeting, Denver, CO.</w:t>
      </w:r>
    </w:p>
    <w:p w14:paraId="18AC713A" w14:textId="77777777" w:rsidR="003B05AC" w:rsidRPr="00AE0B49" w:rsidRDefault="003B05AC" w:rsidP="00B74009">
      <w:pPr>
        <w:spacing w:after="120"/>
        <w:ind w:left="720" w:hanging="720"/>
        <w:contextualSpacing/>
        <w:rPr>
          <w:rFonts w:ascii="Garamond" w:hAnsi="Garamond"/>
          <w:color w:val="000000"/>
          <w:szCs w:val="24"/>
        </w:rPr>
      </w:pPr>
    </w:p>
    <w:p w14:paraId="2A807359" w14:textId="77777777" w:rsidR="001B0B94" w:rsidRPr="00AE0B49" w:rsidRDefault="001B0B94" w:rsidP="00B74009">
      <w:pPr>
        <w:spacing w:after="120"/>
        <w:ind w:left="720" w:hanging="720"/>
        <w:contextualSpacing/>
        <w:rPr>
          <w:rFonts w:ascii="Garamond" w:hAnsi="Garamond"/>
          <w:color w:val="000000"/>
          <w:szCs w:val="24"/>
        </w:rPr>
      </w:pPr>
      <w:r w:rsidRPr="00AE0B49">
        <w:rPr>
          <w:rFonts w:ascii="Garamond" w:hAnsi="Garamond"/>
          <w:color w:val="000000"/>
          <w:szCs w:val="24"/>
        </w:rPr>
        <w:t>Ponitz, C. C., Rimm-Kaufman, S. E., Brock, L., &amp;Nathanson, L. (2009, April).</w:t>
      </w:r>
      <w:r w:rsidR="008C1355">
        <w:rPr>
          <w:rFonts w:ascii="Garamond" w:hAnsi="Garamond"/>
          <w:color w:val="000000"/>
          <w:szCs w:val="24"/>
        </w:rPr>
        <w:t xml:space="preserve"> </w:t>
      </w:r>
      <w:r w:rsidRPr="00AE0B49">
        <w:rPr>
          <w:rFonts w:ascii="Garamond" w:hAnsi="Garamond"/>
          <w:i/>
          <w:color w:val="000000"/>
          <w:szCs w:val="24"/>
        </w:rPr>
        <w:t>Child and classroom organizational climate contributors to first grade outcomes.</w:t>
      </w:r>
      <w:r w:rsidRPr="00AE0B49">
        <w:rPr>
          <w:rFonts w:ascii="Garamond" w:hAnsi="Garamond"/>
          <w:color w:val="000000"/>
          <w:szCs w:val="24"/>
        </w:rPr>
        <w:t xml:space="preserve"> Paper presented at the American Educational Research Association annual meeting, San Diego, CA, April 2009.</w:t>
      </w:r>
    </w:p>
    <w:p w14:paraId="1CD5D66E" w14:textId="77777777" w:rsidR="003B05AC" w:rsidRPr="00AE0B49" w:rsidRDefault="003B05AC" w:rsidP="00B74009">
      <w:pPr>
        <w:spacing w:after="120"/>
        <w:ind w:left="720" w:hanging="720"/>
        <w:contextualSpacing/>
        <w:rPr>
          <w:rFonts w:ascii="Garamond" w:hAnsi="Garamond"/>
          <w:color w:val="000000"/>
          <w:szCs w:val="24"/>
        </w:rPr>
      </w:pPr>
    </w:p>
    <w:p w14:paraId="528FFD2C" w14:textId="77777777" w:rsidR="001B0B94" w:rsidRPr="00AE0B49" w:rsidRDefault="001B0B94" w:rsidP="00B74009">
      <w:pPr>
        <w:spacing w:after="120"/>
        <w:ind w:left="720" w:hanging="720"/>
        <w:contextualSpacing/>
        <w:rPr>
          <w:rFonts w:ascii="Garamond" w:hAnsi="Garamond"/>
          <w:color w:val="000000"/>
          <w:szCs w:val="24"/>
        </w:rPr>
      </w:pPr>
      <w:r w:rsidRPr="00AE0B49">
        <w:rPr>
          <w:rFonts w:ascii="Garamond" w:hAnsi="Garamond"/>
          <w:color w:val="000000"/>
          <w:szCs w:val="24"/>
        </w:rPr>
        <w:t>Zoller, G. E., Curby, T. W., Brock, L., Ponitz, C. C., &amp; Rimm-Kaufman, S. E. (2009, April</w:t>
      </w:r>
      <w:proofErr w:type="gramStart"/>
      <w:r w:rsidRPr="00AE0B49">
        <w:rPr>
          <w:rFonts w:ascii="Garamond" w:hAnsi="Garamond"/>
          <w:color w:val="000000"/>
          <w:szCs w:val="24"/>
        </w:rPr>
        <w:t>).</w:t>
      </w:r>
      <w:r w:rsidRPr="00AE0B49">
        <w:rPr>
          <w:rFonts w:ascii="Garamond" w:hAnsi="Garamond"/>
          <w:i/>
          <w:color w:val="000000"/>
          <w:szCs w:val="24"/>
        </w:rPr>
        <w:t>Profiles</w:t>
      </w:r>
      <w:proofErr w:type="gramEnd"/>
      <w:r w:rsidRPr="00AE0B49">
        <w:rPr>
          <w:rFonts w:ascii="Garamond" w:hAnsi="Garamond"/>
          <w:i/>
          <w:color w:val="000000"/>
          <w:szCs w:val="24"/>
        </w:rPr>
        <w:t xml:space="preserve"> of first graders' shyness and self-control: Relations to their academic engagement and peer relationships</w:t>
      </w:r>
      <w:r w:rsidRPr="00AE0B49">
        <w:rPr>
          <w:rFonts w:ascii="Garamond" w:hAnsi="Garamond"/>
          <w:color w:val="000000"/>
          <w:szCs w:val="24"/>
        </w:rPr>
        <w:t>. Poster presented at Society for Research in Child Development biennial meeting, Denver, CO.</w:t>
      </w:r>
    </w:p>
    <w:p w14:paraId="78F05833" w14:textId="77777777" w:rsidR="003B05AC" w:rsidRPr="00AE0B49" w:rsidRDefault="003B05AC" w:rsidP="00B74009">
      <w:pPr>
        <w:spacing w:after="120"/>
        <w:ind w:left="720" w:hanging="720"/>
        <w:contextualSpacing/>
        <w:rPr>
          <w:rFonts w:ascii="Garamond" w:hAnsi="Garamond"/>
          <w:color w:val="000000"/>
          <w:szCs w:val="24"/>
          <w:lang w:val="de-DE"/>
        </w:rPr>
      </w:pPr>
    </w:p>
    <w:p w14:paraId="377486DA" w14:textId="77777777" w:rsidR="001B0B94" w:rsidRPr="00AE0B49" w:rsidRDefault="001B0B94" w:rsidP="00B74009">
      <w:pPr>
        <w:spacing w:after="120"/>
        <w:ind w:left="720" w:hanging="720"/>
        <w:contextualSpacing/>
        <w:rPr>
          <w:rFonts w:ascii="Garamond" w:hAnsi="Garamond"/>
          <w:color w:val="000000"/>
          <w:szCs w:val="24"/>
        </w:rPr>
      </w:pPr>
      <w:r w:rsidRPr="00AE0B49">
        <w:rPr>
          <w:rFonts w:ascii="Garamond" w:hAnsi="Garamond"/>
          <w:color w:val="000000"/>
          <w:szCs w:val="24"/>
          <w:lang w:val="de-DE"/>
        </w:rPr>
        <w:t>Ponitz, C. C., Rimm-Kaufman, S. E., Brock, L. L., &amp;Nathanson, L. (2008, June). </w:t>
      </w:r>
      <w:r w:rsidRPr="00AE0B49">
        <w:rPr>
          <w:rFonts w:ascii="Garamond" w:hAnsi="Garamond"/>
          <w:i/>
          <w:iCs/>
          <w:color w:val="000000"/>
          <w:szCs w:val="24"/>
        </w:rPr>
        <w:t>Gender, early school adjustment, and classroom management in predicting first-grade success.</w:t>
      </w:r>
      <w:r w:rsidR="00E454BB">
        <w:rPr>
          <w:rFonts w:ascii="Garamond" w:hAnsi="Garamond"/>
          <w:i/>
          <w:iCs/>
          <w:color w:val="000000"/>
          <w:szCs w:val="24"/>
        </w:rPr>
        <w:t xml:space="preserve"> </w:t>
      </w:r>
      <w:r w:rsidRPr="00AE0B49">
        <w:rPr>
          <w:rFonts w:ascii="Garamond" w:hAnsi="Garamond"/>
          <w:color w:val="000000"/>
          <w:szCs w:val="24"/>
        </w:rPr>
        <w:t>Poster presented at the Institute for Education Sciences An</w:t>
      </w:r>
      <w:r w:rsidR="005F360F" w:rsidRPr="00AE0B49">
        <w:rPr>
          <w:rFonts w:ascii="Garamond" w:hAnsi="Garamond"/>
          <w:color w:val="000000"/>
          <w:szCs w:val="24"/>
        </w:rPr>
        <w:t>nual meeting, Washington, D.</w:t>
      </w:r>
      <w:r w:rsidRPr="00AE0B49">
        <w:rPr>
          <w:rFonts w:ascii="Garamond" w:hAnsi="Garamond"/>
          <w:color w:val="000000"/>
          <w:szCs w:val="24"/>
        </w:rPr>
        <w:t>C.</w:t>
      </w:r>
    </w:p>
    <w:p w14:paraId="0C662972" w14:textId="77777777" w:rsidR="003B05AC" w:rsidRPr="00AE0B49" w:rsidRDefault="003B05AC" w:rsidP="00B74009">
      <w:pPr>
        <w:ind w:left="720" w:hanging="720"/>
        <w:rPr>
          <w:rFonts w:ascii="Garamond" w:hAnsi="Garamond"/>
          <w:szCs w:val="24"/>
        </w:rPr>
      </w:pPr>
    </w:p>
    <w:p w14:paraId="4650C27F" w14:textId="77777777" w:rsidR="005F360F" w:rsidRPr="00AE0B49" w:rsidRDefault="005F360F" w:rsidP="00B74009">
      <w:pPr>
        <w:ind w:left="720" w:hanging="720"/>
        <w:rPr>
          <w:rFonts w:ascii="Garamond" w:hAnsi="Garamond"/>
          <w:szCs w:val="24"/>
        </w:rPr>
      </w:pPr>
      <w:r w:rsidRPr="00AE0B49">
        <w:rPr>
          <w:rFonts w:ascii="Garamond" w:hAnsi="Garamond"/>
          <w:szCs w:val="24"/>
        </w:rPr>
        <w:t>Rimm-Kaufman, S. E., Berry, R., Fan, X., McCracken, E. &amp; Walkowiak, T. (2008, June</w:t>
      </w:r>
      <w:proofErr w:type="gramStart"/>
      <w:r w:rsidRPr="00AE0B49">
        <w:rPr>
          <w:rFonts w:ascii="Garamond" w:hAnsi="Garamond"/>
          <w:szCs w:val="24"/>
        </w:rPr>
        <w:t>).</w:t>
      </w:r>
      <w:r w:rsidR="00B66A16" w:rsidRPr="00AE0B49">
        <w:rPr>
          <w:rFonts w:ascii="Garamond" w:hAnsi="Garamond"/>
          <w:i/>
          <w:szCs w:val="24"/>
        </w:rPr>
        <w:t>The</w:t>
      </w:r>
      <w:proofErr w:type="gramEnd"/>
      <w:r w:rsidR="00B66A16" w:rsidRPr="00AE0B49">
        <w:rPr>
          <w:rFonts w:ascii="Garamond" w:hAnsi="Garamond"/>
          <w:i/>
          <w:szCs w:val="24"/>
        </w:rPr>
        <w:t xml:space="preserve"> e</w:t>
      </w:r>
      <w:r w:rsidRPr="00AE0B49">
        <w:rPr>
          <w:rFonts w:ascii="Garamond" w:hAnsi="Garamond"/>
          <w:i/>
          <w:szCs w:val="24"/>
        </w:rPr>
        <w:t xml:space="preserve">fficacy of the Responsive Classroom </w:t>
      </w:r>
      <w:r w:rsidR="00B66A16" w:rsidRPr="00AE0B49">
        <w:rPr>
          <w:rFonts w:ascii="Garamond" w:hAnsi="Garamond"/>
          <w:i/>
          <w:szCs w:val="24"/>
        </w:rPr>
        <w:t>a</w:t>
      </w:r>
      <w:r w:rsidRPr="00AE0B49">
        <w:rPr>
          <w:rFonts w:ascii="Garamond" w:hAnsi="Garamond"/>
          <w:i/>
          <w:szCs w:val="24"/>
        </w:rPr>
        <w:t xml:space="preserve">pproach for </w:t>
      </w:r>
      <w:r w:rsidR="00B66A16" w:rsidRPr="00AE0B49">
        <w:rPr>
          <w:rFonts w:ascii="Garamond" w:hAnsi="Garamond"/>
          <w:i/>
          <w:szCs w:val="24"/>
        </w:rPr>
        <w:t>i</w:t>
      </w:r>
      <w:r w:rsidRPr="00AE0B49">
        <w:rPr>
          <w:rFonts w:ascii="Garamond" w:hAnsi="Garamond"/>
          <w:i/>
          <w:szCs w:val="24"/>
        </w:rPr>
        <w:t xml:space="preserve">mproving </w:t>
      </w:r>
      <w:r w:rsidR="00B66A16" w:rsidRPr="00AE0B49">
        <w:rPr>
          <w:rFonts w:ascii="Garamond" w:hAnsi="Garamond"/>
          <w:i/>
          <w:szCs w:val="24"/>
        </w:rPr>
        <w:t>t</w:t>
      </w:r>
      <w:r w:rsidRPr="00AE0B49">
        <w:rPr>
          <w:rFonts w:ascii="Garamond" w:hAnsi="Garamond"/>
          <w:i/>
          <w:szCs w:val="24"/>
        </w:rPr>
        <w:t xml:space="preserve">eacher </w:t>
      </w:r>
      <w:r w:rsidR="00B66A16" w:rsidRPr="00AE0B49">
        <w:rPr>
          <w:rFonts w:ascii="Garamond" w:hAnsi="Garamond"/>
          <w:i/>
          <w:szCs w:val="24"/>
        </w:rPr>
        <w:t>q</w:t>
      </w:r>
      <w:r w:rsidRPr="00AE0B49">
        <w:rPr>
          <w:rFonts w:ascii="Garamond" w:hAnsi="Garamond"/>
          <w:i/>
          <w:szCs w:val="24"/>
        </w:rPr>
        <w:t xml:space="preserve">uality and </w:t>
      </w:r>
      <w:r w:rsidR="00B66A16" w:rsidRPr="00AE0B49">
        <w:rPr>
          <w:rFonts w:ascii="Garamond" w:hAnsi="Garamond"/>
          <w:i/>
          <w:szCs w:val="24"/>
        </w:rPr>
        <w:t>c</w:t>
      </w:r>
      <w:r w:rsidRPr="00AE0B49">
        <w:rPr>
          <w:rFonts w:ascii="Garamond" w:hAnsi="Garamond"/>
          <w:i/>
          <w:szCs w:val="24"/>
        </w:rPr>
        <w:t xml:space="preserve">hildren’s </w:t>
      </w:r>
      <w:r w:rsidR="00B66A16" w:rsidRPr="00AE0B49">
        <w:rPr>
          <w:rFonts w:ascii="Garamond" w:hAnsi="Garamond"/>
          <w:i/>
          <w:szCs w:val="24"/>
        </w:rPr>
        <w:t>a</w:t>
      </w:r>
      <w:r w:rsidRPr="00AE0B49">
        <w:rPr>
          <w:rFonts w:ascii="Garamond" w:hAnsi="Garamond"/>
          <w:i/>
          <w:szCs w:val="24"/>
        </w:rPr>
        <w:t xml:space="preserve">cademic </w:t>
      </w:r>
      <w:r w:rsidR="00B66A16" w:rsidRPr="00AE0B49">
        <w:rPr>
          <w:rFonts w:ascii="Garamond" w:hAnsi="Garamond"/>
          <w:i/>
          <w:szCs w:val="24"/>
        </w:rPr>
        <w:t>p</w:t>
      </w:r>
      <w:r w:rsidRPr="00AE0B49">
        <w:rPr>
          <w:rFonts w:ascii="Garamond" w:hAnsi="Garamond"/>
          <w:i/>
          <w:szCs w:val="24"/>
        </w:rPr>
        <w:t>erformance.</w:t>
      </w:r>
      <w:r w:rsidR="00086E75">
        <w:rPr>
          <w:rFonts w:ascii="Garamond" w:hAnsi="Garamond"/>
          <w:i/>
          <w:szCs w:val="24"/>
        </w:rPr>
        <w:t xml:space="preserve"> </w:t>
      </w:r>
      <w:r w:rsidR="009C375C" w:rsidRPr="00AE0B49">
        <w:rPr>
          <w:rFonts w:ascii="Garamond" w:hAnsi="Garamond"/>
          <w:szCs w:val="24"/>
        </w:rPr>
        <w:t xml:space="preserve">Poster presented at the </w:t>
      </w:r>
      <w:r w:rsidRPr="00AE0B49">
        <w:rPr>
          <w:rFonts w:ascii="Garamond" w:hAnsi="Garamond"/>
          <w:szCs w:val="24"/>
        </w:rPr>
        <w:t>Institute of Education Sciences Research Conference, Washington, D.C.</w:t>
      </w:r>
    </w:p>
    <w:p w14:paraId="234251F0" w14:textId="77777777" w:rsidR="005F360F" w:rsidRPr="00AE0B49" w:rsidRDefault="005F360F" w:rsidP="00B74009">
      <w:pPr>
        <w:spacing w:after="120"/>
        <w:ind w:left="720" w:hanging="720"/>
        <w:rPr>
          <w:rFonts w:ascii="Garamond" w:hAnsi="Garamond"/>
          <w:color w:val="000000"/>
          <w:szCs w:val="24"/>
        </w:rPr>
      </w:pPr>
    </w:p>
    <w:p w14:paraId="424E28D2" w14:textId="77777777" w:rsidR="001B0B94" w:rsidRPr="00AE0B49" w:rsidRDefault="001B0B94" w:rsidP="00B74009">
      <w:pPr>
        <w:pStyle w:val="BodyText"/>
        <w:spacing w:after="60"/>
        <w:ind w:left="720" w:hanging="720"/>
        <w:contextualSpacing/>
        <w:rPr>
          <w:b w:val="0"/>
          <w:szCs w:val="24"/>
        </w:rPr>
      </w:pPr>
      <w:r w:rsidRPr="00AE0B49">
        <w:rPr>
          <w:b w:val="0"/>
          <w:szCs w:val="24"/>
        </w:rPr>
        <w:t xml:space="preserve">Curby, T.W., Cameron Ponitz, C., Rimm-Kaufman, S.E., &amp; Grimm, K. (2008, March) </w:t>
      </w:r>
      <w:r w:rsidRPr="00AE0B49">
        <w:rPr>
          <w:b w:val="0"/>
          <w:i/>
          <w:szCs w:val="24"/>
        </w:rPr>
        <w:t>How kindergarten classroom quality translates into reading achievement: The critical role of student engagement.</w:t>
      </w:r>
      <w:r w:rsidRPr="00AE0B49">
        <w:rPr>
          <w:b w:val="0"/>
          <w:szCs w:val="24"/>
        </w:rPr>
        <w:t xml:space="preserve"> Paper presented at the American Educational Research Association, New York, NY.</w:t>
      </w:r>
    </w:p>
    <w:p w14:paraId="4B80E8D0" w14:textId="77777777" w:rsidR="00F6019E" w:rsidRPr="00AE0B49" w:rsidRDefault="00F6019E" w:rsidP="00B74009">
      <w:pPr>
        <w:pStyle w:val="BodyText"/>
        <w:spacing w:after="60"/>
        <w:ind w:left="720" w:hanging="720"/>
        <w:contextualSpacing/>
        <w:rPr>
          <w:b w:val="0"/>
          <w:szCs w:val="24"/>
        </w:rPr>
      </w:pPr>
    </w:p>
    <w:p w14:paraId="2B705C50" w14:textId="77777777" w:rsidR="001B0B94" w:rsidRPr="00AE0B49" w:rsidRDefault="001B0B94" w:rsidP="00B74009">
      <w:pPr>
        <w:pStyle w:val="BodyText"/>
        <w:spacing w:after="60"/>
        <w:ind w:left="720" w:hanging="720"/>
        <w:contextualSpacing/>
        <w:rPr>
          <w:b w:val="0"/>
          <w:szCs w:val="24"/>
        </w:rPr>
      </w:pPr>
      <w:r w:rsidRPr="00AE0B49">
        <w:rPr>
          <w:b w:val="0"/>
          <w:szCs w:val="24"/>
        </w:rPr>
        <w:t>Downer, J., Chomat-Mooney, L., Pianta, R. C., Grimm, K. J., Mashburn, A., Curby, T. W., Hamre, B. K., Rimm-Kaufman, S. E. (2008, March</w:t>
      </w:r>
      <w:r w:rsidR="00B66A16" w:rsidRPr="00AE0B49">
        <w:rPr>
          <w:b w:val="0"/>
          <w:szCs w:val="24"/>
        </w:rPr>
        <w:t>).</w:t>
      </w:r>
      <w:r w:rsidR="008733BC">
        <w:rPr>
          <w:b w:val="0"/>
          <w:szCs w:val="24"/>
        </w:rPr>
        <w:t xml:space="preserve"> </w:t>
      </w:r>
      <w:r w:rsidRPr="00AE0B49">
        <w:rPr>
          <w:b w:val="0"/>
          <w:i/>
          <w:szCs w:val="24"/>
        </w:rPr>
        <w:t xml:space="preserve">Examining issues of reliability and validity in the measurement of classroom processes. </w:t>
      </w:r>
      <w:r w:rsidRPr="00AE0B49">
        <w:rPr>
          <w:b w:val="0"/>
          <w:szCs w:val="24"/>
        </w:rPr>
        <w:t>Paper presented at the American Educational Research Association, New York, NY</w:t>
      </w:r>
    </w:p>
    <w:p w14:paraId="1092405B" w14:textId="77777777" w:rsidR="001B0B94" w:rsidRPr="00AE0B49" w:rsidRDefault="001B0B94" w:rsidP="00B74009">
      <w:pPr>
        <w:pStyle w:val="BodyText"/>
        <w:spacing w:after="60"/>
        <w:ind w:left="720" w:hanging="720"/>
        <w:contextualSpacing/>
        <w:rPr>
          <w:b w:val="0"/>
          <w:szCs w:val="24"/>
        </w:rPr>
      </w:pPr>
    </w:p>
    <w:p w14:paraId="55BBADFC" w14:textId="77777777" w:rsidR="001B0B94" w:rsidRPr="00AE0B49" w:rsidRDefault="001B0B94" w:rsidP="00B74009">
      <w:pPr>
        <w:pStyle w:val="BodyText"/>
        <w:spacing w:after="60"/>
        <w:ind w:left="720" w:hanging="720"/>
        <w:contextualSpacing/>
        <w:rPr>
          <w:b w:val="0"/>
          <w:szCs w:val="24"/>
        </w:rPr>
      </w:pPr>
      <w:r w:rsidRPr="00AE0B49">
        <w:rPr>
          <w:b w:val="0"/>
        </w:rPr>
        <w:t>Rimm-Kaufman, S. E. (2008, March</w:t>
      </w:r>
      <w:proofErr w:type="gramStart"/>
      <w:r w:rsidRPr="00AE0B49">
        <w:rPr>
          <w:b w:val="0"/>
        </w:rPr>
        <w:t>).Efficacy</w:t>
      </w:r>
      <w:proofErr w:type="gramEnd"/>
      <w:r w:rsidRPr="00AE0B49">
        <w:rPr>
          <w:b w:val="0"/>
        </w:rPr>
        <w:t xml:space="preserve"> of the </w:t>
      </w:r>
      <w:r w:rsidRPr="00AE0B49">
        <w:rPr>
          <w:b w:val="0"/>
          <w:i/>
        </w:rPr>
        <w:t>Responsive Classroom</w:t>
      </w:r>
      <w:r w:rsidR="00B66A16" w:rsidRPr="00AE0B49">
        <w:rPr>
          <w:b w:val="0"/>
        </w:rPr>
        <w:t xml:space="preserve"> approach, a social and emotional learning intervention, for i</w:t>
      </w:r>
      <w:r w:rsidRPr="00AE0B49">
        <w:rPr>
          <w:b w:val="0"/>
        </w:rPr>
        <w:t xml:space="preserve">mproving </w:t>
      </w:r>
      <w:r w:rsidR="00B66A16" w:rsidRPr="00AE0B49">
        <w:rPr>
          <w:b w:val="0"/>
        </w:rPr>
        <w:t>c</w:t>
      </w:r>
      <w:r w:rsidRPr="00AE0B49">
        <w:rPr>
          <w:b w:val="0"/>
        </w:rPr>
        <w:t xml:space="preserve">hildren’s </w:t>
      </w:r>
      <w:r w:rsidR="00B66A16" w:rsidRPr="00AE0B49">
        <w:rPr>
          <w:b w:val="0"/>
        </w:rPr>
        <w:t>a</w:t>
      </w:r>
      <w:r w:rsidRPr="00AE0B49">
        <w:rPr>
          <w:b w:val="0"/>
        </w:rPr>
        <w:t xml:space="preserve">cademic </w:t>
      </w:r>
      <w:r w:rsidR="00B66A16" w:rsidRPr="00AE0B49">
        <w:rPr>
          <w:b w:val="0"/>
        </w:rPr>
        <w:t>a</w:t>
      </w:r>
      <w:r w:rsidRPr="00AE0B49">
        <w:rPr>
          <w:b w:val="0"/>
        </w:rPr>
        <w:t xml:space="preserve">chievement.  In A. Mikami (Chair), </w:t>
      </w:r>
      <w:r w:rsidRPr="00AE0B49">
        <w:rPr>
          <w:b w:val="0"/>
          <w:i/>
        </w:rPr>
        <w:t xml:space="preserve">Day to day classroom influences that promote children’s social competence.  </w:t>
      </w:r>
      <w:r w:rsidRPr="00AE0B49">
        <w:rPr>
          <w:b w:val="0"/>
        </w:rPr>
        <w:t>Symposium conducted at the meeting of the Society for Research on Educational Effectiveness, Crystal City, VA.</w:t>
      </w:r>
      <w:r w:rsidRPr="00AE0B49">
        <w:rPr>
          <w:b w:val="0"/>
        </w:rPr>
        <w:tab/>
      </w:r>
    </w:p>
    <w:p w14:paraId="1C0E8EF7" w14:textId="77777777" w:rsidR="001B0B94" w:rsidRPr="00AE0B49" w:rsidRDefault="001B0B94" w:rsidP="00B74009">
      <w:pPr>
        <w:pStyle w:val="BodyText"/>
        <w:spacing w:after="60"/>
        <w:ind w:left="720" w:hanging="720"/>
        <w:contextualSpacing/>
        <w:rPr>
          <w:b w:val="0"/>
          <w:szCs w:val="24"/>
        </w:rPr>
      </w:pPr>
    </w:p>
    <w:p w14:paraId="758F5B37" w14:textId="77777777" w:rsidR="001B0B94" w:rsidRPr="00AE0B49" w:rsidRDefault="001B0B94" w:rsidP="00B74009">
      <w:pPr>
        <w:pStyle w:val="BodyText"/>
        <w:spacing w:after="60"/>
        <w:ind w:left="720" w:hanging="720"/>
        <w:contextualSpacing/>
        <w:rPr>
          <w:b w:val="0"/>
          <w:szCs w:val="24"/>
        </w:rPr>
      </w:pPr>
      <w:r w:rsidRPr="00AE0B49">
        <w:rPr>
          <w:b w:val="0"/>
          <w:szCs w:val="24"/>
        </w:rPr>
        <w:t>Rimm-Kaufman, S. E. (2008, March</w:t>
      </w:r>
      <w:proofErr w:type="gramStart"/>
      <w:r w:rsidRPr="00AE0B49">
        <w:rPr>
          <w:b w:val="0"/>
          <w:szCs w:val="24"/>
        </w:rPr>
        <w:t>).</w:t>
      </w:r>
      <w:r w:rsidRPr="00AE0B49">
        <w:rPr>
          <w:b w:val="0"/>
          <w:i/>
          <w:szCs w:val="24"/>
        </w:rPr>
        <w:t>Efficacy</w:t>
      </w:r>
      <w:proofErr w:type="gramEnd"/>
      <w:r w:rsidRPr="00AE0B49">
        <w:rPr>
          <w:b w:val="0"/>
          <w:i/>
          <w:szCs w:val="24"/>
        </w:rPr>
        <w:t xml:space="preserve"> of the Responsive Classroom Approach: What does the current research say? </w:t>
      </w:r>
      <w:r w:rsidRPr="00AE0B49">
        <w:rPr>
          <w:b w:val="0"/>
          <w:szCs w:val="24"/>
        </w:rPr>
        <w:t xml:space="preserve"> Paper presented at the American Educational Research Association, New York, NY.</w:t>
      </w:r>
    </w:p>
    <w:p w14:paraId="17AB43BF" w14:textId="77777777" w:rsidR="001B0B94" w:rsidRPr="00AE0B49" w:rsidRDefault="001B0B94" w:rsidP="00B74009">
      <w:pPr>
        <w:pStyle w:val="BodyText"/>
        <w:spacing w:after="60"/>
        <w:ind w:left="720" w:hanging="720"/>
        <w:contextualSpacing/>
        <w:rPr>
          <w:b w:val="0"/>
          <w:szCs w:val="24"/>
        </w:rPr>
      </w:pPr>
    </w:p>
    <w:p w14:paraId="2052A61E" w14:textId="77777777" w:rsidR="001B0B94" w:rsidRPr="00AE0B49" w:rsidRDefault="001B0B94" w:rsidP="00B74009">
      <w:pPr>
        <w:pStyle w:val="BodyText"/>
        <w:spacing w:after="60"/>
        <w:ind w:left="720" w:hanging="720"/>
        <w:contextualSpacing/>
        <w:rPr>
          <w:b w:val="0"/>
          <w:szCs w:val="24"/>
        </w:rPr>
      </w:pPr>
      <w:r w:rsidRPr="00AE0B49">
        <w:rPr>
          <w:b w:val="0"/>
          <w:szCs w:val="24"/>
        </w:rPr>
        <w:t>Rimm-Kaufman, S. E. &amp;</w:t>
      </w:r>
      <w:r w:rsidR="00557188">
        <w:rPr>
          <w:b w:val="0"/>
          <w:szCs w:val="24"/>
        </w:rPr>
        <w:t xml:space="preserve"> </w:t>
      </w:r>
      <w:r w:rsidRPr="00AE0B49">
        <w:rPr>
          <w:b w:val="0"/>
          <w:szCs w:val="24"/>
        </w:rPr>
        <w:t>Hamre, B. (2008, March</w:t>
      </w:r>
      <w:proofErr w:type="gramStart"/>
      <w:r w:rsidRPr="00AE0B49">
        <w:rPr>
          <w:b w:val="0"/>
          <w:szCs w:val="24"/>
        </w:rPr>
        <w:t>).</w:t>
      </w:r>
      <w:r w:rsidRPr="00AE0B49">
        <w:rPr>
          <w:b w:val="0"/>
          <w:i/>
          <w:szCs w:val="24"/>
        </w:rPr>
        <w:t>Improving</w:t>
      </w:r>
      <w:proofErr w:type="gramEnd"/>
      <w:r w:rsidRPr="00AE0B49">
        <w:rPr>
          <w:b w:val="0"/>
          <w:i/>
          <w:szCs w:val="24"/>
        </w:rPr>
        <w:t xml:space="preserve"> Teacher Quality: What promising insights can be learned from developmental and psychological science?</w:t>
      </w:r>
      <w:r w:rsidRPr="00AE0B49">
        <w:rPr>
          <w:b w:val="0"/>
          <w:szCs w:val="24"/>
        </w:rPr>
        <w:t xml:space="preserve">  Symposium and paper presented at the American Educational Research Association, New York, NY.</w:t>
      </w:r>
    </w:p>
    <w:p w14:paraId="1DBB9B6D" w14:textId="77777777" w:rsidR="001B0B94" w:rsidRPr="00AE0B49" w:rsidRDefault="001B0B94" w:rsidP="00B74009">
      <w:pPr>
        <w:pStyle w:val="BodyText"/>
        <w:spacing w:after="60"/>
        <w:ind w:left="720" w:hanging="720"/>
        <w:contextualSpacing/>
        <w:rPr>
          <w:b w:val="0"/>
          <w:szCs w:val="24"/>
        </w:rPr>
      </w:pPr>
    </w:p>
    <w:p w14:paraId="414665DC" w14:textId="77777777" w:rsidR="001B0B94" w:rsidRPr="00AE0B49" w:rsidRDefault="001B0B94" w:rsidP="00B74009">
      <w:pPr>
        <w:ind w:left="720" w:hanging="720"/>
        <w:rPr>
          <w:rFonts w:ascii="Garamond" w:hAnsi="Garamond"/>
          <w:szCs w:val="24"/>
        </w:rPr>
      </w:pPr>
      <w:r w:rsidRPr="00AE0B49">
        <w:rPr>
          <w:rFonts w:ascii="Garamond" w:hAnsi="Garamond"/>
        </w:rPr>
        <w:t>Brown, J., Henry, D., Hamre, B., Seidman, E., Schoeny, M., Pianta, R., Rimm-Kaufman, D., Jones, S., LaRusso, M. &amp;Aber, L. (2007, June</w:t>
      </w:r>
      <w:proofErr w:type="gramStart"/>
      <w:r w:rsidRPr="00AE0B49">
        <w:rPr>
          <w:rFonts w:ascii="Garamond" w:hAnsi="Garamond"/>
        </w:rPr>
        <w:t>).</w:t>
      </w:r>
      <w:r w:rsidRPr="00AE0B49">
        <w:rPr>
          <w:rFonts w:ascii="Garamond" w:hAnsi="Garamond"/>
          <w:i/>
        </w:rPr>
        <w:t>Targeting</w:t>
      </w:r>
      <w:proofErr w:type="gramEnd"/>
      <w:r w:rsidRPr="00AE0B49">
        <w:rPr>
          <w:rFonts w:ascii="Garamond" w:hAnsi="Garamond"/>
          <w:i/>
        </w:rPr>
        <w:t xml:space="preserve"> social settings to advance prevention and </w:t>
      </w:r>
      <w:r w:rsidRPr="00AE0B49">
        <w:rPr>
          <w:rFonts w:ascii="Garamond" w:hAnsi="Garamond"/>
          <w:i/>
        </w:rPr>
        <w:lastRenderedPageBreak/>
        <w:t>developmental science</w:t>
      </w:r>
      <w:r w:rsidRPr="00AE0B49">
        <w:rPr>
          <w:rFonts w:ascii="Garamond" w:hAnsi="Garamond"/>
        </w:rPr>
        <w:t xml:space="preserve">.  Paper presented at the meeting of the </w:t>
      </w:r>
      <w:r w:rsidRPr="00AE0B49">
        <w:rPr>
          <w:rFonts w:ascii="Garamond" w:hAnsi="Garamond"/>
          <w:szCs w:val="24"/>
        </w:rPr>
        <w:t xml:space="preserve">Society for Community Research and Action, </w:t>
      </w:r>
      <w:r w:rsidRPr="00AE0B49">
        <w:rPr>
          <w:rFonts w:ascii="Garamond" w:hAnsi="Garamond"/>
        </w:rPr>
        <w:t>Pasadena, CA</w:t>
      </w:r>
      <w:r w:rsidRPr="00AE0B49">
        <w:rPr>
          <w:rFonts w:ascii="Garamond" w:hAnsi="Garamond"/>
          <w:szCs w:val="24"/>
        </w:rPr>
        <w:t xml:space="preserve">. </w:t>
      </w:r>
    </w:p>
    <w:p w14:paraId="44BE8AC7" w14:textId="77777777" w:rsidR="001B0B94" w:rsidRPr="00AE0B49" w:rsidRDefault="001B0B94" w:rsidP="00B74009">
      <w:pPr>
        <w:pStyle w:val="BodyTextIndent"/>
        <w:tabs>
          <w:tab w:val="left" w:pos="1080"/>
        </w:tabs>
        <w:ind w:left="720" w:hanging="720"/>
        <w:contextualSpacing/>
        <w:rPr>
          <w:rFonts w:ascii="Garamond" w:hAnsi="Garamond"/>
        </w:rPr>
      </w:pPr>
    </w:p>
    <w:p w14:paraId="5CDED6AC" w14:textId="77777777" w:rsidR="001B0B94" w:rsidRPr="00AE0B49" w:rsidRDefault="001B0B94" w:rsidP="00B74009">
      <w:pPr>
        <w:pStyle w:val="BodyTextIndent"/>
        <w:tabs>
          <w:tab w:val="left" w:pos="1080"/>
        </w:tabs>
        <w:ind w:left="720" w:hanging="720"/>
        <w:contextualSpacing/>
        <w:rPr>
          <w:rFonts w:ascii="Garamond" w:hAnsi="Garamond"/>
        </w:rPr>
      </w:pPr>
      <w:r w:rsidRPr="00AE0B49">
        <w:rPr>
          <w:rFonts w:ascii="Garamond" w:hAnsi="Garamond"/>
        </w:rPr>
        <w:t>Rimm-Kaufman, S. E. (2007, April</w:t>
      </w:r>
      <w:proofErr w:type="gramStart"/>
      <w:r w:rsidRPr="00AE0B49">
        <w:rPr>
          <w:rFonts w:ascii="Garamond" w:hAnsi="Garamond"/>
        </w:rPr>
        <w:t>).Discussant</w:t>
      </w:r>
      <w:proofErr w:type="gramEnd"/>
      <w:r w:rsidRPr="00AE0B49">
        <w:rPr>
          <w:rFonts w:ascii="Garamond" w:hAnsi="Garamond"/>
        </w:rPr>
        <w:t xml:space="preserve"> for A. Jewkes</w:t>
      </w:r>
      <w:r w:rsidR="008733BC">
        <w:rPr>
          <w:rFonts w:ascii="Garamond" w:hAnsi="Garamond"/>
        </w:rPr>
        <w:t xml:space="preserve"> </w:t>
      </w:r>
      <w:r w:rsidRPr="00AE0B49">
        <w:rPr>
          <w:rFonts w:ascii="Garamond" w:hAnsi="Garamond"/>
        </w:rPr>
        <w:t xml:space="preserve">&amp; M. </w:t>
      </w:r>
      <w:proofErr w:type="gramStart"/>
      <w:r w:rsidRPr="00AE0B49">
        <w:rPr>
          <w:rFonts w:ascii="Garamond" w:hAnsi="Garamond"/>
        </w:rPr>
        <w:t>McClelland(</w:t>
      </w:r>
      <w:proofErr w:type="gramEnd"/>
      <w:r w:rsidRPr="00AE0B49">
        <w:rPr>
          <w:rFonts w:ascii="Garamond" w:hAnsi="Garamond"/>
        </w:rPr>
        <w:t xml:space="preserve">Chairs), </w:t>
      </w:r>
      <w:r w:rsidRPr="00AE0B49">
        <w:rPr>
          <w:rFonts w:ascii="Garamond" w:hAnsi="Garamond"/>
          <w:i/>
        </w:rPr>
        <w:t>Contextual and cultural influences on children’s behavioral self-regulation.</w:t>
      </w:r>
      <w:r w:rsidR="008733BC">
        <w:rPr>
          <w:rFonts w:ascii="Garamond" w:hAnsi="Garamond"/>
          <w:i/>
        </w:rPr>
        <w:t xml:space="preserve"> </w:t>
      </w:r>
      <w:r w:rsidRPr="00AE0B49">
        <w:rPr>
          <w:rFonts w:ascii="Garamond" w:hAnsi="Garamond"/>
        </w:rPr>
        <w:t>Symposium conducted at the meeting of the Society for Research in Child Development, Boston, MA.</w:t>
      </w:r>
    </w:p>
    <w:p w14:paraId="6BDE7147" w14:textId="77777777" w:rsidR="001B0B94" w:rsidRPr="00AE0B49" w:rsidRDefault="001B0B94" w:rsidP="00B74009">
      <w:pPr>
        <w:pStyle w:val="BodyTextIndent"/>
        <w:ind w:left="720" w:hanging="720"/>
        <w:contextualSpacing/>
        <w:rPr>
          <w:rFonts w:ascii="Garamond" w:hAnsi="Garamond"/>
        </w:rPr>
      </w:pPr>
    </w:p>
    <w:p w14:paraId="4FACA71B" w14:textId="77777777" w:rsidR="001B0B94" w:rsidRPr="00AE0B49" w:rsidRDefault="001B0B94" w:rsidP="00B74009">
      <w:pPr>
        <w:ind w:left="720" w:hanging="720"/>
        <w:contextualSpacing/>
        <w:rPr>
          <w:rFonts w:ascii="Garamond" w:hAnsi="Garamond"/>
          <w:szCs w:val="24"/>
        </w:rPr>
      </w:pPr>
      <w:r w:rsidRPr="00AE0B49">
        <w:rPr>
          <w:rFonts w:ascii="Garamond" w:hAnsi="Garamond"/>
        </w:rPr>
        <w:t xml:space="preserve">Rimm-Kaufman, S.E., </w:t>
      </w:r>
      <w:r w:rsidRPr="00AE0B49">
        <w:rPr>
          <w:rFonts w:ascii="Garamond" w:hAnsi="Garamond"/>
          <w:bCs/>
        </w:rPr>
        <w:t>Curby, T.W.</w:t>
      </w:r>
      <w:r w:rsidRPr="00AE0B49">
        <w:rPr>
          <w:rFonts w:ascii="Garamond" w:hAnsi="Garamond"/>
        </w:rPr>
        <w:t xml:space="preserve">, Nathanson, L., &amp; Brock, L.L. (2007, April).  The relative contribution of children's self-regulatory abilities and classroom quality in predicting engagement in kindergarten.  In C. Li-Grining (Chair), </w:t>
      </w:r>
      <w:r w:rsidRPr="00AE0B49">
        <w:rPr>
          <w:rFonts w:ascii="Garamond" w:hAnsi="Garamond"/>
          <w:i/>
        </w:rPr>
        <w:t xml:space="preserve">Views from the field: Studying young children’s self-regulation in socioeconomic and educational contexts.  </w:t>
      </w:r>
      <w:r w:rsidRPr="00AE0B49">
        <w:rPr>
          <w:rFonts w:ascii="Garamond" w:hAnsi="Garamond"/>
          <w:szCs w:val="24"/>
        </w:rPr>
        <w:t>Symposium conducted at the meeting of the Society for Research in Child Development, Boston, MA.</w:t>
      </w:r>
    </w:p>
    <w:p w14:paraId="2D938975" w14:textId="77777777" w:rsidR="001B0B94" w:rsidRPr="00AE0B49" w:rsidRDefault="001B0B94" w:rsidP="00B74009">
      <w:pPr>
        <w:ind w:left="720" w:hanging="720"/>
        <w:rPr>
          <w:rFonts w:ascii="Garamond" w:hAnsi="Garamond"/>
        </w:rPr>
      </w:pPr>
    </w:p>
    <w:p w14:paraId="100D0E65" w14:textId="77777777" w:rsidR="006E006F" w:rsidRPr="00AE0B49" w:rsidRDefault="001B0B94" w:rsidP="00B74009">
      <w:pPr>
        <w:ind w:left="720" w:hanging="720"/>
        <w:rPr>
          <w:rFonts w:ascii="Garamond" w:hAnsi="Garamond"/>
          <w:szCs w:val="24"/>
        </w:rPr>
      </w:pPr>
      <w:r w:rsidRPr="00AE0B49">
        <w:rPr>
          <w:rFonts w:ascii="Garamond" w:hAnsi="Garamond"/>
        </w:rPr>
        <w:t xml:space="preserve">Rimm-Kaufman, S. E. &amp; </w:t>
      </w:r>
      <w:proofErr w:type="gramStart"/>
      <w:r w:rsidRPr="00AE0B49">
        <w:rPr>
          <w:rFonts w:ascii="Garamond" w:hAnsi="Garamond"/>
        </w:rPr>
        <w:t>Downer.(</w:t>
      </w:r>
      <w:proofErr w:type="gramEnd"/>
      <w:r w:rsidRPr="00AE0B49">
        <w:rPr>
          <w:rFonts w:ascii="Garamond" w:hAnsi="Garamond"/>
        </w:rPr>
        <w:t>2007, April</w:t>
      </w:r>
      <w:proofErr w:type="gramStart"/>
      <w:r w:rsidRPr="00AE0B49">
        <w:rPr>
          <w:rFonts w:ascii="Garamond" w:hAnsi="Garamond"/>
        </w:rPr>
        <w:t>).How</w:t>
      </w:r>
      <w:proofErr w:type="gramEnd"/>
      <w:r w:rsidRPr="00AE0B49">
        <w:rPr>
          <w:rFonts w:ascii="Garamond" w:hAnsi="Garamond"/>
        </w:rPr>
        <w:t xml:space="preserve"> do classroom conditions and children’s risk for school problems contribute to children’s engagement in learning?</w:t>
      </w:r>
      <w:r w:rsidR="00E454BB">
        <w:rPr>
          <w:rFonts w:ascii="Garamond" w:hAnsi="Garamond"/>
        </w:rPr>
        <w:t xml:space="preserve"> </w:t>
      </w:r>
      <w:r w:rsidRPr="00AE0B49">
        <w:rPr>
          <w:rFonts w:ascii="Garamond" w:hAnsi="Garamond"/>
        </w:rPr>
        <w:t xml:space="preserve">In S. Rimm-Kaufman &amp; J. Hughes (Chairs), </w:t>
      </w:r>
      <w:r w:rsidRPr="00AE0B49">
        <w:rPr>
          <w:rFonts w:ascii="Garamond" w:hAnsi="Garamond"/>
          <w:i/>
        </w:rPr>
        <w:t>Contemporary perspectives on children’s engagement in learning.</w:t>
      </w:r>
      <w:r w:rsidR="004F041C">
        <w:rPr>
          <w:rFonts w:ascii="Garamond" w:hAnsi="Garamond"/>
          <w:i/>
        </w:rPr>
        <w:t xml:space="preserve"> </w:t>
      </w:r>
      <w:r w:rsidRPr="00AE0B49">
        <w:rPr>
          <w:rFonts w:ascii="Garamond" w:hAnsi="Garamond"/>
          <w:szCs w:val="24"/>
        </w:rPr>
        <w:t>Symposium conducted at the meeting of the Society for Research in Child Development, Boston, MA.</w:t>
      </w:r>
    </w:p>
    <w:p w14:paraId="5FEDF7B4" w14:textId="77777777" w:rsidR="001B0B94" w:rsidRPr="00AE0B49" w:rsidRDefault="001B0B94" w:rsidP="00B74009">
      <w:pPr>
        <w:ind w:left="720" w:hanging="720"/>
        <w:rPr>
          <w:rFonts w:ascii="Garamond" w:hAnsi="Garamond"/>
        </w:rPr>
      </w:pPr>
    </w:p>
    <w:p w14:paraId="4744AB60" w14:textId="77777777" w:rsidR="001B0B94" w:rsidRPr="00AE0B49" w:rsidRDefault="001B0B94" w:rsidP="00B74009">
      <w:pPr>
        <w:ind w:left="720" w:hanging="720"/>
        <w:rPr>
          <w:rFonts w:ascii="Garamond" w:hAnsi="Garamond"/>
        </w:rPr>
      </w:pPr>
      <w:r w:rsidRPr="00AE0B49">
        <w:rPr>
          <w:rFonts w:ascii="Garamond" w:hAnsi="Garamond"/>
        </w:rPr>
        <w:t>Brock, L. L., Rimm-Kaufman, S. E., &amp;</w:t>
      </w:r>
      <w:r w:rsidR="008C1355">
        <w:rPr>
          <w:rFonts w:ascii="Garamond" w:hAnsi="Garamond"/>
        </w:rPr>
        <w:t xml:space="preserve"> </w:t>
      </w:r>
      <w:r w:rsidRPr="00AE0B49">
        <w:rPr>
          <w:rFonts w:ascii="Garamond" w:hAnsi="Garamond"/>
        </w:rPr>
        <w:t>Nathanson, L. (2007, March</w:t>
      </w:r>
      <w:proofErr w:type="gramStart"/>
      <w:r w:rsidRPr="00AE0B49">
        <w:rPr>
          <w:rFonts w:ascii="Garamond" w:hAnsi="Garamond"/>
        </w:rPr>
        <w:t>).</w:t>
      </w:r>
      <w:r w:rsidRPr="00AE0B49">
        <w:rPr>
          <w:rFonts w:ascii="Garamond" w:hAnsi="Garamond"/>
          <w:i/>
        </w:rPr>
        <w:t>The</w:t>
      </w:r>
      <w:proofErr w:type="gramEnd"/>
      <w:r w:rsidRPr="00AE0B49">
        <w:rPr>
          <w:rFonts w:ascii="Garamond" w:hAnsi="Garamond"/>
          <w:i/>
        </w:rPr>
        <w:t xml:space="preserve"> contributions of ‘hot’ and ‘cool’ executive function on children’s academic achievement and adaptive classroom behaviors.</w:t>
      </w:r>
      <w:r w:rsidRPr="00AE0B49">
        <w:rPr>
          <w:rFonts w:ascii="Garamond" w:hAnsi="Garamond"/>
        </w:rPr>
        <w:t xml:space="preserve"> Poster session presented at the meeting of the Society for Research in Child Development Conference, Boston, MA.</w:t>
      </w:r>
    </w:p>
    <w:p w14:paraId="306F6CCD" w14:textId="77777777" w:rsidR="001B0B94" w:rsidRPr="00AE0B49" w:rsidRDefault="001B0B94" w:rsidP="00B74009">
      <w:pPr>
        <w:ind w:left="720" w:hanging="720"/>
        <w:rPr>
          <w:rFonts w:ascii="Garamond" w:hAnsi="Garamond"/>
        </w:rPr>
      </w:pPr>
    </w:p>
    <w:p w14:paraId="3DADAFAB" w14:textId="77777777" w:rsidR="001B0B94" w:rsidRPr="00AE0B49" w:rsidRDefault="001B0B94" w:rsidP="00B74009">
      <w:pPr>
        <w:ind w:left="720" w:hanging="720"/>
        <w:rPr>
          <w:rFonts w:ascii="Garamond" w:hAnsi="Garamond"/>
        </w:rPr>
      </w:pPr>
      <w:r w:rsidRPr="00AE0B49">
        <w:rPr>
          <w:rFonts w:ascii="Garamond" w:hAnsi="Garamond"/>
        </w:rPr>
        <w:t xml:space="preserve">Curby, T.W., Rudasill, K.M., Rimm-Kaufman, S.E., and Konold, T.R., (2007, March).  </w:t>
      </w:r>
      <w:r w:rsidRPr="00AE0B49">
        <w:rPr>
          <w:rFonts w:ascii="Garamond" w:hAnsi="Garamond"/>
          <w:i/>
        </w:rPr>
        <w:t>The role of social competence in predicting gifted enrollment</w:t>
      </w:r>
      <w:r w:rsidRPr="00AE0B49">
        <w:rPr>
          <w:rFonts w:ascii="Garamond" w:hAnsi="Garamond"/>
        </w:rPr>
        <w:t>. Poster session presented at the biennial</w:t>
      </w:r>
      <w:r w:rsidR="004F041C">
        <w:rPr>
          <w:rFonts w:ascii="Garamond" w:hAnsi="Garamond"/>
        </w:rPr>
        <w:t xml:space="preserve"> </w:t>
      </w:r>
      <w:r w:rsidRPr="00AE0B49">
        <w:rPr>
          <w:rFonts w:ascii="Garamond" w:hAnsi="Garamond"/>
        </w:rPr>
        <w:t>meeting of the Society for Research in Child Development, Boston, MA.</w:t>
      </w:r>
    </w:p>
    <w:p w14:paraId="4B38F9A1" w14:textId="77777777" w:rsidR="001B0B94" w:rsidRPr="00AE0B49" w:rsidRDefault="001B0B94" w:rsidP="00B74009">
      <w:pPr>
        <w:pStyle w:val="NormalWeb"/>
        <w:ind w:left="720"/>
        <w:rPr>
          <w:rFonts w:ascii="Garamond" w:hAnsi="Garamond"/>
        </w:rPr>
      </w:pPr>
      <w:r w:rsidRPr="00AE0B49">
        <w:rPr>
          <w:rFonts w:ascii="Garamond" w:hAnsi="Garamond"/>
        </w:rPr>
        <w:t xml:space="preserve">Nathanson, L. &amp; Rimm-Kaufman, S. (2007, March). </w:t>
      </w:r>
      <w:r w:rsidRPr="00AE0B49">
        <w:rPr>
          <w:rFonts w:ascii="Garamond" w:hAnsi="Garamond"/>
          <w:i/>
        </w:rPr>
        <w:t>The contribution of student-teacher relationships and child shyness to contingent interactions between students and teachers in kindergarten.</w:t>
      </w:r>
      <w:r w:rsidR="004F041C">
        <w:rPr>
          <w:rFonts w:ascii="Garamond" w:hAnsi="Garamond"/>
          <w:i/>
        </w:rPr>
        <w:t xml:space="preserve"> </w:t>
      </w:r>
      <w:r w:rsidRPr="00AE0B49">
        <w:rPr>
          <w:rFonts w:ascii="Garamond" w:hAnsi="Garamond"/>
        </w:rPr>
        <w:t>Poster session presented at the biennial meeting of the Society for Research in Child Development, Boston, MA.</w:t>
      </w:r>
    </w:p>
    <w:p w14:paraId="63CD6C67" w14:textId="77777777" w:rsidR="001B0B94" w:rsidRPr="00AE0B49" w:rsidRDefault="001B0B94" w:rsidP="00B74009">
      <w:pPr>
        <w:pStyle w:val="NormalWeb"/>
        <w:ind w:left="720"/>
        <w:rPr>
          <w:rFonts w:ascii="Garamond" w:hAnsi="Garamond"/>
        </w:rPr>
      </w:pPr>
      <w:r w:rsidRPr="00AE0B49">
        <w:rPr>
          <w:rFonts w:ascii="Garamond" w:hAnsi="Garamond"/>
        </w:rPr>
        <w:t>Pianta, R. C., Rimm-Kaufman, S. E., &amp; Justice, L. J. (2006, December</w:t>
      </w:r>
      <w:proofErr w:type="gramStart"/>
      <w:r w:rsidRPr="00AE0B49">
        <w:rPr>
          <w:rFonts w:ascii="Garamond" w:hAnsi="Garamond"/>
        </w:rPr>
        <w:t>).</w:t>
      </w:r>
      <w:r w:rsidRPr="00AE0B49">
        <w:rPr>
          <w:rFonts w:ascii="Garamond" w:hAnsi="Garamond"/>
          <w:i/>
        </w:rPr>
        <w:t>Doctoral</w:t>
      </w:r>
      <w:proofErr w:type="gramEnd"/>
      <w:r w:rsidRPr="00AE0B49">
        <w:rPr>
          <w:rFonts w:ascii="Garamond" w:hAnsi="Garamond"/>
          <w:i/>
        </w:rPr>
        <w:t xml:space="preserve"> training program in Risk and Prevention in Education Science</w:t>
      </w:r>
      <w:r w:rsidRPr="00AE0B49">
        <w:rPr>
          <w:rFonts w:ascii="Garamond" w:hAnsi="Garamond"/>
        </w:rPr>
        <w:t>.  Poster session presented at the meeting of the Society for Research in Educational Effectiveness, Lansdowne, VA.</w:t>
      </w:r>
    </w:p>
    <w:p w14:paraId="5AC4A03B" w14:textId="77777777" w:rsidR="001B0B94" w:rsidRPr="00AE0B49" w:rsidRDefault="001B0B94" w:rsidP="00B74009">
      <w:pPr>
        <w:ind w:left="720" w:hanging="720"/>
        <w:rPr>
          <w:rFonts w:ascii="Garamond" w:hAnsi="Garamond"/>
        </w:rPr>
      </w:pPr>
      <w:r w:rsidRPr="00AE0B49">
        <w:rPr>
          <w:rFonts w:ascii="Garamond" w:hAnsi="Garamond"/>
        </w:rPr>
        <w:t>Brock, L. L., Decker, L. &amp; Rimm-Kaufman, S. E. (2006, October</w:t>
      </w:r>
      <w:proofErr w:type="gramStart"/>
      <w:r w:rsidRPr="00AE0B49">
        <w:rPr>
          <w:rFonts w:ascii="Garamond" w:hAnsi="Garamond"/>
        </w:rPr>
        <w:t>).</w:t>
      </w:r>
      <w:r w:rsidRPr="00AE0B49">
        <w:rPr>
          <w:rFonts w:ascii="Garamond" w:hAnsi="Garamond"/>
          <w:i/>
        </w:rPr>
        <w:t>The</w:t>
      </w:r>
      <w:proofErr w:type="gramEnd"/>
      <w:r w:rsidRPr="00AE0B49">
        <w:rPr>
          <w:rFonts w:ascii="Garamond" w:hAnsi="Garamond"/>
          <w:i/>
        </w:rPr>
        <w:t xml:space="preserve"> Responsive Classroom approach: Promoting social and academic learning through character education</w:t>
      </w:r>
      <w:r w:rsidRPr="00AE0B49">
        <w:rPr>
          <w:rFonts w:ascii="Garamond" w:hAnsi="Garamond"/>
        </w:rPr>
        <w:t>. Paper presented at the meeting of the Character Education Partnerships,</w:t>
      </w:r>
      <w:r w:rsidR="004F041C">
        <w:rPr>
          <w:rFonts w:ascii="Garamond" w:hAnsi="Garamond"/>
        </w:rPr>
        <w:t xml:space="preserve"> </w:t>
      </w:r>
      <w:r w:rsidRPr="00AE0B49">
        <w:rPr>
          <w:rFonts w:ascii="Garamond" w:hAnsi="Garamond"/>
        </w:rPr>
        <w:t>Washington, D.C.</w:t>
      </w:r>
    </w:p>
    <w:p w14:paraId="4443D817" w14:textId="77777777" w:rsidR="001B0B94" w:rsidRPr="00AE0B49" w:rsidRDefault="001B0B94" w:rsidP="00B74009">
      <w:pPr>
        <w:ind w:left="720" w:hanging="720"/>
        <w:rPr>
          <w:rFonts w:ascii="Garamond" w:hAnsi="Garamond"/>
        </w:rPr>
      </w:pPr>
    </w:p>
    <w:p w14:paraId="79C5D054" w14:textId="77777777" w:rsidR="001B0B94" w:rsidRPr="00AE0B49" w:rsidRDefault="001B0B94" w:rsidP="00B74009">
      <w:pPr>
        <w:ind w:left="720" w:hanging="720"/>
        <w:rPr>
          <w:rFonts w:ascii="Garamond" w:hAnsi="Garamond"/>
          <w:szCs w:val="24"/>
        </w:rPr>
      </w:pPr>
      <w:r w:rsidRPr="00AE0B49">
        <w:rPr>
          <w:rFonts w:ascii="Garamond" w:hAnsi="Garamond"/>
          <w:szCs w:val="24"/>
        </w:rPr>
        <w:t>Brock, L. L., Curby, T. W. &amp; Rimm-Kaufman, S. E. (2006, June</w:t>
      </w:r>
      <w:proofErr w:type="gramStart"/>
      <w:r w:rsidRPr="00AE0B49">
        <w:rPr>
          <w:rFonts w:ascii="Garamond" w:hAnsi="Garamond"/>
          <w:szCs w:val="24"/>
        </w:rPr>
        <w:t>).</w:t>
      </w:r>
      <w:r w:rsidRPr="00AE0B49">
        <w:rPr>
          <w:rFonts w:ascii="Garamond" w:hAnsi="Garamond"/>
          <w:i/>
          <w:szCs w:val="24"/>
        </w:rPr>
        <w:t>Predicting</w:t>
      </w:r>
      <w:proofErr w:type="gramEnd"/>
      <w:r w:rsidRPr="00AE0B49">
        <w:rPr>
          <w:rFonts w:ascii="Garamond" w:hAnsi="Garamond"/>
          <w:i/>
          <w:szCs w:val="24"/>
        </w:rPr>
        <w:t xml:space="preserve"> rural kindergarten children’s classroom behaviors from a battery of self-regulatory tasks.  </w:t>
      </w:r>
      <w:r w:rsidRPr="00AE0B49">
        <w:rPr>
          <w:rFonts w:ascii="Garamond" w:hAnsi="Garamond"/>
          <w:szCs w:val="24"/>
        </w:rPr>
        <w:t>Poster session presented at the National Head Start Research Conference, Washington, D.C.</w:t>
      </w:r>
    </w:p>
    <w:p w14:paraId="34D62EE3" w14:textId="77777777" w:rsidR="001B0B94" w:rsidRPr="00AE0B49" w:rsidRDefault="001B0B94" w:rsidP="00B74009">
      <w:pPr>
        <w:pStyle w:val="NormalWeb"/>
        <w:ind w:left="720"/>
        <w:rPr>
          <w:rFonts w:ascii="Garamond" w:hAnsi="Garamond"/>
        </w:rPr>
      </w:pPr>
      <w:r w:rsidRPr="00AE0B49">
        <w:rPr>
          <w:rFonts w:ascii="Garamond" w:hAnsi="Garamond"/>
        </w:rPr>
        <w:t>Brock, L. L., Nishida, T. K., Rimm-Kaufman, S. E., Chiong, C. &amp; Grimm, K. J. (2006, June</w:t>
      </w:r>
      <w:proofErr w:type="gramStart"/>
      <w:r w:rsidRPr="00AE0B49">
        <w:rPr>
          <w:rFonts w:ascii="Garamond" w:hAnsi="Garamond"/>
        </w:rPr>
        <w:t>).</w:t>
      </w:r>
      <w:r w:rsidRPr="00AE0B49">
        <w:rPr>
          <w:rFonts w:ascii="Garamond" w:hAnsi="Garamond"/>
          <w:i/>
        </w:rPr>
        <w:t>Children’s</w:t>
      </w:r>
      <w:proofErr w:type="gramEnd"/>
      <w:r w:rsidRPr="00AE0B49">
        <w:rPr>
          <w:rFonts w:ascii="Garamond" w:hAnsi="Garamond"/>
          <w:i/>
        </w:rPr>
        <w:t xml:space="preserve"> perceptions of the classroom environment and social and academic performance: A </w:t>
      </w:r>
      <w:r w:rsidRPr="00AE0B49">
        <w:rPr>
          <w:rFonts w:ascii="Garamond" w:hAnsi="Garamond"/>
          <w:i/>
        </w:rPr>
        <w:lastRenderedPageBreak/>
        <w:t>longitudinal analysis of the contribution of the Responsive Classroom</w:t>
      </w:r>
      <w:r w:rsidRPr="00AE0B49">
        <w:rPr>
          <w:rFonts w:ascii="Garamond" w:hAnsi="Garamond"/>
        </w:rPr>
        <w:t>®</w:t>
      </w:r>
      <w:r w:rsidRPr="00AE0B49">
        <w:rPr>
          <w:rFonts w:ascii="Garamond" w:hAnsi="Garamond"/>
          <w:i/>
        </w:rPr>
        <w:t xml:space="preserve"> approach.</w:t>
      </w:r>
      <w:r w:rsidRPr="00AE0B49">
        <w:rPr>
          <w:rFonts w:ascii="Garamond" w:hAnsi="Garamond"/>
        </w:rPr>
        <w:t xml:space="preserve">  Poster session presented at the Institute for Education Sciences Research Conference, Washington, DC.</w:t>
      </w:r>
    </w:p>
    <w:p w14:paraId="17D1846C" w14:textId="77777777" w:rsidR="001B0B94" w:rsidRPr="00AE0B49" w:rsidRDefault="001B0B94" w:rsidP="00B74009">
      <w:pPr>
        <w:pStyle w:val="NormalWeb"/>
        <w:tabs>
          <w:tab w:val="left" w:pos="0"/>
        </w:tabs>
        <w:ind w:left="720"/>
        <w:rPr>
          <w:rFonts w:ascii="Garamond" w:hAnsi="Garamond"/>
        </w:rPr>
      </w:pPr>
      <w:r w:rsidRPr="00AE0B49">
        <w:rPr>
          <w:rFonts w:ascii="Garamond" w:hAnsi="Garamond"/>
        </w:rPr>
        <w:t xml:space="preserve">Decker, L. &amp; Rimm-Kaufman, S. (2006, June).  </w:t>
      </w:r>
      <w:r w:rsidRPr="00AE0B49">
        <w:rPr>
          <w:rFonts w:ascii="Garamond" w:hAnsi="Garamond"/>
          <w:i/>
        </w:rPr>
        <w:t>Personalities and teacher beliefs among pre-service teachers</w:t>
      </w:r>
      <w:r w:rsidRPr="00AE0B49">
        <w:rPr>
          <w:rFonts w:ascii="Garamond" w:hAnsi="Garamond"/>
        </w:rPr>
        <w:t>.  Poster session presented at the Institute for Education Sciences Research Conference, Washington, D.C.</w:t>
      </w:r>
    </w:p>
    <w:p w14:paraId="5BD1E16C" w14:textId="77777777" w:rsidR="001B0B94" w:rsidRPr="00AE0B49" w:rsidRDefault="001B0B94" w:rsidP="00B74009">
      <w:pPr>
        <w:pStyle w:val="NormalWeb"/>
        <w:tabs>
          <w:tab w:val="left" w:pos="0"/>
        </w:tabs>
        <w:ind w:left="720"/>
        <w:rPr>
          <w:rFonts w:ascii="Garamond" w:hAnsi="Garamond"/>
        </w:rPr>
      </w:pPr>
      <w:r w:rsidRPr="00AE0B49">
        <w:rPr>
          <w:rFonts w:ascii="Garamond" w:hAnsi="Garamond"/>
        </w:rPr>
        <w:t xml:space="preserve">Nathanson, L., Rimm-Kaufman, S. E., &amp; Brock, L. L. (2006, June).  </w:t>
      </w:r>
      <w:r w:rsidRPr="00AE0B49">
        <w:rPr>
          <w:rFonts w:ascii="Garamond" w:hAnsi="Garamond"/>
          <w:i/>
        </w:rPr>
        <w:t>Child, preschool, and family predictors of difficulty with the transition to kindergarten in a rural sample</w:t>
      </w:r>
      <w:r w:rsidRPr="00AE0B49">
        <w:rPr>
          <w:rFonts w:ascii="Garamond" w:hAnsi="Garamond"/>
        </w:rPr>
        <w:t>.  Poster session presented at the National Head Start Research Conference, Washington, D.C.</w:t>
      </w:r>
    </w:p>
    <w:p w14:paraId="1DC1E34C" w14:textId="77777777" w:rsidR="001B0B94" w:rsidRPr="00AE0B49" w:rsidRDefault="001B0B94" w:rsidP="00B74009">
      <w:pPr>
        <w:pStyle w:val="NormalWeb"/>
        <w:tabs>
          <w:tab w:val="left" w:pos="0"/>
        </w:tabs>
        <w:ind w:left="720"/>
        <w:rPr>
          <w:rFonts w:ascii="Garamond" w:hAnsi="Garamond"/>
        </w:rPr>
      </w:pPr>
      <w:r w:rsidRPr="00AE0B49">
        <w:rPr>
          <w:rFonts w:ascii="Garamond" w:hAnsi="Garamond"/>
        </w:rPr>
        <w:t>Nathanson, L., Rimm-Kaufman, S. E., Brock, L. L., Kim, H., &amp;</w:t>
      </w:r>
      <w:r w:rsidR="00E454BB">
        <w:rPr>
          <w:rFonts w:ascii="Garamond" w:hAnsi="Garamond"/>
        </w:rPr>
        <w:t xml:space="preserve"> </w:t>
      </w:r>
      <w:r w:rsidRPr="00AE0B49">
        <w:rPr>
          <w:rFonts w:ascii="Garamond" w:hAnsi="Garamond"/>
        </w:rPr>
        <w:t xml:space="preserve">Klass, A. (2006, June).  </w:t>
      </w:r>
      <w:r w:rsidRPr="00AE0B49">
        <w:rPr>
          <w:rFonts w:ascii="Garamond" w:hAnsi="Garamond"/>
          <w:i/>
        </w:rPr>
        <w:t>Transition to kindergarten: Parent-reported self-regulation and parenting style as predictors of teacher-reported transition difficulty</w:t>
      </w:r>
      <w:r w:rsidRPr="00AE0B49">
        <w:rPr>
          <w:rFonts w:ascii="Garamond" w:hAnsi="Garamond"/>
        </w:rPr>
        <w:t>.  Poster session presented at the Institute for Education Sciences Research Conference, Washington, DC.</w:t>
      </w:r>
    </w:p>
    <w:p w14:paraId="3239A623" w14:textId="77777777" w:rsidR="001B0B94" w:rsidRPr="00AE0B49" w:rsidRDefault="001B0B94" w:rsidP="00B74009">
      <w:pPr>
        <w:pStyle w:val="NormalWeb"/>
        <w:ind w:left="720"/>
        <w:rPr>
          <w:rFonts w:ascii="Garamond" w:hAnsi="Garamond"/>
        </w:rPr>
      </w:pPr>
      <w:r w:rsidRPr="00AE0B49">
        <w:rPr>
          <w:rFonts w:ascii="Garamond" w:hAnsi="Garamond"/>
        </w:rPr>
        <w:t>Nathanson, L., Rimm-Kaufman, S. E., &amp; Fuller, S. M. (2006, June).</w:t>
      </w:r>
      <w:r w:rsidRPr="00AE0B49">
        <w:rPr>
          <w:rFonts w:ascii="Garamond" w:hAnsi="Garamond"/>
          <w:i/>
          <w:iCs/>
        </w:rPr>
        <w:t xml:space="preserve">  Home initiated family-school communication in preschool and kindergarten.</w:t>
      </w:r>
      <w:r w:rsidRPr="00AE0B49">
        <w:rPr>
          <w:rFonts w:ascii="Garamond" w:hAnsi="Garamond"/>
        </w:rPr>
        <w:t xml:space="preserve">  Poster session presented at the Institute for Education Sciences Research Conference, Washington, DC.</w:t>
      </w:r>
    </w:p>
    <w:p w14:paraId="68A76A26" w14:textId="77777777" w:rsidR="001B0B94" w:rsidRPr="00AE0B49" w:rsidRDefault="001B0B94" w:rsidP="00B74009">
      <w:pPr>
        <w:pStyle w:val="NormalWeb"/>
        <w:ind w:left="720"/>
        <w:rPr>
          <w:rFonts w:ascii="Garamond" w:hAnsi="Garamond"/>
        </w:rPr>
      </w:pPr>
      <w:r w:rsidRPr="00AE0B49">
        <w:rPr>
          <w:rFonts w:ascii="Garamond" w:hAnsi="Garamond"/>
        </w:rPr>
        <w:t xml:space="preserve">Skibbe, L., Decker, L. &amp; Rimm-Kaufman, S. (2006, June).  </w:t>
      </w:r>
      <w:r w:rsidRPr="00AE0B49">
        <w:rPr>
          <w:rFonts w:ascii="Garamond" w:hAnsi="Garamond"/>
          <w:i/>
        </w:rPr>
        <w:t>The contribution of the Responsive Classroom approach to classroom quality and teaching practices</w:t>
      </w:r>
      <w:r w:rsidRPr="00AE0B49">
        <w:rPr>
          <w:rFonts w:ascii="Garamond" w:hAnsi="Garamond"/>
        </w:rPr>
        <w:t>.  Poster session presented at the Institute for Education Sciences Research Conference, Washington, DC.</w:t>
      </w:r>
    </w:p>
    <w:p w14:paraId="79A0210C" w14:textId="77777777" w:rsidR="001B0B94" w:rsidRPr="00AE0B49" w:rsidRDefault="001B0B94" w:rsidP="00B74009">
      <w:pPr>
        <w:pStyle w:val="NormalWeb"/>
        <w:tabs>
          <w:tab w:val="left" w:pos="0"/>
        </w:tabs>
        <w:ind w:left="720"/>
        <w:rPr>
          <w:rFonts w:ascii="Garamond" w:hAnsi="Garamond"/>
        </w:rPr>
      </w:pPr>
      <w:r w:rsidRPr="00AE0B49">
        <w:rPr>
          <w:rFonts w:ascii="Garamond" w:hAnsi="Garamond"/>
        </w:rPr>
        <w:t>Brock, L. L.&amp; Rimm-Kaufman, S. E., (2006, April</w:t>
      </w:r>
      <w:proofErr w:type="gramStart"/>
      <w:r w:rsidRPr="00AE0B49">
        <w:rPr>
          <w:rFonts w:ascii="Garamond" w:hAnsi="Garamond"/>
        </w:rPr>
        <w:t>).</w:t>
      </w:r>
      <w:r w:rsidRPr="00AE0B49">
        <w:rPr>
          <w:rStyle w:val="Emphasis"/>
          <w:rFonts w:ascii="Garamond" w:hAnsi="Garamond"/>
        </w:rPr>
        <w:t>Children’s</w:t>
      </w:r>
      <w:proofErr w:type="gramEnd"/>
      <w:r w:rsidRPr="00AE0B49">
        <w:rPr>
          <w:rStyle w:val="Emphasis"/>
          <w:rFonts w:ascii="Garamond" w:hAnsi="Garamond"/>
        </w:rPr>
        <w:t xml:space="preserve"> perceptions of the classroom environment and social and academic performance: a longitudinal analysis of the contribution of the Responsive Classroom approach.</w:t>
      </w:r>
      <w:r w:rsidRPr="00AE0B49">
        <w:rPr>
          <w:rFonts w:ascii="Garamond" w:hAnsi="Garamond"/>
        </w:rPr>
        <w:t xml:space="preserve">  Paper presented at the meeting of the American Education Research Association, San Francisco, CA. </w:t>
      </w:r>
    </w:p>
    <w:p w14:paraId="0F20C31F" w14:textId="77777777" w:rsidR="001B0B94" w:rsidRPr="00AE0B49" w:rsidRDefault="001B0B94" w:rsidP="00B74009">
      <w:pPr>
        <w:pStyle w:val="NormalWeb"/>
        <w:tabs>
          <w:tab w:val="left" w:pos="0"/>
        </w:tabs>
        <w:ind w:left="720"/>
        <w:rPr>
          <w:rFonts w:ascii="Garamond" w:hAnsi="Garamond"/>
        </w:rPr>
      </w:pPr>
      <w:r w:rsidRPr="00AE0B49">
        <w:rPr>
          <w:rFonts w:ascii="Garamond" w:hAnsi="Garamond"/>
        </w:rPr>
        <w:t xml:space="preserve">Decker, L. &amp; Rimm-Kaufman, S. (2006, April).  </w:t>
      </w:r>
      <w:r w:rsidRPr="00AE0B49">
        <w:rPr>
          <w:rFonts w:ascii="Garamond" w:hAnsi="Garamond"/>
          <w:i/>
        </w:rPr>
        <w:t>Personalities and beliefs among pre-service teachers.</w:t>
      </w:r>
      <w:r w:rsidR="00E454BB">
        <w:rPr>
          <w:rFonts w:ascii="Garamond" w:hAnsi="Garamond"/>
          <w:i/>
        </w:rPr>
        <w:t xml:space="preserve"> </w:t>
      </w:r>
      <w:r w:rsidRPr="00AE0B49">
        <w:rPr>
          <w:rFonts w:ascii="Garamond" w:hAnsi="Garamond"/>
        </w:rPr>
        <w:t>Poster session presented at the meeting of the American Educational Research Association, San Francisco, California</w:t>
      </w:r>
    </w:p>
    <w:p w14:paraId="76EA362E" w14:textId="77777777" w:rsidR="001B0B94" w:rsidRPr="00AE0B49" w:rsidRDefault="001B0B94" w:rsidP="00B74009">
      <w:pPr>
        <w:pStyle w:val="NormalWeb"/>
        <w:tabs>
          <w:tab w:val="left" w:pos="0"/>
        </w:tabs>
        <w:ind w:left="720"/>
        <w:rPr>
          <w:rFonts w:ascii="Garamond" w:hAnsi="Garamond"/>
        </w:rPr>
      </w:pPr>
      <w:r w:rsidRPr="00AE0B49">
        <w:rPr>
          <w:rFonts w:ascii="Garamond" w:hAnsi="Garamond"/>
        </w:rPr>
        <w:t>Decker, L., Skibbe, L. &amp; Rimm-Kaufman, S. E. (2006, April</w:t>
      </w:r>
      <w:proofErr w:type="gramStart"/>
      <w:r w:rsidRPr="00AE0B49">
        <w:rPr>
          <w:rFonts w:ascii="Garamond" w:hAnsi="Garamond"/>
        </w:rPr>
        <w:t>).</w:t>
      </w:r>
      <w:r w:rsidRPr="00AE0B49">
        <w:rPr>
          <w:rFonts w:ascii="Garamond" w:hAnsi="Garamond"/>
          <w:i/>
        </w:rPr>
        <w:t>The</w:t>
      </w:r>
      <w:proofErr w:type="gramEnd"/>
      <w:r w:rsidRPr="00AE0B49">
        <w:rPr>
          <w:rFonts w:ascii="Garamond" w:hAnsi="Garamond"/>
          <w:i/>
        </w:rPr>
        <w:t xml:space="preserve"> contribution of the Responsive Classroom approach to classroom quality and teaching practices.</w:t>
      </w:r>
      <w:r w:rsidR="008C1355">
        <w:rPr>
          <w:rFonts w:ascii="Garamond" w:hAnsi="Garamond"/>
          <w:i/>
        </w:rPr>
        <w:t xml:space="preserve"> </w:t>
      </w:r>
      <w:r w:rsidRPr="00AE0B49">
        <w:rPr>
          <w:rFonts w:ascii="Garamond" w:hAnsi="Garamond"/>
        </w:rPr>
        <w:t>Paper presented at the meeting of the American Educational Research Association, San Francisco, CA.</w:t>
      </w:r>
    </w:p>
    <w:p w14:paraId="122D6C37" w14:textId="77777777" w:rsidR="001B0B94" w:rsidRPr="00AE0B49" w:rsidRDefault="001B0B94" w:rsidP="00B74009">
      <w:pPr>
        <w:pStyle w:val="BodyTextIndent"/>
        <w:ind w:left="720" w:hanging="720"/>
        <w:rPr>
          <w:rFonts w:ascii="Garamond" w:hAnsi="Garamond"/>
        </w:rPr>
      </w:pPr>
      <w:r w:rsidRPr="00AE0B49">
        <w:rPr>
          <w:rFonts w:ascii="Garamond" w:hAnsi="Garamond"/>
        </w:rPr>
        <w:t>Rimm-Kaufman, S. E. (2006, April</w:t>
      </w:r>
      <w:proofErr w:type="gramStart"/>
      <w:r w:rsidRPr="00AE0B49">
        <w:rPr>
          <w:rFonts w:ascii="Garamond" w:hAnsi="Garamond"/>
        </w:rPr>
        <w:t>).</w:t>
      </w:r>
      <w:r w:rsidRPr="00AE0B49">
        <w:rPr>
          <w:rFonts w:ascii="Garamond" w:hAnsi="Garamond"/>
          <w:i/>
        </w:rPr>
        <w:t>How</w:t>
      </w:r>
      <w:proofErr w:type="gramEnd"/>
      <w:r w:rsidRPr="00AE0B49">
        <w:rPr>
          <w:rFonts w:ascii="Garamond" w:hAnsi="Garamond"/>
          <w:i/>
        </w:rPr>
        <w:t xml:space="preserve"> the Responsive Classroom</w:t>
      </w:r>
      <w:r w:rsidR="008C1355">
        <w:rPr>
          <w:rFonts w:ascii="Garamond" w:hAnsi="Garamond"/>
          <w:i/>
        </w:rPr>
        <w:t xml:space="preserve"> </w:t>
      </w:r>
      <w:r w:rsidRPr="00AE0B49">
        <w:rPr>
          <w:rFonts w:ascii="Garamond" w:hAnsi="Garamond"/>
          <w:i/>
        </w:rPr>
        <w:t>approach promotes social and academic learning</w:t>
      </w:r>
      <w:r w:rsidRPr="00AE0B49">
        <w:rPr>
          <w:rFonts w:ascii="Garamond" w:hAnsi="Garamond"/>
        </w:rPr>
        <w:t>.  Paper presented a</w:t>
      </w:r>
      <w:r w:rsidRPr="00AE0B49">
        <w:rPr>
          <w:rFonts w:ascii="Garamond" w:hAnsi="Garamond"/>
          <w:szCs w:val="24"/>
        </w:rPr>
        <w:t xml:space="preserve">t the meeting of the </w:t>
      </w:r>
      <w:r w:rsidRPr="00AE0B49">
        <w:rPr>
          <w:rFonts w:ascii="Garamond" w:hAnsi="Garamond"/>
          <w:color w:val="000000"/>
          <w:szCs w:val="24"/>
        </w:rPr>
        <w:t>Association for Supervision and Curriculum Development, Chicago, IL.</w:t>
      </w:r>
    </w:p>
    <w:p w14:paraId="739D23DD" w14:textId="77777777" w:rsidR="001B0B94" w:rsidRPr="00AE0B49" w:rsidRDefault="001B0B94" w:rsidP="00B74009">
      <w:pPr>
        <w:pStyle w:val="BodyTextIndent"/>
        <w:ind w:left="720" w:hanging="720"/>
        <w:rPr>
          <w:rFonts w:ascii="Garamond" w:hAnsi="Garamond"/>
        </w:rPr>
      </w:pPr>
    </w:p>
    <w:p w14:paraId="6E75C3BA" w14:textId="77777777" w:rsidR="001B0B94" w:rsidRPr="00AE0B49" w:rsidRDefault="001B0B94" w:rsidP="00B74009">
      <w:pPr>
        <w:pStyle w:val="BodyTextIndent"/>
        <w:ind w:left="720" w:hanging="720"/>
        <w:rPr>
          <w:rFonts w:ascii="Garamond" w:hAnsi="Garamond"/>
          <w:szCs w:val="24"/>
        </w:rPr>
      </w:pPr>
      <w:r w:rsidRPr="00AE0B49">
        <w:rPr>
          <w:rFonts w:ascii="Garamond" w:hAnsi="Garamond"/>
        </w:rPr>
        <w:t>Rimm-Kaufman, S. E., Fan, X., Chiu, Y. I., &amp; You, W. (2006, April</w:t>
      </w:r>
      <w:proofErr w:type="gramStart"/>
      <w:r w:rsidRPr="00AE0B49">
        <w:rPr>
          <w:rFonts w:ascii="Garamond" w:hAnsi="Garamond"/>
        </w:rPr>
        <w:t>).</w:t>
      </w:r>
      <w:r w:rsidRPr="00AE0B49">
        <w:rPr>
          <w:rFonts w:ascii="Garamond" w:hAnsi="Garamond"/>
          <w:i/>
        </w:rPr>
        <w:t>School</w:t>
      </w:r>
      <w:proofErr w:type="gramEnd"/>
      <w:r w:rsidRPr="00AE0B49">
        <w:rPr>
          <w:rFonts w:ascii="Garamond" w:hAnsi="Garamond"/>
          <w:i/>
        </w:rPr>
        <w:t>-wide use of the Responsive Classroom</w:t>
      </w:r>
      <w:r w:rsidR="008C1355">
        <w:rPr>
          <w:rFonts w:ascii="Garamond" w:hAnsi="Garamond"/>
          <w:i/>
        </w:rPr>
        <w:t xml:space="preserve"> </w:t>
      </w:r>
      <w:r w:rsidRPr="00AE0B49">
        <w:rPr>
          <w:rFonts w:ascii="Garamond" w:hAnsi="Garamond"/>
          <w:i/>
        </w:rPr>
        <w:t>approach and children’s achievement</w:t>
      </w:r>
      <w:r w:rsidRPr="00AE0B49">
        <w:rPr>
          <w:rFonts w:ascii="Garamond" w:hAnsi="Garamond"/>
        </w:rPr>
        <w:t>.</w:t>
      </w:r>
      <w:r w:rsidR="008C1355">
        <w:rPr>
          <w:rFonts w:ascii="Garamond" w:hAnsi="Garamond"/>
        </w:rPr>
        <w:t xml:space="preserve"> </w:t>
      </w:r>
      <w:r w:rsidRPr="00AE0B49">
        <w:rPr>
          <w:rFonts w:ascii="Garamond" w:hAnsi="Garamond"/>
          <w:szCs w:val="24"/>
        </w:rPr>
        <w:t xml:space="preserve">Paper presented at the meeting of the American Education Research Association, San Francisco, CA. </w:t>
      </w:r>
    </w:p>
    <w:p w14:paraId="36E2ACE2" w14:textId="77777777" w:rsidR="001B0B94" w:rsidRPr="00AE0B49" w:rsidRDefault="001B0B94" w:rsidP="00B74009">
      <w:pPr>
        <w:pStyle w:val="BodyTextIndent"/>
        <w:ind w:left="720" w:hanging="720"/>
        <w:rPr>
          <w:rFonts w:ascii="Garamond" w:hAnsi="Garamond"/>
        </w:rPr>
      </w:pPr>
    </w:p>
    <w:p w14:paraId="310F2CC0" w14:textId="77777777" w:rsidR="001B0B94" w:rsidRPr="00AE0B49" w:rsidRDefault="001B0B94" w:rsidP="00B74009">
      <w:pPr>
        <w:pStyle w:val="BodyTextIndent"/>
        <w:ind w:left="720" w:hanging="720"/>
        <w:rPr>
          <w:rFonts w:ascii="Garamond" w:hAnsi="Garamond"/>
        </w:rPr>
      </w:pPr>
      <w:r w:rsidRPr="00AE0B49">
        <w:rPr>
          <w:rFonts w:ascii="Garamond" w:hAnsi="Garamond"/>
        </w:rPr>
        <w:lastRenderedPageBreak/>
        <w:t>Decker, L. Rimm-Kaufman, S., Chiu, Y., Skibbe, L., &amp; Brock, L. (2005, October</w:t>
      </w:r>
      <w:proofErr w:type="gramStart"/>
      <w:r w:rsidRPr="00AE0B49">
        <w:rPr>
          <w:rFonts w:ascii="Garamond" w:hAnsi="Garamond"/>
        </w:rPr>
        <w:t>).</w:t>
      </w:r>
      <w:r w:rsidRPr="00AE0B49">
        <w:rPr>
          <w:rFonts w:ascii="Garamond" w:hAnsi="Garamond"/>
          <w:i/>
        </w:rPr>
        <w:t>The</w:t>
      </w:r>
      <w:proofErr w:type="gramEnd"/>
      <w:r w:rsidRPr="00AE0B49">
        <w:rPr>
          <w:rFonts w:ascii="Garamond" w:hAnsi="Garamond"/>
          <w:i/>
        </w:rPr>
        <w:t xml:space="preserve"> contribution of the Responsive Classroom approach for building a classroom and school culture of character.</w:t>
      </w:r>
      <w:r w:rsidR="00E454BB">
        <w:rPr>
          <w:rFonts w:ascii="Garamond" w:hAnsi="Garamond"/>
          <w:i/>
        </w:rPr>
        <w:t xml:space="preserve"> </w:t>
      </w:r>
      <w:r w:rsidRPr="00AE0B49">
        <w:rPr>
          <w:rFonts w:ascii="Garamond" w:hAnsi="Garamond"/>
        </w:rPr>
        <w:t>Paper presented at the meeting of the Character Education Partnership, Atlanta, GA.</w:t>
      </w:r>
    </w:p>
    <w:p w14:paraId="2E3482A4" w14:textId="77777777" w:rsidR="001B0B94" w:rsidRPr="00AE0B49" w:rsidRDefault="001B0B94" w:rsidP="00B74009">
      <w:pPr>
        <w:pStyle w:val="BodyTextIndent"/>
        <w:ind w:left="720" w:hanging="720"/>
        <w:rPr>
          <w:rFonts w:ascii="Garamond" w:hAnsi="Garamond"/>
        </w:rPr>
      </w:pPr>
    </w:p>
    <w:p w14:paraId="2F848C98" w14:textId="77777777" w:rsidR="001B0B94" w:rsidRPr="00AE0B49" w:rsidRDefault="001B0B94" w:rsidP="00B74009">
      <w:pPr>
        <w:pStyle w:val="BodyTextIndent"/>
        <w:ind w:left="720" w:hanging="720"/>
        <w:rPr>
          <w:rFonts w:ascii="Garamond" w:hAnsi="Garamond"/>
          <w:szCs w:val="24"/>
        </w:rPr>
      </w:pPr>
      <w:r w:rsidRPr="00AE0B49">
        <w:rPr>
          <w:rFonts w:ascii="Garamond" w:hAnsi="Garamond"/>
        </w:rPr>
        <w:t xml:space="preserve">Rudasill, K. M., Justice, L. M., &amp; Rimm-Kaufman, S. E. (2005, June).  </w:t>
      </w:r>
      <w:r w:rsidRPr="00AE0B49">
        <w:rPr>
          <w:rStyle w:val="Emphasis"/>
          <w:rFonts w:ascii="Garamond" w:hAnsi="Garamond"/>
          <w:szCs w:val="24"/>
        </w:rPr>
        <w:t>Temperament and language as predictors for teacher-child relationship quality</w:t>
      </w:r>
      <w:r w:rsidRPr="00AE0B49">
        <w:rPr>
          <w:rFonts w:ascii="Garamond" w:hAnsi="Garamond"/>
        </w:rPr>
        <w:t>.  Poster session presented at the Symposium on Research in Child Language Disorders, Madison, WI.</w:t>
      </w:r>
    </w:p>
    <w:p w14:paraId="0B1273D8" w14:textId="77777777" w:rsidR="001B0B94" w:rsidRPr="00AE0B49" w:rsidRDefault="001B0B94" w:rsidP="00B74009">
      <w:pPr>
        <w:pStyle w:val="BodyTextIndent"/>
        <w:ind w:left="720" w:hanging="720"/>
        <w:rPr>
          <w:rFonts w:ascii="Garamond" w:hAnsi="Garamond"/>
        </w:rPr>
      </w:pPr>
    </w:p>
    <w:p w14:paraId="5DF2EA07" w14:textId="77777777" w:rsidR="001B0B94" w:rsidRPr="00AE0B49" w:rsidRDefault="001B0B94" w:rsidP="00B74009">
      <w:pPr>
        <w:pStyle w:val="BodyTextIndent"/>
        <w:ind w:left="720" w:hanging="720"/>
        <w:rPr>
          <w:rFonts w:ascii="Garamond" w:hAnsi="Garamond"/>
        </w:rPr>
      </w:pPr>
      <w:r w:rsidRPr="00AE0B49">
        <w:rPr>
          <w:rFonts w:ascii="Garamond" w:hAnsi="Garamond"/>
        </w:rPr>
        <w:t xml:space="preserve">Rudasill, K. M., Rimm-Kaufman, S. E., &amp; Justice, L. M. (2005, June). </w:t>
      </w:r>
      <w:r w:rsidRPr="00AE0B49">
        <w:rPr>
          <w:rFonts w:ascii="Garamond" w:hAnsi="Garamond"/>
          <w:i/>
        </w:rPr>
        <w:t>Temperament and teacher-child relationship quality</w:t>
      </w:r>
      <w:r w:rsidRPr="00AE0B49">
        <w:rPr>
          <w:rFonts w:ascii="Garamond" w:hAnsi="Garamond"/>
        </w:rPr>
        <w:t>.  Poster session presented at the meeting of the Society for Research on Children’s Language Development, Madison, WI.</w:t>
      </w:r>
    </w:p>
    <w:p w14:paraId="4B08F019" w14:textId="77777777" w:rsidR="001B0B94" w:rsidRPr="00AE0B49" w:rsidRDefault="001B0B94" w:rsidP="00B74009">
      <w:pPr>
        <w:pStyle w:val="BodyTextIndent"/>
        <w:ind w:left="720" w:hanging="720"/>
        <w:rPr>
          <w:rFonts w:ascii="Garamond" w:hAnsi="Garamond"/>
        </w:rPr>
      </w:pPr>
    </w:p>
    <w:p w14:paraId="30EFDBF4" w14:textId="77777777" w:rsidR="001B0B94" w:rsidRPr="00AE0B49" w:rsidRDefault="001B0B94" w:rsidP="00B74009">
      <w:pPr>
        <w:pStyle w:val="BodyTextIndent"/>
        <w:ind w:left="720" w:hanging="720"/>
        <w:rPr>
          <w:rFonts w:ascii="Garamond" w:hAnsi="Garamond"/>
        </w:rPr>
      </w:pPr>
      <w:r w:rsidRPr="00AE0B49">
        <w:rPr>
          <w:rFonts w:ascii="Garamond" w:hAnsi="Garamond"/>
        </w:rPr>
        <w:t>Rimm-Kaufman, S. E. &amp; Chiu, Y. I. (2005, May</w:t>
      </w:r>
      <w:proofErr w:type="gramStart"/>
      <w:r w:rsidRPr="00AE0B49">
        <w:rPr>
          <w:rFonts w:ascii="Garamond" w:hAnsi="Garamond"/>
        </w:rPr>
        <w:t>).Promoting</w:t>
      </w:r>
      <w:proofErr w:type="gramEnd"/>
      <w:r w:rsidRPr="00AE0B49">
        <w:rPr>
          <w:rFonts w:ascii="Garamond" w:hAnsi="Garamond"/>
        </w:rPr>
        <w:t xml:space="preserve"> classroom social and academic competence: The contribution of the </w:t>
      </w:r>
      <w:r w:rsidRPr="00AE0B49">
        <w:rPr>
          <w:rFonts w:ascii="Garamond" w:hAnsi="Garamond"/>
          <w:i/>
        </w:rPr>
        <w:t>Responsive Classroom</w:t>
      </w:r>
      <w:r w:rsidRPr="00AE0B49">
        <w:rPr>
          <w:rFonts w:ascii="Garamond" w:hAnsi="Garamond"/>
        </w:rPr>
        <w:t xml:space="preserve"> approach.  In B. Hamre (Chair), </w:t>
      </w:r>
      <w:r w:rsidRPr="00AE0B49">
        <w:rPr>
          <w:rFonts w:ascii="Garamond" w:hAnsi="Garamond"/>
          <w:i/>
        </w:rPr>
        <w:t>Classrooms as a context for prevention</w:t>
      </w:r>
      <w:r w:rsidRPr="00AE0B49">
        <w:rPr>
          <w:rFonts w:ascii="Garamond" w:hAnsi="Garamond"/>
        </w:rPr>
        <w:t>.  Symposium conducted at the meeting of the Society for Prevention Research, Washington, DC.</w:t>
      </w:r>
    </w:p>
    <w:p w14:paraId="7CD5F68E" w14:textId="77777777" w:rsidR="001B0B94" w:rsidRPr="00AE0B49" w:rsidRDefault="001B0B94" w:rsidP="00B74009">
      <w:pPr>
        <w:pStyle w:val="BodyTextIndent"/>
        <w:ind w:left="720" w:hanging="720"/>
        <w:rPr>
          <w:rFonts w:ascii="Garamond" w:hAnsi="Garamond"/>
        </w:rPr>
      </w:pPr>
    </w:p>
    <w:p w14:paraId="37609A66" w14:textId="77777777" w:rsidR="001B0B94" w:rsidRPr="00AE0B49" w:rsidRDefault="001B0B94" w:rsidP="00B74009">
      <w:pPr>
        <w:pStyle w:val="BodyTextIndent"/>
        <w:ind w:left="720" w:hanging="720"/>
        <w:rPr>
          <w:rFonts w:ascii="Garamond" w:hAnsi="Garamond"/>
        </w:rPr>
      </w:pPr>
      <w:r w:rsidRPr="00AE0B49">
        <w:rPr>
          <w:rFonts w:ascii="Garamond" w:hAnsi="Garamond"/>
        </w:rPr>
        <w:t>Rudasill, K.M., Rimm-Kaufman, S.E., &amp; Justice, L.M. (2005, May</w:t>
      </w:r>
      <w:proofErr w:type="gramStart"/>
      <w:r w:rsidRPr="00AE0B49">
        <w:rPr>
          <w:rFonts w:ascii="Garamond" w:hAnsi="Garamond"/>
        </w:rPr>
        <w:t>).</w:t>
      </w:r>
      <w:r w:rsidRPr="00AE0B49">
        <w:rPr>
          <w:rFonts w:ascii="Garamond" w:hAnsi="Garamond"/>
          <w:i/>
        </w:rPr>
        <w:t>Temperament</w:t>
      </w:r>
      <w:proofErr w:type="gramEnd"/>
      <w:r w:rsidRPr="00AE0B49">
        <w:rPr>
          <w:rFonts w:ascii="Garamond" w:hAnsi="Garamond"/>
          <w:i/>
        </w:rPr>
        <w:t xml:space="preserve"> and teacher-child relationship quality</w:t>
      </w:r>
      <w:r w:rsidRPr="00AE0B49">
        <w:rPr>
          <w:rFonts w:ascii="Garamond" w:hAnsi="Garamond"/>
        </w:rPr>
        <w:t>.  Poster session presented at the American Psychological Society Annual Conference, Los Angeles, CA.</w:t>
      </w:r>
    </w:p>
    <w:p w14:paraId="10101BCA" w14:textId="77777777" w:rsidR="001B0B94" w:rsidRPr="00AE0B49" w:rsidRDefault="001B0B94" w:rsidP="00B74009">
      <w:pPr>
        <w:pStyle w:val="BodyTextIndent"/>
        <w:ind w:left="720" w:hanging="720"/>
        <w:rPr>
          <w:rFonts w:ascii="Garamond" w:hAnsi="Garamond"/>
        </w:rPr>
      </w:pPr>
    </w:p>
    <w:p w14:paraId="5506DAF7" w14:textId="77777777" w:rsidR="001B0B94" w:rsidRPr="00AE0B49" w:rsidRDefault="001B0B94" w:rsidP="00B74009">
      <w:pPr>
        <w:pStyle w:val="BodyTextIndent"/>
        <w:ind w:left="720" w:hanging="720"/>
        <w:rPr>
          <w:rFonts w:ascii="Garamond" w:hAnsi="Garamond"/>
        </w:rPr>
      </w:pPr>
      <w:r w:rsidRPr="00AE0B49">
        <w:rPr>
          <w:rFonts w:ascii="Garamond" w:hAnsi="Garamond"/>
        </w:rPr>
        <w:t xml:space="preserve">Chiu, Y. I., Decker, L. &amp; Rimm-Kaufman, S. E. (2005, April).  The contribution of the </w:t>
      </w:r>
      <w:r w:rsidRPr="00AE0B49">
        <w:rPr>
          <w:rFonts w:ascii="Garamond" w:hAnsi="Garamond"/>
          <w:i/>
        </w:rPr>
        <w:t xml:space="preserve">Responsive Classroom </w:t>
      </w:r>
      <w:r w:rsidRPr="00AE0B49">
        <w:rPr>
          <w:rFonts w:ascii="Garamond" w:hAnsi="Garamond"/>
        </w:rPr>
        <w:t>approach.  In D. Roosevelt (Discussant),</w:t>
      </w:r>
      <w:r w:rsidR="008C1355">
        <w:rPr>
          <w:rFonts w:ascii="Garamond" w:hAnsi="Garamond"/>
        </w:rPr>
        <w:t xml:space="preserve"> </w:t>
      </w:r>
      <w:r w:rsidRPr="00AE0B49">
        <w:rPr>
          <w:rFonts w:ascii="Garamond" w:hAnsi="Garamond"/>
          <w:i/>
        </w:rPr>
        <w:t>Investigating teacher authority, management beliefs, and control ideology</w:t>
      </w:r>
      <w:r w:rsidRPr="00AE0B49">
        <w:rPr>
          <w:rFonts w:ascii="Garamond" w:hAnsi="Garamond"/>
        </w:rPr>
        <w:t>.  Symposium conducted at the meeting of the American Education Research Association, Montreal, Canada.</w:t>
      </w:r>
    </w:p>
    <w:p w14:paraId="030B139F" w14:textId="77777777" w:rsidR="001B0B94" w:rsidRPr="00AE0B49" w:rsidRDefault="001B0B94" w:rsidP="00B74009">
      <w:pPr>
        <w:pStyle w:val="BodyTextIndent"/>
        <w:ind w:left="720" w:hanging="720"/>
        <w:rPr>
          <w:rFonts w:ascii="Garamond" w:hAnsi="Garamond"/>
        </w:rPr>
      </w:pPr>
    </w:p>
    <w:p w14:paraId="5AFC5EBA" w14:textId="77777777" w:rsidR="001B0B94" w:rsidRPr="00AE0B49" w:rsidRDefault="001B0B94" w:rsidP="00B74009">
      <w:pPr>
        <w:pStyle w:val="BodyTextIndent"/>
        <w:ind w:left="720" w:hanging="720"/>
        <w:rPr>
          <w:rFonts w:ascii="Garamond" w:hAnsi="Garamond"/>
        </w:rPr>
      </w:pPr>
      <w:r w:rsidRPr="00AE0B49">
        <w:rPr>
          <w:rFonts w:ascii="Garamond" w:hAnsi="Garamond"/>
        </w:rPr>
        <w:t>Downer, J. T., La Paro, K. M., Rimm-Kaufman, S. E. (2005, April</w:t>
      </w:r>
      <w:proofErr w:type="gramStart"/>
      <w:r w:rsidRPr="00AE0B49">
        <w:rPr>
          <w:rFonts w:ascii="Garamond" w:hAnsi="Garamond"/>
        </w:rPr>
        <w:t>).</w:t>
      </w:r>
      <w:r w:rsidRPr="00AE0B49">
        <w:rPr>
          <w:rFonts w:ascii="Garamond" w:hAnsi="Garamond"/>
          <w:i/>
        </w:rPr>
        <w:t>The</w:t>
      </w:r>
      <w:proofErr w:type="gramEnd"/>
      <w:r w:rsidRPr="00AE0B49">
        <w:rPr>
          <w:rFonts w:ascii="Garamond" w:hAnsi="Garamond"/>
          <w:i/>
        </w:rPr>
        <w:t xml:space="preserve"> contribution of classroom setting and quality of instruction to children’s behavior in the kindergarten classroom</w:t>
      </w:r>
      <w:r w:rsidRPr="00AE0B49">
        <w:rPr>
          <w:rFonts w:ascii="Garamond" w:hAnsi="Garamond"/>
        </w:rPr>
        <w:t>.  Poster session presented at the meeting of the Society for Research in Child Development, Atlanta, GA.</w:t>
      </w:r>
    </w:p>
    <w:p w14:paraId="1ECAE69B" w14:textId="77777777" w:rsidR="001B0B94" w:rsidRPr="00AE0B49" w:rsidRDefault="001B0B94" w:rsidP="00B74009">
      <w:pPr>
        <w:pStyle w:val="BodyTextIndent"/>
        <w:ind w:left="720" w:hanging="720"/>
        <w:rPr>
          <w:rFonts w:ascii="Garamond" w:hAnsi="Garamond"/>
        </w:rPr>
      </w:pPr>
    </w:p>
    <w:p w14:paraId="68FD9B67" w14:textId="77777777" w:rsidR="001B0B94" w:rsidRPr="00AE0B49" w:rsidRDefault="001B0B94" w:rsidP="00B74009">
      <w:pPr>
        <w:pStyle w:val="BodyTextIndent"/>
        <w:ind w:left="720" w:hanging="720"/>
        <w:rPr>
          <w:rFonts w:ascii="Garamond" w:hAnsi="Garamond"/>
        </w:rPr>
      </w:pPr>
      <w:r w:rsidRPr="00AE0B49">
        <w:rPr>
          <w:rFonts w:ascii="Garamond" w:hAnsi="Garamond"/>
        </w:rPr>
        <w:t>Fuller, S. &amp; Rimm-Kaufman, S. E. (2005, April).</w:t>
      </w:r>
      <w:r w:rsidR="00AC1E71">
        <w:rPr>
          <w:rFonts w:ascii="Garamond" w:hAnsi="Garamond"/>
        </w:rPr>
        <w:t xml:space="preserve"> </w:t>
      </w:r>
      <w:r w:rsidRPr="00AE0B49">
        <w:rPr>
          <w:rFonts w:ascii="Garamond" w:hAnsi="Garamond"/>
          <w:i/>
        </w:rPr>
        <w:t>Home-initiated family-school communication in preschool and kindergarten</w:t>
      </w:r>
      <w:r w:rsidRPr="00AE0B49">
        <w:rPr>
          <w:rFonts w:ascii="Garamond" w:hAnsi="Garamond"/>
        </w:rPr>
        <w:t>.  Poster session presented at the meeting of the Society for Research in Child Development, Atlanta, GA.</w:t>
      </w:r>
    </w:p>
    <w:p w14:paraId="643FA91D" w14:textId="77777777" w:rsidR="001B0B94" w:rsidRPr="00AE0B49" w:rsidRDefault="001B0B94" w:rsidP="00B74009">
      <w:pPr>
        <w:pStyle w:val="BodyTextIndent"/>
        <w:ind w:left="720" w:hanging="720"/>
        <w:rPr>
          <w:rFonts w:ascii="Garamond" w:hAnsi="Garamond"/>
        </w:rPr>
      </w:pPr>
    </w:p>
    <w:p w14:paraId="7947B08C" w14:textId="77777777" w:rsidR="001B0B94" w:rsidRPr="00AE0B49" w:rsidRDefault="001B0B94" w:rsidP="00B74009">
      <w:pPr>
        <w:pStyle w:val="BodyTextIndent"/>
        <w:ind w:left="720" w:hanging="720"/>
        <w:rPr>
          <w:rFonts w:ascii="Garamond" w:hAnsi="Garamond"/>
        </w:rPr>
      </w:pPr>
      <w:r w:rsidRPr="00AE0B49">
        <w:rPr>
          <w:rFonts w:ascii="Garamond" w:hAnsi="Garamond"/>
        </w:rPr>
        <w:t>Rimm-Kaufman, S. E</w:t>
      </w:r>
      <w:r w:rsidR="00AC1E71">
        <w:rPr>
          <w:rFonts w:ascii="Garamond" w:hAnsi="Garamond"/>
        </w:rPr>
        <w:t xml:space="preserve">. &amp; Chiu, Y. I. (2005, April). </w:t>
      </w:r>
      <w:r w:rsidRPr="00AE0B49">
        <w:rPr>
          <w:rFonts w:ascii="Garamond" w:hAnsi="Garamond"/>
        </w:rPr>
        <w:t xml:space="preserve">Promoting social and academic competence in the classroom: An intervention study examining the effectiveness of the </w:t>
      </w:r>
      <w:r w:rsidRPr="00AE0B49">
        <w:rPr>
          <w:rFonts w:ascii="Garamond" w:hAnsi="Garamond"/>
          <w:i/>
        </w:rPr>
        <w:t xml:space="preserve">Responsive Classroom </w:t>
      </w:r>
      <w:r w:rsidRPr="00AE0B49">
        <w:rPr>
          <w:rFonts w:ascii="Garamond" w:hAnsi="Garamond"/>
        </w:rPr>
        <w:t>approach</w:t>
      </w:r>
      <w:r w:rsidRPr="00AE0B49">
        <w:rPr>
          <w:rFonts w:ascii="Garamond" w:hAnsi="Garamond"/>
          <w:i/>
        </w:rPr>
        <w:t xml:space="preserve">.  </w:t>
      </w:r>
      <w:r w:rsidRPr="00AE0B49">
        <w:rPr>
          <w:rFonts w:ascii="Garamond" w:hAnsi="Garamond"/>
        </w:rPr>
        <w:t>In B. Hamre</w:t>
      </w:r>
      <w:r w:rsidR="008C1355">
        <w:rPr>
          <w:rFonts w:ascii="Garamond" w:hAnsi="Garamond"/>
        </w:rPr>
        <w:t xml:space="preserve"> </w:t>
      </w:r>
      <w:r w:rsidRPr="00AE0B49">
        <w:rPr>
          <w:rFonts w:ascii="Garamond" w:hAnsi="Garamond"/>
        </w:rPr>
        <w:t>&amp; M. Stuhlman (Chairs)</w:t>
      </w:r>
      <w:r w:rsidRPr="00AE0B49">
        <w:rPr>
          <w:rFonts w:ascii="Garamond" w:hAnsi="Garamond"/>
          <w:szCs w:val="24"/>
        </w:rPr>
        <w:t xml:space="preserve">, </w:t>
      </w:r>
      <w:r w:rsidRPr="00AE0B49">
        <w:rPr>
          <w:rFonts w:ascii="Garamond" w:hAnsi="Garamond"/>
          <w:i/>
          <w:szCs w:val="24"/>
        </w:rPr>
        <w:t>Looking inside prekindergarten and early elementary classrooms: Interactions, relationships, and promoting positive development</w:t>
      </w:r>
      <w:r w:rsidRPr="00AE0B49">
        <w:rPr>
          <w:rFonts w:ascii="Garamond" w:hAnsi="Garamond"/>
          <w:szCs w:val="24"/>
        </w:rPr>
        <w:t xml:space="preserve">.  Symposium </w:t>
      </w:r>
      <w:r w:rsidRPr="00AE0B49">
        <w:rPr>
          <w:rFonts w:ascii="Garamond" w:hAnsi="Garamond"/>
        </w:rPr>
        <w:t>conducted at the meeting of the Society for Research in Child Development, Atlanta, GA.</w:t>
      </w:r>
    </w:p>
    <w:p w14:paraId="4E4CE418" w14:textId="77777777" w:rsidR="001B0B94" w:rsidRPr="00AE0B49" w:rsidRDefault="001B0B94" w:rsidP="00B74009">
      <w:pPr>
        <w:pStyle w:val="BodyTextIndent"/>
        <w:ind w:left="720" w:hanging="720"/>
        <w:rPr>
          <w:rFonts w:ascii="Garamond" w:hAnsi="Garamond"/>
        </w:rPr>
      </w:pPr>
    </w:p>
    <w:p w14:paraId="76D742A9" w14:textId="77777777" w:rsidR="001B0B94" w:rsidRPr="00AE0B49" w:rsidRDefault="001B0B94" w:rsidP="00B74009">
      <w:pPr>
        <w:pStyle w:val="BodyTextIndent"/>
        <w:ind w:left="720" w:hanging="720"/>
        <w:rPr>
          <w:rFonts w:ascii="Garamond" w:hAnsi="Garamond"/>
        </w:rPr>
      </w:pPr>
      <w:r w:rsidRPr="00AE0B49">
        <w:rPr>
          <w:rFonts w:ascii="Garamond" w:hAnsi="Garamond"/>
        </w:rPr>
        <w:t>Rimm-Kaufman, S. E. &amp; Zhang, Y. (2004, June).</w:t>
      </w:r>
      <w:r w:rsidR="00AC1E71">
        <w:rPr>
          <w:rFonts w:ascii="Garamond" w:hAnsi="Garamond"/>
        </w:rPr>
        <w:t xml:space="preserve"> </w:t>
      </w:r>
      <w:r w:rsidRPr="00AE0B49">
        <w:rPr>
          <w:rFonts w:ascii="Garamond" w:hAnsi="Garamond"/>
          <w:i/>
        </w:rPr>
        <w:t>Father-school communication in preschool and kindergarten</w:t>
      </w:r>
      <w:r w:rsidRPr="00AE0B49">
        <w:rPr>
          <w:rFonts w:ascii="Garamond" w:hAnsi="Garamond"/>
        </w:rPr>
        <w:t>.  Poster session presented at the Head Start National Research Conference, Washington, D.C.</w:t>
      </w:r>
    </w:p>
    <w:p w14:paraId="3B253459" w14:textId="77777777" w:rsidR="001B0B94" w:rsidRPr="00AE0B49" w:rsidRDefault="001B0B94" w:rsidP="00B74009">
      <w:pPr>
        <w:tabs>
          <w:tab w:val="left" w:pos="0"/>
          <w:tab w:val="left" w:pos="2025"/>
        </w:tabs>
        <w:ind w:left="720" w:hanging="720"/>
        <w:rPr>
          <w:rFonts w:ascii="Garamond" w:hAnsi="Garamond"/>
        </w:rPr>
      </w:pPr>
      <w:r w:rsidRPr="00AE0B49">
        <w:rPr>
          <w:rFonts w:ascii="Garamond" w:hAnsi="Garamond"/>
        </w:rPr>
        <w:tab/>
      </w:r>
    </w:p>
    <w:p w14:paraId="1D5603FD" w14:textId="77777777" w:rsidR="001B0B94" w:rsidRPr="00AE0B49" w:rsidRDefault="001B0B94" w:rsidP="00B74009">
      <w:pPr>
        <w:ind w:left="720" w:hanging="720"/>
        <w:rPr>
          <w:rFonts w:ascii="Garamond" w:hAnsi="Garamond"/>
        </w:rPr>
      </w:pPr>
      <w:r w:rsidRPr="00AE0B49">
        <w:rPr>
          <w:rFonts w:ascii="Garamond" w:hAnsi="Garamond"/>
        </w:rPr>
        <w:t>Rimm-Kaufman, S. E. (2004, April).</w:t>
      </w:r>
      <w:r w:rsidR="00AC1E71">
        <w:rPr>
          <w:rFonts w:ascii="Garamond" w:hAnsi="Garamond"/>
        </w:rPr>
        <w:t xml:space="preserve"> </w:t>
      </w:r>
      <w:r w:rsidRPr="00AE0B49">
        <w:rPr>
          <w:rFonts w:ascii="Garamond" w:hAnsi="Garamond"/>
          <w:i/>
        </w:rPr>
        <w:t>Family-school communication in preschool and kindergarten</w:t>
      </w:r>
      <w:r w:rsidRPr="00AE0B49">
        <w:rPr>
          <w:rFonts w:ascii="Garamond" w:hAnsi="Garamond"/>
        </w:rPr>
        <w:t>.</w:t>
      </w:r>
      <w:r w:rsidR="00E454BB">
        <w:rPr>
          <w:rFonts w:ascii="Garamond" w:hAnsi="Garamond"/>
        </w:rPr>
        <w:t xml:space="preserve"> </w:t>
      </w:r>
      <w:r w:rsidRPr="00AE0B49">
        <w:rPr>
          <w:rFonts w:ascii="Garamond" w:hAnsi="Garamond"/>
        </w:rPr>
        <w:t>Roundtable presentation at the meeting of the American Educational Research Association, San Diego, CA.</w:t>
      </w:r>
    </w:p>
    <w:p w14:paraId="07E3C998" w14:textId="77777777" w:rsidR="001B0B94" w:rsidRPr="00AE0B49" w:rsidRDefault="001B0B94" w:rsidP="00B74009">
      <w:pPr>
        <w:pStyle w:val="BodyTextIndent"/>
        <w:ind w:left="720" w:hanging="720"/>
        <w:rPr>
          <w:rFonts w:ascii="Garamond" w:hAnsi="Garamond"/>
        </w:rPr>
      </w:pPr>
    </w:p>
    <w:p w14:paraId="48B9870A" w14:textId="77777777" w:rsidR="001B0B94" w:rsidRPr="00AE0B49" w:rsidRDefault="001B0B94" w:rsidP="00B74009">
      <w:pPr>
        <w:ind w:left="720" w:hanging="720"/>
        <w:rPr>
          <w:rFonts w:ascii="Garamond" w:hAnsi="Garamond"/>
        </w:rPr>
      </w:pPr>
      <w:r w:rsidRPr="00AE0B49">
        <w:rPr>
          <w:rFonts w:ascii="Garamond" w:hAnsi="Garamond"/>
        </w:rPr>
        <w:lastRenderedPageBreak/>
        <w:t>Rimm-Kaufman, S. E. &amp; Sawyer, B. E. (2004, April).</w:t>
      </w:r>
      <w:r w:rsidR="00AC1E71">
        <w:rPr>
          <w:rFonts w:ascii="Garamond" w:hAnsi="Garamond"/>
        </w:rPr>
        <w:t xml:space="preserve"> </w:t>
      </w:r>
      <w:r w:rsidRPr="00AE0B49">
        <w:rPr>
          <w:rFonts w:ascii="Garamond" w:hAnsi="Garamond"/>
          <w:i/>
        </w:rPr>
        <w:t>Elementary school teachers’ beliefs and attitudes in relation to the Responsive Classroom approach</w:t>
      </w:r>
      <w:r w:rsidRPr="00AE0B49">
        <w:rPr>
          <w:rFonts w:ascii="Garamond" w:hAnsi="Garamond"/>
        </w:rPr>
        <w:t>.</w:t>
      </w:r>
      <w:r w:rsidR="008C1355">
        <w:rPr>
          <w:rFonts w:ascii="Garamond" w:hAnsi="Garamond"/>
        </w:rPr>
        <w:t xml:space="preserve"> </w:t>
      </w:r>
      <w:r w:rsidRPr="00AE0B49">
        <w:rPr>
          <w:rFonts w:ascii="Garamond" w:hAnsi="Garamond"/>
        </w:rPr>
        <w:t>Roundtable presentation at the meeting of the American Educational Research Association, San Diego, CA.</w:t>
      </w:r>
    </w:p>
    <w:p w14:paraId="107E54AA" w14:textId="77777777" w:rsidR="001B0B94" w:rsidRPr="00AE0B49" w:rsidRDefault="001B0B94" w:rsidP="00B74009">
      <w:pPr>
        <w:tabs>
          <w:tab w:val="left" w:pos="0"/>
        </w:tabs>
        <w:ind w:left="720" w:hanging="720"/>
        <w:rPr>
          <w:rFonts w:ascii="Garamond" w:hAnsi="Garamond"/>
        </w:rPr>
      </w:pPr>
    </w:p>
    <w:p w14:paraId="5982C2EA" w14:textId="77777777" w:rsidR="001B0B94" w:rsidRPr="00AE0B49" w:rsidRDefault="001B0B94" w:rsidP="00B74009">
      <w:pPr>
        <w:keepLines/>
        <w:ind w:left="720" w:hanging="720"/>
        <w:rPr>
          <w:rFonts w:ascii="Garamond" w:hAnsi="Garamond"/>
          <w:snapToGrid w:val="0"/>
          <w:color w:val="000000"/>
        </w:rPr>
      </w:pPr>
      <w:r w:rsidRPr="00AE0B49">
        <w:rPr>
          <w:rFonts w:ascii="Garamond" w:hAnsi="Garamond"/>
        </w:rPr>
        <w:t>Rimm-Kaufman, S. E., Storm, M. D., Sawyer, B. E. &amp;Pianta, R. C. (2004</w:t>
      </w:r>
      <w:r w:rsidRPr="00AE0B49">
        <w:rPr>
          <w:rFonts w:ascii="Garamond" w:hAnsi="Garamond"/>
          <w:szCs w:val="24"/>
        </w:rPr>
        <w:t>, April</w:t>
      </w:r>
      <w:proofErr w:type="gramStart"/>
      <w:r w:rsidRPr="00AE0B49">
        <w:rPr>
          <w:rFonts w:ascii="Garamond" w:hAnsi="Garamond"/>
          <w:szCs w:val="24"/>
        </w:rPr>
        <w:t>).</w:t>
      </w:r>
      <w:r w:rsidRPr="00AE0B49">
        <w:rPr>
          <w:rFonts w:ascii="Garamond" w:hAnsi="Garamond"/>
          <w:snapToGrid w:val="0"/>
          <w:color w:val="000000"/>
        </w:rPr>
        <w:t>The</w:t>
      </w:r>
      <w:proofErr w:type="gramEnd"/>
      <w:r w:rsidRPr="00AE0B49">
        <w:rPr>
          <w:rFonts w:ascii="Garamond" w:hAnsi="Garamond"/>
          <w:snapToGrid w:val="0"/>
          <w:color w:val="000000"/>
        </w:rPr>
        <w:t xml:space="preserve"> Teacher Belief Q-Sort</w:t>
      </w:r>
      <w:r w:rsidRPr="00AE0B49">
        <w:rPr>
          <w:rFonts w:ascii="Garamond" w:hAnsi="Garamond"/>
          <w:i/>
          <w:snapToGrid w:val="0"/>
          <w:color w:val="000000"/>
          <w:szCs w:val="24"/>
        </w:rPr>
        <w:t>.</w:t>
      </w:r>
      <w:r w:rsidR="00AC1E71">
        <w:rPr>
          <w:rFonts w:ascii="Garamond" w:hAnsi="Garamond"/>
          <w:i/>
          <w:snapToGrid w:val="0"/>
          <w:color w:val="000000"/>
          <w:szCs w:val="24"/>
        </w:rPr>
        <w:t xml:space="preserve"> </w:t>
      </w:r>
      <w:r w:rsidRPr="00AE0B49">
        <w:rPr>
          <w:rFonts w:ascii="Garamond" w:hAnsi="Garamond"/>
          <w:snapToGrid w:val="0"/>
          <w:color w:val="000000"/>
          <w:szCs w:val="24"/>
        </w:rPr>
        <w:t>In S. E. Rimm-Kaufman</w:t>
      </w:r>
      <w:r w:rsidRPr="00AE0B49">
        <w:rPr>
          <w:rFonts w:ascii="Garamond" w:hAnsi="Garamond"/>
          <w:snapToGrid w:val="0"/>
          <w:color w:val="000000"/>
        </w:rPr>
        <w:t xml:space="preserve"> (Chair</w:t>
      </w:r>
      <w:r w:rsidRPr="00AE0B49">
        <w:rPr>
          <w:rFonts w:ascii="Garamond" w:hAnsi="Garamond"/>
          <w:snapToGrid w:val="0"/>
          <w:color w:val="000000"/>
          <w:szCs w:val="24"/>
        </w:rPr>
        <w:t>),</w:t>
      </w:r>
      <w:r w:rsidR="00AC1E71">
        <w:rPr>
          <w:rFonts w:ascii="Garamond" w:hAnsi="Garamond"/>
          <w:snapToGrid w:val="0"/>
          <w:color w:val="000000"/>
          <w:szCs w:val="24"/>
        </w:rPr>
        <w:t xml:space="preserve"> </w:t>
      </w:r>
      <w:r w:rsidRPr="00AE0B49">
        <w:rPr>
          <w:rFonts w:ascii="Garamond" w:hAnsi="Garamond"/>
          <w:i/>
          <w:snapToGrid w:val="0"/>
          <w:color w:val="000000"/>
        </w:rPr>
        <w:t xml:space="preserve">Three new quantitative methods to measure classroom processes.  </w:t>
      </w:r>
      <w:r w:rsidRPr="00AE0B49">
        <w:rPr>
          <w:rFonts w:ascii="Garamond" w:hAnsi="Garamond"/>
          <w:snapToGrid w:val="0"/>
          <w:color w:val="000000"/>
        </w:rPr>
        <w:t>Symposium conducted at the meeting of the American Educational Research Association, San Diego, CA.</w:t>
      </w:r>
    </w:p>
    <w:p w14:paraId="087C7DF4" w14:textId="77777777" w:rsidR="001B0B94" w:rsidRPr="00AE0B49" w:rsidRDefault="001B0B94" w:rsidP="00B74009">
      <w:pPr>
        <w:keepLines/>
        <w:ind w:left="720" w:hanging="720"/>
        <w:rPr>
          <w:rFonts w:ascii="Garamond" w:hAnsi="Garamond"/>
          <w:snapToGrid w:val="0"/>
          <w:color w:val="000000"/>
        </w:rPr>
      </w:pPr>
    </w:p>
    <w:p w14:paraId="2AF89F2E" w14:textId="77777777" w:rsidR="001B0B94" w:rsidRPr="00AE0B49" w:rsidRDefault="001B0B94" w:rsidP="00B74009">
      <w:pPr>
        <w:tabs>
          <w:tab w:val="left" w:pos="0"/>
        </w:tabs>
        <w:ind w:left="720" w:hanging="720"/>
        <w:rPr>
          <w:rFonts w:ascii="Garamond" w:hAnsi="Garamond"/>
        </w:rPr>
      </w:pPr>
      <w:r w:rsidRPr="00AE0B49">
        <w:rPr>
          <w:rFonts w:ascii="Garamond" w:hAnsi="Garamond"/>
        </w:rPr>
        <w:t xml:space="preserve">La Paro, K. &amp; Rimm-Kaufman, S. E. (2003, April).  </w:t>
      </w:r>
      <w:r w:rsidRPr="00AE0B49">
        <w:rPr>
          <w:rFonts w:ascii="Garamond" w:hAnsi="Garamond"/>
          <w:i/>
        </w:rPr>
        <w:t>Classroom practices in kindergarten and first grade</w:t>
      </w:r>
      <w:r w:rsidRPr="00AE0B49">
        <w:rPr>
          <w:rFonts w:ascii="Garamond" w:hAnsi="Garamond"/>
        </w:rPr>
        <w:t>.  Poster session presented at the meeting of the Society for Research in Child Development, Tampa, FL.</w:t>
      </w:r>
    </w:p>
    <w:p w14:paraId="1EFF81A1" w14:textId="77777777" w:rsidR="001B0B94" w:rsidRPr="00AE0B49" w:rsidRDefault="001B0B94" w:rsidP="00B74009">
      <w:pPr>
        <w:tabs>
          <w:tab w:val="left" w:pos="0"/>
          <w:tab w:val="left" w:pos="2025"/>
        </w:tabs>
        <w:ind w:left="720" w:hanging="720"/>
        <w:rPr>
          <w:rFonts w:ascii="Garamond" w:hAnsi="Garamond"/>
        </w:rPr>
      </w:pPr>
      <w:r w:rsidRPr="00AE0B49">
        <w:rPr>
          <w:rFonts w:ascii="Garamond" w:hAnsi="Garamond"/>
        </w:rPr>
        <w:tab/>
      </w:r>
    </w:p>
    <w:p w14:paraId="4B1CAFC4" w14:textId="77777777" w:rsidR="001B0B94" w:rsidRPr="00AE0B49" w:rsidRDefault="001B0B94" w:rsidP="00B74009">
      <w:pPr>
        <w:tabs>
          <w:tab w:val="left" w:pos="0"/>
        </w:tabs>
        <w:ind w:left="720" w:hanging="720"/>
        <w:rPr>
          <w:rFonts w:ascii="Garamond" w:hAnsi="Garamond"/>
        </w:rPr>
      </w:pPr>
      <w:r w:rsidRPr="00AE0B49">
        <w:rPr>
          <w:rFonts w:ascii="Garamond" w:hAnsi="Garamond"/>
        </w:rPr>
        <w:t xml:space="preserve">Rimm-Kaufman, S. E. (2003, January).  Predicting competent classroom behavior: The contribution of early behavioral attributes and qualities of teacher-child interactions.  In M. Watson (Chair), </w:t>
      </w:r>
      <w:r w:rsidRPr="00AE0B49">
        <w:rPr>
          <w:rFonts w:ascii="Garamond" w:hAnsi="Garamond"/>
          <w:i/>
        </w:rPr>
        <w:t>Attachment Theory and temperament: Preparing teachers to support students’ moral growth and school success.</w:t>
      </w:r>
      <w:r w:rsidRPr="00AE0B49">
        <w:rPr>
          <w:rFonts w:ascii="Garamond" w:hAnsi="Garamond"/>
        </w:rPr>
        <w:t xml:space="preserve">  Symposium conducted at the American Association of Colleges of Teacher Education Conference in New Orleans, LA.</w:t>
      </w:r>
    </w:p>
    <w:p w14:paraId="268FC779" w14:textId="77777777" w:rsidR="001B0B94" w:rsidRPr="00AE0B49" w:rsidRDefault="001B0B94" w:rsidP="00B74009">
      <w:pPr>
        <w:tabs>
          <w:tab w:val="left" w:pos="0"/>
        </w:tabs>
        <w:ind w:left="720" w:hanging="720"/>
        <w:rPr>
          <w:rFonts w:ascii="Garamond" w:hAnsi="Garamond"/>
        </w:rPr>
      </w:pPr>
    </w:p>
    <w:p w14:paraId="74E43B8E" w14:textId="77777777" w:rsidR="001B0B94" w:rsidRPr="00AE0B49" w:rsidRDefault="001B0B94" w:rsidP="00B74009">
      <w:pPr>
        <w:tabs>
          <w:tab w:val="left" w:pos="0"/>
        </w:tabs>
        <w:ind w:left="720" w:hanging="720"/>
        <w:rPr>
          <w:rFonts w:ascii="Garamond" w:hAnsi="Garamond"/>
        </w:rPr>
      </w:pPr>
      <w:r w:rsidRPr="00AE0B49">
        <w:rPr>
          <w:rFonts w:ascii="Garamond" w:hAnsi="Garamond"/>
        </w:rPr>
        <w:t>Rimm-Kaufman, S. E., Kraft-Sayre, M., Konold, T., &amp;Pianta, R. C. (2002, June</w:t>
      </w:r>
      <w:proofErr w:type="gramStart"/>
      <w:r w:rsidRPr="00AE0B49">
        <w:rPr>
          <w:rFonts w:ascii="Garamond" w:hAnsi="Garamond"/>
        </w:rPr>
        <w:t>).</w:t>
      </w:r>
      <w:r w:rsidRPr="00AE0B49">
        <w:rPr>
          <w:rFonts w:ascii="Garamond" w:hAnsi="Garamond"/>
          <w:i/>
        </w:rPr>
        <w:t>Family</w:t>
      </w:r>
      <w:proofErr w:type="gramEnd"/>
      <w:r w:rsidRPr="00AE0B49">
        <w:rPr>
          <w:rFonts w:ascii="Garamond" w:hAnsi="Garamond"/>
          <w:i/>
        </w:rPr>
        <w:t>-school relationship during the transition to kindergarten: The contribution of a relationship-enhancing intervention</w:t>
      </w:r>
      <w:r w:rsidRPr="00AE0B49">
        <w:rPr>
          <w:rFonts w:ascii="Garamond" w:hAnsi="Garamond"/>
        </w:rPr>
        <w:t>.  Poster session presented at the Head Start National Research Conference, Washington, D.C.</w:t>
      </w:r>
    </w:p>
    <w:p w14:paraId="72CDA52D" w14:textId="77777777" w:rsidR="001B0B94" w:rsidRPr="00AE0B49" w:rsidRDefault="001B0B94" w:rsidP="00B74009">
      <w:pPr>
        <w:tabs>
          <w:tab w:val="left" w:pos="0"/>
        </w:tabs>
        <w:ind w:left="720" w:hanging="720"/>
        <w:rPr>
          <w:rFonts w:ascii="Garamond" w:hAnsi="Garamond"/>
        </w:rPr>
      </w:pPr>
    </w:p>
    <w:p w14:paraId="5646B372" w14:textId="77777777" w:rsidR="001B0B94" w:rsidRPr="00AE0B49" w:rsidRDefault="001B0B94" w:rsidP="00B74009">
      <w:pPr>
        <w:keepLines/>
        <w:ind w:left="720" w:hanging="720"/>
        <w:rPr>
          <w:rFonts w:ascii="Garamond" w:hAnsi="Garamond"/>
          <w:i/>
          <w:snapToGrid w:val="0"/>
          <w:color w:val="000000"/>
          <w:szCs w:val="24"/>
        </w:rPr>
      </w:pPr>
      <w:r w:rsidRPr="00AE0B49">
        <w:rPr>
          <w:rFonts w:ascii="Garamond" w:hAnsi="Garamond"/>
          <w:szCs w:val="24"/>
        </w:rPr>
        <w:t>Early, D. M., Rimm-Kaufman, S. E., &amp;</w:t>
      </w:r>
      <w:r w:rsidR="00E454BB">
        <w:rPr>
          <w:rFonts w:ascii="Garamond" w:hAnsi="Garamond"/>
          <w:szCs w:val="24"/>
        </w:rPr>
        <w:t xml:space="preserve"> </w:t>
      </w:r>
      <w:r w:rsidRPr="00AE0B49">
        <w:rPr>
          <w:rFonts w:ascii="Garamond" w:hAnsi="Garamond"/>
          <w:szCs w:val="24"/>
        </w:rPr>
        <w:t>Saluja, G. (2001, April</w:t>
      </w:r>
      <w:proofErr w:type="gramStart"/>
      <w:r w:rsidRPr="00AE0B49">
        <w:rPr>
          <w:rFonts w:ascii="Garamond" w:hAnsi="Garamond"/>
          <w:szCs w:val="24"/>
        </w:rPr>
        <w:t>).</w:t>
      </w:r>
      <w:r w:rsidRPr="00AE0B49">
        <w:rPr>
          <w:rFonts w:ascii="Garamond" w:hAnsi="Garamond"/>
          <w:i/>
          <w:snapToGrid w:val="0"/>
          <w:color w:val="000000"/>
          <w:szCs w:val="24"/>
        </w:rPr>
        <w:t>Wary</w:t>
      </w:r>
      <w:proofErr w:type="gramEnd"/>
      <w:r w:rsidRPr="00AE0B49">
        <w:rPr>
          <w:rFonts w:ascii="Garamond" w:hAnsi="Garamond"/>
          <w:i/>
          <w:snapToGrid w:val="0"/>
          <w:color w:val="000000"/>
          <w:szCs w:val="24"/>
        </w:rPr>
        <w:t xml:space="preserve"> </w:t>
      </w:r>
      <w:r w:rsidRPr="00AE0B49">
        <w:rPr>
          <w:rFonts w:ascii="Garamond" w:hAnsi="Garamond"/>
          <w:snapToGrid w:val="0"/>
          <w:color w:val="000000"/>
          <w:szCs w:val="24"/>
        </w:rPr>
        <w:t xml:space="preserve">and non-wary children in </w:t>
      </w:r>
      <w:proofErr w:type="gramStart"/>
      <w:r w:rsidRPr="00AE0B49">
        <w:rPr>
          <w:rFonts w:ascii="Garamond" w:hAnsi="Garamond"/>
          <w:snapToGrid w:val="0"/>
          <w:color w:val="000000"/>
          <w:szCs w:val="24"/>
        </w:rPr>
        <w:t>child care</w:t>
      </w:r>
      <w:proofErr w:type="gramEnd"/>
      <w:r w:rsidRPr="00AE0B49">
        <w:rPr>
          <w:rFonts w:ascii="Garamond" w:hAnsi="Garamond"/>
          <w:snapToGrid w:val="0"/>
          <w:color w:val="000000"/>
          <w:szCs w:val="24"/>
        </w:rPr>
        <w:t xml:space="preserve"> settings</w:t>
      </w:r>
      <w:r w:rsidRPr="00AE0B49">
        <w:rPr>
          <w:rFonts w:ascii="Garamond" w:hAnsi="Garamond"/>
          <w:i/>
          <w:snapToGrid w:val="0"/>
          <w:color w:val="000000"/>
          <w:szCs w:val="24"/>
        </w:rPr>
        <w:t xml:space="preserve">.  </w:t>
      </w:r>
      <w:r w:rsidRPr="00AE0B49">
        <w:rPr>
          <w:rFonts w:ascii="Garamond" w:hAnsi="Garamond"/>
          <w:snapToGrid w:val="0"/>
          <w:color w:val="000000"/>
          <w:szCs w:val="24"/>
        </w:rPr>
        <w:t>In S. E. Rimm-Kaufman, &amp; D. M. Early (Chairs),</w:t>
      </w:r>
      <w:r w:rsidRPr="00AE0B49">
        <w:rPr>
          <w:rFonts w:ascii="Garamond" w:hAnsi="Garamond"/>
          <w:i/>
          <w:snapToGrid w:val="0"/>
          <w:color w:val="000000"/>
          <w:szCs w:val="24"/>
        </w:rPr>
        <w:t xml:space="preserve"> Behavioral outcomes for inhibited and uninhib</w:t>
      </w:r>
      <w:r w:rsidR="008C1355">
        <w:rPr>
          <w:rFonts w:ascii="Garamond" w:hAnsi="Garamond"/>
          <w:i/>
          <w:snapToGrid w:val="0"/>
          <w:color w:val="000000"/>
          <w:szCs w:val="24"/>
        </w:rPr>
        <w:t>ited children: The role of care</w:t>
      </w:r>
      <w:r w:rsidRPr="00AE0B49">
        <w:rPr>
          <w:rFonts w:ascii="Garamond" w:hAnsi="Garamond"/>
          <w:i/>
          <w:snapToGrid w:val="0"/>
          <w:color w:val="000000"/>
          <w:szCs w:val="24"/>
        </w:rPr>
        <w:t xml:space="preserve">giver child relationships.  </w:t>
      </w:r>
      <w:r w:rsidRPr="00AE0B49">
        <w:rPr>
          <w:rFonts w:ascii="Garamond" w:hAnsi="Garamond"/>
          <w:snapToGrid w:val="0"/>
          <w:color w:val="000000"/>
          <w:szCs w:val="24"/>
        </w:rPr>
        <w:t>Symposium conducted at the biennial meeting of the Society for Research in Child Development, Minneapolis, MN.</w:t>
      </w:r>
    </w:p>
    <w:p w14:paraId="715EFF3E" w14:textId="77777777" w:rsidR="001B0B94" w:rsidRPr="00AE0B49" w:rsidRDefault="001B0B94" w:rsidP="00B74009">
      <w:pPr>
        <w:keepLines/>
        <w:ind w:left="720" w:hanging="720"/>
        <w:rPr>
          <w:rFonts w:ascii="Garamond" w:hAnsi="Garamond"/>
          <w:szCs w:val="24"/>
        </w:rPr>
      </w:pPr>
    </w:p>
    <w:p w14:paraId="6472DDC4" w14:textId="77777777" w:rsidR="001B0B94" w:rsidRPr="00AE0B49" w:rsidRDefault="001B0B94" w:rsidP="00B74009">
      <w:pPr>
        <w:keepLines/>
        <w:ind w:left="720" w:hanging="720"/>
        <w:rPr>
          <w:rFonts w:ascii="Garamond" w:hAnsi="Garamond"/>
          <w:i/>
          <w:snapToGrid w:val="0"/>
          <w:color w:val="000000"/>
          <w:szCs w:val="24"/>
        </w:rPr>
      </w:pPr>
      <w:r w:rsidRPr="00AE0B49">
        <w:rPr>
          <w:rFonts w:ascii="Garamond" w:hAnsi="Garamond"/>
          <w:szCs w:val="24"/>
        </w:rPr>
        <w:t>Rimm-Kaufman, S. E., Early, D. M., &amp;</w:t>
      </w:r>
      <w:r w:rsidR="00E454BB">
        <w:rPr>
          <w:rFonts w:ascii="Garamond" w:hAnsi="Garamond"/>
          <w:szCs w:val="24"/>
        </w:rPr>
        <w:t xml:space="preserve"> </w:t>
      </w:r>
      <w:r w:rsidRPr="00AE0B49">
        <w:rPr>
          <w:rFonts w:ascii="Garamond" w:hAnsi="Garamond"/>
          <w:szCs w:val="24"/>
        </w:rPr>
        <w:t>Saluja, G. (2001, April</w:t>
      </w:r>
      <w:proofErr w:type="gramStart"/>
      <w:r w:rsidRPr="00AE0B49">
        <w:rPr>
          <w:rFonts w:ascii="Garamond" w:hAnsi="Garamond"/>
          <w:szCs w:val="24"/>
        </w:rPr>
        <w:t>).Bold</w:t>
      </w:r>
      <w:proofErr w:type="gramEnd"/>
      <w:r w:rsidRPr="00AE0B49">
        <w:rPr>
          <w:rFonts w:ascii="Garamond" w:hAnsi="Garamond"/>
          <w:szCs w:val="24"/>
        </w:rPr>
        <w:t xml:space="preserve"> children in the kindergarten classroom: The moderating role of the teacher.  </w:t>
      </w:r>
      <w:r w:rsidRPr="00AE0B49">
        <w:rPr>
          <w:rFonts w:ascii="Garamond" w:hAnsi="Garamond"/>
          <w:snapToGrid w:val="0"/>
          <w:color w:val="000000"/>
          <w:szCs w:val="24"/>
        </w:rPr>
        <w:t>In M. Gunnar (Chair</w:t>
      </w:r>
      <w:r w:rsidRPr="00AE0B49">
        <w:rPr>
          <w:rFonts w:ascii="Garamond" w:hAnsi="Garamond"/>
          <w:i/>
          <w:snapToGrid w:val="0"/>
          <w:color w:val="000000"/>
          <w:szCs w:val="24"/>
        </w:rPr>
        <w:t xml:space="preserve">), Exuberant children: Frontal lobe functioning, behavior regulation, and social context.  </w:t>
      </w:r>
      <w:r w:rsidRPr="00AE0B49">
        <w:rPr>
          <w:rFonts w:ascii="Garamond" w:hAnsi="Garamond"/>
          <w:snapToGrid w:val="0"/>
          <w:color w:val="000000"/>
          <w:szCs w:val="24"/>
        </w:rPr>
        <w:t>Symposium conducted at the biennial meeting of the Society for Research in Child Development, Minneapolis, MN.</w:t>
      </w:r>
    </w:p>
    <w:p w14:paraId="25B285F1" w14:textId="77777777" w:rsidR="001B0B94" w:rsidRPr="00AE0B49" w:rsidRDefault="001B0B94" w:rsidP="00B74009">
      <w:pPr>
        <w:tabs>
          <w:tab w:val="left" w:pos="0"/>
        </w:tabs>
        <w:ind w:left="720" w:hanging="720"/>
        <w:rPr>
          <w:rFonts w:ascii="Garamond" w:hAnsi="Garamond"/>
        </w:rPr>
      </w:pPr>
    </w:p>
    <w:p w14:paraId="4CC92AF1" w14:textId="77777777" w:rsidR="001B0B94" w:rsidRPr="00AE0B49" w:rsidRDefault="001B0B94" w:rsidP="00B74009">
      <w:pPr>
        <w:tabs>
          <w:tab w:val="left" w:pos="0"/>
        </w:tabs>
        <w:ind w:left="720" w:hanging="720"/>
        <w:rPr>
          <w:rFonts w:ascii="Garamond" w:hAnsi="Garamond"/>
        </w:rPr>
      </w:pPr>
      <w:r w:rsidRPr="00AE0B49">
        <w:rPr>
          <w:rFonts w:ascii="Garamond" w:hAnsi="Garamond"/>
        </w:rPr>
        <w:t>Ho, M., Rimm-Kaufman, &amp;</w:t>
      </w:r>
      <w:r w:rsidR="00C56E0F">
        <w:rPr>
          <w:rFonts w:ascii="Garamond" w:hAnsi="Garamond"/>
        </w:rPr>
        <w:t xml:space="preserve"> </w:t>
      </w:r>
      <w:r w:rsidRPr="00AE0B49">
        <w:rPr>
          <w:rFonts w:ascii="Garamond" w:hAnsi="Garamond"/>
        </w:rPr>
        <w:t xml:space="preserve">Pianta, R. (2000, June). </w:t>
      </w:r>
      <w:r w:rsidRPr="00AE0B49">
        <w:rPr>
          <w:rFonts w:ascii="Garamond" w:hAnsi="Garamond"/>
          <w:i/>
        </w:rPr>
        <w:t>Measuring family involvement: A comparison of two methods</w:t>
      </w:r>
      <w:r w:rsidR="00AC1E71">
        <w:rPr>
          <w:rFonts w:ascii="Garamond" w:hAnsi="Garamond"/>
        </w:rPr>
        <w:t xml:space="preserve">. </w:t>
      </w:r>
      <w:r w:rsidRPr="00AE0B49">
        <w:rPr>
          <w:rFonts w:ascii="Garamond" w:hAnsi="Garamond"/>
        </w:rPr>
        <w:t>Poster session presented at Head Start’s Fifth National Research Conference, Washington, D.C.</w:t>
      </w:r>
    </w:p>
    <w:p w14:paraId="5C8148D3" w14:textId="77777777" w:rsidR="001B0B94" w:rsidRPr="00AE0B49" w:rsidRDefault="001B0B94" w:rsidP="00B74009">
      <w:pPr>
        <w:tabs>
          <w:tab w:val="left" w:pos="0"/>
        </w:tabs>
        <w:ind w:left="720" w:hanging="720"/>
        <w:rPr>
          <w:rFonts w:ascii="Garamond" w:hAnsi="Garamond"/>
        </w:rPr>
      </w:pPr>
    </w:p>
    <w:p w14:paraId="66D3A85B" w14:textId="77777777" w:rsidR="001B0B94" w:rsidRPr="00AE0B49" w:rsidRDefault="001B0B94" w:rsidP="00B74009">
      <w:pPr>
        <w:tabs>
          <w:tab w:val="left" w:pos="0"/>
        </w:tabs>
        <w:ind w:left="720" w:hanging="720"/>
        <w:rPr>
          <w:rFonts w:ascii="Garamond" w:hAnsi="Garamond"/>
        </w:rPr>
      </w:pPr>
      <w:r w:rsidRPr="00AE0B49">
        <w:rPr>
          <w:rFonts w:ascii="Garamond" w:hAnsi="Garamond"/>
        </w:rPr>
        <w:t>Kraft-Sayre, M., Rimm-Kaufman, S. E., &amp;Pianta, R. C. (2000, June).</w:t>
      </w:r>
      <w:r w:rsidR="00AC1E71">
        <w:rPr>
          <w:rFonts w:ascii="Garamond" w:hAnsi="Garamond"/>
        </w:rPr>
        <w:t xml:space="preserve"> </w:t>
      </w:r>
      <w:r w:rsidRPr="00AE0B49">
        <w:rPr>
          <w:rFonts w:ascii="Garamond" w:hAnsi="Garamond"/>
          <w:i/>
        </w:rPr>
        <w:t>A collaborative intervention to build relationships and smooth the transition to kindergarten</w:t>
      </w:r>
      <w:r w:rsidR="00AC1E71">
        <w:rPr>
          <w:rFonts w:ascii="Garamond" w:hAnsi="Garamond"/>
        </w:rPr>
        <w:t>.</w:t>
      </w:r>
      <w:r w:rsidRPr="00AE0B49">
        <w:rPr>
          <w:rFonts w:ascii="Garamond" w:hAnsi="Garamond"/>
        </w:rPr>
        <w:t xml:space="preserve"> Poster session presented at Head Start’s Fifth National Research Conference, Washington, DC.</w:t>
      </w:r>
    </w:p>
    <w:p w14:paraId="60EEA5DD" w14:textId="77777777" w:rsidR="001B0B94" w:rsidRPr="00AE0B49" w:rsidRDefault="001B0B94" w:rsidP="00B74009">
      <w:pPr>
        <w:tabs>
          <w:tab w:val="left" w:pos="0"/>
        </w:tabs>
        <w:ind w:left="720" w:hanging="720"/>
        <w:rPr>
          <w:rFonts w:ascii="Garamond" w:hAnsi="Garamond"/>
        </w:rPr>
      </w:pPr>
    </w:p>
    <w:p w14:paraId="3E5E0453" w14:textId="77777777" w:rsidR="001B0B94" w:rsidRPr="00AE0B49" w:rsidRDefault="001B0B94" w:rsidP="00B74009">
      <w:pPr>
        <w:tabs>
          <w:tab w:val="left" w:pos="0"/>
        </w:tabs>
        <w:ind w:left="720" w:hanging="720"/>
        <w:rPr>
          <w:rFonts w:ascii="Garamond" w:hAnsi="Garamond"/>
        </w:rPr>
      </w:pPr>
      <w:r w:rsidRPr="00AE0B49">
        <w:rPr>
          <w:rFonts w:ascii="Garamond" w:hAnsi="Garamond"/>
        </w:rPr>
        <w:t>Rimm-Kaufman, S. E., Early, D., Cox, M., &amp;</w:t>
      </w:r>
      <w:r w:rsidR="00C56E0F">
        <w:rPr>
          <w:rFonts w:ascii="Garamond" w:hAnsi="Garamond"/>
        </w:rPr>
        <w:t xml:space="preserve"> </w:t>
      </w:r>
      <w:r w:rsidRPr="00AE0B49">
        <w:rPr>
          <w:rFonts w:ascii="Garamond" w:hAnsi="Garamond"/>
        </w:rPr>
        <w:t>Saluja, G. (2000, April).</w:t>
      </w:r>
      <w:r w:rsidR="00AC1E71">
        <w:rPr>
          <w:rFonts w:ascii="Garamond" w:hAnsi="Garamond"/>
        </w:rPr>
        <w:t xml:space="preserve"> </w:t>
      </w:r>
      <w:r w:rsidRPr="00AE0B49">
        <w:rPr>
          <w:rFonts w:ascii="Garamond" w:hAnsi="Garamond"/>
          <w:i/>
        </w:rPr>
        <w:t>Children’s wariness and boldness in the kindergarten classroom: The role of the classroom teacher</w:t>
      </w:r>
      <w:r w:rsidR="008C1355">
        <w:rPr>
          <w:rFonts w:ascii="Garamond" w:hAnsi="Garamond"/>
        </w:rPr>
        <w:t xml:space="preserve">. </w:t>
      </w:r>
      <w:r w:rsidRPr="00AE0B49">
        <w:rPr>
          <w:rFonts w:ascii="Garamond" w:hAnsi="Garamond"/>
        </w:rPr>
        <w:t>Presentation at the meeting of the American Educational Research Association, New Orleans, LA.</w:t>
      </w:r>
    </w:p>
    <w:p w14:paraId="37D8B35A" w14:textId="77777777" w:rsidR="001B0B94" w:rsidRPr="00AE0B49" w:rsidRDefault="001B0B94" w:rsidP="00B74009">
      <w:pPr>
        <w:tabs>
          <w:tab w:val="left" w:pos="0"/>
        </w:tabs>
        <w:ind w:left="720" w:hanging="720"/>
        <w:rPr>
          <w:rFonts w:ascii="Garamond" w:hAnsi="Garamond"/>
          <w:b/>
        </w:rPr>
      </w:pPr>
    </w:p>
    <w:p w14:paraId="0F655D50" w14:textId="77777777" w:rsidR="001B0B94" w:rsidRPr="00AE0B49" w:rsidRDefault="001B0B94" w:rsidP="00B74009">
      <w:pPr>
        <w:tabs>
          <w:tab w:val="left" w:pos="0"/>
        </w:tabs>
        <w:ind w:left="720" w:hanging="720"/>
        <w:rPr>
          <w:rFonts w:ascii="Garamond" w:hAnsi="Garamond"/>
        </w:rPr>
      </w:pPr>
      <w:r w:rsidRPr="00AE0B49">
        <w:rPr>
          <w:rFonts w:ascii="Garamond" w:hAnsi="Garamond"/>
        </w:rPr>
        <w:t>Early, D., Rimm-Kaufman, S., Cox, M., &amp;</w:t>
      </w:r>
      <w:r w:rsidR="00C56E0F">
        <w:rPr>
          <w:rFonts w:ascii="Garamond" w:hAnsi="Garamond"/>
        </w:rPr>
        <w:t xml:space="preserve"> </w:t>
      </w:r>
      <w:r w:rsidR="00AC1E71">
        <w:rPr>
          <w:rFonts w:ascii="Garamond" w:hAnsi="Garamond"/>
        </w:rPr>
        <w:t xml:space="preserve">Saluja, G. </w:t>
      </w:r>
      <w:r w:rsidRPr="00AE0B49">
        <w:rPr>
          <w:rFonts w:ascii="Garamond" w:hAnsi="Garamond"/>
        </w:rPr>
        <w:t>(1999, April).</w:t>
      </w:r>
      <w:r w:rsidR="00AC1E71">
        <w:rPr>
          <w:rFonts w:ascii="Garamond" w:hAnsi="Garamond"/>
        </w:rPr>
        <w:t xml:space="preserve"> </w:t>
      </w:r>
      <w:r w:rsidRPr="00AE0B49">
        <w:rPr>
          <w:rFonts w:ascii="Garamond" w:hAnsi="Garamond"/>
          <w:i/>
        </w:rPr>
        <w:t>Understanding children’s wariness in the transition to kindergarten</w:t>
      </w:r>
      <w:r w:rsidR="008C1355">
        <w:rPr>
          <w:rFonts w:ascii="Garamond" w:hAnsi="Garamond"/>
        </w:rPr>
        <w:t xml:space="preserve">. </w:t>
      </w:r>
      <w:r w:rsidRPr="00AE0B49">
        <w:rPr>
          <w:rFonts w:ascii="Garamond" w:hAnsi="Garamond"/>
        </w:rPr>
        <w:t>Poster session presented at the meeting of the Society for Research in Child Development, Albuquerque, NM.</w:t>
      </w:r>
    </w:p>
    <w:p w14:paraId="3EB982D4" w14:textId="77777777" w:rsidR="001B0B94" w:rsidRPr="00AE0B49" w:rsidRDefault="001B0B94" w:rsidP="00B74009">
      <w:pPr>
        <w:pStyle w:val="BodyTextIndent"/>
        <w:ind w:left="720" w:hanging="720"/>
        <w:rPr>
          <w:rFonts w:ascii="Garamond" w:hAnsi="Garamond"/>
          <w:b/>
        </w:rPr>
      </w:pPr>
    </w:p>
    <w:p w14:paraId="6DDCE4C4" w14:textId="77777777" w:rsidR="001B0B94" w:rsidRPr="00AE0B49" w:rsidRDefault="001B0B94" w:rsidP="00B74009">
      <w:pPr>
        <w:tabs>
          <w:tab w:val="left" w:pos="0"/>
        </w:tabs>
        <w:ind w:left="720" w:hanging="720"/>
        <w:rPr>
          <w:rFonts w:ascii="Garamond" w:hAnsi="Garamond"/>
        </w:rPr>
      </w:pPr>
      <w:r w:rsidRPr="00AE0B49">
        <w:rPr>
          <w:rFonts w:ascii="Garamond" w:hAnsi="Garamond"/>
        </w:rPr>
        <w:t>Rimm-Kaufman, S. E. &amp;</w:t>
      </w:r>
      <w:r w:rsidR="00C56E0F">
        <w:rPr>
          <w:rFonts w:ascii="Garamond" w:hAnsi="Garamond"/>
        </w:rPr>
        <w:t xml:space="preserve"> </w:t>
      </w:r>
      <w:r w:rsidRPr="00AE0B49">
        <w:rPr>
          <w:rFonts w:ascii="Garamond" w:hAnsi="Garamond"/>
        </w:rPr>
        <w:t>Pianta, R. C. (1998, July).</w:t>
      </w:r>
      <w:r w:rsidR="00AC1E71">
        <w:rPr>
          <w:rFonts w:ascii="Garamond" w:hAnsi="Garamond"/>
        </w:rPr>
        <w:t xml:space="preserve"> </w:t>
      </w:r>
      <w:r w:rsidRPr="00AE0B49">
        <w:rPr>
          <w:rFonts w:ascii="Garamond" w:hAnsi="Garamond"/>
          <w:i/>
        </w:rPr>
        <w:t>Differences in family involvement between preschool and kindergarten</w:t>
      </w:r>
      <w:r w:rsidR="008C1355">
        <w:rPr>
          <w:rFonts w:ascii="Garamond" w:hAnsi="Garamond"/>
        </w:rPr>
        <w:t xml:space="preserve">. </w:t>
      </w:r>
      <w:r w:rsidRPr="00AE0B49">
        <w:rPr>
          <w:rFonts w:ascii="Garamond" w:hAnsi="Garamond"/>
        </w:rPr>
        <w:t>Poster session presented at Head Start’s Fourth National Research Conference, Washington, D.C.</w:t>
      </w:r>
    </w:p>
    <w:p w14:paraId="4E4126AB" w14:textId="77777777" w:rsidR="001B0B94" w:rsidRPr="00AE0B49" w:rsidRDefault="001B0B94" w:rsidP="00B74009">
      <w:pPr>
        <w:tabs>
          <w:tab w:val="left" w:pos="0"/>
        </w:tabs>
        <w:ind w:left="720" w:hanging="720"/>
        <w:rPr>
          <w:rFonts w:ascii="Garamond" w:hAnsi="Garamond"/>
        </w:rPr>
      </w:pPr>
    </w:p>
    <w:p w14:paraId="34754484" w14:textId="77777777" w:rsidR="001B0B94" w:rsidRPr="00AE0B49" w:rsidRDefault="001B0B94" w:rsidP="00B74009">
      <w:pPr>
        <w:tabs>
          <w:tab w:val="left" w:pos="0"/>
        </w:tabs>
        <w:ind w:left="720" w:hanging="720"/>
        <w:rPr>
          <w:rFonts w:ascii="Garamond" w:hAnsi="Garamond"/>
        </w:rPr>
      </w:pPr>
      <w:r w:rsidRPr="00AE0B49">
        <w:rPr>
          <w:rFonts w:ascii="Garamond" w:hAnsi="Garamond"/>
        </w:rPr>
        <w:t>Rimm-Kaufman, S. E., Pianta, R. C., &amp; Cox, M. (1998, April).</w:t>
      </w:r>
      <w:r w:rsidR="00AC1E71">
        <w:rPr>
          <w:rFonts w:ascii="Garamond" w:hAnsi="Garamond"/>
        </w:rPr>
        <w:t xml:space="preserve"> </w:t>
      </w:r>
      <w:r w:rsidRPr="00AE0B49">
        <w:rPr>
          <w:rFonts w:ascii="Garamond" w:hAnsi="Garamond"/>
          <w:i/>
        </w:rPr>
        <w:t>Teacher judgments of success in the transition to kindergarten</w:t>
      </w:r>
      <w:r w:rsidRPr="00AE0B49">
        <w:rPr>
          <w:rFonts w:ascii="Garamond" w:hAnsi="Garamond"/>
        </w:rPr>
        <w:t>.</w:t>
      </w:r>
      <w:r w:rsidR="008C1355">
        <w:rPr>
          <w:rFonts w:ascii="Garamond" w:hAnsi="Garamond"/>
        </w:rPr>
        <w:t xml:space="preserve"> </w:t>
      </w:r>
      <w:r w:rsidRPr="00AE0B49">
        <w:rPr>
          <w:rFonts w:ascii="Garamond" w:hAnsi="Garamond"/>
        </w:rPr>
        <w:t>Presentation at the meeting of the American Education Research Association, San Diego, CA.</w:t>
      </w:r>
    </w:p>
    <w:p w14:paraId="11D23FFE" w14:textId="77777777" w:rsidR="001B0B94" w:rsidRPr="00AE0B49" w:rsidRDefault="001B0B94" w:rsidP="00B74009">
      <w:pPr>
        <w:tabs>
          <w:tab w:val="left" w:pos="0"/>
        </w:tabs>
        <w:ind w:left="720" w:hanging="720"/>
        <w:rPr>
          <w:rFonts w:ascii="Garamond" w:hAnsi="Garamond"/>
        </w:rPr>
      </w:pPr>
    </w:p>
    <w:p w14:paraId="49EDA40D" w14:textId="77777777" w:rsidR="001B0B94" w:rsidRPr="00AE0B49" w:rsidRDefault="001B0B94" w:rsidP="00B74009">
      <w:pPr>
        <w:tabs>
          <w:tab w:val="left" w:pos="0"/>
        </w:tabs>
        <w:ind w:left="720" w:hanging="720"/>
        <w:rPr>
          <w:rFonts w:ascii="Garamond" w:hAnsi="Garamond"/>
        </w:rPr>
      </w:pPr>
      <w:r w:rsidRPr="00AE0B49">
        <w:rPr>
          <w:rFonts w:ascii="Garamond" w:hAnsi="Garamond"/>
        </w:rPr>
        <w:t>Descalzi, K. O., Rimm-Kaufman, S. E., &amp;</w:t>
      </w:r>
      <w:r w:rsidR="00E454BB">
        <w:rPr>
          <w:rFonts w:ascii="Garamond" w:hAnsi="Garamond"/>
        </w:rPr>
        <w:t xml:space="preserve"> </w:t>
      </w:r>
      <w:r w:rsidRPr="00AE0B49">
        <w:rPr>
          <w:rFonts w:ascii="Garamond" w:hAnsi="Garamond"/>
        </w:rPr>
        <w:t>Pianta, R. C. (1998, February</w:t>
      </w:r>
      <w:proofErr w:type="gramStart"/>
      <w:r w:rsidRPr="00AE0B49">
        <w:rPr>
          <w:rFonts w:ascii="Garamond" w:hAnsi="Garamond"/>
        </w:rPr>
        <w:t>).</w:t>
      </w:r>
      <w:r w:rsidRPr="00AE0B49">
        <w:rPr>
          <w:rFonts w:ascii="Garamond" w:hAnsi="Garamond"/>
          <w:i/>
        </w:rPr>
        <w:t>An</w:t>
      </w:r>
      <w:proofErr w:type="gramEnd"/>
      <w:r w:rsidRPr="00AE0B49">
        <w:rPr>
          <w:rFonts w:ascii="Garamond" w:hAnsi="Garamond"/>
          <w:i/>
        </w:rPr>
        <w:t xml:space="preserve"> eight-year longitudinal study of girls’ disruptive behavior</w:t>
      </w:r>
      <w:r w:rsidRPr="00AE0B49">
        <w:rPr>
          <w:rFonts w:ascii="Garamond" w:hAnsi="Garamond"/>
        </w:rPr>
        <w:t xml:space="preserve">.  Poster session presented at the meeting of the Society for Research on Adolescence. </w:t>
      </w:r>
    </w:p>
    <w:p w14:paraId="3CBB6A14" w14:textId="77777777" w:rsidR="001B0B94" w:rsidRPr="00AE0B49" w:rsidRDefault="001B0B94" w:rsidP="00B74009">
      <w:pPr>
        <w:tabs>
          <w:tab w:val="left" w:pos="0"/>
        </w:tabs>
        <w:ind w:left="720" w:hanging="720"/>
        <w:rPr>
          <w:rFonts w:ascii="Garamond" w:hAnsi="Garamond"/>
        </w:rPr>
      </w:pPr>
    </w:p>
    <w:p w14:paraId="7CE1558E" w14:textId="77777777" w:rsidR="001B0B94" w:rsidRPr="00AE0B49" w:rsidRDefault="001B0B94" w:rsidP="006E5214">
      <w:pPr>
        <w:tabs>
          <w:tab w:val="left" w:pos="0"/>
        </w:tabs>
        <w:ind w:left="720" w:hanging="720"/>
        <w:rPr>
          <w:rFonts w:ascii="Garamond" w:hAnsi="Garamond"/>
          <w:i/>
        </w:rPr>
      </w:pPr>
      <w:r w:rsidRPr="00AE0B49">
        <w:rPr>
          <w:rFonts w:ascii="Garamond" w:hAnsi="Garamond"/>
        </w:rPr>
        <w:t>Sbarra, D., Rimm-Kaufman, S. E., &amp;</w:t>
      </w:r>
      <w:r w:rsidR="00E454BB">
        <w:rPr>
          <w:rFonts w:ascii="Garamond" w:hAnsi="Garamond"/>
        </w:rPr>
        <w:t xml:space="preserve"> </w:t>
      </w:r>
      <w:r w:rsidRPr="00AE0B49">
        <w:rPr>
          <w:rFonts w:ascii="Garamond" w:hAnsi="Garamond"/>
        </w:rPr>
        <w:t>Pianta, R. C. (1998, February).</w:t>
      </w:r>
      <w:r w:rsidR="00AC1E71">
        <w:rPr>
          <w:rFonts w:ascii="Garamond" w:hAnsi="Garamond"/>
        </w:rPr>
        <w:t xml:space="preserve"> </w:t>
      </w:r>
      <w:r w:rsidRPr="00AE0B49">
        <w:rPr>
          <w:rFonts w:ascii="Garamond" w:hAnsi="Garamond"/>
          <w:i/>
        </w:rPr>
        <w:t xml:space="preserve">Psychosocial adjustment of adolescents with epilepsy: A </w:t>
      </w:r>
      <w:proofErr w:type="gramStart"/>
      <w:r w:rsidRPr="00AE0B49">
        <w:rPr>
          <w:rFonts w:ascii="Garamond" w:hAnsi="Garamond"/>
          <w:i/>
        </w:rPr>
        <w:t>six year</w:t>
      </w:r>
      <w:proofErr w:type="gramEnd"/>
      <w:r w:rsidRPr="00AE0B49">
        <w:rPr>
          <w:rFonts w:ascii="Garamond" w:hAnsi="Garamond"/>
          <w:i/>
        </w:rPr>
        <w:t xml:space="preserve"> follow-up study</w:t>
      </w:r>
      <w:r w:rsidR="00AC1E71">
        <w:rPr>
          <w:rFonts w:ascii="Garamond" w:hAnsi="Garamond"/>
        </w:rPr>
        <w:t xml:space="preserve">. </w:t>
      </w:r>
      <w:r w:rsidRPr="00AE0B49">
        <w:rPr>
          <w:rFonts w:ascii="Garamond" w:hAnsi="Garamond"/>
        </w:rPr>
        <w:t xml:space="preserve">Poster session presented at the meeting of the Society for Research on Adolescence. </w:t>
      </w:r>
    </w:p>
    <w:p w14:paraId="6B9C360C" w14:textId="77777777" w:rsidR="001B0B94" w:rsidRPr="00AE0B49" w:rsidRDefault="001B0B94" w:rsidP="00B74009">
      <w:pPr>
        <w:tabs>
          <w:tab w:val="left" w:pos="0"/>
        </w:tabs>
        <w:ind w:left="720" w:hanging="720"/>
        <w:rPr>
          <w:rFonts w:ascii="Garamond" w:hAnsi="Garamond"/>
        </w:rPr>
      </w:pPr>
    </w:p>
    <w:p w14:paraId="62D2682A" w14:textId="77777777" w:rsidR="001B0B94" w:rsidRPr="00AE0B49" w:rsidRDefault="001B0B94" w:rsidP="00B74009">
      <w:pPr>
        <w:tabs>
          <w:tab w:val="left" w:pos="0"/>
        </w:tabs>
        <w:ind w:left="720" w:hanging="720"/>
        <w:rPr>
          <w:rFonts w:ascii="Garamond" w:hAnsi="Garamond"/>
          <w:b/>
        </w:rPr>
      </w:pPr>
      <w:r w:rsidRPr="00AE0B49">
        <w:rPr>
          <w:rFonts w:ascii="Garamond" w:hAnsi="Garamond"/>
        </w:rPr>
        <w:t xml:space="preserve">Rimm-Kaufman, S. </w:t>
      </w:r>
      <w:proofErr w:type="gramStart"/>
      <w:r w:rsidRPr="00AE0B49">
        <w:rPr>
          <w:rFonts w:ascii="Garamond" w:hAnsi="Garamond"/>
        </w:rPr>
        <w:t>E.(</w:t>
      </w:r>
      <w:proofErr w:type="gramEnd"/>
      <w:r w:rsidRPr="00AE0B49">
        <w:rPr>
          <w:rFonts w:ascii="Garamond" w:hAnsi="Garamond"/>
        </w:rPr>
        <w:t>1996, October).</w:t>
      </w:r>
      <w:r w:rsidR="00C56E0F">
        <w:rPr>
          <w:rFonts w:ascii="Garamond" w:hAnsi="Garamond"/>
        </w:rPr>
        <w:t xml:space="preserve"> </w:t>
      </w:r>
      <w:r w:rsidRPr="00AE0B49">
        <w:rPr>
          <w:rFonts w:ascii="Garamond" w:hAnsi="Garamond"/>
          <w:i/>
        </w:rPr>
        <w:t>Infant predictors of kindergarten behavior</w:t>
      </w:r>
      <w:r w:rsidRPr="00AE0B49">
        <w:rPr>
          <w:rFonts w:ascii="Garamond" w:hAnsi="Garamond"/>
        </w:rPr>
        <w:t>.</w:t>
      </w:r>
      <w:r w:rsidR="008C1355">
        <w:rPr>
          <w:rFonts w:ascii="Garamond" w:hAnsi="Garamond"/>
        </w:rPr>
        <w:t xml:space="preserve"> </w:t>
      </w:r>
      <w:r w:rsidRPr="00AE0B49">
        <w:rPr>
          <w:rFonts w:ascii="Garamond" w:hAnsi="Garamond"/>
        </w:rPr>
        <w:t>Poster session presented at the Occasional Temperament Conference, Eugene, OR.</w:t>
      </w:r>
    </w:p>
    <w:p w14:paraId="3CF2EC33" w14:textId="77777777" w:rsidR="001B0B94" w:rsidRPr="00AE0B49" w:rsidRDefault="001B0B94" w:rsidP="00B74009">
      <w:pPr>
        <w:tabs>
          <w:tab w:val="left" w:pos="0"/>
        </w:tabs>
        <w:ind w:left="720" w:hanging="720"/>
        <w:rPr>
          <w:rFonts w:ascii="Garamond" w:hAnsi="Garamond"/>
        </w:rPr>
      </w:pPr>
    </w:p>
    <w:p w14:paraId="4E5C2B4E" w14:textId="77777777" w:rsidR="001B0B94" w:rsidRPr="00AE0B49" w:rsidRDefault="001B0B94" w:rsidP="00B74009">
      <w:pPr>
        <w:tabs>
          <w:tab w:val="left" w:pos="0"/>
        </w:tabs>
        <w:ind w:left="720" w:hanging="720"/>
        <w:rPr>
          <w:rFonts w:ascii="Garamond" w:hAnsi="Garamond"/>
        </w:rPr>
      </w:pPr>
      <w:r w:rsidRPr="00AE0B49">
        <w:rPr>
          <w:rFonts w:ascii="Garamond" w:hAnsi="Garamond"/>
        </w:rPr>
        <w:t>Rimm-Kaufman, S. E., Rosenstock, E. G., &amp;</w:t>
      </w:r>
      <w:r w:rsidR="008C1355">
        <w:rPr>
          <w:rFonts w:ascii="Garamond" w:hAnsi="Garamond"/>
        </w:rPr>
        <w:t xml:space="preserve"> </w:t>
      </w:r>
      <w:r w:rsidRPr="00AE0B49">
        <w:rPr>
          <w:rFonts w:ascii="Garamond" w:hAnsi="Garamond"/>
        </w:rPr>
        <w:t>Arcus, D. M. (1996, April).</w:t>
      </w:r>
      <w:r w:rsidR="008C1355">
        <w:rPr>
          <w:rFonts w:ascii="Garamond" w:hAnsi="Garamond"/>
        </w:rPr>
        <w:t xml:space="preserve"> </w:t>
      </w:r>
      <w:r w:rsidRPr="00AE0B49">
        <w:rPr>
          <w:rFonts w:ascii="Garamond" w:hAnsi="Garamond"/>
          <w:i/>
        </w:rPr>
        <w:t>Developmental outcomes of behavioral inhibition: How do inhibited and uninhibited children differ in their behavioral reactions to the entrance into kindergarten?</w:t>
      </w:r>
      <w:r w:rsidRPr="00AE0B49">
        <w:rPr>
          <w:rFonts w:ascii="Garamond" w:hAnsi="Garamond"/>
        </w:rPr>
        <w:t xml:space="preserve">  Poster session presented at the International Conference on Infant Studies, Providence, RI.</w:t>
      </w:r>
    </w:p>
    <w:p w14:paraId="40F633D1" w14:textId="77777777" w:rsidR="001B0B94" w:rsidRPr="00AE0B49" w:rsidRDefault="001B0B94" w:rsidP="00B74009">
      <w:pPr>
        <w:tabs>
          <w:tab w:val="left" w:pos="0"/>
        </w:tabs>
        <w:ind w:left="720" w:hanging="720"/>
        <w:rPr>
          <w:rFonts w:ascii="Garamond" w:hAnsi="Garamond"/>
        </w:rPr>
      </w:pPr>
    </w:p>
    <w:p w14:paraId="402EA2A8" w14:textId="77777777" w:rsidR="001B0B94" w:rsidRPr="00AE0B49" w:rsidRDefault="001B0B94" w:rsidP="00B74009">
      <w:pPr>
        <w:tabs>
          <w:tab w:val="left" w:pos="0"/>
        </w:tabs>
        <w:ind w:left="720" w:hanging="720"/>
        <w:rPr>
          <w:rFonts w:ascii="Garamond" w:hAnsi="Garamond"/>
        </w:rPr>
      </w:pPr>
      <w:r w:rsidRPr="00AE0B49">
        <w:rPr>
          <w:rFonts w:ascii="Garamond" w:hAnsi="Garamond"/>
        </w:rPr>
        <w:t xml:space="preserve">Schneider, M. L., Clark, S., Roughton, </w:t>
      </w:r>
      <w:r w:rsidR="008C1355">
        <w:rPr>
          <w:rFonts w:ascii="Garamond" w:hAnsi="Garamond"/>
        </w:rPr>
        <w:t>E. &amp; Rimm, S. E. (1993, March).</w:t>
      </w:r>
      <w:r w:rsidRPr="00AE0B49">
        <w:rPr>
          <w:rFonts w:ascii="Garamond" w:hAnsi="Garamond"/>
        </w:rPr>
        <w:t xml:space="preserve"> </w:t>
      </w:r>
      <w:r w:rsidRPr="00AE0B49">
        <w:rPr>
          <w:rFonts w:ascii="Garamond" w:hAnsi="Garamond"/>
          <w:i/>
        </w:rPr>
        <w:t>Prenatal stress reactivity modifies postnatal stress reactivity in primate infants</w:t>
      </w:r>
      <w:r w:rsidRPr="00AE0B49">
        <w:rPr>
          <w:rFonts w:ascii="Garamond" w:hAnsi="Garamond"/>
        </w:rPr>
        <w:t>.  Poster session presented at the meeting of the Society for Research in Child Development, New Orleans, LA.</w:t>
      </w:r>
    </w:p>
    <w:p w14:paraId="5822D6AE" w14:textId="77777777" w:rsidR="001B0B94" w:rsidRPr="00AE0B49" w:rsidRDefault="001B0B94" w:rsidP="00B74009">
      <w:pPr>
        <w:tabs>
          <w:tab w:val="left" w:pos="0"/>
        </w:tabs>
        <w:ind w:left="720" w:hanging="720"/>
        <w:rPr>
          <w:rFonts w:ascii="Garamond" w:hAnsi="Garamond"/>
        </w:rPr>
      </w:pPr>
    </w:p>
    <w:p w14:paraId="4B92AE46" w14:textId="77777777" w:rsidR="001B0B94" w:rsidRPr="00AE0B49" w:rsidRDefault="001B0B94" w:rsidP="00B74009">
      <w:pPr>
        <w:tabs>
          <w:tab w:val="left" w:pos="0"/>
        </w:tabs>
        <w:ind w:left="720" w:hanging="720"/>
        <w:rPr>
          <w:rFonts w:ascii="Garamond" w:hAnsi="Garamond"/>
        </w:rPr>
      </w:pPr>
      <w:r w:rsidRPr="00AE0B49">
        <w:rPr>
          <w:rFonts w:ascii="Garamond" w:hAnsi="Garamond"/>
        </w:rPr>
        <w:t xml:space="preserve">Rimm, S. E. &amp;Kagan, J. (1992, October).  </w:t>
      </w:r>
      <w:r w:rsidRPr="00AE0B49">
        <w:rPr>
          <w:rFonts w:ascii="Garamond" w:hAnsi="Garamond"/>
          <w:i/>
        </w:rPr>
        <w:t>Temperature change on the hands and the face: A methodological study</w:t>
      </w:r>
      <w:r w:rsidRPr="00AE0B49">
        <w:rPr>
          <w:rFonts w:ascii="Garamond" w:hAnsi="Garamond"/>
        </w:rPr>
        <w:t>.  Poster session presented at the meeting of the Society for Psychophysiological Research, San Diego, CA.</w:t>
      </w:r>
    </w:p>
    <w:p w14:paraId="55347DD5" w14:textId="77777777" w:rsidR="001B0B94" w:rsidRPr="00AE0B49" w:rsidRDefault="001B0B94" w:rsidP="00B74009">
      <w:pPr>
        <w:tabs>
          <w:tab w:val="left" w:pos="0"/>
        </w:tabs>
        <w:ind w:left="720" w:hanging="720"/>
        <w:rPr>
          <w:rFonts w:ascii="Garamond" w:hAnsi="Garamond"/>
        </w:rPr>
      </w:pPr>
    </w:p>
    <w:p w14:paraId="59CC3C61" w14:textId="77777777" w:rsidR="001B0B94" w:rsidRPr="00AE0B49" w:rsidRDefault="001B0B94" w:rsidP="00B74009">
      <w:pPr>
        <w:tabs>
          <w:tab w:val="left" w:pos="0"/>
        </w:tabs>
        <w:ind w:left="720" w:hanging="720"/>
        <w:rPr>
          <w:rFonts w:ascii="Garamond" w:hAnsi="Garamond"/>
        </w:rPr>
      </w:pPr>
      <w:r w:rsidRPr="00AE0B49">
        <w:rPr>
          <w:rFonts w:ascii="Garamond" w:hAnsi="Garamond"/>
        </w:rPr>
        <w:t>Petto, A. J., Novak, M. A., Walsh, A., Rimm, S. E. (1992, June).</w:t>
      </w:r>
      <w:r w:rsidR="00C56E0F">
        <w:rPr>
          <w:rFonts w:ascii="Garamond" w:hAnsi="Garamond"/>
        </w:rPr>
        <w:t xml:space="preserve"> </w:t>
      </w:r>
      <w:r w:rsidRPr="00AE0B49">
        <w:rPr>
          <w:rFonts w:ascii="Garamond" w:hAnsi="Garamond"/>
          <w:i/>
        </w:rPr>
        <w:t>Comparing activity and space utilization in three species of macaques</w:t>
      </w:r>
      <w:r w:rsidR="00AC1E71">
        <w:rPr>
          <w:rFonts w:ascii="Garamond" w:hAnsi="Garamond"/>
        </w:rPr>
        <w:t xml:space="preserve">. </w:t>
      </w:r>
      <w:r w:rsidRPr="00AE0B49">
        <w:rPr>
          <w:rFonts w:ascii="Garamond" w:hAnsi="Garamond"/>
        </w:rPr>
        <w:t>Presentation at the meeting of the American Society of Primatologists, Toronto, Canada.</w:t>
      </w:r>
    </w:p>
    <w:p w14:paraId="0B353394" w14:textId="77777777" w:rsidR="001B0B94" w:rsidRPr="00AE0B49" w:rsidRDefault="001B0B94" w:rsidP="00B74009">
      <w:pPr>
        <w:tabs>
          <w:tab w:val="left" w:pos="0"/>
        </w:tabs>
        <w:ind w:left="720" w:hanging="720"/>
        <w:rPr>
          <w:rFonts w:ascii="Garamond" w:hAnsi="Garamond"/>
        </w:rPr>
      </w:pPr>
    </w:p>
    <w:p w14:paraId="13085C2E" w14:textId="77777777" w:rsidR="001B0B94" w:rsidRPr="00AE0B49" w:rsidRDefault="001B0B94" w:rsidP="00B74009">
      <w:pPr>
        <w:tabs>
          <w:tab w:val="left" w:pos="0"/>
        </w:tabs>
        <w:ind w:left="720" w:hanging="720"/>
        <w:rPr>
          <w:rFonts w:ascii="Garamond" w:hAnsi="Garamond"/>
        </w:rPr>
      </w:pPr>
      <w:r w:rsidRPr="00AE0B49">
        <w:rPr>
          <w:rFonts w:ascii="Garamond" w:hAnsi="Garamond"/>
        </w:rPr>
        <w:t>Arcus, D. M., Rimm, S. E. (1992, May).</w:t>
      </w:r>
      <w:r w:rsidR="00C56E0F">
        <w:rPr>
          <w:rFonts w:ascii="Garamond" w:hAnsi="Garamond"/>
        </w:rPr>
        <w:t xml:space="preserve"> </w:t>
      </w:r>
      <w:r w:rsidRPr="00AE0B49">
        <w:rPr>
          <w:rFonts w:ascii="Garamond" w:hAnsi="Garamond"/>
          <w:i/>
        </w:rPr>
        <w:t xml:space="preserve">Does the behavior of high and low reactive infants differ in the home setting? </w:t>
      </w:r>
      <w:r w:rsidRPr="00AE0B49">
        <w:rPr>
          <w:rFonts w:ascii="Garamond" w:hAnsi="Garamond"/>
        </w:rPr>
        <w:t xml:space="preserve">Poster session presented at the International Conference on Infant Studies, Miami, FL. </w:t>
      </w:r>
    </w:p>
    <w:p w14:paraId="42C51904" w14:textId="77777777" w:rsidR="001B0B94" w:rsidRPr="00AE0B49" w:rsidRDefault="001B0B94" w:rsidP="00B74009">
      <w:pPr>
        <w:tabs>
          <w:tab w:val="left" w:pos="0"/>
        </w:tabs>
        <w:ind w:left="720" w:hanging="720"/>
        <w:rPr>
          <w:rFonts w:ascii="Garamond" w:hAnsi="Garamond"/>
        </w:rPr>
      </w:pPr>
    </w:p>
    <w:p w14:paraId="1E5D9329" w14:textId="77777777" w:rsidR="001B0B94" w:rsidRPr="00AE0B49" w:rsidRDefault="001B0B94" w:rsidP="00B74009">
      <w:pPr>
        <w:tabs>
          <w:tab w:val="left" w:pos="0"/>
        </w:tabs>
        <w:ind w:left="720" w:hanging="720"/>
        <w:rPr>
          <w:rFonts w:ascii="Garamond" w:hAnsi="Garamond"/>
        </w:rPr>
      </w:pPr>
      <w:r w:rsidRPr="00AE0B49">
        <w:rPr>
          <w:rFonts w:ascii="Garamond" w:hAnsi="Garamond"/>
        </w:rPr>
        <w:t xml:space="preserve">Schneider, M. L., Rimm, S. E., Roughton, E. C., &amp; Rogers, S. J. (1991, April). </w:t>
      </w:r>
      <w:r w:rsidRPr="00AE0B49">
        <w:rPr>
          <w:rFonts w:ascii="Garamond" w:hAnsi="Garamond"/>
          <w:i/>
        </w:rPr>
        <w:t>Mild maternal stress during pregnancy and developmental delays in rhesus monkey infants</w:t>
      </w:r>
      <w:r w:rsidRPr="00AE0B49">
        <w:rPr>
          <w:rFonts w:ascii="Garamond" w:hAnsi="Garamond"/>
        </w:rPr>
        <w:t>.  Poster session presented at the meeting of the Society for Research in Child Development, Seattle, WA.</w:t>
      </w:r>
    </w:p>
    <w:p w14:paraId="06E3442B" w14:textId="77777777" w:rsidR="001B0B94" w:rsidRPr="00AE0B49" w:rsidRDefault="001B0B94" w:rsidP="00B74009">
      <w:pPr>
        <w:tabs>
          <w:tab w:val="left" w:pos="0"/>
        </w:tabs>
        <w:ind w:left="720" w:hanging="720"/>
        <w:rPr>
          <w:rFonts w:ascii="Garamond" w:hAnsi="Garamond"/>
        </w:rPr>
      </w:pPr>
    </w:p>
    <w:p w14:paraId="57BAE8E8" w14:textId="77777777" w:rsidR="001B0B94" w:rsidRPr="00AE0B49" w:rsidRDefault="001B0B94" w:rsidP="00B74009">
      <w:pPr>
        <w:tabs>
          <w:tab w:val="left" w:pos="0"/>
        </w:tabs>
        <w:ind w:left="720" w:hanging="720"/>
        <w:rPr>
          <w:rFonts w:ascii="Garamond" w:hAnsi="Garamond"/>
        </w:rPr>
      </w:pPr>
      <w:r w:rsidRPr="00AE0B49">
        <w:rPr>
          <w:rFonts w:ascii="Garamond" w:hAnsi="Garamond"/>
        </w:rPr>
        <w:t xml:space="preserve">Rimm, S. E., Walsh, A., &amp; Novak, M.  (1989, March). </w:t>
      </w:r>
      <w:r w:rsidRPr="00AE0B49">
        <w:rPr>
          <w:rFonts w:ascii="Garamond" w:hAnsi="Garamond"/>
          <w:i/>
        </w:rPr>
        <w:t>Species differences in temperament in newborn macaques</w:t>
      </w:r>
      <w:r w:rsidRPr="00AE0B49">
        <w:rPr>
          <w:rFonts w:ascii="Garamond" w:hAnsi="Garamond"/>
        </w:rPr>
        <w:t>.</w:t>
      </w:r>
      <w:r w:rsidR="00AC1E71">
        <w:rPr>
          <w:rFonts w:ascii="Garamond" w:hAnsi="Garamond"/>
        </w:rPr>
        <w:t xml:space="preserve"> </w:t>
      </w:r>
      <w:r w:rsidRPr="00AE0B49">
        <w:rPr>
          <w:rFonts w:ascii="Garamond" w:hAnsi="Garamond"/>
        </w:rPr>
        <w:t>Presentation at the meeting of the Canadian Society of Anthropologists, Montreal, Canada.</w:t>
      </w:r>
    </w:p>
    <w:p w14:paraId="3885EA78" w14:textId="77777777" w:rsidR="001B0B94" w:rsidRPr="00AE0B49" w:rsidRDefault="001B0B94" w:rsidP="00B74009">
      <w:pPr>
        <w:tabs>
          <w:tab w:val="left" w:pos="0"/>
        </w:tabs>
        <w:ind w:left="720" w:hanging="720"/>
        <w:rPr>
          <w:rFonts w:ascii="Garamond" w:hAnsi="Garamond"/>
        </w:rPr>
      </w:pPr>
    </w:p>
    <w:p w14:paraId="0480BD70" w14:textId="77777777" w:rsidR="001B0B94" w:rsidRPr="00AE0B49" w:rsidRDefault="001B0B94" w:rsidP="00B74009">
      <w:pPr>
        <w:tabs>
          <w:tab w:val="left" w:pos="0"/>
        </w:tabs>
        <w:ind w:left="720" w:hanging="720"/>
        <w:rPr>
          <w:rFonts w:ascii="Garamond" w:hAnsi="Garamond"/>
        </w:rPr>
      </w:pPr>
      <w:r w:rsidRPr="00AE0B49">
        <w:rPr>
          <w:rFonts w:ascii="Garamond" w:hAnsi="Garamond"/>
        </w:rPr>
        <w:t>Walsh, A., Rimm, S. E., Novak, M., &amp;</w:t>
      </w:r>
      <w:r w:rsidR="008733BC">
        <w:rPr>
          <w:rFonts w:ascii="Garamond" w:hAnsi="Garamond"/>
        </w:rPr>
        <w:t xml:space="preserve"> </w:t>
      </w:r>
      <w:r w:rsidRPr="00AE0B49">
        <w:rPr>
          <w:rFonts w:ascii="Garamond" w:hAnsi="Garamond"/>
        </w:rPr>
        <w:t xml:space="preserve">Petto, A.  (1989, March). </w:t>
      </w:r>
      <w:r w:rsidRPr="00AE0B49">
        <w:rPr>
          <w:rFonts w:ascii="Garamond" w:hAnsi="Garamond"/>
          <w:i/>
        </w:rPr>
        <w:t>Species differences in responsiveness in adult macaques: Analysis of group-housed and individually housed monkeys</w:t>
      </w:r>
      <w:r w:rsidRPr="00AE0B49">
        <w:rPr>
          <w:rFonts w:ascii="Garamond" w:hAnsi="Garamond"/>
        </w:rPr>
        <w:t>. Presentation at the meeting of the Canadian Society of Anthropologists, Montreal, Canada.</w:t>
      </w:r>
    </w:p>
    <w:p w14:paraId="59F01BDF" w14:textId="77777777" w:rsidR="001B0B94" w:rsidRPr="00AE0B49" w:rsidRDefault="001B0B94">
      <w:pPr>
        <w:tabs>
          <w:tab w:val="left" w:pos="0"/>
        </w:tabs>
        <w:rPr>
          <w:rFonts w:ascii="Garamond" w:hAnsi="Garamond"/>
        </w:rPr>
      </w:pPr>
    </w:p>
    <w:p w14:paraId="6B6A1DF7" w14:textId="77777777" w:rsidR="001B0B94" w:rsidRPr="00AE0B49" w:rsidRDefault="001B0B94" w:rsidP="008440C1">
      <w:pPr>
        <w:tabs>
          <w:tab w:val="left" w:pos="0"/>
        </w:tabs>
        <w:contextualSpacing/>
        <w:outlineLvl w:val="0"/>
        <w:rPr>
          <w:rFonts w:ascii="Garamond" w:hAnsi="Garamond"/>
          <w:b/>
        </w:rPr>
      </w:pPr>
      <w:r w:rsidRPr="00AE0B49">
        <w:rPr>
          <w:rFonts w:ascii="Garamond" w:hAnsi="Garamond"/>
          <w:b/>
        </w:rPr>
        <w:t>Presentations at Grant-Related Meetings</w:t>
      </w:r>
    </w:p>
    <w:p w14:paraId="610C7268" w14:textId="77777777" w:rsidR="001B0B94" w:rsidRPr="00AE0B49" w:rsidRDefault="001B0B94" w:rsidP="001B0B94">
      <w:pPr>
        <w:pStyle w:val="NormalWeb"/>
        <w:spacing w:before="0" w:beforeAutospacing="0" w:after="0" w:afterAutospacing="0"/>
        <w:ind w:firstLine="0"/>
        <w:rPr>
          <w:rFonts w:ascii="Garamond" w:hAnsi="Garamond"/>
        </w:rPr>
      </w:pPr>
    </w:p>
    <w:p w14:paraId="358DEC5A" w14:textId="77777777" w:rsidR="00E65F68" w:rsidRDefault="00E65F68" w:rsidP="006636F4">
      <w:pPr>
        <w:pStyle w:val="NormalWeb"/>
        <w:spacing w:before="0" w:beforeAutospacing="0" w:after="0" w:afterAutospacing="0"/>
        <w:ind w:left="720"/>
        <w:rPr>
          <w:rFonts w:ascii="Garamond" w:hAnsi="Garamond"/>
        </w:rPr>
      </w:pPr>
      <w:r>
        <w:rPr>
          <w:rFonts w:ascii="Garamond" w:hAnsi="Garamond"/>
        </w:rPr>
        <w:t>Rimm-Kaufman, S. (2019, January). Applying the Generalizer tool to a goal 3 efficacy study of the RULER program.</w:t>
      </w:r>
      <w:r w:rsidRPr="00E65F68">
        <w:rPr>
          <w:rFonts w:ascii="Garamond" w:hAnsi="Garamond"/>
        </w:rPr>
        <w:t xml:space="preserve"> </w:t>
      </w:r>
      <w:r>
        <w:rPr>
          <w:rFonts w:ascii="Garamond" w:hAnsi="Garamond"/>
        </w:rPr>
        <w:t>Presentation in Washington, DC: Institute of Education Sciences Conference.</w:t>
      </w:r>
    </w:p>
    <w:p w14:paraId="20B11A1B" w14:textId="77777777" w:rsidR="00AC1E71" w:rsidRDefault="00AC1E71" w:rsidP="006636F4">
      <w:pPr>
        <w:pStyle w:val="NormalWeb"/>
        <w:spacing w:before="0" w:beforeAutospacing="0" w:after="0" w:afterAutospacing="0"/>
        <w:ind w:left="720"/>
        <w:rPr>
          <w:rFonts w:ascii="Garamond" w:hAnsi="Garamond"/>
        </w:rPr>
      </w:pPr>
    </w:p>
    <w:p w14:paraId="45433661" w14:textId="77777777" w:rsidR="00E65F68" w:rsidRDefault="00E65F68" w:rsidP="006636F4">
      <w:pPr>
        <w:pStyle w:val="NormalWeb"/>
        <w:spacing w:before="0" w:beforeAutospacing="0" w:after="0" w:afterAutospacing="0"/>
        <w:ind w:left="720"/>
        <w:rPr>
          <w:rFonts w:ascii="Garamond" w:hAnsi="Garamond"/>
        </w:rPr>
      </w:pPr>
      <w:r>
        <w:rPr>
          <w:rFonts w:ascii="Garamond" w:hAnsi="Garamond"/>
        </w:rPr>
        <w:t>Rimm-Kaufman, S. (2018, January). Issues and considerations in training the next generation of education researchers. Presentation in Washington, DC: Institute of Education Sciences Conference.</w:t>
      </w:r>
    </w:p>
    <w:p w14:paraId="3E8A0666" w14:textId="77777777" w:rsidR="00E65F68" w:rsidRDefault="00E65F68" w:rsidP="006636F4">
      <w:pPr>
        <w:pStyle w:val="NormalWeb"/>
        <w:spacing w:before="0" w:beforeAutospacing="0" w:after="0" w:afterAutospacing="0"/>
        <w:ind w:left="720"/>
        <w:rPr>
          <w:rFonts w:ascii="Garamond" w:hAnsi="Garamond"/>
        </w:rPr>
      </w:pPr>
    </w:p>
    <w:p w14:paraId="502444C1" w14:textId="77777777" w:rsidR="001B0B94" w:rsidRPr="00AE0B49" w:rsidRDefault="001B0B94" w:rsidP="006636F4">
      <w:pPr>
        <w:pStyle w:val="NormalWeb"/>
        <w:spacing w:before="0" w:beforeAutospacing="0" w:after="0" w:afterAutospacing="0"/>
        <w:ind w:left="720"/>
        <w:rPr>
          <w:rFonts w:ascii="Garamond" w:hAnsi="Garamond"/>
        </w:rPr>
      </w:pPr>
      <w:r w:rsidRPr="00AE0B49">
        <w:rPr>
          <w:rFonts w:ascii="Garamond" w:hAnsi="Garamond"/>
        </w:rPr>
        <w:t>Rimm-Kaufman, S., Berry, R., McCracken, E., Merritt, E., &amp; Walkowiak, T.</w:t>
      </w:r>
      <w:r w:rsidRPr="00AE0B49">
        <w:rPr>
          <w:rStyle w:val="apple-converted-space"/>
          <w:rFonts w:ascii="Garamond" w:hAnsi="Garamond"/>
        </w:rPr>
        <w:t xml:space="preserve"> (2009, June) </w:t>
      </w:r>
      <w:r w:rsidRPr="00AE0B49">
        <w:rPr>
          <w:rFonts w:ascii="Garamond" w:hAnsi="Garamond"/>
          <w:i/>
          <w:iCs/>
        </w:rPr>
        <w:t>Conducting Systematic Classroom Observations in a Randomized Controlled Trial to Examine Responsive Classroom Approach Outcomes.</w:t>
      </w:r>
      <w:r w:rsidRPr="00AE0B49">
        <w:rPr>
          <w:rStyle w:val="apple-converted-space"/>
          <w:rFonts w:ascii="Garamond" w:hAnsi="Garamond"/>
          <w:i/>
          <w:iCs/>
        </w:rPr>
        <w:t> </w:t>
      </w:r>
      <w:r w:rsidRPr="00AE0B49">
        <w:rPr>
          <w:rFonts w:ascii="Garamond" w:hAnsi="Garamond"/>
        </w:rPr>
        <w:t xml:space="preserve">Poster presented in Washington, DC: Institute </w:t>
      </w:r>
      <w:r w:rsidR="00E65F68">
        <w:rPr>
          <w:rFonts w:ascii="Garamond" w:hAnsi="Garamond"/>
        </w:rPr>
        <w:t>of</w:t>
      </w:r>
      <w:r w:rsidRPr="00AE0B49">
        <w:rPr>
          <w:rFonts w:ascii="Garamond" w:hAnsi="Garamond"/>
        </w:rPr>
        <w:t xml:space="preserve"> Education Sciences Conference.</w:t>
      </w:r>
    </w:p>
    <w:p w14:paraId="1A6E87D1" w14:textId="77777777" w:rsidR="001B0B94" w:rsidRPr="00AE0B49" w:rsidRDefault="001B0B94" w:rsidP="006636F4">
      <w:pPr>
        <w:pStyle w:val="NormalWeb"/>
        <w:ind w:left="720"/>
        <w:rPr>
          <w:rFonts w:ascii="Garamond" w:hAnsi="Garamond"/>
        </w:rPr>
      </w:pPr>
      <w:r w:rsidRPr="00AE0B49">
        <w:rPr>
          <w:rFonts w:ascii="Garamond" w:hAnsi="Garamond"/>
        </w:rPr>
        <w:t xml:space="preserve">Rimm-Kaufman, S. E., Fan, X, Berry, R. &amp; Justice, L. (2007, June).  </w:t>
      </w:r>
      <w:r w:rsidRPr="00AE0B49">
        <w:rPr>
          <w:rFonts w:ascii="Garamond" w:hAnsi="Garamond"/>
          <w:i/>
          <w:iCs/>
        </w:rPr>
        <w:t xml:space="preserve">The efficacy of the Responsive Classroom approach for improving teacher quality and children’s academic performance.  </w:t>
      </w:r>
      <w:r w:rsidRPr="00AE0B49">
        <w:rPr>
          <w:rFonts w:ascii="Garamond" w:hAnsi="Garamond"/>
        </w:rPr>
        <w:t xml:space="preserve">Poster session presented at the Institute </w:t>
      </w:r>
      <w:r w:rsidR="00E65F68">
        <w:rPr>
          <w:rFonts w:ascii="Garamond" w:hAnsi="Garamond"/>
        </w:rPr>
        <w:t>of</w:t>
      </w:r>
      <w:r w:rsidRPr="00AE0B49">
        <w:rPr>
          <w:rFonts w:ascii="Garamond" w:hAnsi="Garamond"/>
        </w:rPr>
        <w:t xml:space="preserve"> Education Science Project Director Meeting, Washington, D.C.</w:t>
      </w:r>
    </w:p>
    <w:p w14:paraId="1D5D1F64" w14:textId="77777777" w:rsidR="001B0B94" w:rsidRPr="00AE0B49" w:rsidRDefault="001B0B94" w:rsidP="006636F4">
      <w:pPr>
        <w:pStyle w:val="BodyTextIndent"/>
        <w:ind w:left="720" w:hanging="720"/>
        <w:rPr>
          <w:rFonts w:ascii="Garamond" w:hAnsi="Garamond"/>
        </w:rPr>
      </w:pPr>
      <w:r w:rsidRPr="00AE0B49">
        <w:rPr>
          <w:rFonts w:ascii="Garamond" w:hAnsi="Garamond"/>
        </w:rPr>
        <w:t xml:space="preserve">Pianta, R. C., Rimm-Kaufman, S. E. &amp; Justice, L. M. (2005, July).  </w:t>
      </w:r>
      <w:r w:rsidRPr="00AE0B49">
        <w:rPr>
          <w:rFonts w:ascii="Garamond" w:hAnsi="Garamond"/>
          <w:i/>
        </w:rPr>
        <w:t>University of Virginia interdisciplinary doctoral training program in educational sciences</w:t>
      </w:r>
      <w:r w:rsidRPr="00AE0B49">
        <w:rPr>
          <w:rFonts w:ascii="Garamond" w:hAnsi="Garamond"/>
        </w:rPr>
        <w:t>.</w:t>
      </w:r>
      <w:r w:rsidR="00C56E0F">
        <w:rPr>
          <w:rFonts w:ascii="Garamond" w:hAnsi="Garamond"/>
        </w:rPr>
        <w:t xml:space="preserve"> </w:t>
      </w:r>
      <w:r w:rsidRPr="00AE0B49">
        <w:rPr>
          <w:rFonts w:ascii="Garamond" w:hAnsi="Garamond"/>
        </w:rPr>
        <w:t>Presentation at the Project Directors meeting for the Institute for Education Science</w:t>
      </w:r>
      <w:r w:rsidR="00C56E0F">
        <w:rPr>
          <w:rFonts w:ascii="Garamond" w:hAnsi="Garamond"/>
        </w:rPr>
        <w:t xml:space="preserve"> </w:t>
      </w:r>
      <w:r w:rsidRPr="00AE0B49">
        <w:rPr>
          <w:rFonts w:ascii="Garamond" w:hAnsi="Garamond"/>
        </w:rPr>
        <w:t>Predoctoral Training Fellows, Washington, D.C.</w:t>
      </w:r>
    </w:p>
    <w:p w14:paraId="1889F73A" w14:textId="77777777" w:rsidR="001B0B94" w:rsidRPr="00AE0B49" w:rsidRDefault="001B0B94" w:rsidP="006636F4">
      <w:pPr>
        <w:pStyle w:val="BodyTextIndent"/>
        <w:ind w:left="720" w:hanging="720"/>
        <w:rPr>
          <w:rFonts w:ascii="Garamond" w:hAnsi="Garamond"/>
        </w:rPr>
      </w:pPr>
    </w:p>
    <w:p w14:paraId="7FDE32E0" w14:textId="77777777" w:rsidR="001B0B94" w:rsidRPr="00AE0B49" w:rsidRDefault="001B0B94" w:rsidP="006636F4">
      <w:pPr>
        <w:tabs>
          <w:tab w:val="left" w:pos="630"/>
        </w:tabs>
        <w:ind w:left="720" w:hanging="720"/>
        <w:rPr>
          <w:rFonts w:ascii="Garamond" w:hAnsi="Garamond"/>
          <w:bCs/>
          <w:iCs/>
        </w:rPr>
      </w:pPr>
      <w:r w:rsidRPr="00AE0B49">
        <w:rPr>
          <w:rFonts w:ascii="Garamond" w:hAnsi="Garamond"/>
          <w:bCs/>
          <w:iCs/>
        </w:rPr>
        <w:t>Justice, L., Wiggins, A., Pence, K., Bowles, R., Rimm-Kaufman, S. E., Pianta, R., Rudasill, K.M., Beckman, A., &amp;</w:t>
      </w:r>
      <w:r w:rsidR="008C1355">
        <w:rPr>
          <w:rFonts w:ascii="Garamond" w:hAnsi="Garamond"/>
          <w:bCs/>
          <w:iCs/>
        </w:rPr>
        <w:t xml:space="preserve"> </w:t>
      </w:r>
      <w:r w:rsidRPr="00AE0B49">
        <w:rPr>
          <w:rFonts w:ascii="Garamond" w:hAnsi="Garamond"/>
          <w:bCs/>
          <w:iCs/>
        </w:rPr>
        <w:t>Scafiddi, N.</w:t>
      </w:r>
      <w:r w:rsidRPr="00AE0B49">
        <w:rPr>
          <w:rStyle w:val="HTMLTypewriter"/>
          <w:rFonts w:ascii="Garamond" w:hAnsi="Garamond" w:cs="Times New Roman"/>
        </w:rPr>
        <w:t xml:space="preserve"> (2005, March).  </w:t>
      </w:r>
      <w:r w:rsidRPr="00AE0B49">
        <w:rPr>
          <w:rStyle w:val="HTMLTypewriter"/>
          <w:rFonts w:ascii="Garamond" w:hAnsi="Garamond" w:cs="Times New Roman"/>
          <w:i/>
          <w:iCs/>
        </w:rPr>
        <w:t>Site-specific research findings</w:t>
      </w:r>
      <w:r w:rsidRPr="00AE0B49">
        <w:rPr>
          <w:rStyle w:val="HTMLTypewriter"/>
          <w:rFonts w:ascii="Garamond" w:hAnsi="Garamond" w:cs="Times New Roman"/>
          <w:iCs/>
        </w:rPr>
        <w:t>.</w:t>
      </w:r>
      <w:r w:rsidRPr="00AE0B49">
        <w:rPr>
          <w:rStyle w:val="HTMLTypewriter"/>
          <w:rFonts w:ascii="Garamond" w:hAnsi="Garamond" w:cs="Times New Roman"/>
        </w:rPr>
        <w:t xml:space="preserve">  Poster session presented at the U.S. Department of Education PCER Consortium Meeting, Washington D.C.</w:t>
      </w:r>
    </w:p>
    <w:p w14:paraId="0A52AE2B" w14:textId="77777777" w:rsidR="001B0B94" w:rsidRPr="00AE0B49" w:rsidRDefault="001B0B94" w:rsidP="006636F4">
      <w:pPr>
        <w:pStyle w:val="BodyTextIndent"/>
        <w:ind w:left="720" w:hanging="720"/>
        <w:rPr>
          <w:rFonts w:ascii="Garamond" w:hAnsi="Garamond"/>
        </w:rPr>
      </w:pPr>
    </w:p>
    <w:p w14:paraId="20F06597" w14:textId="77777777" w:rsidR="001B0B94" w:rsidRPr="00AE0B49" w:rsidRDefault="001B0B94" w:rsidP="006636F4">
      <w:pPr>
        <w:pStyle w:val="BodyTextIndent"/>
        <w:ind w:left="720" w:hanging="720"/>
        <w:rPr>
          <w:rFonts w:ascii="Garamond" w:hAnsi="Garamond"/>
        </w:rPr>
      </w:pPr>
      <w:r w:rsidRPr="00AE0B49">
        <w:rPr>
          <w:rFonts w:ascii="Garamond" w:hAnsi="Garamond"/>
        </w:rPr>
        <w:t>Rimm-Kaufman, S. E., Justice, L. M., &amp;Pianta, R. C. (2004, November</w:t>
      </w:r>
      <w:proofErr w:type="gramStart"/>
      <w:r w:rsidRPr="00AE0B49">
        <w:rPr>
          <w:rFonts w:ascii="Garamond" w:hAnsi="Garamond"/>
        </w:rPr>
        <w:t>).</w:t>
      </w:r>
      <w:r w:rsidRPr="00AE0B49">
        <w:rPr>
          <w:rFonts w:ascii="Garamond" w:hAnsi="Garamond"/>
          <w:i/>
        </w:rPr>
        <w:t>University</w:t>
      </w:r>
      <w:proofErr w:type="gramEnd"/>
      <w:r w:rsidRPr="00AE0B49">
        <w:rPr>
          <w:rFonts w:ascii="Garamond" w:hAnsi="Garamond"/>
          <w:i/>
        </w:rPr>
        <w:t xml:space="preserve"> of Virginia interdisciplinary doctoral training program in educational sciences</w:t>
      </w:r>
      <w:r w:rsidRPr="00AE0B49">
        <w:rPr>
          <w:rFonts w:ascii="Garamond" w:hAnsi="Garamond"/>
        </w:rPr>
        <w:t>.</w:t>
      </w:r>
      <w:r w:rsidR="008C1355">
        <w:rPr>
          <w:rFonts w:ascii="Garamond" w:hAnsi="Garamond"/>
        </w:rPr>
        <w:t xml:space="preserve"> </w:t>
      </w:r>
      <w:r w:rsidRPr="00AE0B49">
        <w:rPr>
          <w:rFonts w:ascii="Garamond" w:hAnsi="Garamond"/>
        </w:rPr>
        <w:t>Presentation at the Project Directors meeting for the Institute for Education Science</w:t>
      </w:r>
      <w:r w:rsidR="008C1355">
        <w:rPr>
          <w:rFonts w:ascii="Garamond" w:hAnsi="Garamond"/>
        </w:rPr>
        <w:t xml:space="preserve"> </w:t>
      </w:r>
      <w:r w:rsidRPr="00AE0B49">
        <w:rPr>
          <w:rFonts w:ascii="Garamond" w:hAnsi="Garamond"/>
        </w:rPr>
        <w:t>Predoctoral Training Fellows, Washington, D.C.</w:t>
      </w:r>
    </w:p>
    <w:p w14:paraId="41760DA6" w14:textId="77777777" w:rsidR="001B0B94" w:rsidRPr="00AE0B49" w:rsidRDefault="001B0B94" w:rsidP="006636F4">
      <w:pPr>
        <w:tabs>
          <w:tab w:val="left" w:pos="630"/>
        </w:tabs>
        <w:ind w:left="720" w:hanging="720"/>
        <w:rPr>
          <w:rFonts w:ascii="Garamond" w:hAnsi="Garamond"/>
          <w:bCs/>
          <w:iCs/>
        </w:rPr>
      </w:pPr>
    </w:p>
    <w:p w14:paraId="68F67132" w14:textId="77777777" w:rsidR="001B0B94" w:rsidRPr="00AE0B49" w:rsidRDefault="001B0B94" w:rsidP="006636F4">
      <w:pPr>
        <w:tabs>
          <w:tab w:val="left" w:pos="0"/>
        </w:tabs>
        <w:ind w:left="720" w:hanging="720"/>
        <w:rPr>
          <w:rFonts w:ascii="Garamond" w:hAnsi="Garamond"/>
        </w:rPr>
      </w:pPr>
      <w:r w:rsidRPr="00AE0B49">
        <w:rPr>
          <w:rFonts w:ascii="Garamond" w:hAnsi="Garamond"/>
        </w:rPr>
        <w:t>Pianta, R. C., Rimm-Kaufman, S., Kraft-Sayre, M. E., &amp;</w:t>
      </w:r>
      <w:r w:rsidR="008C1355">
        <w:rPr>
          <w:rFonts w:ascii="Garamond" w:hAnsi="Garamond"/>
        </w:rPr>
        <w:t xml:space="preserve"> </w:t>
      </w:r>
      <w:proofErr w:type="spellStart"/>
      <w:r w:rsidRPr="00AE0B49">
        <w:rPr>
          <w:rFonts w:ascii="Garamond" w:hAnsi="Garamond"/>
        </w:rPr>
        <w:t>LaParo</w:t>
      </w:r>
      <w:proofErr w:type="spellEnd"/>
      <w:r w:rsidRPr="00AE0B49">
        <w:rPr>
          <w:rFonts w:ascii="Garamond" w:hAnsi="Garamond"/>
        </w:rPr>
        <w:t xml:space="preserve">, K. (1999, June).  </w:t>
      </w:r>
      <w:r w:rsidRPr="00AE0B49">
        <w:rPr>
          <w:rFonts w:ascii="Garamond" w:hAnsi="Garamond"/>
          <w:i/>
        </w:rPr>
        <w:t>Families and schools: The transition to kindergarten</w:t>
      </w:r>
      <w:r w:rsidRPr="00AE0B49">
        <w:rPr>
          <w:rFonts w:ascii="Garamond" w:hAnsi="Garamond"/>
        </w:rPr>
        <w:t>.  Poster session presented at the National Center for Early Development and Learning Project Directors’ Meeting, Washington, D.C.</w:t>
      </w:r>
    </w:p>
    <w:p w14:paraId="5161677A" w14:textId="77777777" w:rsidR="001B0B94" w:rsidRPr="00AE0B49" w:rsidRDefault="001B0B94">
      <w:pPr>
        <w:tabs>
          <w:tab w:val="left" w:pos="0"/>
        </w:tabs>
        <w:rPr>
          <w:rFonts w:ascii="Garamond" w:hAnsi="Garamond"/>
          <w:b/>
        </w:rPr>
      </w:pPr>
    </w:p>
    <w:p w14:paraId="20CB84C5" w14:textId="77777777" w:rsidR="001B0B94" w:rsidRPr="00AE0B49" w:rsidRDefault="001B0B94" w:rsidP="008440C1">
      <w:pPr>
        <w:tabs>
          <w:tab w:val="left" w:pos="0"/>
        </w:tabs>
        <w:outlineLvl w:val="0"/>
        <w:rPr>
          <w:rFonts w:ascii="Garamond" w:hAnsi="Garamond"/>
          <w:b/>
        </w:rPr>
      </w:pPr>
      <w:r w:rsidRPr="00AE0B49">
        <w:rPr>
          <w:rFonts w:ascii="Garamond" w:hAnsi="Garamond"/>
          <w:b/>
        </w:rPr>
        <w:t>Selected Papers at State or Regional Meetings</w:t>
      </w:r>
    </w:p>
    <w:p w14:paraId="3AB13E0D" w14:textId="77777777" w:rsidR="001B0B94" w:rsidRPr="00AE0B49" w:rsidRDefault="001B0B94">
      <w:pPr>
        <w:tabs>
          <w:tab w:val="left" w:pos="0"/>
        </w:tabs>
        <w:rPr>
          <w:rFonts w:ascii="Garamond" w:hAnsi="Garamond"/>
        </w:rPr>
      </w:pPr>
    </w:p>
    <w:p w14:paraId="3CA65350" w14:textId="77777777" w:rsidR="005731EB" w:rsidRDefault="005731EB" w:rsidP="005731EB">
      <w:pPr>
        <w:shd w:val="clear" w:color="auto" w:fill="FFFFFF"/>
        <w:ind w:left="720" w:hanging="720"/>
        <w:rPr>
          <w:rFonts w:ascii="Garamond" w:hAnsi="Garamond"/>
          <w:color w:val="222222"/>
          <w:szCs w:val="24"/>
        </w:rPr>
      </w:pPr>
      <w:r>
        <w:rPr>
          <w:rFonts w:ascii="Garamond" w:hAnsi="Garamond"/>
          <w:color w:val="222222"/>
          <w:szCs w:val="24"/>
        </w:rPr>
        <w:t>Rimm-Kaufman, S.E. (</w:t>
      </w:r>
      <w:proofErr w:type="gramStart"/>
      <w:r>
        <w:rPr>
          <w:rFonts w:ascii="Garamond" w:hAnsi="Garamond"/>
          <w:color w:val="222222"/>
          <w:szCs w:val="24"/>
        </w:rPr>
        <w:t>June,</w:t>
      </w:r>
      <w:proofErr w:type="gramEnd"/>
      <w:r>
        <w:rPr>
          <w:rFonts w:ascii="Garamond" w:hAnsi="Garamond"/>
          <w:color w:val="222222"/>
          <w:szCs w:val="24"/>
        </w:rPr>
        <w:t xml:space="preserve"> 2017). Introductio</w:t>
      </w:r>
      <w:r w:rsidR="00BF5500">
        <w:rPr>
          <w:rFonts w:ascii="Garamond" w:hAnsi="Garamond"/>
          <w:color w:val="222222"/>
          <w:szCs w:val="24"/>
        </w:rPr>
        <w:t>n to Connect Science: Bringing together science and s</w:t>
      </w:r>
      <w:r>
        <w:rPr>
          <w:rFonts w:ascii="Garamond" w:hAnsi="Garamond"/>
          <w:color w:val="222222"/>
          <w:szCs w:val="24"/>
        </w:rPr>
        <w:t xml:space="preserve">ocial and </w:t>
      </w:r>
      <w:r w:rsidR="00BF5500">
        <w:rPr>
          <w:rFonts w:ascii="Garamond" w:hAnsi="Garamond"/>
          <w:color w:val="222222"/>
          <w:szCs w:val="24"/>
        </w:rPr>
        <w:t>e</w:t>
      </w:r>
      <w:r>
        <w:rPr>
          <w:rFonts w:ascii="Garamond" w:hAnsi="Garamond"/>
          <w:color w:val="222222"/>
          <w:szCs w:val="24"/>
        </w:rPr>
        <w:t xml:space="preserve">motional </w:t>
      </w:r>
      <w:r w:rsidR="00BF5500">
        <w:rPr>
          <w:rFonts w:ascii="Garamond" w:hAnsi="Garamond"/>
          <w:color w:val="222222"/>
          <w:szCs w:val="24"/>
        </w:rPr>
        <w:t>l</w:t>
      </w:r>
      <w:r>
        <w:rPr>
          <w:rFonts w:ascii="Garamond" w:hAnsi="Garamond"/>
          <w:color w:val="222222"/>
          <w:szCs w:val="24"/>
        </w:rPr>
        <w:t>earning. Nashville Social and Emotional Learning Conference, Nashville, TN.</w:t>
      </w:r>
    </w:p>
    <w:p w14:paraId="53D6EEB1" w14:textId="77777777" w:rsidR="005731EB" w:rsidRDefault="005731EB" w:rsidP="006636F4">
      <w:pPr>
        <w:pStyle w:val="BodyTextIndent"/>
        <w:tabs>
          <w:tab w:val="clear" w:pos="0"/>
          <w:tab w:val="left" w:pos="630"/>
        </w:tabs>
        <w:ind w:left="720" w:hanging="720"/>
        <w:rPr>
          <w:rFonts w:ascii="Garamond" w:hAnsi="Garamond"/>
        </w:rPr>
      </w:pPr>
    </w:p>
    <w:p w14:paraId="778FD2D7" w14:textId="77777777" w:rsidR="00545D7A" w:rsidRPr="00545D7A" w:rsidRDefault="00545D7A" w:rsidP="006636F4">
      <w:pPr>
        <w:pStyle w:val="BodyTextIndent"/>
        <w:tabs>
          <w:tab w:val="clear" w:pos="0"/>
          <w:tab w:val="left" w:pos="630"/>
        </w:tabs>
        <w:ind w:left="720" w:hanging="720"/>
        <w:rPr>
          <w:rFonts w:ascii="Garamond" w:hAnsi="Garamond"/>
        </w:rPr>
      </w:pPr>
      <w:r>
        <w:rPr>
          <w:rFonts w:ascii="Garamond" w:hAnsi="Garamond"/>
        </w:rPr>
        <w:t xml:space="preserve">Rimm-Kaufman, S. E. (2014). </w:t>
      </w:r>
      <w:r>
        <w:rPr>
          <w:rFonts w:ascii="Garamond" w:hAnsi="Garamond"/>
          <w:i/>
        </w:rPr>
        <w:t xml:space="preserve">Using the Responsive Classroom approach in your Schools. </w:t>
      </w:r>
      <w:r>
        <w:rPr>
          <w:rFonts w:ascii="Garamond" w:hAnsi="Garamond"/>
        </w:rPr>
        <w:t>Webinar for the Virginia School Board Association.</w:t>
      </w:r>
    </w:p>
    <w:p w14:paraId="63987A70" w14:textId="77777777" w:rsidR="00545D7A" w:rsidRDefault="00545D7A" w:rsidP="006636F4">
      <w:pPr>
        <w:pStyle w:val="BodyTextIndent"/>
        <w:tabs>
          <w:tab w:val="clear" w:pos="0"/>
          <w:tab w:val="left" w:pos="630"/>
        </w:tabs>
        <w:ind w:left="720" w:hanging="720"/>
        <w:rPr>
          <w:rFonts w:ascii="Garamond" w:hAnsi="Garamond"/>
        </w:rPr>
      </w:pPr>
    </w:p>
    <w:p w14:paraId="6B9E1019" w14:textId="77777777" w:rsidR="001B0B94" w:rsidRPr="00AE0B49" w:rsidRDefault="001B0B94" w:rsidP="006636F4">
      <w:pPr>
        <w:pStyle w:val="BodyTextIndent"/>
        <w:tabs>
          <w:tab w:val="clear" w:pos="0"/>
          <w:tab w:val="left" w:pos="630"/>
        </w:tabs>
        <w:ind w:left="720" w:hanging="720"/>
        <w:rPr>
          <w:rFonts w:ascii="Garamond" w:hAnsi="Garamond"/>
        </w:rPr>
      </w:pPr>
      <w:r w:rsidRPr="00AE0B49">
        <w:rPr>
          <w:rFonts w:ascii="Garamond" w:hAnsi="Garamond"/>
        </w:rPr>
        <w:t>Rimm-Kaufman, S. E. (2006, October</w:t>
      </w:r>
      <w:proofErr w:type="gramStart"/>
      <w:r w:rsidRPr="00AE0B49">
        <w:rPr>
          <w:rFonts w:ascii="Garamond" w:hAnsi="Garamond"/>
        </w:rPr>
        <w:t>).</w:t>
      </w:r>
      <w:r w:rsidRPr="00AE0B49">
        <w:rPr>
          <w:rFonts w:ascii="Garamond" w:hAnsi="Garamond"/>
          <w:i/>
        </w:rPr>
        <w:t>Classroom</w:t>
      </w:r>
      <w:proofErr w:type="gramEnd"/>
      <w:r w:rsidRPr="00AE0B49">
        <w:rPr>
          <w:rFonts w:ascii="Garamond" w:hAnsi="Garamond"/>
          <w:i/>
        </w:rPr>
        <w:t xml:space="preserve"> social processes and children’s development of self-regulatory abilities.</w:t>
      </w:r>
      <w:r w:rsidR="009C44ED">
        <w:rPr>
          <w:rFonts w:ascii="Garamond" w:hAnsi="Garamond"/>
        </w:rPr>
        <w:t xml:space="preserve"> </w:t>
      </w:r>
      <w:r w:rsidRPr="00AE0B49">
        <w:rPr>
          <w:rFonts w:ascii="Garamond" w:hAnsi="Garamond"/>
        </w:rPr>
        <w:t>Talk presented at the Developmental Lunch in the Psychology Department at the University of Virginia, Charlottesville, VA.</w:t>
      </w:r>
    </w:p>
    <w:p w14:paraId="29DC8120" w14:textId="77777777" w:rsidR="001B0B94" w:rsidRPr="00AE0B49" w:rsidRDefault="001B0B94" w:rsidP="006636F4">
      <w:pPr>
        <w:tabs>
          <w:tab w:val="left" w:pos="630"/>
        </w:tabs>
        <w:ind w:left="720" w:hanging="720"/>
        <w:rPr>
          <w:rFonts w:ascii="Garamond" w:hAnsi="Garamond"/>
        </w:rPr>
      </w:pPr>
    </w:p>
    <w:p w14:paraId="0B526DCA" w14:textId="77777777" w:rsidR="001B0B94" w:rsidRPr="00AE0B49" w:rsidRDefault="001B0B94" w:rsidP="006636F4">
      <w:pPr>
        <w:tabs>
          <w:tab w:val="left" w:pos="630"/>
        </w:tabs>
        <w:ind w:left="720" w:hanging="720"/>
        <w:rPr>
          <w:rFonts w:ascii="Garamond" w:hAnsi="Garamond"/>
        </w:rPr>
      </w:pPr>
      <w:r w:rsidRPr="00AE0B49">
        <w:rPr>
          <w:rFonts w:ascii="Garamond" w:hAnsi="Garamond"/>
        </w:rPr>
        <w:t>Rimm-Kaufman, S. E. (2006, July</w:t>
      </w:r>
      <w:proofErr w:type="gramStart"/>
      <w:r w:rsidRPr="00AE0B49">
        <w:rPr>
          <w:rFonts w:ascii="Garamond" w:hAnsi="Garamond"/>
        </w:rPr>
        <w:t>).</w:t>
      </w:r>
      <w:r w:rsidRPr="00AE0B49">
        <w:rPr>
          <w:rFonts w:ascii="Garamond" w:hAnsi="Garamond"/>
          <w:i/>
        </w:rPr>
        <w:t>The</w:t>
      </w:r>
      <w:proofErr w:type="gramEnd"/>
      <w:r w:rsidRPr="00AE0B49">
        <w:rPr>
          <w:rFonts w:ascii="Garamond" w:hAnsi="Garamond"/>
          <w:i/>
        </w:rPr>
        <w:t xml:space="preserve"> Responsive Classroom approach: What does the research say?</w:t>
      </w:r>
      <w:r w:rsidR="009C44ED">
        <w:rPr>
          <w:rFonts w:ascii="Garamond" w:hAnsi="Garamond"/>
          <w:i/>
        </w:rPr>
        <w:t xml:space="preserve"> </w:t>
      </w:r>
      <w:r w:rsidRPr="00AE0B49">
        <w:rPr>
          <w:rFonts w:ascii="Garamond" w:hAnsi="Garamond"/>
        </w:rPr>
        <w:t>Presentation at the Responsive Classroom Schools Conference, Amherst, MA.</w:t>
      </w:r>
    </w:p>
    <w:p w14:paraId="744A8498" w14:textId="77777777" w:rsidR="001B0B94" w:rsidRPr="00AE0B49" w:rsidRDefault="001B0B94" w:rsidP="006636F4">
      <w:pPr>
        <w:tabs>
          <w:tab w:val="left" w:pos="630"/>
        </w:tabs>
        <w:ind w:left="720" w:hanging="720"/>
        <w:rPr>
          <w:rFonts w:ascii="Garamond" w:hAnsi="Garamond"/>
          <w:b/>
        </w:rPr>
      </w:pPr>
    </w:p>
    <w:p w14:paraId="69CDAD7B" w14:textId="77777777" w:rsidR="001B0B94" w:rsidRPr="00AE0B49" w:rsidRDefault="001B0B94" w:rsidP="006636F4">
      <w:pPr>
        <w:tabs>
          <w:tab w:val="left" w:pos="630"/>
        </w:tabs>
        <w:ind w:left="720" w:hanging="720"/>
        <w:rPr>
          <w:rFonts w:ascii="Garamond" w:hAnsi="Garamond"/>
          <w:b/>
        </w:rPr>
      </w:pPr>
      <w:r w:rsidRPr="00AE0B49">
        <w:rPr>
          <w:rFonts w:ascii="Garamond" w:hAnsi="Garamond"/>
        </w:rPr>
        <w:t>Rimm-Kaufman, S. E. (2005, May).</w:t>
      </w:r>
      <w:r w:rsidR="009C44ED">
        <w:rPr>
          <w:rFonts w:ascii="Garamond" w:hAnsi="Garamond"/>
        </w:rPr>
        <w:t xml:space="preserve"> </w:t>
      </w:r>
      <w:r w:rsidRPr="00AE0B49">
        <w:rPr>
          <w:rFonts w:ascii="Garamond" w:hAnsi="Garamond"/>
          <w:i/>
        </w:rPr>
        <w:t>Findings from a quasi-experimental study of the Responsive Classroom</w:t>
      </w:r>
      <w:r w:rsidR="009C44ED">
        <w:rPr>
          <w:rFonts w:ascii="Garamond" w:hAnsi="Garamond"/>
          <w:i/>
        </w:rPr>
        <w:t xml:space="preserve"> </w:t>
      </w:r>
      <w:r w:rsidRPr="00AE0B49">
        <w:rPr>
          <w:rFonts w:ascii="Garamond" w:hAnsi="Garamond"/>
          <w:i/>
        </w:rPr>
        <w:t>approach</w:t>
      </w:r>
      <w:r w:rsidRPr="00AE0B49">
        <w:rPr>
          <w:rFonts w:ascii="Garamond" w:hAnsi="Garamond"/>
        </w:rPr>
        <w:t>.</w:t>
      </w:r>
      <w:r w:rsidR="009C44ED">
        <w:rPr>
          <w:rFonts w:ascii="Garamond" w:hAnsi="Garamond"/>
        </w:rPr>
        <w:t xml:space="preserve"> </w:t>
      </w:r>
      <w:r w:rsidRPr="00AE0B49">
        <w:rPr>
          <w:rFonts w:ascii="Garamond" w:hAnsi="Garamond"/>
        </w:rPr>
        <w:t>Presentation for the board of the Northeast Foundation for Children, Turner Falls, MA.</w:t>
      </w:r>
    </w:p>
    <w:p w14:paraId="1285480A" w14:textId="77777777" w:rsidR="001B0B94" w:rsidRPr="00AE0B49" w:rsidRDefault="001B0B94" w:rsidP="006636F4">
      <w:pPr>
        <w:pStyle w:val="BodyTextIndent"/>
        <w:tabs>
          <w:tab w:val="clear" w:pos="0"/>
          <w:tab w:val="left" w:pos="630"/>
        </w:tabs>
        <w:ind w:left="720" w:hanging="720"/>
        <w:rPr>
          <w:rFonts w:ascii="Garamond" w:hAnsi="Garamond"/>
        </w:rPr>
      </w:pPr>
    </w:p>
    <w:p w14:paraId="1E2960E1" w14:textId="78CDADAC" w:rsidR="001B0B94" w:rsidRPr="00AE0B49" w:rsidRDefault="001B0B94" w:rsidP="006636F4">
      <w:pPr>
        <w:pStyle w:val="BodyTextIndent"/>
        <w:tabs>
          <w:tab w:val="clear" w:pos="0"/>
          <w:tab w:val="left" w:pos="630"/>
        </w:tabs>
        <w:ind w:left="720" w:hanging="720"/>
        <w:rPr>
          <w:rFonts w:ascii="Garamond" w:hAnsi="Garamond"/>
        </w:rPr>
      </w:pPr>
      <w:r w:rsidRPr="00AE0B49">
        <w:rPr>
          <w:rFonts w:ascii="Garamond" w:hAnsi="Garamond"/>
        </w:rPr>
        <w:t>Rimm-Kaufman, S. E. (2005, February).</w:t>
      </w:r>
      <w:r w:rsidR="009C44ED">
        <w:rPr>
          <w:rFonts w:ascii="Garamond" w:hAnsi="Garamond"/>
        </w:rPr>
        <w:t xml:space="preserve"> </w:t>
      </w:r>
      <w:r w:rsidRPr="00AE0B49">
        <w:rPr>
          <w:rFonts w:ascii="Garamond" w:hAnsi="Garamond"/>
          <w:i/>
        </w:rPr>
        <w:t>Child self-regulation in kindergarten and first grade</w:t>
      </w:r>
      <w:r w:rsidRPr="00AE0B49">
        <w:rPr>
          <w:rFonts w:ascii="Garamond" w:hAnsi="Garamond"/>
        </w:rPr>
        <w:t>.</w:t>
      </w:r>
      <w:r w:rsidR="009C44ED">
        <w:rPr>
          <w:rFonts w:ascii="Garamond" w:hAnsi="Garamond"/>
        </w:rPr>
        <w:t xml:space="preserve"> </w:t>
      </w:r>
      <w:r w:rsidRPr="00AE0B49">
        <w:rPr>
          <w:rFonts w:ascii="Garamond" w:hAnsi="Garamond"/>
        </w:rPr>
        <w:t xml:space="preserve">Presentation at the Partners in Educational Research Conference at the </w:t>
      </w:r>
      <w:r w:rsidR="003904F9">
        <w:rPr>
          <w:rFonts w:ascii="Garamond" w:hAnsi="Garamond"/>
        </w:rPr>
        <w:t>UVA</w:t>
      </w:r>
      <w:r w:rsidRPr="00AE0B49">
        <w:rPr>
          <w:rFonts w:ascii="Garamond" w:hAnsi="Garamond"/>
        </w:rPr>
        <w:t xml:space="preserve"> School of Education, Charlottesville, VA.</w:t>
      </w:r>
    </w:p>
    <w:p w14:paraId="347668E3" w14:textId="77777777" w:rsidR="001B0B94" w:rsidRPr="00AE0B49" w:rsidRDefault="001B0B94" w:rsidP="006636F4">
      <w:pPr>
        <w:pStyle w:val="BodyTextIndent"/>
        <w:tabs>
          <w:tab w:val="clear" w:pos="0"/>
          <w:tab w:val="left" w:pos="630"/>
        </w:tabs>
        <w:ind w:left="720" w:hanging="720"/>
        <w:rPr>
          <w:rFonts w:ascii="Garamond" w:hAnsi="Garamond"/>
        </w:rPr>
      </w:pPr>
    </w:p>
    <w:p w14:paraId="3DA29B71" w14:textId="77777777" w:rsidR="001B0B94" w:rsidRPr="00AE0B49" w:rsidRDefault="001B0B94" w:rsidP="006636F4">
      <w:pPr>
        <w:pStyle w:val="BodyTextIndent"/>
        <w:tabs>
          <w:tab w:val="clear" w:pos="0"/>
          <w:tab w:val="left" w:pos="630"/>
        </w:tabs>
        <w:ind w:left="720" w:hanging="720"/>
        <w:rPr>
          <w:rFonts w:ascii="Garamond" w:hAnsi="Garamond"/>
        </w:rPr>
      </w:pPr>
      <w:r w:rsidRPr="00AE0B49">
        <w:rPr>
          <w:rFonts w:ascii="Garamond" w:hAnsi="Garamond"/>
        </w:rPr>
        <w:t>Rimm-Kaufman, S. E. (2005, February).</w:t>
      </w:r>
      <w:r w:rsidR="009C44ED">
        <w:rPr>
          <w:rFonts w:ascii="Garamond" w:hAnsi="Garamond"/>
        </w:rPr>
        <w:t xml:space="preserve"> </w:t>
      </w:r>
      <w:r w:rsidRPr="00AE0B49">
        <w:rPr>
          <w:rFonts w:ascii="Garamond" w:hAnsi="Garamond"/>
          <w:i/>
        </w:rPr>
        <w:t>Classrooms as a context for developing relationships</w:t>
      </w:r>
      <w:r w:rsidRPr="00AE0B49">
        <w:rPr>
          <w:rFonts w:ascii="Garamond" w:hAnsi="Garamond"/>
        </w:rPr>
        <w:t>.  Talk presented at the Community Lunch in the Department of Psychology at the University of Virginia, Charlottesville, VA.</w:t>
      </w:r>
    </w:p>
    <w:p w14:paraId="223202C3" w14:textId="77777777" w:rsidR="001B0B94" w:rsidRPr="00AE0B49" w:rsidRDefault="001B0B94" w:rsidP="006636F4">
      <w:pPr>
        <w:pStyle w:val="BodyTextIndent"/>
        <w:tabs>
          <w:tab w:val="clear" w:pos="0"/>
          <w:tab w:val="left" w:pos="630"/>
        </w:tabs>
        <w:ind w:left="720" w:hanging="720"/>
        <w:rPr>
          <w:rFonts w:ascii="Garamond" w:hAnsi="Garamond"/>
        </w:rPr>
      </w:pPr>
    </w:p>
    <w:p w14:paraId="73A0BBF8" w14:textId="058C91AE" w:rsidR="001B0B94" w:rsidRPr="00AE0B49" w:rsidRDefault="001B0B94" w:rsidP="006636F4">
      <w:pPr>
        <w:pStyle w:val="BodyTextIndent"/>
        <w:tabs>
          <w:tab w:val="clear" w:pos="0"/>
          <w:tab w:val="left" w:pos="630"/>
        </w:tabs>
        <w:ind w:left="720" w:hanging="720"/>
        <w:rPr>
          <w:rFonts w:ascii="Garamond" w:hAnsi="Garamond"/>
        </w:rPr>
      </w:pPr>
      <w:r w:rsidRPr="00AE0B49">
        <w:rPr>
          <w:rFonts w:ascii="Garamond" w:hAnsi="Garamond"/>
        </w:rPr>
        <w:t>Rimm-Kaufman, S. E. (2004, November).</w:t>
      </w:r>
      <w:r w:rsidR="009C44ED">
        <w:rPr>
          <w:rFonts w:ascii="Garamond" w:hAnsi="Garamond"/>
        </w:rPr>
        <w:t xml:space="preserve"> </w:t>
      </w:r>
      <w:r w:rsidRPr="00AE0B49">
        <w:rPr>
          <w:rFonts w:ascii="Garamond" w:hAnsi="Garamond"/>
          <w:i/>
        </w:rPr>
        <w:t>Prioritizing relationships in the classroom: Outcomes for teachers and children</w:t>
      </w:r>
      <w:r w:rsidRPr="00AE0B49">
        <w:rPr>
          <w:rFonts w:ascii="Garamond" w:hAnsi="Garamond"/>
        </w:rPr>
        <w:t>.  Presentation for the Risk and Prevention Speaker Series, Charlottesville, VA.</w:t>
      </w:r>
    </w:p>
    <w:p w14:paraId="7857FDB8" w14:textId="77777777" w:rsidR="001B0B94" w:rsidRPr="00AE0B49" w:rsidRDefault="001B0B94" w:rsidP="006636F4">
      <w:pPr>
        <w:pStyle w:val="BodyTextIndent"/>
        <w:tabs>
          <w:tab w:val="clear" w:pos="0"/>
          <w:tab w:val="left" w:pos="630"/>
        </w:tabs>
        <w:ind w:left="720" w:hanging="720"/>
        <w:rPr>
          <w:rFonts w:ascii="Garamond" w:hAnsi="Garamond"/>
        </w:rPr>
      </w:pPr>
    </w:p>
    <w:p w14:paraId="62AD79F2" w14:textId="77777777" w:rsidR="001B0B94" w:rsidRPr="00AE0B49" w:rsidRDefault="001B0B94" w:rsidP="006636F4">
      <w:pPr>
        <w:tabs>
          <w:tab w:val="left" w:pos="630"/>
        </w:tabs>
        <w:ind w:left="720" w:hanging="720"/>
        <w:rPr>
          <w:rFonts w:ascii="Garamond" w:hAnsi="Garamond"/>
          <w:szCs w:val="24"/>
        </w:rPr>
      </w:pPr>
      <w:r w:rsidRPr="00AE0B49">
        <w:rPr>
          <w:rFonts w:ascii="Garamond" w:hAnsi="Garamond"/>
        </w:rPr>
        <w:t>Rimm-Kaufman, S. E. &amp;</w:t>
      </w:r>
      <w:r w:rsidR="00C56E0F">
        <w:rPr>
          <w:rFonts w:ascii="Garamond" w:hAnsi="Garamond"/>
        </w:rPr>
        <w:t xml:space="preserve"> </w:t>
      </w:r>
      <w:r w:rsidRPr="00AE0B49">
        <w:rPr>
          <w:rFonts w:ascii="Garamond" w:hAnsi="Garamond"/>
        </w:rPr>
        <w:t>Hamre, B. (2004, November).</w:t>
      </w:r>
      <w:r w:rsidR="00C56E0F">
        <w:rPr>
          <w:rFonts w:ascii="Garamond" w:hAnsi="Garamond"/>
        </w:rPr>
        <w:t xml:space="preserve"> </w:t>
      </w:r>
      <w:r w:rsidRPr="00AE0B49">
        <w:rPr>
          <w:rFonts w:ascii="Garamond" w:hAnsi="Garamond"/>
          <w:i/>
        </w:rPr>
        <w:t>Engagement as a mechanism for understanding the link between teacher preparation and children’s achievement</w:t>
      </w:r>
      <w:r w:rsidRPr="00AE0B49">
        <w:rPr>
          <w:rFonts w:ascii="Garamond" w:hAnsi="Garamond"/>
        </w:rPr>
        <w:t>.</w:t>
      </w:r>
      <w:r w:rsidR="009C44ED">
        <w:rPr>
          <w:rFonts w:ascii="Garamond" w:hAnsi="Garamond"/>
        </w:rPr>
        <w:t xml:space="preserve"> </w:t>
      </w:r>
      <w:r w:rsidRPr="00AE0B49">
        <w:rPr>
          <w:rFonts w:ascii="Garamond" w:hAnsi="Garamond"/>
        </w:rPr>
        <w:t>Presentation at the Teachers for a New Era Assessment Seminar and Carnegie Foundation Site Visit, Charlottesville, VA.</w:t>
      </w:r>
    </w:p>
    <w:p w14:paraId="342C2DBA" w14:textId="77777777" w:rsidR="001B0B94" w:rsidRPr="00AE0B49" w:rsidRDefault="001B0B94" w:rsidP="006636F4">
      <w:pPr>
        <w:pStyle w:val="BodyTextIndent"/>
        <w:tabs>
          <w:tab w:val="clear" w:pos="0"/>
          <w:tab w:val="left" w:pos="630"/>
        </w:tabs>
        <w:ind w:left="720" w:hanging="720"/>
        <w:rPr>
          <w:rFonts w:ascii="Garamond" w:hAnsi="Garamond"/>
        </w:rPr>
      </w:pPr>
    </w:p>
    <w:p w14:paraId="1DE3193B" w14:textId="77777777" w:rsidR="001B0B94" w:rsidRPr="00AE0B49" w:rsidRDefault="001B0B94" w:rsidP="006636F4">
      <w:pPr>
        <w:pStyle w:val="BodyTextIndent"/>
        <w:tabs>
          <w:tab w:val="clear" w:pos="0"/>
          <w:tab w:val="left" w:pos="630"/>
        </w:tabs>
        <w:ind w:left="720" w:hanging="720"/>
        <w:rPr>
          <w:rFonts w:ascii="Garamond" w:hAnsi="Garamond"/>
        </w:rPr>
      </w:pPr>
      <w:r w:rsidRPr="00AE0B49">
        <w:rPr>
          <w:rFonts w:ascii="Garamond" w:hAnsi="Garamond"/>
        </w:rPr>
        <w:t>Rimm-Kaufman, S. E. (2004, May</w:t>
      </w:r>
      <w:proofErr w:type="gramStart"/>
      <w:r w:rsidRPr="00AE0B49">
        <w:rPr>
          <w:rFonts w:ascii="Garamond" w:hAnsi="Garamond"/>
        </w:rPr>
        <w:t>).</w:t>
      </w:r>
      <w:r w:rsidRPr="00AE0B49">
        <w:rPr>
          <w:rFonts w:ascii="Garamond" w:hAnsi="Garamond"/>
          <w:i/>
        </w:rPr>
        <w:t>What</w:t>
      </w:r>
      <w:proofErr w:type="gramEnd"/>
      <w:r w:rsidRPr="00AE0B49">
        <w:rPr>
          <w:rFonts w:ascii="Garamond" w:hAnsi="Garamond"/>
          <w:i/>
        </w:rPr>
        <w:t xml:space="preserve"> to do about the shy guy?  A critical look at child temperament in the classroom.</w:t>
      </w:r>
      <w:r w:rsidR="009C44ED">
        <w:rPr>
          <w:rFonts w:ascii="Garamond" w:hAnsi="Garamond"/>
          <w:i/>
        </w:rPr>
        <w:t xml:space="preserve"> </w:t>
      </w:r>
      <w:r w:rsidRPr="00AE0B49">
        <w:rPr>
          <w:rFonts w:ascii="Garamond" w:hAnsi="Garamond"/>
        </w:rPr>
        <w:t>Presentation for the Virginia's Innovative Teaching Conference, Charlottesville, VA.</w:t>
      </w:r>
    </w:p>
    <w:p w14:paraId="2C4BAC0D" w14:textId="77777777" w:rsidR="001B0B94" w:rsidRPr="00AE0B49" w:rsidRDefault="001B0B94" w:rsidP="006636F4">
      <w:pPr>
        <w:pStyle w:val="BodyTextIndent"/>
        <w:tabs>
          <w:tab w:val="clear" w:pos="0"/>
          <w:tab w:val="left" w:pos="630"/>
        </w:tabs>
        <w:ind w:left="720" w:hanging="720"/>
        <w:rPr>
          <w:rFonts w:ascii="Garamond" w:hAnsi="Garamond"/>
        </w:rPr>
      </w:pPr>
    </w:p>
    <w:p w14:paraId="6E142A5D" w14:textId="77777777" w:rsidR="001B0B94" w:rsidRPr="00AE0B49" w:rsidRDefault="001B0B94" w:rsidP="006636F4">
      <w:pPr>
        <w:pStyle w:val="BodyTextIndent"/>
        <w:tabs>
          <w:tab w:val="clear" w:pos="0"/>
          <w:tab w:val="left" w:pos="630"/>
        </w:tabs>
        <w:ind w:left="720" w:hanging="720"/>
        <w:rPr>
          <w:rFonts w:ascii="Garamond" w:hAnsi="Garamond"/>
        </w:rPr>
      </w:pPr>
      <w:r w:rsidRPr="00AE0B49">
        <w:rPr>
          <w:rFonts w:ascii="Garamond" w:hAnsi="Garamond"/>
        </w:rPr>
        <w:t>La Paro, K., Rimm-Kaufman, S. E., Snell, M. &amp;</w:t>
      </w:r>
      <w:r w:rsidR="009C44ED">
        <w:rPr>
          <w:rFonts w:ascii="Garamond" w:hAnsi="Garamond"/>
        </w:rPr>
        <w:t xml:space="preserve"> </w:t>
      </w:r>
      <w:r w:rsidRPr="00AE0B49">
        <w:rPr>
          <w:rFonts w:ascii="Garamond" w:hAnsi="Garamond"/>
        </w:rPr>
        <w:t xml:space="preserve">Vorhees, M. (2001, May).  </w:t>
      </w:r>
      <w:r w:rsidRPr="00AE0B49">
        <w:rPr>
          <w:rFonts w:ascii="Garamond" w:hAnsi="Garamond"/>
          <w:i/>
        </w:rPr>
        <w:t>Building relationships with children</w:t>
      </w:r>
      <w:r w:rsidRPr="00AE0B49">
        <w:rPr>
          <w:rFonts w:ascii="Garamond" w:hAnsi="Garamond"/>
        </w:rPr>
        <w:t>.  Presentation for the Virginia's Innovative Teaching Conference, Charlottesville, VA.</w:t>
      </w:r>
    </w:p>
    <w:p w14:paraId="16AA221B" w14:textId="77777777" w:rsidR="001B0B94" w:rsidRPr="00AE0B49" w:rsidRDefault="001B0B94" w:rsidP="006636F4">
      <w:pPr>
        <w:pStyle w:val="BodyTextIndent"/>
        <w:tabs>
          <w:tab w:val="clear" w:pos="0"/>
          <w:tab w:val="left" w:pos="630"/>
        </w:tabs>
        <w:ind w:left="720" w:hanging="720"/>
        <w:rPr>
          <w:rFonts w:ascii="Garamond" w:hAnsi="Garamond"/>
        </w:rPr>
      </w:pPr>
    </w:p>
    <w:p w14:paraId="17EB2414" w14:textId="77777777" w:rsidR="001B0B94" w:rsidRPr="00AE0B49" w:rsidRDefault="001B0B94" w:rsidP="006636F4">
      <w:pPr>
        <w:tabs>
          <w:tab w:val="left" w:pos="630"/>
        </w:tabs>
        <w:ind w:left="720" w:hanging="720"/>
        <w:rPr>
          <w:rFonts w:ascii="Garamond" w:hAnsi="Garamond"/>
        </w:rPr>
      </w:pPr>
      <w:r w:rsidRPr="00AE0B49">
        <w:rPr>
          <w:rFonts w:ascii="Garamond" w:hAnsi="Garamond"/>
        </w:rPr>
        <w:t>Rimm-Kaufman, S. E. (1999, September</w:t>
      </w:r>
      <w:proofErr w:type="gramStart"/>
      <w:r w:rsidRPr="00AE0B49">
        <w:rPr>
          <w:rFonts w:ascii="Garamond" w:hAnsi="Garamond"/>
        </w:rPr>
        <w:t>).</w:t>
      </w:r>
      <w:r w:rsidRPr="00AE0B49">
        <w:rPr>
          <w:rFonts w:ascii="Garamond" w:hAnsi="Garamond"/>
          <w:i/>
        </w:rPr>
        <w:t>What</w:t>
      </w:r>
      <w:proofErr w:type="gramEnd"/>
      <w:r w:rsidRPr="00AE0B49">
        <w:rPr>
          <w:rFonts w:ascii="Garamond" w:hAnsi="Garamond"/>
          <w:i/>
        </w:rPr>
        <w:t xml:space="preserve"> else does Jane learn in school?</w:t>
      </w:r>
      <w:r w:rsidR="00C56E0F">
        <w:rPr>
          <w:rFonts w:ascii="Garamond" w:hAnsi="Garamond"/>
          <w:i/>
        </w:rPr>
        <w:t xml:space="preserve"> </w:t>
      </w:r>
      <w:r w:rsidRPr="00AE0B49">
        <w:rPr>
          <w:rFonts w:ascii="Garamond" w:hAnsi="Garamond"/>
        </w:rPr>
        <w:t>Presentation at Matanuska-Susitna Women’s Conference, Wasilla, AK.</w:t>
      </w:r>
    </w:p>
    <w:p w14:paraId="32D3C492" w14:textId="77777777" w:rsidR="001B0B94" w:rsidRPr="00AE0B49" w:rsidRDefault="001B0B94" w:rsidP="006636F4">
      <w:pPr>
        <w:tabs>
          <w:tab w:val="left" w:pos="630"/>
        </w:tabs>
        <w:ind w:left="720" w:hanging="720"/>
        <w:rPr>
          <w:rFonts w:ascii="Garamond" w:hAnsi="Garamond"/>
        </w:rPr>
      </w:pPr>
    </w:p>
    <w:p w14:paraId="0128DC73" w14:textId="77777777" w:rsidR="001B0B94" w:rsidRPr="00AE0B49" w:rsidRDefault="001B0B94" w:rsidP="006636F4">
      <w:pPr>
        <w:tabs>
          <w:tab w:val="left" w:pos="630"/>
        </w:tabs>
        <w:ind w:left="720" w:hanging="720"/>
        <w:rPr>
          <w:rFonts w:ascii="Garamond" w:hAnsi="Garamond"/>
        </w:rPr>
      </w:pPr>
      <w:r w:rsidRPr="00AE0B49">
        <w:rPr>
          <w:rFonts w:ascii="Garamond" w:hAnsi="Garamond"/>
        </w:rPr>
        <w:t>Rimm-Kaufman, S. E. (1997, September).</w:t>
      </w:r>
      <w:r w:rsidR="00C56E0F">
        <w:rPr>
          <w:rFonts w:ascii="Garamond" w:hAnsi="Garamond"/>
        </w:rPr>
        <w:t xml:space="preserve"> </w:t>
      </w:r>
      <w:r w:rsidRPr="00AE0B49">
        <w:rPr>
          <w:rFonts w:ascii="Garamond" w:hAnsi="Garamond"/>
          <w:i/>
        </w:rPr>
        <w:t>Different times, common challenges: Career development of successful women over the last 50 years</w:t>
      </w:r>
      <w:r w:rsidRPr="00AE0B49">
        <w:rPr>
          <w:rFonts w:ascii="Garamond" w:hAnsi="Garamond"/>
        </w:rPr>
        <w:t>.  Presentation at the Matanuska-Susitna Women’s Conference, Wasilla, AK.</w:t>
      </w:r>
    </w:p>
    <w:p w14:paraId="179DDF3A" w14:textId="77777777" w:rsidR="001B0B94" w:rsidRPr="00AE0B49" w:rsidRDefault="001B0B94">
      <w:pPr>
        <w:pStyle w:val="BodyTextIndent"/>
        <w:ind w:left="0" w:firstLine="0"/>
        <w:rPr>
          <w:rFonts w:ascii="Garamond" w:hAnsi="Garamond"/>
        </w:rPr>
      </w:pPr>
    </w:p>
    <w:p w14:paraId="1E89776F" w14:textId="77777777" w:rsidR="001B0B94" w:rsidRPr="00AE0B49" w:rsidRDefault="001B0B94" w:rsidP="008440C1">
      <w:pPr>
        <w:pStyle w:val="BodyTextIndent"/>
        <w:ind w:left="0" w:firstLine="0"/>
        <w:outlineLvl w:val="0"/>
        <w:rPr>
          <w:rFonts w:ascii="Garamond" w:hAnsi="Garamond"/>
          <w:b/>
        </w:rPr>
      </w:pPr>
      <w:r w:rsidRPr="00AE0B49">
        <w:rPr>
          <w:rFonts w:ascii="Garamond" w:hAnsi="Garamond"/>
          <w:b/>
        </w:rPr>
        <w:t>Local Talks and Workshops</w:t>
      </w:r>
    </w:p>
    <w:p w14:paraId="1AB7A79E" w14:textId="77777777" w:rsidR="001B0B94" w:rsidRPr="00AE0B49" w:rsidRDefault="001B0B94">
      <w:pPr>
        <w:pStyle w:val="BodyTextIndent"/>
        <w:ind w:left="0" w:firstLine="0"/>
        <w:rPr>
          <w:rFonts w:ascii="Garamond" w:hAnsi="Garamond"/>
          <w:b/>
        </w:rPr>
      </w:pPr>
    </w:p>
    <w:p w14:paraId="12A622C5" w14:textId="77777777" w:rsidR="001B0B94" w:rsidRPr="00AE0B49" w:rsidRDefault="00557D82">
      <w:pPr>
        <w:pStyle w:val="BodyTextIndent"/>
        <w:ind w:left="0" w:firstLine="0"/>
        <w:rPr>
          <w:rFonts w:ascii="Garamond" w:hAnsi="Garamond"/>
        </w:rPr>
      </w:pPr>
      <w:r>
        <w:rPr>
          <w:rFonts w:ascii="Garamond" w:hAnsi="Garamond"/>
        </w:rPr>
        <w:t>Conducted more than 50</w:t>
      </w:r>
      <w:r w:rsidR="001B0B94" w:rsidRPr="00AE0B49">
        <w:rPr>
          <w:rFonts w:ascii="Garamond" w:hAnsi="Garamond"/>
        </w:rPr>
        <w:t xml:space="preserve"> local workshops, ranging in time from 1 hour to a full day, for families, teachers, and preschool boards on various topics including: Transition to Kindergarten, </w:t>
      </w:r>
      <w:r w:rsidR="00BF5500">
        <w:rPr>
          <w:rFonts w:ascii="Garamond" w:hAnsi="Garamond"/>
        </w:rPr>
        <w:t xml:space="preserve">Creating a </w:t>
      </w:r>
      <w:r w:rsidR="00BF5500">
        <w:rPr>
          <w:rFonts w:ascii="Garamond" w:hAnsi="Garamond"/>
        </w:rPr>
        <w:lastRenderedPageBreak/>
        <w:t xml:space="preserve">Theory of Change, </w:t>
      </w:r>
      <w:r w:rsidR="001B0B94" w:rsidRPr="00AE0B49">
        <w:rPr>
          <w:rFonts w:ascii="Garamond" w:hAnsi="Garamond"/>
        </w:rPr>
        <w:t xml:space="preserve">Lifelong Learning, Family-School Relationships, Elementary School Classrooms, Gender Issues in School and the Workforce, </w:t>
      </w:r>
      <w:r w:rsidR="009A6A85" w:rsidRPr="00AE0B49">
        <w:rPr>
          <w:rFonts w:ascii="Garamond" w:hAnsi="Garamond"/>
        </w:rPr>
        <w:t xml:space="preserve">Implementation-Based Design with School Leaders, </w:t>
      </w:r>
      <w:r w:rsidR="001B0B94" w:rsidRPr="00AE0B49">
        <w:rPr>
          <w:rFonts w:ascii="Garamond" w:hAnsi="Garamond"/>
        </w:rPr>
        <w:t xml:space="preserve">and the </w:t>
      </w:r>
      <w:r w:rsidR="001B0B94" w:rsidRPr="00AE0B49">
        <w:rPr>
          <w:rFonts w:ascii="Garamond" w:hAnsi="Garamond"/>
          <w:i/>
        </w:rPr>
        <w:t>Responsive Classroom</w:t>
      </w:r>
      <w:r w:rsidR="001B0B94" w:rsidRPr="00AE0B49">
        <w:rPr>
          <w:rFonts w:ascii="Garamond" w:hAnsi="Garamond"/>
        </w:rPr>
        <w:t xml:space="preserve"> approach.</w:t>
      </w:r>
    </w:p>
    <w:p w14:paraId="012F75BF" w14:textId="77777777" w:rsidR="001B0B94" w:rsidRPr="00AE0B49" w:rsidRDefault="00E454BB" w:rsidP="008440C1">
      <w:pPr>
        <w:tabs>
          <w:tab w:val="left" w:pos="0"/>
        </w:tabs>
        <w:outlineLvl w:val="0"/>
        <w:rPr>
          <w:rFonts w:ascii="Garamond" w:hAnsi="Garamond"/>
          <w:b/>
        </w:rPr>
      </w:pPr>
      <w:r>
        <w:rPr>
          <w:rFonts w:ascii="Garamond" w:hAnsi="Garamond"/>
          <w:b/>
        </w:rPr>
        <w:br w:type="column"/>
      </w:r>
      <w:r w:rsidR="001B0B94" w:rsidRPr="00AE0B49">
        <w:rPr>
          <w:rFonts w:ascii="Garamond" w:hAnsi="Garamond"/>
          <w:b/>
        </w:rPr>
        <w:lastRenderedPageBreak/>
        <w:t>TEACHING</w:t>
      </w:r>
    </w:p>
    <w:p w14:paraId="14C4D30B" w14:textId="77777777" w:rsidR="00291BE7" w:rsidRPr="00970992" w:rsidRDefault="00970992">
      <w:pPr>
        <w:tabs>
          <w:tab w:val="left" w:pos="0"/>
        </w:tabs>
        <w:rPr>
          <w:rFonts w:ascii="Garamond" w:hAnsi="Garamond"/>
        </w:rPr>
      </w:pPr>
      <w:r>
        <w:rPr>
          <w:rFonts w:ascii="Garamond" w:hAnsi="Garamond"/>
        </w:rPr>
        <w:t>EDLF 3150/7150: Introduction to Educational Psychology; Course taught for undergraduate and graduate students.</w:t>
      </w:r>
    </w:p>
    <w:p w14:paraId="5DE103E1" w14:textId="77777777" w:rsidR="00970992" w:rsidRDefault="00970992" w:rsidP="008440C1">
      <w:pPr>
        <w:tabs>
          <w:tab w:val="left" w:pos="0"/>
        </w:tabs>
        <w:outlineLvl w:val="0"/>
        <w:rPr>
          <w:rFonts w:ascii="Garamond" w:hAnsi="Garamond"/>
        </w:rPr>
      </w:pPr>
    </w:p>
    <w:p w14:paraId="1C5EA6BE" w14:textId="77777777" w:rsidR="008810B5" w:rsidRPr="00AE0B49" w:rsidRDefault="00291BE7" w:rsidP="008440C1">
      <w:pPr>
        <w:tabs>
          <w:tab w:val="left" w:pos="0"/>
        </w:tabs>
        <w:outlineLvl w:val="0"/>
        <w:rPr>
          <w:rFonts w:ascii="Garamond" w:hAnsi="Garamond"/>
        </w:rPr>
      </w:pPr>
      <w:r w:rsidRPr="00AE0B49">
        <w:rPr>
          <w:rFonts w:ascii="Garamond" w:hAnsi="Garamond"/>
        </w:rPr>
        <w:t>EDLF 5010: Childhood Learning and Development</w:t>
      </w:r>
      <w:r w:rsidR="008810B5" w:rsidRPr="00AE0B49">
        <w:rPr>
          <w:rFonts w:ascii="Garamond" w:hAnsi="Garamond"/>
        </w:rPr>
        <w:t xml:space="preserve">; </w:t>
      </w:r>
      <w:r w:rsidR="00DD1AD1" w:rsidRPr="00AE0B49">
        <w:rPr>
          <w:rFonts w:ascii="Garamond" w:hAnsi="Garamond"/>
        </w:rPr>
        <w:t xml:space="preserve">Course </w:t>
      </w:r>
      <w:r w:rsidR="00BF5500">
        <w:rPr>
          <w:rFonts w:ascii="Garamond" w:hAnsi="Garamond"/>
        </w:rPr>
        <w:t xml:space="preserve">taught for pre-service teachers and undergraduate and </w:t>
      </w:r>
      <w:proofErr w:type="gramStart"/>
      <w:r w:rsidR="00BF5500">
        <w:rPr>
          <w:rFonts w:ascii="Garamond" w:hAnsi="Garamond"/>
        </w:rPr>
        <w:t>masters</w:t>
      </w:r>
      <w:proofErr w:type="gramEnd"/>
      <w:r w:rsidR="00BF5500">
        <w:rPr>
          <w:rFonts w:ascii="Garamond" w:hAnsi="Garamond"/>
        </w:rPr>
        <w:t xml:space="preserve"> students. </w:t>
      </w:r>
    </w:p>
    <w:p w14:paraId="762F9AA4" w14:textId="77777777" w:rsidR="008810B5" w:rsidRPr="00AE0B49" w:rsidRDefault="008810B5">
      <w:pPr>
        <w:tabs>
          <w:tab w:val="left" w:pos="0"/>
        </w:tabs>
        <w:rPr>
          <w:rFonts w:ascii="Garamond" w:hAnsi="Garamond"/>
        </w:rPr>
      </w:pPr>
    </w:p>
    <w:p w14:paraId="1B4C7AB2" w14:textId="77777777" w:rsidR="002B1602" w:rsidRPr="00AE0B49" w:rsidRDefault="002B1602">
      <w:pPr>
        <w:tabs>
          <w:tab w:val="left" w:pos="0"/>
        </w:tabs>
        <w:rPr>
          <w:rFonts w:ascii="Garamond" w:hAnsi="Garamond"/>
          <w:szCs w:val="24"/>
        </w:rPr>
      </w:pPr>
      <w:r w:rsidRPr="00AE0B49">
        <w:rPr>
          <w:rFonts w:ascii="Garamond" w:hAnsi="Garamond"/>
        </w:rPr>
        <w:t>EDLF 5500: Proseminar:</w:t>
      </w:r>
      <w:r w:rsidR="00086E75">
        <w:rPr>
          <w:rFonts w:ascii="Garamond" w:hAnsi="Garamond"/>
        </w:rPr>
        <w:t xml:space="preserve"> </w:t>
      </w:r>
      <w:r w:rsidRPr="00AE0B49">
        <w:rPr>
          <w:rFonts w:ascii="Garamond" w:hAnsi="Garamond"/>
          <w:szCs w:val="24"/>
        </w:rPr>
        <w:t>Interdisciplinary Issues in Education Science</w:t>
      </w:r>
      <w:r w:rsidR="00DD1AD1" w:rsidRPr="00AE0B49">
        <w:rPr>
          <w:rFonts w:ascii="Garamond" w:hAnsi="Garamond"/>
          <w:szCs w:val="24"/>
        </w:rPr>
        <w:t>; Course taught for doctoral students in Virginia Education Science Training Program</w:t>
      </w:r>
      <w:r w:rsidR="00831B14" w:rsidRPr="00AE0B49">
        <w:rPr>
          <w:rFonts w:ascii="Garamond" w:hAnsi="Garamond"/>
          <w:szCs w:val="24"/>
        </w:rPr>
        <w:t>.</w:t>
      </w:r>
    </w:p>
    <w:p w14:paraId="600BAE8B" w14:textId="77777777" w:rsidR="002B1602" w:rsidRPr="00AE0B49" w:rsidRDefault="002B1602">
      <w:pPr>
        <w:tabs>
          <w:tab w:val="left" w:pos="0"/>
        </w:tabs>
        <w:rPr>
          <w:rFonts w:ascii="Garamond" w:hAnsi="Garamond"/>
          <w:szCs w:val="24"/>
        </w:rPr>
      </w:pPr>
    </w:p>
    <w:p w14:paraId="3B33E6F5" w14:textId="77777777" w:rsidR="002B1602" w:rsidRDefault="002B1602" w:rsidP="008440C1">
      <w:pPr>
        <w:tabs>
          <w:tab w:val="left" w:pos="0"/>
        </w:tabs>
        <w:outlineLvl w:val="0"/>
        <w:rPr>
          <w:rFonts w:ascii="Garamond" w:hAnsi="Garamond"/>
          <w:szCs w:val="24"/>
        </w:rPr>
      </w:pPr>
      <w:r w:rsidRPr="00AE0B49">
        <w:rPr>
          <w:rFonts w:ascii="Garamond" w:hAnsi="Garamond"/>
          <w:szCs w:val="24"/>
        </w:rPr>
        <w:t>EDLF 7290: Seminar in Educational Psychology</w:t>
      </w:r>
      <w:r w:rsidR="00831B14" w:rsidRPr="00AE0B49">
        <w:rPr>
          <w:rFonts w:ascii="Garamond" w:hAnsi="Garamond"/>
          <w:szCs w:val="24"/>
        </w:rPr>
        <w:t>; Course taught for doctoral students.</w:t>
      </w:r>
    </w:p>
    <w:p w14:paraId="51302463" w14:textId="77777777" w:rsidR="00C26CE5" w:rsidRDefault="00C26CE5" w:rsidP="008440C1">
      <w:pPr>
        <w:tabs>
          <w:tab w:val="left" w:pos="0"/>
        </w:tabs>
        <w:outlineLvl w:val="0"/>
        <w:rPr>
          <w:rFonts w:ascii="Garamond" w:hAnsi="Garamond"/>
          <w:szCs w:val="24"/>
        </w:rPr>
      </w:pPr>
    </w:p>
    <w:p w14:paraId="3EF0CC92" w14:textId="77777777" w:rsidR="00C26CE5" w:rsidRPr="00AE0B49" w:rsidRDefault="00C26CE5" w:rsidP="008440C1">
      <w:pPr>
        <w:tabs>
          <w:tab w:val="left" w:pos="0"/>
        </w:tabs>
        <w:outlineLvl w:val="0"/>
        <w:rPr>
          <w:rFonts w:ascii="Garamond" w:hAnsi="Garamond"/>
        </w:rPr>
      </w:pPr>
      <w:r>
        <w:rPr>
          <w:rFonts w:ascii="Garamond" w:hAnsi="Garamond"/>
          <w:szCs w:val="24"/>
        </w:rPr>
        <w:t>EDLF 7430: Education Science Seminar; Course taught for doctoral students.</w:t>
      </w:r>
    </w:p>
    <w:p w14:paraId="36E4D861" w14:textId="77777777" w:rsidR="00831B14" w:rsidRPr="00AE0B49" w:rsidRDefault="00831B14">
      <w:pPr>
        <w:tabs>
          <w:tab w:val="left" w:pos="0"/>
        </w:tabs>
        <w:rPr>
          <w:rFonts w:ascii="Garamond" w:hAnsi="Garamond"/>
        </w:rPr>
      </w:pPr>
    </w:p>
    <w:p w14:paraId="044DC4D4" w14:textId="77777777" w:rsidR="002B1602" w:rsidRPr="00AE0B49" w:rsidRDefault="002B1602">
      <w:pPr>
        <w:tabs>
          <w:tab w:val="left" w:pos="0"/>
        </w:tabs>
        <w:rPr>
          <w:rFonts w:ascii="Garamond" w:hAnsi="Garamond"/>
        </w:rPr>
      </w:pPr>
      <w:r w:rsidRPr="00AE0B49">
        <w:rPr>
          <w:rFonts w:ascii="Garamond" w:hAnsi="Garamond"/>
        </w:rPr>
        <w:t>EDIS 517: Social Issues: Schools, Classrooms, and Families</w:t>
      </w:r>
      <w:r w:rsidR="00831B14" w:rsidRPr="00AE0B49">
        <w:rPr>
          <w:rFonts w:ascii="Garamond" w:hAnsi="Garamond"/>
        </w:rPr>
        <w:t>; Course taught for pre-service teachers.</w:t>
      </w:r>
    </w:p>
    <w:p w14:paraId="3684A659" w14:textId="77777777" w:rsidR="00831B14" w:rsidRPr="00AE0B49" w:rsidRDefault="00831B14">
      <w:pPr>
        <w:tabs>
          <w:tab w:val="left" w:pos="0"/>
        </w:tabs>
        <w:rPr>
          <w:rFonts w:ascii="Garamond" w:hAnsi="Garamond"/>
        </w:rPr>
      </w:pPr>
    </w:p>
    <w:p w14:paraId="19EE7A0D" w14:textId="77777777" w:rsidR="00291BE7" w:rsidRPr="00AE0B49" w:rsidRDefault="00291BE7">
      <w:pPr>
        <w:tabs>
          <w:tab w:val="left" w:pos="0"/>
        </w:tabs>
        <w:rPr>
          <w:rFonts w:ascii="Garamond" w:hAnsi="Garamond"/>
        </w:rPr>
      </w:pPr>
      <w:r w:rsidRPr="00AE0B49">
        <w:rPr>
          <w:rFonts w:ascii="Garamond" w:hAnsi="Garamond"/>
        </w:rPr>
        <w:t>EDLF 726: Social Development in Context (12-20 students per semester)</w:t>
      </w:r>
      <w:r w:rsidR="00584CC3" w:rsidRPr="00AE0B49">
        <w:rPr>
          <w:rFonts w:ascii="Garamond" w:hAnsi="Garamond"/>
        </w:rPr>
        <w:t xml:space="preserve">. </w:t>
      </w:r>
      <w:proofErr w:type="gramStart"/>
      <w:r w:rsidR="00831B14" w:rsidRPr="00AE0B49">
        <w:rPr>
          <w:rFonts w:ascii="Garamond" w:hAnsi="Garamond"/>
        </w:rPr>
        <w:t>Course</w:t>
      </w:r>
      <w:proofErr w:type="gramEnd"/>
      <w:r w:rsidR="00831B14" w:rsidRPr="00AE0B49">
        <w:rPr>
          <w:rFonts w:ascii="Garamond" w:hAnsi="Garamond"/>
        </w:rPr>
        <w:t xml:space="preserve"> taught for </w:t>
      </w:r>
      <w:proofErr w:type="gramStart"/>
      <w:r w:rsidR="00831B14" w:rsidRPr="00AE0B49">
        <w:rPr>
          <w:rFonts w:ascii="Garamond" w:hAnsi="Garamond"/>
        </w:rPr>
        <w:t>masters</w:t>
      </w:r>
      <w:proofErr w:type="gramEnd"/>
      <w:r w:rsidR="00831B14" w:rsidRPr="00AE0B49">
        <w:rPr>
          <w:rFonts w:ascii="Garamond" w:hAnsi="Garamond"/>
        </w:rPr>
        <w:t xml:space="preserve"> and doctoral students.</w:t>
      </w:r>
    </w:p>
    <w:p w14:paraId="6CCD16C4" w14:textId="77777777" w:rsidR="00291BE7" w:rsidRPr="00AE0B49" w:rsidRDefault="00291BE7">
      <w:pPr>
        <w:tabs>
          <w:tab w:val="left" w:pos="0"/>
        </w:tabs>
        <w:rPr>
          <w:rFonts w:ascii="Garamond" w:hAnsi="Garamond"/>
        </w:rPr>
      </w:pPr>
    </w:p>
    <w:p w14:paraId="12EF5970" w14:textId="77777777" w:rsidR="00F6220F" w:rsidRPr="00AE0B49" w:rsidRDefault="00F6220F">
      <w:pPr>
        <w:tabs>
          <w:tab w:val="left" w:pos="0"/>
        </w:tabs>
        <w:rPr>
          <w:rFonts w:ascii="Garamond" w:hAnsi="Garamond"/>
        </w:rPr>
      </w:pPr>
      <w:r w:rsidRPr="00AE0B49">
        <w:rPr>
          <w:rFonts w:ascii="Garamond" w:hAnsi="Garamond"/>
        </w:rPr>
        <w:t>Independent Study, Directed Research, Dissertation Research and/or Research Internship Courses.</w:t>
      </w:r>
      <w:r w:rsidR="00831B14" w:rsidRPr="00AE0B49">
        <w:rPr>
          <w:rFonts w:ascii="Garamond" w:hAnsi="Garamond"/>
        </w:rPr>
        <w:t xml:space="preserve"> Courses </w:t>
      </w:r>
      <w:proofErr w:type="gramStart"/>
      <w:r w:rsidR="00831B14" w:rsidRPr="00AE0B49">
        <w:rPr>
          <w:rFonts w:ascii="Garamond" w:hAnsi="Garamond"/>
        </w:rPr>
        <w:t>taught</w:t>
      </w:r>
      <w:proofErr w:type="gramEnd"/>
      <w:r w:rsidR="00831B14" w:rsidRPr="00AE0B49">
        <w:rPr>
          <w:rFonts w:ascii="Garamond" w:hAnsi="Garamond"/>
        </w:rPr>
        <w:t xml:space="preserve"> for undergraduate, </w:t>
      </w:r>
      <w:proofErr w:type="gramStart"/>
      <w:r w:rsidR="00831B14" w:rsidRPr="00AE0B49">
        <w:rPr>
          <w:rFonts w:ascii="Garamond" w:hAnsi="Garamond"/>
        </w:rPr>
        <w:t>masters</w:t>
      </w:r>
      <w:proofErr w:type="gramEnd"/>
      <w:r w:rsidR="00831B14" w:rsidRPr="00AE0B49">
        <w:rPr>
          <w:rFonts w:ascii="Garamond" w:hAnsi="Garamond"/>
        </w:rPr>
        <w:t xml:space="preserve"> and doctoral students.</w:t>
      </w:r>
    </w:p>
    <w:p w14:paraId="0346D776" w14:textId="77777777" w:rsidR="00291BE7" w:rsidRPr="00AE0B49" w:rsidRDefault="00291BE7">
      <w:pPr>
        <w:tabs>
          <w:tab w:val="left" w:pos="0"/>
        </w:tabs>
        <w:rPr>
          <w:rFonts w:ascii="Garamond" w:hAnsi="Garamond"/>
        </w:rPr>
      </w:pPr>
    </w:p>
    <w:p w14:paraId="4FC47F11" w14:textId="77777777" w:rsidR="001B0B94" w:rsidRPr="00AE0B49" w:rsidRDefault="001B0B94" w:rsidP="00831B14">
      <w:pPr>
        <w:rPr>
          <w:rFonts w:ascii="Garamond" w:hAnsi="Garamond"/>
          <w:szCs w:val="24"/>
        </w:rPr>
      </w:pPr>
      <w:r w:rsidRPr="00AE0B49">
        <w:rPr>
          <w:rFonts w:ascii="Garamond" w:hAnsi="Garamond"/>
          <w:szCs w:val="24"/>
        </w:rPr>
        <w:t>Head Teaching Fellow</w:t>
      </w:r>
      <w:r w:rsidR="005A1423" w:rsidRPr="00AE0B49">
        <w:rPr>
          <w:rFonts w:ascii="Garamond" w:hAnsi="Garamond"/>
          <w:szCs w:val="24"/>
        </w:rPr>
        <w:t xml:space="preserve"> or Teaching Fellow for Six Undergraduate Courses</w:t>
      </w:r>
      <w:r w:rsidR="00831B14" w:rsidRPr="00AE0B49">
        <w:rPr>
          <w:rFonts w:ascii="Garamond" w:hAnsi="Garamond"/>
          <w:szCs w:val="24"/>
        </w:rPr>
        <w:t xml:space="preserve">, Department of </w:t>
      </w:r>
      <w:r w:rsidR="00012F73" w:rsidRPr="00AE0B49">
        <w:rPr>
          <w:rFonts w:ascii="Garamond" w:hAnsi="Garamond"/>
          <w:szCs w:val="24"/>
        </w:rPr>
        <w:t>Psychology, Harvard University.</w:t>
      </w:r>
    </w:p>
    <w:p w14:paraId="404B87AB" w14:textId="77777777" w:rsidR="001B0B94" w:rsidRPr="00AE0B49" w:rsidRDefault="001B0B94">
      <w:pPr>
        <w:ind w:left="1440" w:firstLine="720"/>
        <w:rPr>
          <w:rFonts w:ascii="Garamond" w:hAnsi="Garamond"/>
          <w:szCs w:val="24"/>
        </w:rPr>
      </w:pPr>
    </w:p>
    <w:p w14:paraId="2CA08975" w14:textId="77777777" w:rsidR="001B0B94" w:rsidRPr="00AE0B49" w:rsidRDefault="001B0B94" w:rsidP="008440C1">
      <w:pPr>
        <w:tabs>
          <w:tab w:val="left" w:pos="0"/>
        </w:tabs>
        <w:outlineLvl w:val="0"/>
        <w:rPr>
          <w:rFonts w:ascii="Garamond" w:hAnsi="Garamond"/>
          <w:b/>
          <w:szCs w:val="24"/>
        </w:rPr>
      </w:pPr>
      <w:r w:rsidRPr="00AE0B49">
        <w:rPr>
          <w:rFonts w:ascii="Garamond" w:hAnsi="Garamond"/>
          <w:b/>
          <w:szCs w:val="24"/>
        </w:rPr>
        <w:t>Mentoring Experience</w:t>
      </w:r>
    </w:p>
    <w:p w14:paraId="25C61B48" w14:textId="77777777" w:rsidR="001B0B94" w:rsidRPr="00AE0B49" w:rsidRDefault="001B0B94">
      <w:pPr>
        <w:tabs>
          <w:tab w:val="left" w:pos="0"/>
        </w:tabs>
        <w:rPr>
          <w:rFonts w:ascii="Garamond" w:hAnsi="Garamond"/>
          <w:b/>
          <w:szCs w:val="24"/>
        </w:rPr>
      </w:pPr>
    </w:p>
    <w:p w14:paraId="3C116176" w14:textId="77777777" w:rsidR="006E006F" w:rsidRPr="00AE0B49" w:rsidRDefault="006E006F" w:rsidP="008440C1">
      <w:pPr>
        <w:tabs>
          <w:tab w:val="left" w:pos="0"/>
        </w:tabs>
        <w:ind w:left="2160" w:hanging="2160"/>
        <w:outlineLvl w:val="0"/>
        <w:rPr>
          <w:rFonts w:ascii="Garamond" w:hAnsi="Garamond"/>
          <w:i/>
          <w:szCs w:val="24"/>
        </w:rPr>
      </w:pPr>
      <w:r w:rsidRPr="00AE0B49">
        <w:rPr>
          <w:rFonts w:ascii="Garamond" w:hAnsi="Garamond"/>
          <w:i/>
          <w:szCs w:val="24"/>
        </w:rPr>
        <w:t>Mentor and Advisor fo</w:t>
      </w:r>
      <w:r w:rsidR="006E5214" w:rsidRPr="00AE0B49">
        <w:rPr>
          <w:rFonts w:ascii="Garamond" w:hAnsi="Garamond"/>
          <w:i/>
          <w:szCs w:val="24"/>
        </w:rPr>
        <w:t xml:space="preserve">r Doctoral Students (with </w:t>
      </w:r>
      <w:r w:rsidR="004F041C">
        <w:rPr>
          <w:rFonts w:ascii="Garamond" w:hAnsi="Garamond"/>
          <w:i/>
          <w:szCs w:val="24"/>
        </w:rPr>
        <w:t>subsequent</w:t>
      </w:r>
      <w:r w:rsidR="00086E75">
        <w:rPr>
          <w:rFonts w:ascii="Garamond" w:hAnsi="Garamond"/>
          <w:i/>
          <w:szCs w:val="24"/>
        </w:rPr>
        <w:t xml:space="preserve"> </w:t>
      </w:r>
      <w:r w:rsidRPr="00AE0B49">
        <w:rPr>
          <w:rFonts w:ascii="Garamond" w:hAnsi="Garamond"/>
          <w:i/>
          <w:szCs w:val="24"/>
        </w:rPr>
        <w:t>job placement listed)</w:t>
      </w:r>
    </w:p>
    <w:p w14:paraId="5C524FAC" w14:textId="77777777" w:rsidR="006E006F" w:rsidRPr="00AE0B49" w:rsidRDefault="006E006F" w:rsidP="006E006F">
      <w:pPr>
        <w:tabs>
          <w:tab w:val="left" w:pos="0"/>
        </w:tabs>
        <w:ind w:left="2160" w:hanging="2160"/>
        <w:rPr>
          <w:rFonts w:ascii="Garamond" w:hAnsi="Garamond"/>
          <w:szCs w:val="24"/>
        </w:rPr>
      </w:pPr>
      <w:r w:rsidRPr="00AE0B49">
        <w:rPr>
          <w:rFonts w:ascii="Garamond" w:hAnsi="Garamond"/>
          <w:szCs w:val="24"/>
        </w:rPr>
        <w:t>Brook Sawy</w:t>
      </w:r>
      <w:r w:rsidR="006E5214" w:rsidRPr="00AE0B49">
        <w:rPr>
          <w:rFonts w:ascii="Garamond" w:hAnsi="Garamond"/>
          <w:szCs w:val="24"/>
        </w:rPr>
        <w:t>er, PhD in 2004, Post-doctoral researcher</w:t>
      </w:r>
      <w:r w:rsidRPr="00AE0B49">
        <w:rPr>
          <w:rFonts w:ascii="Garamond" w:hAnsi="Garamond"/>
          <w:szCs w:val="24"/>
        </w:rPr>
        <w:t>, Thomas Jefferson University</w:t>
      </w:r>
    </w:p>
    <w:p w14:paraId="5CC76322" w14:textId="77777777" w:rsidR="006E006F" w:rsidRPr="00AE0B49" w:rsidRDefault="006E006F" w:rsidP="008440C1">
      <w:pPr>
        <w:outlineLvl w:val="0"/>
        <w:rPr>
          <w:rFonts w:ascii="Garamond" w:hAnsi="Garamond"/>
          <w:szCs w:val="24"/>
        </w:rPr>
      </w:pPr>
      <w:r w:rsidRPr="00AE0B49">
        <w:rPr>
          <w:rFonts w:ascii="Garamond" w:hAnsi="Garamond"/>
          <w:szCs w:val="24"/>
        </w:rPr>
        <w:t>Melissa Storm</w:t>
      </w:r>
      <w:r w:rsidR="00EE3965">
        <w:rPr>
          <w:rFonts w:ascii="Garamond" w:hAnsi="Garamond"/>
          <w:szCs w:val="24"/>
        </w:rPr>
        <w:t xml:space="preserve"> Edmiston</w:t>
      </w:r>
      <w:r w:rsidRPr="00AE0B49">
        <w:rPr>
          <w:rFonts w:ascii="Garamond" w:hAnsi="Garamond"/>
          <w:szCs w:val="24"/>
        </w:rPr>
        <w:t>, PhD in 2004, Research Associate, American Institute of Research</w:t>
      </w:r>
    </w:p>
    <w:p w14:paraId="6833048A" w14:textId="77777777" w:rsidR="006E006F" w:rsidRPr="00AE0B49" w:rsidRDefault="006E006F" w:rsidP="006E006F">
      <w:pPr>
        <w:rPr>
          <w:rFonts w:ascii="Garamond" w:hAnsi="Garamond"/>
          <w:szCs w:val="24"/>
        </w:rPr>
      </w:pPr>
      <w:r w:rsidRPr="00AE0B49">
        <w:rPr>
          <w:rFonts w:ascii="Garamond" w:hAnsi="Garamond"/>
          <w:szCs w:val="24"/>
        </w:rPr>
        <w:t>Shannon Fuller, PhD in 2005, Post-doc, Pediatric Neuropsychology, Texas Children’s Hospital</w:t>
      </w:r>
    </w:p>
    <w:p w14:paraId="0841FF46" w14:textId="77777777" w:rsidR="006E006F" w:rsidRPr="00AE0B49" w:rsidRDefault="006E006F" w:rsidP="009C44ED">
      <w:pPr>
        <w:ind w:right="-180"/>
        <w:rPr>
          <w:rFonts w:ascii="Garamond" w:hAnsi="Garamond"/>
          <w:szCs w:val="24"/>
        </w:rPr>
      </w:pPr>
      <w:r w:rsidRPr="00AE0B49">
        <w:rPr>
          <w:rFonts w:ascii="Garamond" w:hAnsi="Garamond"/>
          <w:szCs w:val="24"/>
        </w:rPr>
        <w:t>Emily Morr</w:t>
      </w:r>
      <w:r w:rsidR="009C44ED">
        <w:rPr>
          <w:rFonts w:ascii="Garamond" w:hAnsi="Garamond"/>
          <w:szCs w:val="24"/>
        </w:rPr>
        <w:t>ison, PhD in 2005, Unit Clinic</w:t>
      </w:r>
      <w:r w:rsidRPr="00AE0B49">
        <w:rPr>
          <w:rFonts w:ascii="Garamond" w:hAnsi="Garamond"/>
          <w:szCs w:val="24"/>
        </w:rPr>
        <w:t xml:space="preserve"> Director, Commonwealth Center for Children </w:t>
      </w:r>
      <w:r w:rsidR="009C44ED">
        <w:rPr>
          <w:rFonts w:ascii="Garamond" w:hAnsi="Garamond"/>
          <w:szCs w:val="24"/>
        </w:rPr>
        <w:t>&amp;</w:t>
      </w:r>
      <w:r w:rsidRPr="00AE0B49">
        <w:rPr>
          <w:rFonts w:ascii="Garamond" w:hAnsi="Garamond"/>
          <w:szCs w:val="24"/>
        </w:rPr>
        <w:t xml:space="preserve"> Adolescents</w:t>
      </w:r>
    </w:p>
    <w:p w14:paraId="66EACB70" w14:textId="77777777" w:rsidR="006E006F" w:rsidRPr="00AE0B49" w:rsidRDefault="006E006F" w:rsidP="008440C1">
      <w:pPr>
        <w:tabs>
          <w:tab w:val="left" w:pos="0"/>
        </w:tabs>
        <w:ind w:left="2160" w:hanging="2160"/>
        <w:outlineLvl w:val="0"/>
        <w:rPr>
          <w:rFonts w:ascii="Garamond" w:hAnsi="Garamond"/>
          <w:szCs w:val="24"/>
        </w:rPr>
      </w:pPr>
      <w:r w:rsidRPr="00AE0B49">
        <w:rPr>
          <w:rFonts w:ascii="Garamond" w:hAnsi="Garamond"/>
          <w:szCs w:val="24"/>
        </w:rPr>
        <w:t>Iris Chiu, PhD in 2006, Research Scientist, National Taiwan University</w:t>
      </w:r>
    </w:p>
    <w:p w14:paraId="588B6B91" w14:textId="77777777" w:rsidR="006E006F" w:rsidRPr="00AE0B49" w:rsidRDefault="006E006F" w:rsidP="006E006F">
      <w:pPr>
        <w:tabs>
          <w:tab w:val="left" w:pos="0"/>
        </w:tabs>
        <w:ind w:left="2160" w:hanging="2160"/>
        <w:rPr>
          <w:rFonts w:ascii="Garamond" w:hAnsi="Garamond"/>
          <w:szCs w:val="24"/>
        </w:rPr>
      </w:pPr>
      <w:r w:rsidRPr="00AE0B49">
        <w:rPr>
          <w:rFonts w:ascii="Garamond" w:hAnsi="Garamond"/>
          <w:szCs w:val="24"/>
        </w:rPr>
        <w:t>Kathy Rudasill, PhD in 2007, Assistant Professor, University of Louisville</w:t>
      </w:r>
    </w:p>
    <w:p w14:paraId="77AA7862" w14:textId="77777777" w:rsidR="006E006F" w:rsidRPr="00AE0B49" w:rsidRDefault="006E006F" w:rsidP="006E006F">
      <w:pPr>
        <w:tabs>
          <w:tab w:val="left" w:pos="0"/>
        </w:tabs>
        <w:ind w:left="2160" w:hanging="2160"/>
        <w:rPr>
          <w:rFonts w:ascii="Garamond" w:hAnsi="Garamond"/>
          <w:szCs w:val="24"/>
        </w:rPr>
      </w:pPr>
      <w:r w:rsidRPr="00AE0B49">
        <w:rPr>
          <w:rFonts w:ascii="Garamond" w:hAnsi="Garamond"/>
          <w:szCs w:val="24"/>
        </w:rPr>
        <w:t>Laura Brock, PhD in 2008, Post-doctoral Research Associate, University of Virginia</w:t>
      </w:r>
    </w:p>
    <w:p w14:paraId="61D93838" w14:textId="77777777" w:rsidR="006E006F" w:rsidRPr="00AE0B49" w:rsidRDefault="006E006F" w:rsidP="008440C1">
      <w:pPr>
        <w:tabs>
          <w:tab w:val="left" w:pos="0"/>
        </w:tabs>
        <w:ind w:left="2160" w:hanging="2160"/>
        <w:outlineLvl w:val="0"/>
        <w:rPr>
          <w:rFonts w:ascii="Garamond" w:hAnsi="Garamond"/>
          <w:szCs w:val="24"/>
        </w:rPr>
      </w:pPr>
      <w:r w:rsidRPr="00AE0B49">
        <w:rPr>
          <w:rFonts w:ascii="Garamond" w:hAnsi="Garamond"/>
          <w:szCs w:val="24"/>
        </w:rPr>
        <w:t>Timothy Curby, PhD in 2008, Assistant Professor, George Mason University</w:t>
      </w:r>
    </w:p>
    <w:p w14:paraId="654E967B" w14:textId="77777777" w:rsidR="006E006F" w:rsidRPr="00AE0B49" w:rsidRDefault="006E006F" w:rsidP="006E006F">
      <w:pPr>
        <w:tabs>
          <w:tab w:val="left" w:pos="0"/>
        </w:tabs>
        <w:ind w:left="2160" w:hanging="2160"/>
        <w:rPr>
          <w:rFonts w:ascii="Garamond" w:hAnsi="Garamond"/>
          <w:szCs w:val="24"/>
        </w:rPr>
      </w:pPr>
      <w:r w:rsidRPr="00AE0B49">
        <w:rPr>
          <w:rFonts w:ascii="Garamond" w:hAnsi="Garamond"/>
          <w:szCs w:val="24"/>
        </w:rPr>
        <w:t>Lauren Decker, Ph.D. in 2008, Research Scientist, Edvance Research, Inc.</w:t>
      </w:r>
    </w:p>
    <w:p w14:paraId="12EFDA3B" w14:textId="77777777" w:rsidR="006E006F" w:rsidRPr="00AE0B49" w:rsidRDefault="006E006F" w:rsidP="006E006F">
      <w:pPr>
        <w:tabs>
          <w:tab w:val="left" w:pos="0"/>
        </w:tabs>
        <w:ind w:left="2160" w:hanging="2160"/>
        <w:rPr>
          <w:rFonts w:ascii="Garamond" w:hAnsi="Garamond"/>
          <w:szCs w:val="24"/>
        </w:rPr>
      </w:pPr>
      <w:r w:rsidRPr="00AE0B49">
        <w:rPr>
          <w:rFonts w:ascii="Garamond" w:hAnsi="Garamond"/>
          <w:szCs w:val="24"/>
        </w:rPr>
        <w:t>Lori Nathanson, Ph.D. in 2009, Post-doctoral Research Associate, Yale University</w:t>
      </w:r>
    </w:p>
    <w:p w14:paraId="1693D257" w14:textId="77777777" w:rsidR="006E006F" w:rsidRPr="00AE0B49" w:rsidRDefault="006E006F" w:rsidP="006E006F">
      <w:pPr>
        <w:tabs>
          <w:tab w:val="left" w:pos="0"/>
        </w:tabs>
        <w:ind w:left="2160" w:hanging="2160"/>
        <w:rPr>
          <w:rFonts w:ascii="Garamond" w:hAnsi="Garamond"/>
          <w:szCs w:val="24"/>
        </w:rPr>
      </w:pPr>
      <w:r w:rsidRPr="00AE0B49">
        <w:rPr>
          <w:rFonts w:ascii="Garamond" w:hAnsi="Garamond"/>
          <w:szCs w:val="24"/>
        </w:rPr>
        <w:t>Michelle Yoon, PhD in 2010, Research Associate, University of Virginia Medical School</w:t>
      </w:r>
    </w:p>
    <w:p w14:paraId="3FF92354" w14:textId="77777777" w:rsidR="006E006F" w:rsidRPr="00AE0B49" w:rsidRDefault="006E006F" w:rsidP="008440C1">
      <w:pPr>
        <w:tabs>
          <w:tab w:val="left" w:pos="0"/>
        </w:tabs>
        <w:ind w:left="2160" w:hanging="2160"/>
        <w:outlineLvl w:val="0"/>
        <w:rPr>
          <w:rFonts w:ascii="Garamond" w:hAnsi="Garamond"/>
          <w:szCs w:val="24"/>
        </w:rPr>
      </w:pPr>
      <w:r w:rsidRPr="00AE0B49">
        <w:rPr>
          <w:rFonts w:ascii="Garamond" w:hAnsi="Garamond"/>
          <w:szCs w:val="24"/>
        </w:rPr>
        <w:t>Claire Baker, PhD in 2010, Post-doctoral Research Associate, Duke University</w:t>
      </w:r>
    </w:p>
    <w:p w14:paraId="53CD318B" w14:textId="77777777" w:rsidR="006E006F" w:rsidRPr="00AE0B49" w:rsidRDefault="006E006F" w:rsidP="006E006F">
      <w:pPr>
        <w:tabs>
          <w:tab w:val="left" w:pos="0"/>
        </w:tabs>
        <w:ind w:left="2160" w:hanging="2160"/>
        <w:rPr>
          <w:rFonts w:ascii="Garamond" w:hAnsi="Garamond"/>
          <w:szCs w:val="24"/>
        </w:rPr>
      </w:pPr>
      <w:r w:rsidRPr="00AE0B49">
        <w:rPr>
          <w:rFonts w:ascii="Garamond" w:hAnsi="Garamond"/>
          <w:szCs w:val="24"/>
        </w:rPr>
        <w:t>Erin Ottmar, PhD in 2011, Post-doctoral Research Associate, University of Richmond</w:t>
      </w:r>
    </w:p>
    <w:p w14:paraId="01F28E25" w14:textId="77777777" w:rsidR="006E006F" w:rsidRPr="00AE0B49" w:rsidRDefault="006E006F" w:rsidP="008440C1">
      <w:pPr>
        <w:tabs>
          <w:tab w:val="left" w:pos="0"/>
        </w:tabs>
        <w:ind w:left="2160" w:hanging="2160"/>
        <w:outlineLvl w:val="0"/>
        <w:rPr>
          <w:rFonts w:ascii="Garamond" w:hAnsi="Garamond"/>
          <w:szCs w:val="24"/>
        </w:rPr>
      </w:pPr>
      <w:r w:rsidRPr="00AE0B49">
        <w:rPr>
          <w:rFonts w:ascii="Garamond" w:hAnsi="Garamond"/>
          <w:szCs w:val="24"/>
        </w:rPr>
        <w:t xml:space="preserve">Jane McCartney, PhD in 2011, </w:t>
      </w:r>
      <w:r w:rsidR="00F67324" w:rsidRPr="00AE0B49">
        <w:rPr>
          <w:rFonts w:ascii="Garamond" w:hAnsi="Garamond"/>
          <w:szCs w:val="24"/>
        </w:rPr>
        <w:t>Consultant, Teachstone, Charlottesville, VA</w:t>
      </w:r>
    </w:p>
    <w:p w14:paraId="5143E374" w14:textId="77777777" w:rsidR="00202B1D" w:rsidRPr="00AE0B49" w:rsidRDefault="00202B1D" w:rsidP="00202B1D">
      <w:pPr>
        <w:tabs>
          <w:tab w:val="left" w:pos="0"/>
        </w:tabs>
        <w:ind w:left="2160" w:hanging="2160"/>
        <w:rPr>
          <w:rFonts w:ascii="Garamond" w:hAnsi="Garamond"/>
          <w:szCs w:val="24"/>
        </w:rPr>
      </w:pPr>
      <w:r w:rsidRPr="00AE0B49">
        <w:rPr>
          <w:rFonts w:ascii="Garamond" w:hAnsi="Garamond"/>
          <w:szCs w:val="24"/>
        </w:rPr>
        <w:t>Beverly Sweeney, PhD in 2011, Post-doctoral Research Associate, University of Virginia</w:t>
      </w:r>
    </w:p>
    <w:p w14:paraId="3479B3F5" w14:textId="77777777" w:rsidR="006E006F" w:rsidRPr="00AE0B49" w:rsidRDefault="006E006F" w:rsidP="008440C1">
      <w:pPr>
        <w:tabs>
          <w:tab w:val="left" w:pos="0"/>
        </w:tabs>
        <w:ind w:left="2160" w:hanging="2160"/>
        <w:outlineLvl w:val="0"/>
        <w:rPr>
          <w:rFonts w:ascii="Garamond" w:hAnsi="Garamond"/>
          <w:szCs w:val="24"/>
        </w:rPr>
      </w:pPr>
      <w:r w:rsidRPr="00AE0B49">
        <w:rPr>
          <w:rFonts w:ascii="Garamond" w:hAnsi="Garamond"/>
          <w:szCs w:val="24"/>
        </w:rPr>
        <w:t>Tashia</w:t>
      </w:r>
      <w:r w:rsidR="00086E75">
        <w:rPr>
          <w:rFonts w:ascii="Garamond" w:hAnsi="Garamond"/>
          <w:szCs w:val="24"/>
        </w:rPr>
        <w:t xml:space="preserve"> </w:t>
      </w:r>
      <w:r w:rsidRPr="00AE0B49">
        <w:rPr>
          <w:rFonts w:ascii="Garamond" w:hAnsi="Garamond"/>
          <w:szCs w:val="24"/>
        </w:rPr>
        <w:t xml:space="preserve">Abry, </w:t>
      </w:r>
      <w:r w:rsidR="00F67324" w:rsidRPr="00AE0B49">
        <w:rPr>
          <w:rFonts w:ascii="Garamond" w:hAnsi="Garamond"/>
          <w:szCs w:val="24"/>
        </w:rPr>
        <w:t xml:space="preserve">PhD in 2012, </w:t>
      </w:r>
      <w:r w:rsidR="00086E75">
        <w:rPr>
          <w:rFonts w:ascii="Garamond" w:hAnsi="Garamond"/>
          <w:szCs w:val="24"/>
        </w:rPr>
        <w:t xml:space="preserve">Assistant </w:t>
      </w:r>
      <w:r w:rsidR="00F67324" w:rsidRPr="00AE0B49">
        <w:rPr>
          <w:rFonts w:ascii="Garamond" w:hAnsi="Garamond"/>
          <w:szCs w:val="24"/>
        </w:rPr>
        <w:t>Research</w:t>
      </w:r>
      <w:r w:rsidR="00086E75">
        <w:rPr>
          <w:rFonts w:ascii="Garamond" w:hAnsi="Garamond"/>
          <w:szCs w:val="24"/>
        </w:rPr>
        <w:t xml:space="preserve"> Professor</w:t>
      </w:r>
      <w:r w:rsidR="00F67324" w:rsidRPr="00AE0B49">
        <w:rPr>
          <w:rFonts w:ascii="Garamond" w:hAnsi="Garamond"/>
          <w:szCs w:val="24"/>
        </w:rPr>
        <w:t>, Arizona State University</w:t>
      </w:r>
    </w:p>
    <w:p w14:paraId="3BF98E2E" w14:textId="77777777" w:rsidR="006E006F" w:rsidRPr="00AE0B49" w:rsidRDefault="006E006F" w:rsidP="006E006F">
      <w:pPr>
        <w:tabs>
          <w:tab w:val="left" w:pos="0"/>
        </w:tabs>
        <w:ind w:left="2160" w:hanging="2160"/>
        <w:rPr>
          <w:rFonts w:ascii="Garamond" w:hAnsi="Garamond"/>
          <w:szCs w:val="24"/>
        </w:rPr>
      </w:pPr>
      <w:r w:rsidRPr="00AE0B49">
        <w:rPr>
          <w:rFonts w:ascii="Garamond" w:hAnsi="Garamond"/>
          <w:szCs w:val="24"/>
        </w:rPr>
        <w:t xml:space="preserve">Eileen Merritt, </w:t>
      </w:r>
      <w:r w:rsidR="00F67324" w:rsidRPr="00AE0B49">
        <w:rPr>
          <w:rFonts w:ascii="Garamond" w:hAnsi="Garamond"/>
          <w:szCs w:val="24"/>
        </w:rPr>
        <w:t xml:space="preserve">PhD in 2012, </w:t>
      </w:r>
      <w:r w:rsidR="004F041C">
        <w:rPr>
          <w:rFonts w:ascii="Garamond" w:hAnsi="Garamond"/>
          <w:szCs w:val="24"/>
        </w:rPr>
        <w:t>Assistant Professor</w:t>
      </w:r>
      <w:r w:rsidR="00F67324" w:rsidRPr="00AE0B49">
        <w:rPr>
          <w:rFonts w:ascii="Garamond" w:hAnsi="Garamond"/>
          <w:szCs w:val="24"/>
        </w:rPr>
        <w:t xml:space="preserve">, </w:t>
      </w:r>
      <w:r w:rsidR="00E60946">
        <w:rPr>
          <w:rFonts w:ascii="Garamond" w:hAnsi="Garamond"/>
          <w:szCs w:val="24"/>
        </w:rPr>
        <w:t>Arizona State University</w:t>
      </w:r>
    </w:p>
    <w:p w14:paraId="6FD03BD2" w14:textId="77777777" w:rsidR="00E52D34" w:rsidRPr="00AE0B49" w:rsidRDefault="00E60946" w:rsidP="006E006F">
      <w:pPr>
        <w:tabs>
          <w:tab w:val="left" w:pos="0"/>
        </w:tabs>
        <w:ind w:left="2160" w:hanging="2160"/>
        <w:rPr>
          <w:rFonts w:ascii="Garamond" w:hAnsi="Garamond"/>
          <w:szCs w:val="24"/>
        </w:rPr>
      </w:pPr>
      <w:r>
        <w:rPr>
          <w:rFonts w:ascii="Garamond" w:hAnsi="Garamond"/>
          <w:szCs w:val="24"/>
        </w:rPr>
        <w:t xml:space="preserve">Carol Paxton, PhD in 2016, Researcher at Research and Evaluations Systems, South Hadley, MA </w:t>
      </w:r>
    </w:p>
    <w:p w14:paraId="2293E193" w14:textId="77777777" w:rsidR="00831B14" w:rsidRDefault="00831B14" w:rsidP="006E006F">
      <w:pPr>
        <w:tabs>
          <w:tab w:val="left" w:pos="0"/>
        </w:tabs>
        <w:ind w:left="2160" w:hanging="2160"/>
        <w:rPr>
          <w:rFonts w:ascii="Garamond" w:hAnsi="Garamond"/>
          <w:szCs w:val="24"/>
        </w:rPr>
      </w:pPr>
      <w:r w:rsidRPr="00AE0B49">
        <w:rPr>
          <w:rFonts w:ascii="Garamond" w:hAnsi="Garamond"/>
          <w:szCs w:val="24"/>
        </w:rPr>
        <w:t xml:space="preserve">Micela Leis, </w:t>
      </w:r>
      <w:r w:rsidR="00E60946">
        <w:rPr>
          <w:rFonts w:ascii="Garamond" w:hAnsi="Garamond"/>
          <w:szCs w:val="24"/>
        </w:rPr>
        <w:t>PhD in 2016, Post-doctoral Fellow at Center for Creative Leadership, Greensboro, NC</w:t>
      </w:r>
    </w:p>
    <w:p w14:paraId="1E4188AA" w14:textId="109DCFDF" w:rsidR="00E60946" w:rsidRDefault="00E60946" w:rsidP="006E006F">
      <w:pPr>
        <w:tabs>
          <w:tab w:val="left" w:pos="0"/>
        </w:tabs>
        <w:ind w:left="2160" w:hanging="2160"/>
        <w:rPr>
          <w:rFonts w:ascii="Garamond" w:hAnsi="Garamond"/>
          <w:szCs w:val="24"/>
        </w:rPr>
      </w:pPr>
      <w:r>
        <w:rPr>
          <w:rFonts w:ascii="Garamond" w:hAnsi="Garamond"/>
          <w:szCs w:val="24"/>
        </w:rPr>
        <w:lastRenderedPageBreak/>
        <w:t xml:space="preserve">Ashley Hunt, </w:t>
      </w:r>
      <w:r w:rsidR="00E9035C">
        <w:rPr>
          <w:rFonts w:ascii="Garamond" w:hAnsi="Garamond"/>
          <w:szCs w:val="24"/>
        </w:rPr>
        <w:t xml:space="preserve">PhD in 2020, Researcher at </w:t>
      </w:r>
      <w:proofErr w:type="spellStart"/>
      <w:r w:rsidR="00E9035C">
        <w:rPr>
          <w:rFonts w:ascii="Garamond" w:hAnsi="Garamond"/>
          <w:szCs w:val="24"/>
        </w:rPr>
        <w:t>McREL</w:t>
      </w:r>
      <w:proofErr w:type="spellEnd"/>
      <w:r w:rsidR="00E9035C">
        <w:rPr>
          <w:rFonts w:ascii="Garamond" w:hAnsi="Garamond"/>
          <w:szCs w:val="24"/>
        </w:rPr>
        <w:t xml:space="preserve"> International</w:t>
      </w:r>
    </w:p>
    <w:p w14:paraId="5324A771" w14:textId="5739AF80" w:rsidR="00C26CE5" w:rsidRDefault="00C26CE5" w:rsidP="006E006F">
      <w:pPr>
        <w:tabs>
          <w:tab w:val="left" w:pos="0"/>
        </w:tabs>
        <w:ind w:left="2160" w:hanging="2160"/>
        <w:rPr>
          <w:rFonts w:ascii="Garamond" w:hAnsi="Garamond"/>
          <w:szCs w:val="24"/>
        </w:rPr>
      </w:pPr>
      <w:r>
        <w:rPr>
          <w:rFonts w:ascii="Garamond" w:hAnsi="Garamond"/>
          <w:szCs w:val="24"/>
        </w:rPr>
        <w:t xml:space="preserve">Theresa Pfister, </w:t>
      </w:r>
      <w:r w:rsidR="00F81DA2">
        <w:rPr>
          <w:rFonts w:ascii="Garamond" w:hAnsi="Garamond"/>
          <w:szCs w:val="24"/>
        </w:rPr>
        <w:t>Researcher at WestEd</w:t>
      </w:r>
    </w:p>
    <w:p w14:paraId="554AD4D6" w14:textId="7CB7F7D8" w:rsidR="00E9035C" w:rsidRPr="00AE0B49" w:rsidRDefault="00E9035C" w:rsidP="006E006F">
      <w:pPr>
        <w:tabs>
          <w:tab w:val="left" w:pos="0"/>
        </w:tabs>
        <w:ind w:left="2160" w:hanging="2160"/>
        <w:rPr>
          <w:rFonts w:ascii="Garamond" w:hAnsi="Garamond"/>
          <w:szCs w:val="24"/>
        </w:rPr>
      </w:pPr>
      <w:r>
        <w:rPr>
          <w:rFonts w:ascii="Garamond" w:hAnsi="Garamond"/>
          <w:szCs w:val="24"/>
        </w:rPr>
        <w:t>Allison Ward-Seidel, current student</w:t>
      </w:r>
    </w:p>
    <w:p w14:paraId="4038710B" w14:textId="77777777" w:rsidR="006E006F" w:rsidRDefault="006E006F" w:rsidP="006E006F">
      <w:pPr>
        <w:tabs>
          <w:tab w:val="left" w:pos="0"/>
        </w:tabs>
        <w:ind w:left="2160" w:hanging="2160"/>
        <w:rPr>
          <w:rFonts w:ascii="Garamond" w:hAnsi="Garamond"/>
          <w:szCs w:val="24"/>
        </w:rPr>
      </w:pPr>
    </w:p>
    <w:p w14:paraId="5055886A" w14:textId="77777777" w:rsidR="006E006F" w:rsidRPr="00AE0B49" w:rsidRDefault="00E52D34" w:rsidP="008440C1">
      <w:pPr>
        <w:tabs>
          <w:tab w:val="left" w:pos="0"/>
        </w:tabs>
        <w:ind w:left="2160" w:hanging="2160"/>
        <w:outlineLvl w:val="0"/>
        <w:rPr>
          <w:rFonts w:ascii="Garamond" w:hAnsi="Garamond"/>
          <w:i/>
          <w:szCs w:val="24"/>
        </w:rPr>
      </w:pPr>
      <w:r w:rsidRPr="00AE0B49">
        <w:rPr>
          <w:rFonts w:ascii="Garamond" w:hAnsi="Garamond"/>
          <w:i/>
          <w:szCs w:val="24"/>
        </w:rPr>
        <w:t xml:space="preserve">Mentor for </w:t>
      </w:r>
      <w:r w:rsidR="006E006F" w:rsidRPr="00AE0B49">
        <w:rPr>
          <w:rFonts w:ascii="Garamond" w:hAnsi="Garamond"/>
          <w:i/>
          <w:szCs w:val="24"/>
        </w:rPr>
        <w:t>Post-doctoral Trainees (with subsequent job placement listed)</w:t>
      </w:r>
    </w:p>
    <w:p w14:paraId="6969B759" w14:textId="77777777" w:rsidR="006E006F" w:rsidRPr="00AE0B49" w:rsidRDefault="006E006F" w:rsidP="008440C1">
      <w:pPr>
        <w:tabs>
          <w:tab w:val="left" w:pos="0"/>
        </w:tabs>
        <w:ind w:left="2160" w:hanging="2160"/>
        <w:outlineLvl w:val="0"/>
        <w:rPr>
          <w:rFonts w:ascii="Garamond" w:hAnsi="Garamond"/>
          <w:szCs w:val="24"/>
        </w:rPr>
      </w:pPr>
      <w:r w:rsidRPr="00AE0B49">
        <w:rPr>
          <w:rFonts w:ascii="Garamond" w:hAnsi="Garamond"/>
          <w:szCs w:val="24"/>
        </w:rPr>
        <w:t xml:space="preserve">Claire </w:t>
      </w:r>
      <w:r w:rsidR="00EE3965">
        <w:rPr>
          <w:rFonts w:ascii="Garamond" w:hAnsi="Garamond"/>
          <w:szCs w:val="24"/>
        </w:rPr>
        <w:t>(</w:t>
      </w:r>
      <w:r w:rsidRPr="00AE0B49">
        <w:rPr>
          <w:rFonts w:ascii="Garamond" w:hAnsi="Garamond"/>
          <w:szCs w:val="24"/>
        </w:rPr>
        <w:t>Ponitz</w:t>
      </w:r>
      <w:r w:rsidR="00EE3965">
        <w:rPr>
          <w:rFonts w:ascii="Garamond" w:hAnsi="Garamond"/>
          <w:szCs w:val="24"/>
        </w:rPr>
        <w:t>) Cameron</w:t>
      </w:r>
      <w:r w:rsidRPr="00AE0B49">
        <w:rPr>
          <w:rFonts w:ascii="Garamond" w:hAnsi="Garamond"/>
          <w:szCs w:val="24"/>
        </w:rPr>
        <w:t>, Research Scientist, CASTL, University of Virginia</w:t>
      </w:r>
    </w:p>
    <w:p w14:paraId="17ABAFF8" w14:textId="77777777" w:rsidR="006E006F" w:rsidRPr="00AE0B49" w:rsidRDefault="006E006F" w:rsidP="006E006F">
      <w:pPr>
        <w:tabs>
          <w:tab w:val="left" w:pos="0"/>
        </w:tabs>
        <w:ind w:left="2160" w:hanging="2160"/>
        <w:rPr>
          <w:rFonts w:ascii="Garamond" w:hAnsi="Garamond"/>
          <w:szCs w:val="24"/>
        </w:rPr>
      </w:pPr>
      <w:r w:rsidRPr="00AE0B49">
        <w:rPr>
          <w:rFonts w:ascii="Garamond" w:hAnsi="Garamond"/>
          <w:szCs w:val="24"/>
        </w:rPr>
        <w:t>Shannon Wanless, Assistant Professor at School of Education, University of Pittsburgh</w:t>
      </w:r>
    </w:p>
    <w:p w14:paraId="308A8061" w14:textId="77777777" w:rsidR="006E006F" w:rsidRPr="00AE0B49" w:rsidRDefault="006E006F" w:rsidP="008440C1">
      <w:pPr>
        <w:tabs>
          <w:tab w:val="left" w:pos="0"/>
        </w:tabs>
        <w:ind w:left="2160" w:hanging="2160"/>
        <w:outlineLvl w:val="0"/>
        <w:rPr>
          <w:rFonts w:ascii="Garamond" w:hAnsi="Garamond"/>
          <w:szCs w:val="24"/>
        </w:rPr>
      </w:pPr>
      <w:r w:rsidRPr="00AE0B49">
        <w:rPr>
          <w:rFonts w:ascii="Garamond" w:hAnsi="Garamond"/>
          <w:szCs w:val="24"/>
        </w:rPr>
        <w:t xml:space="preserve">Christine Patton, </w:t>
      </w:r>
      <w:r w:rsidR="00E52D34" w:rsidRPr="00AE0B49">
        <w:rPr>
          <w:rFonts w:ascii="Garamond" w:hAnsi="Garamond"/>
          <w:szCs w:val="24"/>
        </w:rPr>
        <w:t>Research Associate, Harvard School of Education</w:t>
      </w:r>
    </w:p>
    <w:p w14:paraId="4C6BE76C" w14:textId="77777777" w:rsidR="00E52D34" w:rsidRPr="00AE0B49" w:rsidRDefault="00E52D34" w:rsidP="00E52D34">
      <w:pPr>
        <w:tabs>
          <w:tab w:val="left" w:pos="0"/>
        </w:tabs>
        <w:ind w:left="2160" w:hanging="2160"/>
        <w:rPr>
          <w:rFonts w:ascii="Garamond" w:hAnsi="Garamond"/>
          <w:szCs w:val="24"/>
        </w:rPr>
      </w:pPr>
      <w:r w:rsidRPr="00AE0B49">
        <w:rPr>
          <w:rFonts w:ascii="Garamond" w:hAnsi="Garamond"/>
          <w:szCs w:val="24"/>
        </w:rPr>
        <w:t xml:space="preserve">Ross Larsen, </w:t>
      </w:r>
      <w:r w:rsidR="00074193" w:rsidRPr="00AE0B49">
        <w:rPr>
          <w:rFonts w:ascii="Garamond" w:hAnsi="Garamond"/>
          <w:szCs w:val="24"/>
        </w:rPr>
        <w:t xml:space="preserve">Research Scientist, </w:t>
      </w:r>
      <w:r w:rsidR="00B67B85">
        <w:rPr>
          <w:rFonts w:ascii="Garamond" w:hAnsi="Garamond"/>
          <w:szCs w:val="24"/>
        </w:rPr>
        <w:t>Assistant Professor, Brigham Young University</w:t>
      </w:r>
    </w:p>
    <w:p w14:paraId="629A006F" w14:textId="77777777" w:rsidR="00E52D34" w:rsidRDefault="00E52D34" w:rsidP="006E006F">
      <w:pPr>
        <w:tabs>
          <w:tab w:val="left" w:pos="0"/>
        </w:tabs>
        <w:ind w:left="2160" w:hanging="2160"/>
        <w:rPr>
          <w:rFonts w:ascii="Garamond" w:hAnsi="Garamond"/>
          <w:szCs w:val="24"/>
        </w:rPr>
      </w:pPr>
      <w:r w:rsidRPr="00AE0B49">
        <w:rPr>
          <w:rFonts w:ascii="Garamond" w:hAnsi="Garamond"/>
          <w:szCs w:val="24"/>
        </w:rPr>
        <w:t xml:space="preserve">Alison Baroody, </w:t>
      </w:r>
      <w:r w:rsidR="00086E75">
        <w:rPr>
          <w:rFonts w:ascii="Garamond" w:hAnsi="Garamond"/>
          <w:szCs w:val="24"/>
        </w:rPr>
        <w:t>Assistant Professor, San Francisco State University</w:t>
      </w:r>
    </w:p>
    <w:p w14:paraId="490F993C" w14:textId="77777777" w:rsidR="00A70BFF" w:rsidRDefault="00A70BFF" w:rsidP="006E006F">
      <w:pPr>
        <w:tabs>
          <w:tab w:val="left" w:pos="0"/>
        </w:tabs>
        <w:ind w:left="2160" w:hanging="2160"/>
        <w:rPr>
          <w:rFonts w:ascii="Garamond" w:hAnsi="Garamond"/>
          <w:szCs w:val="24"/>
        </w:rPr>
      </w:pPr>
      <w:r>
        <w:rPr>
          <w:rFonts w:ascii="Garamond" w:hAnsi="Garamond"/>
          <w:szCs w:val="24"/>
        </w:rPr>
        <w:t xml:space="preserve">Lia Sandilos, </w:t>
      </w:r>
      <w:r w:rsidR="00E60946">
        <w:rPr>
          <w:rFonts w:ascii="Garamond" w:hAnsi="Garamond"/>
          <w:szCs w:val="24"/>
        </w:rPr>
        <w:t>Assistant Professor, Temple University</w:t>
      </w:r>
    </w:p>
    <w:p w14:paraId="767676C0" w14:textId="77777777" w:rsidR="00D23E92" w:rsidRPr="00AE0B49" w:rsidRDefault="00D23E92" w:rsidP="00D23E92">
      <w:pPr>
        <w:tabs>
          <w:tab w:val="left" w:pos="0"/>
        </w:tabs>
        <w:ind w:left="2160" w:hanging="2160"/>
        <w:rPr>
          <w:rFonts w:ascii="Garamond" w:hAnsi="Garamond"/>
          <w:szCs w:val="24"/>
        </w:rPr>
      </w:pPr>
      <w:r>
        <w:rPr>
          <w:rFonts w:ascii="Garamond" w:hAnsi="Garamond"/>
          <w:szCs w:val="24"/>
        </w:rPr>
        <w:t>Krystal Thomas, Education Researcher, SRI</w:t>
      </w:r>
    </w:p>
    <w:p w14:paraId="39B6896E" w14:textId="6C9CB04A" w:rsidR="00180C16" w:rsidRDefault="00180C16" w:rsidP="006E006F">
      <w:pPr>
        <w:tabs>
          <w:tab w:val="left" w:pos="0"/>
        </w:tabs>
        <w:ind w:left="2160" w:hanging="2160"/>
        <w:rPr>
          <w:rFonts w:ascii="Garamond" w:hAnsi="Garamond"/>
          <w:szCs w:val="24"/>
        </w:rPr>
      </w:pPr>
      <w:r>
        <w:rPr>
          <w:rFonts w:ascii="Garamond" w:hAnsi="Garamond"/>
          <w:szCs w:val="24"/>
        </w:rPr>
        <w:t xml:space="preserve">Shereen El Mallah, </w:t>
      </w:r>
      <w:r w:rsidR="00E9035C">
        <w:rPr>
          <w:rFonts w:ascii="Garamond" w:hAnsi="Garamond"/>
          <w:szCs w:val="24"/>
        </w:rPr>
        <w:t>Assistant Professor at UVA School of Education &amp; Human Development</w:t>
      </w:r>
    </w:p>
    <w:p w14:paraId="2AC3072C" w14:textId="77777777" w:rsidR="006E006F" w:rsidRPr="00AE0B49" w:rsidRDefault="006E006F" w:rsidP="006E006F">
      <w:pPr>
        <w:tabs>
          <w:tab w:val="left" w:pos="0"/>
        </w:tabs>
        <w:ind w:left="2160" w:hanging="2160"/>
        <w:rPr>
          <w:rFonts w:ascii="Garamond" w:hAnsi="Garamond"/>
          <w:szCs w:val="24"/>
        </w:rPr>
      </w:pPr>
    </w:p>
    <w:p w14:paraId="16F6DE08" w14:textId="77777777" w:rsidR="00012F73" w:rsidRPr="00AE0B49" w:rsidRDefault="00012F73" w:rsidP="008440C1">
      <w:pPr>
        <w:tabs>
          <w:tab w:val="left" w:pos="0"/>
        </w:tabs>
        <w:ind w:left="2160" w:hanging="2160"/>
        <w:outlineLvl w:val="0"/>
        <w:rPr>
          <w:rFonts w:ascii="Garamond" w:hAnsi="Garamond"/>
          <w:i/>
          <w:szCs w:val="24"/>
        </w:rPr>
      </w:pPr>
      <w:r w:rsidRPr="00AE0B49">
        <w:rPr>
          <w:rFonts w:ascii="Garamond" w:hAnsi="Garamond"/>
          <w:i/>
          <w:szCs w:val="24"/>
        </w:rPr>
        <w:t>Other Mentorship Activities</w:t>
      </w:r>
    </w:p>
    <w:p w14:paraId="6BC9D47A" w14:textId="1A392FAE" w:rsidR="00DD1AD1" w:rsidRPr="00AE0B49" w:rsidRDefault="00DD1AD1" w:rsidP="00C26CE5">
      <w:pPr>
        <w:tabs>
          <w:tab w:val="left" w:pos="0"/>
        </w:tabs>
        <w:ind w:left="720" w:hanging="720"/>
        <w:rPr>
          <w:rFonts w:ascii="Garamond" w:hAnsi="Garamond"/>
          <w:szCs w:val="24"/>
        </w:rPr>
      </w:pPr>
      <w:r w:rsidRPr="00AE0B49">
        <w:rPr>
          <w:rFonts w:ascii="Garamond" w:hAnsi="Garamond"/>
          <w:szCs w:val="24"/>
        </w:rPr>
        <w:t>Mentor for Junior Faculty: Robert Berry,</w:t>
      </w:r>
      <w:r w:rsidR="009C44ED">
        <w:rPr>
          <w:rFonts w:ascii="Garamond" w:hAnsi="Garamond"/>
          <w:szCs w:val="24"/>
        </w:rPr>
        <w:t xml:space="preserve"> Ben Castleman,</w:t>
      </w:r>
      <w:r w:rsidRPr="00AE0B49">
        <w:rPr>
          <w:rFonts w:ascii="Garamond" w:hAnsi="Garamond"/>
          <w:szCs w:val="24"/>
        </w:rPr>
        <w:t xml:space="preserve"> </w:t>
      </w:r>
      <w:r w:rsidR="00E809F8">
        <w:rPr>
          <w:rFonts w:ascii="Garamond" w:hAnsi="Garamond"/>
          <w:szCs w:val="24"/>
        </w:rPr>
        <w:t xml:space="preserve">Lieny Jeon, Traci Kutaka, </w:t>
      </w:r>
      <w:r w:rsidRPr="00AE0B49">
        <w:rPr>
          <w:rFonts w:ascii="Garamond" w:hAnsi="Garamond"/>
          <w:szCs w:val="24"/>
        </w:rPr>
        <w:t xml:space="preserve">Natalia Palacios, </w:t>
      </w:r>
      <w:r w:rsidR="00180C16">
        <w:rPr>
          <w:rFonts w:ascii="Garamond" w:hAnsi="Garamond"/>
          <w:szCs w:val="24"/>
        </w:rPr>
        <w:t xml:space="preserve">Chauncey Smith, </w:t>
      </w:r>
      <w:r w:rsidRPr="00AE0B49">
        <w:rPr>
          <w:rFonts w:ascii="Garamond" w:hAnsi="Garamond"/>
          <w:szCs w:val="24"/>
        </w:rPr>
        <w:t>Tina Stanton-Chapman</w:t>
      </w:r>
    </w:p>
    <w:p w14:paraId="38E94063" w14:textId="77777777" w:rsidR="00DD1AD1" w:rsidRPr="00AE0B49" w:rsidRDefault="00DD1AD1" w:rsidP="008440C1">
      <w:pPr>
        <w:tabs>
          <w:tab w:val="left" w:pos="0"/>
        </w:tabs>
        <w:ind w:left="2160" w:hanging="2160"/>
        <w:outlineLvl w:val="0"/>
        <w:rPr>
          <w:rFonts w:ascii="Garamond" w:hAnsi="Garamond"/>
          <w:szCs w:val="24"/>
        </w:rPr>
      </w:pPr>
      <w:r w:rsidRPr="00AE0B49">
        <w:rPr>
          <w:rFonts w:ascii="Garamond" w:hAnsi="Garamond"/>
          <w:szCs w:val="24"/>
        </w:rPr>
        <w:t xml:space="preserve">Mentor for </w:t>
      </w:r>
      <w:proofErr w:type="gramStart"/>
      <w:r w:rsidRPr="00AE0B49">
        <w:rPr>
          <w:rFonts w:ascii="Garamond" w:hAnsi="Garamond"/>
          <w:szCs w:val="24"/>
        </w:rPr>
        <w:t>Masters</w:t>
      </w:r>
      <w:proofErr w:type="gramEnd"/>
      <w:r w:rsidRPr="00AE0B49">
        <w:rPr>
          <w:rFonts w:ascii="Garamond" w:hAnsi="Garamond"/>
          <w:szCs w:val="24"/>
        </w:rPr>
        <w:t xml:space="preserve"> Students</w:t>
      </w:r>
    </w:p>
    <w:p w14:paraId="6757D760" w14:textId="77777777" w:rsidR="00012F73" w:rsidRPr="00AE0B49" w:rsidRDefault="00012F73" w:rsidP="006E006F">
      <w:pPr>
        <w:tabs>
          <w:tab w:val="left" w:pos="0"/>
        </w:tabs>
        <w:ind w:left="2160" w:hanging="2160"/>
        <w:rPr>
          <w:rFonts w:ascii="Garamond" w:hAnsi="Garamond"/>
          <w:szCs w:val="24"/>
        </w:rPr>
      </w:pPr>
      <w:r w:rsidRPr="00AE0B49">
        <w:rPr>
          <w:rFonts w:ascii="Garamond" w:hAnsi="Garamond"/>
          <w:szCs w:val="24"/>
        </w:rPr>
        <w:t>Mentor in the Summer Undergraduate Research Program (SURP</w:t>
      </w:r>
      <w:r w:rsidR="00180C16">
        <w:rPr>
          <w:rFonts w:ascii="Garamond" w:hAnsi="Garamond"/>
          <w:szCs w:val="24"/>
        </w:rPr>
        <w:t xml:space="preserve">), 2008, </w:t>
      </w:r>
      <w:r w:rsidR="00DD1AD1" w:rsidRPr="00AE0B49">
        <w:rPr>
          <w:rFonts w:ascii="Garamond" w:hAnsi="Garamond"/>
          <w:szCs w:val="24"/>
        </w:rPr>
        <w:t>2012</w:t>
      </w:r>
      <w:r w:rsidR="00180C16">
        <w:rPr>
          <w:rFonts w:ascii="Garamond" w:hAnsi="Garamond"/>
          <w:szCs w:val="24"/>
        </w:rPr>
        <w:t>, 2018</w:t>
      </w:r>
    </w:p>
    <w:p w14:paraId="2FEE6DAB" w14:textId="77777777" w:rsidR="00DD1AD1" w:rsidRPr="00AE0B49" w:rsidRDefault="00DD1AD1" w:rsidP="006E006F">
      <w:pPr>
        <w:tabs>
          <w:tab w:val="left" w:pos="0"/>
        </w:tabs>
        <w:ind w:left="2160" w:hanging="2160"/>
        <w:rPr>
          <w:rFonts w:ascii="Garamond" w:hAnsi="Garamond"/>
          <w:szCs w:val="24"/>
        </w:rPr>
      </w:pPr>
      <w:r w:rsidRPr="00AE0B49">
        <w:rPr>
          <w:rFonts w:ascii="Garamond" w:hAnsi="Garamond"/>
          <w:szCs w:val="24"/>
        </w:rPr>
        <w:t>Mentor for Graduate Teaching Assistants</w:t>
      </w:r>
    </w:p>
    <w:p w14:paraId="68F21342" w14:textId="77777777" w:rsidR="000963E4" w:rsidRDefault="000963E4" w:rsidP="008440C1">
      <w:pPr>
        <w:tabs>
          <w:tab w:val="left" w:pos="0"/>
        </w:tabs>
        <w:outlineLvl w:val="0"/>
        <w:rPr>
          <w:rFonts w:ascii="Garamond" w:hAnsi="Garamond"/>
          <w:b/>
        </w:rPr>
      </w:pPr>
    </w:p>
    <w:p w14:paraId="29D9B886" w14:textId="77777777" w:rsidR="001B0B94" w:rsidRPr="00AE0B49" w:rsidRDefault="001B0B94" w:rsidP="008440C1">
      <w:pPr>
        <w:tabs>
          <w:tab w:val="left" w:pos="0"/>
        </w:tabs>
        <w:outlineLvl w:val="0"/>
        <w:rPr>
          <w:rFonts w:ascii="Garamond" w:hAnsi="Garamond"/>
          <w:b/>
        </w:rPr>
      </w:pPr>
      <w:r w:rsidRPr="00AE0B49">
        <w:rPr>
          <w:rFonts w:ascii="Garamond" w:hAnsi="Garamond"/>
          <w:b/>
        </w:rPr>
        <w:t>SERVICE</w:t>
      </w:r>
    </w:p>
    <w:p w14:paraId="2088B596" w14:textId="77777777" w:rsidR="001B0B94" w:rsidRPr="00AE0B49" w:rsidRDefault="001B0B94">
      <w:pPr>
        <w:tabs>
          <w:tab w:val="left" w:pos="0"/>
        </w:tabs>
        <w:rPr>
          <w:rFonts w:ascii="Garamond" w:hAnsi="Garamond"/>
          <w:b/>
        </w:rPr>
      </w:pPr>
    </w:p>
    <w:p w14:paraId="37AB0B37" w14:textId="77777777" w:rsidR="00611786" w:rsidRPr="00AE0B49" w:rsidRDefault="00611786" w:rsidP="008440C1">
      <w:pPr>
        <w:tabs>
          <w:tab w:val="left" w:pos="0"/>
        </w:tabs>
        <w:outlineLvl w:val="0"/>
        <w:rPr>
          <w:rFonts w:ascii="Garamond" w:hAnsi="Garamond"/>
          <w:b/>
        </w:rPr>
      </w:pPr>
      <w:r w:rsidRPr="00AE0B49">
        <w:rPr>
          <w:rFonts w:ascii="Garamond" w:hAnsi="Garamond"/>
          <w:b/>
        </w:rPr>
        <w:t>Membership in Professional Organizations</w:t>
      </w:r>
    </w:p>
    <w:p w14:paraId="37DA2103" w14:textId="77777777" w:rsidR="00611786" w:rsidRPr="00AE0B49" w:rsidRDefault="00611786" w:rsidP="00611786">
      <w:pPr>
        <w:tabs>
          <w:tab w:val="left" w:pos="0"/>
        </w:tabs>
        <w:rPr>
          <w:rFonts w:ascii="Garamond" w:hAnsi="Garamond"/>
          <w:b/>
        </w:rPr>
      </w:pPr>
    </w:p>
    <w:p w14:paraId="4631365F" w14:textId="77777777" w:rsidR="00611786" w:rsidRPr="00AE0B49" w:rsidRDefault="00611786" w:rsidP="00611786">
      <w:pPr>
        <w:tabs>
          <w:tab w:val="left" w:pos="0"/>
        </w:tabs>
        <w:rPr>
          <w:rFonts w:ascii="Garamond" w:hAnsi="Garamond"/>
        </w:rPr>
      </w:pPr>
      <w:r w:rsidRPr="00AE0B49">
        <w:rPr>
          <w:rFonts w:ascii="Garamond" w:hAnsi="Garamond"/>
        </w:rPr>
        <w:t>American Education Research Association, (2005-present)</w:t>
      </w:r>
    </w:p>
    <w:p w14:paraId="68FFC2E2" w14:textId="77777777" w:rsidR="00611786" w:rsidRPr="00AE0B49" w:rsidRDefault="00611786" w:rsidP="00611786">
      <w:pPr>
        <w:tabs>
          <w:tab w:val="left" w:pos="0"/>
        </w:tabs>
        <w:rPr>
          <w:rFonts w:ascii="Garamond" w:hAnsi="Garamond"/>
        </w:rPr>
      </w:pPr>
      <w:r w:rsidRPr="00AE0B49">
        <w:rPr>
          <w:rFonts w:ascii="Garamond" w:hAnsi="Garamond"/>
        </w:rPr>
        <w:t>American Psychological Association (1996-present)</w:t>
      </w:r>
    </w:p>
    <w:p w14:paraId="36E45947" w14:textId="77777777" w:rsidR="00611786" w:rsidRPr="00AE0B49" w:rsidRDefault="00611786" w:rsidP="00611786">
      <w:pPr>
        <w:tabs>
          <w:tab w:val="left" w:pos="0"/>
        </w:tabs>
        <w:rPr>
          <w:rFonts w:ascii="Garamond" w:hAnsi="Garamond"/>
        </w:rPr>
      </w:pPr>
      <w:r w:rsidRPr="00AE0B49">
        <w:rPr>
          <w:rFonts w:ascii="Garamond" w:hAnsi="Garamond"/>
        </w:rPr>
        <w:t>American Psychological Science (1995-present)</w:t>
      </w:r>
    </w:p>
    <w:p w14:paraId="7141D853" w14:textId="77777777" w:rsidR="00611786" w:rsidRPr="00AE0B49" w:rsidRDefault="00611786" w:rsidP="00611786">
      <w:pPr>
        <w:tabs>
          <w:tab w:val="left" w:pos="0"/>
        </w:tabs>
        <w:rPr>
          <w:rFonts w:ascii="Garamond" w:hAnsi="Garamond"/>
        </w:rPr>
      </w:pPr>
      <w:r w:rsidRPr="00AE0B49">
        <w:rPr>
          <w:rFonts w:ascii="Garamond" w:hAnsi="Garamond"/>
        </w:rPr>
        <w:t>Society for Research in Child Development (1992-present)</w:t>
      </w:r>
    </w:p>
    <w:p w14:paraId="0614D8B3" w14:textId="77777777" w:rsidR="00611786" w:rsidRPr="00AE0B49" w:rsidRDefault="00611786" w:rsidP="00611786">
      <w:pPr>
        <w:tabs>
          <w:tab w:val="left" w:pos="0"/>
        </w:tabs>
        <w:rPr>
          <w:rFonts w:ascii="Garamond" w:hAnsi="Garamond"/>
          <w:b/>
        </w:rPr>
      </w:pPr>
    </w:p>
    <w:p w14:paraId="68C9F7E8" w14:textId="77777777" w:rsidR="001B0B94" w:rsidRPr="00AE0B49" w:rsidRDefault="001B0B94" w:rsidP="008440C1">
      <w:pPr>
        <w:tabs>
          <w:tab w:val="left" w:pos="0"/>
        </w:tabs>
        <w:outlineLvl w:val="0"/>
        <w:rPr>
          <w:rFonts w:ascii="Garamond" w:hAnsi="Garamond"/>
          <w:b/>
        </w:rPr>
      </w:pPr>
      <w:r w:rsidRPr="00AE0B49">
        <w:rPr>
          <w:rFonts w:ascii="Garamond" w:hAnsi="Garamond"/>
          <w:b/>
        </w:rPr>
        <w:t>Service in Professional Organizations</w:t>
      </w:r>
    </w:p>
    <w:p w14:paraId="273877EB" w14:textId="77777777" w:rsidR="001B0B94" w:rsidRPr="009C1489" w:rsidRDefault="001B0B94">
      <w:pPr>
        <w:tabs>
          <w:tab w:val="left" w:pos="0"/>
        </w:tabs>
        <w:rPr>
          <w:rFonts w:ascii="Garamond" w:hAnsi="Garamond"/>
        </w:rPr>
      </w:pPr>
    </w:p>
    <w:p w14:paraId="3C5D36C8" w14:textId="52631075" w:rsidR="009C1489" w:rsidRDefault="009C1489" w:rsidP="004F041C">
      <w:pPr>
        <w:tabs>
          <w:tab w:val="left" w:pos="720"/>
        </w:tabs>
        <w:ind w:left="720" w:hanging="720"/>
        <w:rPr>
          <w:rFonts w:ascii="Garamond" w:hAnsi="Garamond"/>
        </w:rPr>
      </w:pPr>
      <w:r>
        <w:rPr>
          <w:rFonts w:ascii="Garamond" w:hAnsi="Garamond"/>
        </w:rPr>
        <w:t>Representative of the Board of Scientific Affairs on the Coalition for Psychology in Schools and Education for the American Psychological Association (2021-</w:t>
      </w:r>
      <w:r w:rsidR="0001542F">
        <w:rPr>
          <w:rFonts w:ascii="Garamond" w:hAnsi="Garamond"/>
        </w:rPr>
        <w:t>2023</w:t>
      </w:r>
      <w:r>
        <w:rPr>
          <w:rFonts w:ascii="Garamond" w:hAnsi="Garamond"/>
        </w:rPr>
        <w:t>)</w:t>
      </w:r>
    </w:p>
    <w:p w14:paraId="5F0B6A46" w14:textId="77777777" w:rsidR="004F041C" w:rsidRDefault="004F041C" w:rsidP="004F041C">
      <w:pPr>
        <w:tabs>
          <w:tab w:val="left" w:pos="720"/>
        </w:tabs>
        <w:ind w:left="720" w:hanging="720"/>
        <w:rPr>
          <w:rFonts w:ascii="Garamond" w:hAnsi="Garamond"/>
        </w:rPr>
      </w:pPr>
      <w:r>
        <w:rPr>
          <w:rFonts w:ascii="Garamond" w:hAnsi="Garamond"/>
        </w:rPr>
        <w:t>Program Chair in Social and Behavioral Context for Learning, Society for Research in Educational Effectiveness, Spring 2014</w:t>
      </w:r>
    </w:p>
    <w:p w14:paraId="53F8F48B" w14:textId="77777777" w:rsidR="00202B1D" w:rsidRPr="00AE0B49" w:rsidRDefault="00202B1D" w:rsidP="009C44ED">
      <w:pPr>
        <w:tabs>
          <w:tab w:val="left" w:pos="720"/>
        </w:tabs>
        <w:ind w:left="720" w:hanging="720"/>
        <w:rPr>
          <w:rFonts w:ascii="Garamond" w:hAnsi="Garamond"/>
        </w:rPr>
      </w:pPr>
      <w:r w:rsidRPr="00AE0B49">
        <w:rPr>
          <w:rFonts w:ascii="Garamond" w:hAnsi="Garamond"/>
        </w:rPr>
        <w:t xml:space="preserve">Editor for the Social and Emotional Exchange, Newsletter </w:t>
      </w:r>
      <w:r w:rsidR="009E103E" w:rsidRPr="00AE0B49">
        <w:rPr>
          <w:rFonts w:ascii="Garamond" w:hAnsi="Garamond"/>
        </w:rPr>
        <w:t xml:space="preserve">Editor </w:t>
      </w:r>
      <w:r w:rsidRPr="00AE0B49">
        <w:rPr>
          <w:rFonts w:ascii="Garamond" w:hAnsi="Garamond"/>
        </w:rPr>
        <w:t xml:space="preserve">for the </w:t>
      </w:r>
      <w:r w:rsidR="009E103E" w:rsidRPr="00AE0B49">
        <w:rPr>
          <w:rFonts w:ascii="Garamond" w:hAnsi="Garamond"/>
        </w:rPr>
        <w:t>Social and Emotional Learning Special Interest Group, American Education Research Association, 2011-</w:t>
      </w:r>
      <w:r w:rsidR="00086E75">
        <w:rPr>
          <w:rFonts w:ascii="Garamond" w:hAnsi="Garamond"/>
        </w:rPr>
        <w:t>2013.</w:t>
      </w:r>
    </w:p>
    <w:p w14:paraId="10CA4EAB" w14:textId="77777777" w:rsidR="00481088" w:rsidRPr="00AE0B49" w:rsidRDefault="00481088" w:rsidP="009C44ED">
      <w:pPr>
        <w:tabs>
          <w:tab w:val="left" w:pos="720"/>
        </w:tabs>
        <w:ind w:left="720" w:hanging="720"/>
        <w:rPr>
          <w:rFonts w:ascii="Garamond" w:hAnsi="Garamond"/>
        </w:rPr>
      </w:pPr>
      <w:r w:rsidRPr="00AE0B49">
        <w:rPr>
          <w:rFonts w:ascii="Garamond" w:hAnsi="Garamond"/>
        </w:rPr>
        <w:t>Center for the Academic, Social and Emotional Learning (CASEL) Research Advisory Board, 2009-2011</w:t>
      </w:r>
      <w:r w:rsidR="00086E75">
        <w:rPr>
          <w:rFonts w:ascii="Garamond" w:hAnsi="Garamond"/>
        </w:rPr>
        <w:t>.</w:t>
      </w:r>
    </w:p>
    <w:p w14:paraId="3C38A540" w14:textId="77777777" w:rsidR="00481088" w:rsidRPr="00AE0B49" w:rsidRDefault="00481088" w:rsidP="009C44ED">
      <w:pPr>
        <w:tabs>
          <w:tab w:val="left" w:pos="720"/>
        </w:tabs>
        <w:ind w:left="720" w:hanging="720"/>
        <w:outlineLvl w:val="0"/>
        <w:rPr>
          <w:rFonts w:ascii="Garamond" w:hAnsi="Garamond"/>
        </w:rPr>
      </w:pPr>
      <w:r w:rsidRPr="00AE0B49">
        <w:rPr>
          <w:rFonts w:ascii="Garamond" w:hAnsi="Garamond"/>
        </w:rPr>
        <w:t>Society for Research in Child Development Strategic Planning Taskforce, 2004</w:t>
      </w:r>
    </w:p>
    <w:p w14:paraId="64286BC1" w14:textId="77777777" w:rsidR="00481088" w:rsidRPr="00AE0B49" w:rsidRDefault="00481088" w:rsidP="009C44ED">
      <w:pPr>
        <w:tabs>
          <w:tab w:val="left" w:pos="720"/>
        </w:tabs>
        <w:ind w:left="720" w:hanging="720"/>
        <w:rPr>
          <w:rFonts w:ascii="Garamond" w:hAnsi="Garamond"/>
        </w:rPr>
      </w:pPr>
      <w:r w:rsidRPr="00AE0B49">
        <w:rPr>
          <w:rFonts w:ascii="Garamond" w:hAnsi="Garamond"/>
        </w:rPr>
        <w:t>American Psychological Association Taskforce in Teaching and Learning, 2006-2009</w:t>
      </w:r>
    </w:p>
    <w:p w14:paraId="7DBAAD57" w14:textId="77777777" w:rsidR="00481088" w:rsidRDefault="00481088">
      <w:pPr>
        <w:tabs>
          <w:tab w:val="left" w:pos="0"/>
        </w:tabs>
        <w:rPr>
          <w:rFonts w:ascii="Garamond" w:hAnsi="Garamond"/>
        </w:rPr>
      </w:pPr>
    </w:p>
    <w:p w14:paraId="7D98E7D3" w14:textId="77777777" w:rsidR="001B0B94" w:rsidRPr="00AE0B49" w:rsidRDefault="001B0B94" w:rsidP="008440C1">
      <w:pPr>
        <w:tabs>
          <w:tab w:val="left" w:pos="0"/>
        </w:tabs>
        <w:outlineLvl w:val="0"/>
        <w:rPr>
          <w:rFonts w:ascii="Garamond" w:hAnsi="Garamond"/>
          <w:i/>
        </w:rPr>
      </w:pPr>
      <w:r w:rsidRPr="00AE0B49">
        <w:rPr>
          <w:rFonts w:ascii="Garamond" w:hAnsi="Garamond"/>
          <w:i/>
        </w:rPr>
        <w:t>Editor</w:t>
      </w:r>
    </w:p>
    <w:p w14:paraId="5B10DA65" w14:textId="61770880" w:rsidR="00896529" w:rsidRPr="00896529" w:rsidRDefault="00896529">
      <w:pPr>
        <w:tabs>
          <w:tab w:val="left" w:pos="0"/>
        </w:tabs>
        <w:rPr>
          <w:rFonts w:ascii="Garamond" w:hAnsi="Garamond"/>
        </w:rPr>
      </w:pPr>
      <w:r>
        <w:rPr>
          <w:rFonts w:ascii="Garamond" w:hAnsi="Garamond"/>
        </w:rPr>
        <w:t xml:space="preserve">Guest Editor for a Special Issue of </w:t>
      </w:r>
      <w:r>
        <w:rPr>
          <w:rFonts w:ascii="Garamond" w:hAnsi="Garamond"/>
          <w:i/>
        </w:rPr>
        <w:t xml:space="preserve">Social and Emotional Learning: Research, Policy and Practice, </w:t>
      </w:r>
      <w:r>
        <w:rPr>
          <w:rFonts w:ascii="Garamond" w:hAnsi="Garamond"/>
        </w:rPr>
        <w:t>on the integration of academic, social, and emotional learning (2025)</w:t>
      </w:r>
    </w:p>
    <w:p w14:paraId="6C60836A" w14:textId="6ED77783" w:rsidR="00896529" w:rsidRPr="00896529" w:rsidRDefault="00896529">
      <w:pPr>
        <w:tabs>
          <w:tab w:val="left" w:pos="0"/>
        </w:tabs>
        <w:rPr>
          <w:rFonts w:ascii="Garamond" w:hAnsi="Garamond"/>
        </w:rPr>
      </w:pPr>
      <w:r>
        <w:rPr>
          <w:rFonts w:ascii="Garamond" w:hAnsi="Garamond"/>
        </w:rPr>
        <w:t xml:space="preserve">Co-Editor for a Special Issue of </w:t>
      </w:r>
      <w:r>
        <w:rPr>
          <w:rFonts w:ascii="Garamond" w:hAnsi="Garamond"/>
          <w:i/>
        </w:rPr>
        <w:t xml:space="preserve">Developmental Psychology </w:t>
      </w:r>
      <w:r>
        <w:rPr>
          <w:rFonts w:ascii="Garamond" w:hAnsi="Garamond"/>
        </w:rPr>
        <w:t>in honor of Dr. Jerome Kagan (2024)</w:t>
      </w:r>
    </w:p>
    <w:p w14:paraId="6E02885B" w14:textId="455BC34F" w:rsidR="001B0B94" w:rsidRPr="00AE0B49" w:rsidRDefault="001B0B94">
      <w:pPr>
        <w:tabs>
          <w:tab w:val="left" w:pos="0"/>
        </w:tabs>
        <w:rPr>
          <w:rFonts w:ascii="Garamond" w:hAnsi="Garamond"/>
        </w:rPr>
      </w:pPr>
      <w:r w:rsidRPr="00AE0B49">
        <w:rPr>
          <w:rFonts w:ascii="Garamond" w:hAnsi="Garamond"/>
        </w:rPr>
        <w:lastRenderedPageBreak/>
        <w:t>Special Issue of Early Education and Development on Data-Based Research on Quality in Early Childhood Environments</w:t>
      </w:r>
      <w:r w:rsidR="00A23B8F">
        <w:rPr>
          <w:rFonts w:ascii="Garamond" w:hAnsi="Garamond"/>
        </w:rPr>
        <w:t xml:space="preserve"> (2007)</w:t>
      </w:r>
    </w:p>
    <w:p w14:paraId="7235EAE4" w14:textId="77777777" w:rsidR="001B0B94" w:rsidRPr="00AE0B49" w:rsidRDefault="001B0B94">
      <w:pPr>
        <w:tabs>
          <w:tab w:val="left" w:pos="0"/>
        </w:tabs>
        <w:rPr>
          <w:rFonts w:ascii="Garamond" w:hAnsi="Garamond"/>
          <w:i/>
        </w:rPr>
      </w:pPr>
      <w:r w:rsidRPr="00AE0B49">
        <w:rPr>
          <w:rFonts w:ascii="Garamond" w:hAnsi="Garamond"/>
          <w:i/>
        </w:rPr>
        <w:t>Associate Editor</w:t>
      </w:r>
    </w:p>
    <w:p w14:paraId="6047F8C6" w14:textId="5B50F7E9" w:rsidR="00E9035C" w:rsidRDefault="00E9035C">
      <w:pPr>
        <w:tabs>
          <w:tab w:val="left" w:pos="0"/>
        </w:tabs>
        <w:rPr>
          <w:rFonts w:ascii="Garamond" w:hAnsi="Garamond"/>
        </w:rPr>
      </w:pPr>
      <w:r>
        <w:rPr>
          <w:rFonts w:ascii="Garamond" w:hAnsi="Garamond"/>
        </w:rPr>
        <w:t xml:space="preserve">Associate Editor for Perspectives Section of </w:t>
      </w:r>
      <w:r w:rsidRPr="00E9035C">
        <w:rPr>
          <w:rFonts w:ascii="Garamond" w:hAnsi="Garamond"/>
          <w:i/>
        </w:rPr>
        <w:t>Social and Emotional Learning</w:t>
      </w:r>
      <w:r w:rsidR="001E3893">
        <w:rPr>
          <w:rFonts w:ascii="Garamond" w:hAnsi="Garamond"/>
          <w:i/>
        </w:rPr>
        <w:t>: Research, Practice and Policy</w:t>
      </w:r>
      <w:r>
        <w:rPr>
          <w:rFonts w:ascii="Garamond" w:hAnsi="Garamond"/>
        </w:rPr>
        <w:t xml:space="preserve"> (2021-present)</w:t>
      </w:r>
    </w:p>
    <w:p w14:paraId="198112F5" w14:textId="5671A15B" w:rsidR="001B0B94" w:rsidRPr="00AE0B49" w:rsidRDefault="001B0B94">
      <w:pPr>
        <w:tabs>
          <w:tab w:val="left" w:pos="0"/>
        </w:tabs>
        <w:rPr>
          <w:rFonts w:ascii="Garamond" w:hAnsi="Garamond"/>
        </w:rPr>
      </w:pPr>
      <w:r w:rsidRPr="00AE0B49">
        <w:rPr>
          <w:rFonts w:ascii="Garamond" w:hAnsi="Garamond"/>
        </w:rPr>
        <w:t>Early Education and Development (2007-2008)</w:t>
      </w:r>
    </w:p>
    <w:p w14:paraId="07C10AAA" w14:textId="77777777" w:rsidR="001B0B94" w:rsidRPr="00AE0B49" w:rsidRDefault="001B0B94">
      <w:pPr>
        <w:tabs>
          <w:tab w:val="left" w:pos="0"/>
        </w:tabs>
        <w:rPr>
          <w:rFonts w:ascii="Garamond" w:hAnsi="Garamond"/>
          <w:i/>
        </w:rPr>
      </w:pPr>
      <w:r w:rsidRPr="00AE0B49">
        <w:rPr>
          <w:rFonts w:ascii="Garamond" w:hAnsi="Garamond"/>
          <w:i/>
        </w:rPr>
        <w:t>Editorial Board</w:t>
      </w:r>
    </w:p>
    <w:p w14:paraId="13C2BE14" w14:textId="09882AE1" w:rsidR="00C26CE5" w:rsidRDefault="00C26CE5">
      <w:pPr>
        <w:tabs>
          <w:tab w:val="left" w:pos="0"/>
        </w:tabs>
        <w:rPr>
          <w:rFonts w:ascii="Garamond" w:hAnsi="Garamond"/>
        </w:rPr>
      </w:pPr>
      <w:r>
        <w:rPr>
          <w:rFonts w:ascii="Garamond" w:hAnsi="Garamond"/>
        </w:rPr>
        <w:t>Journal of Research on Educational Effectiveness (2016-present)</w:t>
      </w:r>
    </w:p>
    <w:p w14:paraId="3102C016" w14:textId="77777777" w:rsidR="001B0B94" w:rsidRPr="00AE0B49" w:rsidRDefault="001B0B94">
      <w:pPr>
        <w:tabs>
          <w:tab w:val="left" w:pos="0"/>
        </w:tabs>
        <w:rPr>
          <w:rFonts w:ascii="Garamond" w:hAnsi="Garamond"/>
        </w:rPr>
      </w:pPr>
      <w:r w:rsidRPr="00AE0B49">
        <w:rPr>
          <w:rFonts w:ascii="Garamond" w:hAnsi="Garamond"/>
        </w:rPr>
        <w:t>Early Childhood Research Quarterly (2007-present)</w:t>
      </w:r>
    </w:p>
    <w:p w14:paraId="518FD605" w14:textId="77777777" w:rsidR="001B0B94" w:rsidRPr="00AE0B49" w:rsidRDefault="001B0B94">
      <w:pPr>
        <w:tabs>
          <w:tab w:val="left" w:pos="0"/>
        </w:tabs>
        <w:rPr>
          <w:rFonts w:ascii="Garamond" w:hAnsi="Garamond"/>
        </w:rPr>
      </w:pPr>
      <w:r w:rsidRPr="00AE0B49">
        <w:rPr>
          <w:rFonts w:ascii="Garamond" w:hAnsi="Garamond"/>
        </w:rPr>
        <w:t>Journal of School Psychology (2002-2007)</w:t>
      </w:r>
    </w:p>
    <w:p w14:paraId="16126957" w14:textId="77777777" w:rsidR="001B0B94" w:rsidRPr="00AE0B49" w:rsidRDefault="001B0B94">
      <w:pPr>
        <w:tabs>
          <w:tab w:val="left" w:pos="0"/>
        </w:tabs>
        <w:rPr>
          <w:rFonts w:ascii="Garamond" w:hAnsi="Garamond"/>
        </w:rPr>
      </w:pPr>
      <w:r w:rsidRPr="00AE0B49">
        <w:rPr>
          <w:rFonts w:ascii="Garamond" w:hAnsi="Garamond"/>
        </w:rPr>
        <w:t>Early Education and Development (2006-2007)</w:t>
      </w:r>
    </w:p>
    <w:p w14:paraId="5B5FFB2E" w14:textId="77777777" w:rsidR="001B0B94" w:rsidRPr="00AE0B49" w:rsidRDefault="001B0B94">
      <w:pPr>
        <w:tabs>
          <w:tab w:val="left" w:pos="0"/>
        </w:tabs>
        <w:rPr>
          <w:rFonts w:ascii="Garamond" w:hAnsi="Garamond"/>
          <w:i/>
        </w:rPr>
      </w:pPr>
      <w:r w:rsidRPr="00AE0B49">
        <w:rPr>
          <w:rFonts w:ascii="Garamond" w:hAnsi="Garamond"/>
          <w:i/>
        </w:rPr>
        <w:t>Consulting Editor</w:t>
      </w:r>
    </w:p>
    <w:p w14:paraId="0C3405FB" w14:textId="77777777" w:rsidR="001B0B94" w:rsidRPr="00AE0B49" w:rsidRDefault="001B0B94" w:rsidP="001B0B94">
      <w:pPr>
        <w:tabs>
          <w:tab w:val="left" w:pos="0"/>
        </w:tabs>
        <w:rPr>
          <w:rFonts w:ascii="Garamond" w:hAnsi="Garamond"/>
        </w:rPr>
      </w:pPr>
      <w:r w:rsidRPr="00AE0B49">
        <w:rPr>
          <w:rFonts w:ascii="Garamond" w:hAnsi="Garamond"/>
        </w:rPr>
        <w:t>Early Childhood Research Quarterly (2003-2006)</w:t>
      </w:r>
    </w:p>
    <w:p w14:paraId="42D621BC" w14:textId="77777777" w:rsidR="001B0B94" w:rsidRPr="00AE0B49" w:rsidRDefault="001B0B94">
      <w:pPr>
        <w:tabs>
          <w:tab w:val="left" w:pos="0"/>
        </w:tabs>
        <w:rPr>
          <w:rFonts w:ascii="Garamond" w:hAnsi="Garamond"/>
          <w:i/>
        </w:rPr>
      </w:pPr>
      <w:r w:rsidRPr="00AE0B49">
        <w:rPr>
          <w:rFonts w:ascii="Garamond" w:hAnsi="Garamond"/>
          <w:i/>
        </w:rPr>
        <w:t>Guest Editorial Review</w:t>
      </w:r>
    </w:p>
    <w:p w14:paraId="2BD901F0" w14:textId="7AE1C5CE" w:rsidR="001B0B94" w:rsidRPr="00AE0B49" w:rsidRDefault="005F3AD4" w:rsidP="00831B14">
      <w:pPr>
        <w:tabs>
          <w:tab w:val="left" w:pos="0"/>
        </w:tabs>
        <w:rPr>
          <w:rFonts w:ascii="Garamond" w:hAnsi="Garamond"/>
        </w:rPr>
      </w:pPr>
      <w:r>
        <w:rPr>
          <w:rFonts w:ascii="Garamond" w:hAnsi="Garamond"/>
        </w:rPr>
        <w:t xml:space="preserve">American Psychologist, </w:t>
      </w:r>
      <w:r w:rsidR="001B0B94" w:rsidRPr="00AE0B49">
        <w:rPr>
          <w:rFonts w:ascii="Garamond" w:hAnsi="Garamond"/>
        </w:rPr>
        <w:t>Behavioral Disorders</w:t>
      </w:r>
      <w:r w:rsidR="00831B14" w:rsidRPr="00AE0B49">
        <w:rPr>
          <w:rFonts w:ascii="Garamond" w:hAnsi="Garamond"/>
        </w:rPr>
        <w:t xml:space="preserve">, </w:t>
      </w:r>
      <w:r w:rsidR="001B0B94" w:rsidRPr="00AE0B49">
        <w:rPr>
          <w:rFonts w:ascii="Garamond" w:hAnsi="Garamond"/>
        </w:rPr>
        <w:t>Child Development</w:t>
      </w:r>
      <w:r w:rsidR="00831B14" w:rsidRPr="00AE0B49">
        <w:rPr>
          <w:rFonts w:ascii="Garamond" w:hAnsi="Garamond"/>
        </w:rPr>
        <w:t xml:space="preserve">, </w:t>
      </w:r>
      <w:r w:rsidR="001B0B94" w:rsidRPr="00AE0B49">
        <w:rPr>
          <w:rFonts w:ascii="Garamond" w:hAnsi="Garamond"/>
        </w:rPr>
        <w:t>Developmental Psychology</w:t>
      </w:r>
      <w:r w:rsidR="00831B14" w:rsidRPr="00AE0B49">
        <w:rPr>
          <w:rFonts w:ascii="Garamond" w:hAnsi="Garamond"/>
        </w:rPr>
        <w:t xml:space="preserve">, </w:t>
      </w:r>
      <w:r w:rsidR="001B0B94" w:rsidRPr="00AE0B49">
        <w:rPr>
          <w:rFonts w:ascii="Garamond" w:hAnsi="Garamond"/>
        </w:rPr>
        <w:t>Early Education and Development</w:t>
      </w:r>
      <w:r w:rsidR="00831B14" w:rsidRPr="00AE0B49">
        <w:rPr>
          <w:rFonts w:ascii="Garamond" w:hAnsi="Garamond"/>
        </w:rPr>
        <w:t xml:space="preserve">, </w:t>
      </w:r>
      <w:r w:rsidR="001B0B94" w:rsidRPr="00AE0B49">
        <w:rPr>
          <w:rFonts w:ascii="Garamond" w:hAnsi="Garamond"/>
        </w:rPr>
        <w:t>Education Economics</w:t>
      </w:r>
      <w:r w:rsidR="00831B14" w:rsidRPr="00AE0B49">
        <w:rPr>
          <w:rFonts w:ascii="Garamond" w:hAnsi="Garamond"/>
        </w:rPr>
        <w:t xml:space="preserve">, </w:t>
      </w:r>
      <w:r w:rsidR="001B0B94" w:rsidRPr="00AE0B49">
        <w:rPr>
          <w:rFonts w:ascii="Garamond" w:hAnsi="Garamond"/>
        </w:rPr>
        <w:t>Human Development</w:t>
      </w:r>
      <w:r w:rsidR="00831B14" w:rsidRPr="00AE0B49">
        <w:rPr>
          <w:rFonts w:ascii="Garamond" w:hAnsi="Garamond"/>
        </w:rPr>
        <w:t xml:space="preserve">, </w:t>
      </w:r>
      <w:r w:rsidR="006E43B3">
        <w:rPr>
          <w:rFonts w:ascii="Garamond" w:hAnsi="Garamond"/>
        </w:rPr>
        <w:t xml:space="preserve">Journal of Educational Psychology, </w:t>
      </w:r>
      <w:r w:rsidR="001B0B94" w:rsidRPr="00AE0B49">
        <w:rPr>
          <w:rFonts w:ascii="Garamond" w:hAnsi="Garamond"/>
        </w:rPr>
        <w:t>Monographs of Society for Research in Child Development</w:t>
      </w:r>
      <w:r w:rsidR="00831B14" w:rsidRPr="00AE0B49">
        <w:rPr>
          <w:rFonts w:ascii="Garamond" w:hAnsi="Garamond"/>
        </w:rPr>
        <w:t xml:space="preserve">, </w:t>
      </w:r>
      <w:r w:rsidR="001B0B94" w:rsidRPr="00AE0B49">
        <w:rPr>
          <w:rFonts w:ascii="Garamond" w:hAnsi="Garamond"/>
        </w:rPr>
        <w:t>Social Development</w:t>
      </w:r>
      <w:r w:rsidR="00831B14" w:rsidRPr="00AE0B49">
        <w:rPr>
          <w:rFonts w:ascii="Garamond" w:hAnsi="Garamond"/>
        </w:rPr>
        <w:t xml:space="preserve">, </w:t>
      </w:r>
      <w:r w:rsidR="001B0B94" w:rsidRPr="00AE0B49">
        <w:rPr>
          <w:rFonts w:ascii="Garamond" w:hAnsi="Garamond"/>
        </w:rPr>
        <w:t>School Psychology Review</w:t>
      </w:r>
    </w:p>
    <w:p w14:paraId="3F2C2975" w14:textId="77777777" w:rsidR="001B0B94" w:rsidRPr="00AE0B49" w:rsidRDefault="001B0B94">
      <w:pPr>
        <w:pStyle w:val="Header"/>
        <w:tabs>
          <w:tab w:val="clear" w:pos="4320"/>
          <w:tab w:val="clear" w:pos="8640"/>
          <w:tab w:val="left" w:pos="0"/>
        </w:tabs>
        <w:rPr>
          <w:rFonts w:ascii="Garamond" w:hAnsi="Garamond"/>
        </w:rPr>
      </w:pPr>
    </w:p>
    <w:p w14:paraId="1C3F3C1B" w14:textId="77777777" w:rsidR="001B0B94" w:rsidRPr="00AE0B49" w:rsidRDefault="001B0B94" w:rsidP="008440C1">
      <w:pPr>
        <w:pStyle w:val="Header"/>
        <w:tabs>
          <w:tab w:val="clear" w:pos="4320"/>
          <w:tab w:val="clear" w:pos="8640"/>
          <w:tab w:val="left" w:pos="0"/>
        </w:tabs>
        <w:outlineLvl w:val="0"/>
        <w:rPr>
          <w:rFonts w:ascii="Garamond" w:hAnsi="Garamond"/>
          <w:i/>
        </w:rPr>
      </w:pPr>
      <w:r w:rsidRPr="00AE0B49">
        <w:rPr>
          <w:rFonts w:ascii="Garamond" w:hAnsi="Garamond"/>
          <w:i/>
        </w:rPr>
        <w:t>Grant Review</w:t>
      </w:r>
    </w:p>
    <w:p w14:paraId="15D355E7" w14:textId="6E130F33" w:rsidR="00EA12D9" w:rsidRDefault="00EA12D9" w:rsidP="00D23E92">
      <w:pPr>
        <w:pStyle w:val="Header"/>
        <w:tabs>
          <w:tab w:val="clear" w:pos="4320"/>
          <w:tab w:val="clear" w:pos="8640"/>
          <w:tab w:val="left" w:pos="720"/>
        </w:tabs>
        <w:ind w:left="720" w:hanging="720"/>
        <w:rPr>
          <w:rFonts w:ascii="Garamond" w:hAnsi="Garamond"/>
        </w:rPr>
      </w:pPr>
      <w:r w:rsidRPr="00AE0B49">
        <w:rPr>
          <w:rFonts w:ascii="Garamond" w:hAnsi="Garamond"/>
        </w:rPr>
        <w:t>Institute for Education Sciences</w:t>
      </w:r>
      <w:r>
        <w:rPr>
          <w:rFonts w:ascii="Garamond" w:hAnsi="Garamond"/>
        </w:rPr>
        <w:t>, Panelist for Post-Doctoral Research Grant Panel, 2022</w:t>
      </w:r>
    </w:p>
    <w:p w14:paraId="40F1A00A" w14:textId="4776060F" w:rsidR="00D23E92" w:rsidRDefault="00D23E92" w:rsidP="00D23E92">
      <w:pPr>
        <w:pStyle w:val="Header"/>
        <w:tabs>
          <w:tab w:val="clear" w:pos="4320"/>
          <w:tab w:val="clear" w:pos="8640"/>
          <w:tab w:val="left" w:pos="720"/>
        </w:tabs>
        <w:ind w:left="720" w:hanging="720"/>
        <w:rPr>
          <w:rFonts w:ascii="Garamond" w:hAnsi="Garamond"/>
        </w:rPr>
      </w:pPr>
      <w:r w:rsidRPr="00AE0B49">
        <w:rPr>
          <w:rFonts w:ascii="Garamond" w:hAnsi="Garamond"/>
        </w:rPr>
        <w:t>Institute for Education Sciences</w:t>
      </w:r>
      <w:r>
        <w:rPr>
          <w:rFonts w:ascii="Garamond" w:hAnsi="Garamond"/>
        </w:rPr>
        <w:t>, Panel Moderator for Social and Behavioral Context Research Program, 2018, 2020</w:t>
      </w:r>
    </w:p>
    <w:p w14:paraId="10957D5F" w14:textId="77777777" w:rsidR="00C26CE5" w:rsidRDefault="00C26CE5" w:rsidP="00C26CE5">
      <w:pPr>
        <w:pStyle w:val="Header"/>
        <w:tabs>
          <w:tab w:val="clear" w:pos="4320"/>
          <w:tab w:val="clear" w:pos="8640"/>
          <w:tab w:val="left" w:pos="720"/>
        </w:tabs>
        <w:ind w:left="720" w:hanging="720"/>
        <w:rPr>
          <w:rFonts w:ascii="Garamond" w:hAnsi="Garamond"/>
        </w:rPr>
      </w:pPr>
      <w:r w:rsidRPr="00AE0B49">
        <w:rPr>
          <w:rFonts w:ascii="Garamond" w:hAnsi="Garamond"/>
        </w:rPr>
        <w:t>Institute for Education Sciences</w:t>
      </w:r>
      <w:r>
        <w:rPr>
          <w:rFonts w:ascii="Garamond" w:hAnsi="Garamond"/>
        </w:rPr>
        <w:t xml:space="preserve">, Panel Moderator for </w:t>
      </w:r>
      <w:r w:rsidRPr="00C26CE5">
        <w:rPr>
          <w:rFonts w:ascii="Garamond" w:hAnsi="Garamond"/>
        </w:rPr>
        <w:t>Low-Cost, Short-Duration Evaluation of Education Interventions</w:t>
      </w:r>
      <w:r>
        <w:rPr>
          <w:rFonts w:ascii="Garamond" w:hAnsi="Garamond"/>
        </w:rPr>
        <w:t>, 2019</w:t>
      </w:r>
    </w:p>
    <w:p w14:paraId="51F761E7" w14:textId="77777777" w:rsidR="00D20A6E" w:rsidRPr="00AE0B49" w:rsidRDefault="00A23B8F" w:rsidP="00C26CE5">
      <w:pPr>
        <w:pStyle w:val="Header"/>
        <w:tabs>
          <w:tab w:val="clear" w:pos="4320"/>
          <w:tab w:val="clear" w:pos="8640"/>
          <w:tab w:val="left" w:pos="720"/>
        </w:tabs>
        <w:ind w:left="720" w:hanging="720"/>
        <w:rPr>
          <w:rFonts w:ascii="Garamond" w:hAnsi="Garamond"/>
          <w:i/>
        </w:rPr>
      </w:pPr>
      <w:r w:rsidRPr="00AE0B49">
        <w:rPr>
          <w:rFonts w:ascii="Garamond" w:hAnsi="Garamond"/>
        </w:rPr>
        <w:t>Institute for Education Sciences</w:t>
      </w:r>
      <w:r>
        <w:rPr>
          <w:rFonts w:ascii="Garamond" w:hAnsi="Garamond"/>
        </w:rPr>
        <w:t>, Standing Panelist for Social and Behavioral Context Research Program, 2015-2017</w:t>
      </w:r>
    </w:p>
    <w:p w14:paraId="1A73C432" w14:textId="77777777" w:rsidR="001B0B94" w:rsidRPr="00AE0B49" w:rsidRDefault="00FF6B0B" w:rsidP="00C26CE5">
      <w:pPr>
        <w:pStyle w:val="Header"/>
        <w:tabs>
          <w:tab w:val="clear" w:pos="4320"/>
          <w:tab w:val="clear" w:pos="8640"/>
          <w:tab w:val="left" w:pos="720"/>
        </w:tabs>
        <w:ind w:left="720" w:hanging="720"/>
        <w:outlineLvl w:val="0"/>
        <w:rPr>
          <w:rFonts w:ascii="Garamond" w:hAnsi="Garamond"/>
          <w:i/>
        </w:rPr>
      </w:pPr>
      <w:r w:rsidRPr="00AE0B49">
        <w:rPr>
          <w:rFonts w:ascii="Garamond" w:hAnsi="Garamond"/>
        </w:rPr>
        <w:t>Institute for Education Sciences Panel Reviewer for Post-Doctoral Research Grant Panel, 2012</w:t>
      </w:r>
    </w:p>
    <w:p w14:paraId="663A6D81" w14:textId="77777777" w:rsidR="005E42EE" w:rsidRDefault="005E42EE" w:rsidP="00C26CE5">
      <w:pPr>
        <w:pStyle w:val="Header"/>
        <w:tabs>
          <w:tab w:val="clear" w:pos="4320"/>
          <w:tab w:val="clear" w:pos="8640"/>
          <w:tab w:val="left" w:pos="720"/>
        </w:tabs>
        <w:ind w:left="720" w:hanging="720"/>
        <w:outlineLvl w:val="0"/>
        <w:rPr>
          <w:rFonts w:ascii="Garamond" w:hAnsi="Garamond"/>
        </w:rPr>
      </w:pPr>
      <w:r>
        <w:rPr>
          <w:rFonts w:ascii="Garamond" w:hAnsi="Garamond"/>
        </w:rPr>
        <w:t>Templeton Foundation, 2019; Ad-hoc Reviewer</w:t>
      </w:r>
    </w:p>
    <w:p w14:paraId="6A87E8AB" w14:textId="77777777" w:rsidR="001B0B94" w:rsidRPr="00AE0B49" w:rsidRDefault="001B0B94" w:rsidP="00C26CE5">
      <w:pPr>
        <w:pStyle w:val="Header"/>
        <w:tabs>
          <w:tab w:val="clear" w:pos="4320"/>
          <w:tab w:val="clear" w:pos="8640"/>
          <w:tab w:val="left" w:pos="720"/>
        </w:tabs>
        <w:ind w:left="720" w:hanging="720"/>
        <w:outlineLvl w:val="0"/>
        <w:rPr>
          <w:rFonts w:ascii="Garamond" w:hAnsi="Garamond"/>
        </w:rPr>
      </w:pPr>
      <w:r w:rsidRPr="00AE0B49">
        <w:rPr>
          <w:rFonts w:ascii="Garamond" w:hAnsi="Garamond"/>
        </w:rPr>
        <w:t>National Science Foundation</w:t>
      </w:r>
      <w:r w:rsidR="00611786" w:rsidRPr="00AE0B49">
        <w:rPr>
          <w:rFonts w:ascii="Garamond" w:hAnsi="Garamond"/>
        </w:rPr>
        <w:t xml:space="preserve"> Panel Reviewer, 2011; </w:t>
      </w:r>
      <w:r w:rsidR="00481088" w:rsidRPr="00AE0B49">
        <w:rPr>
          <w:rFonts w:ascii="Garamond" w:hAnsi="Garamond"/>
        </w:rPr>
        <w:t>Ad-hoc Reviewer</w:t>
      </w:r>
      <w:r w:rsidR="00611786" w:rsidRPr="00AE0B49">
        <w:rPr>
          <w:rFonts w:ascii="Garamond" w:hAnsi="Garamond"/>
        </w:rPr>
        <w:t>, 2009-2012</w:t>
      </w:r>
    </w:p>
    <w:p w14:paraId="7AF5DD28" w14:textId="77777777" w:rsidR="001B0B94" w:rsidRPr="00AE0B49" w:rsidRDefault="001B0B94" w:rsidP="00C26CE5">
      <w:pPr>
        <w:pStyle w:val="Header"/>
        <w:tabs>
          <w:tab w:val="clear" w:pos="4320"/>
          <w:tab w:val="clear" w:pos="8640"/>
          <w:tab w:val="left" w:pos="720"/>
        </w:tabs>
        <w:ind w:left="720" w:hanging="720"/>
        <w:rPr>
          <w:rFonts w:ascii="Garamond" w:hAnsi="Garamond"/>
        </w:rPr>
      </w:pPr>
      <w:r w:rsidRPr="00AE0B49">
        <w:rPr>
          <w:rFonts w:ascii="Garamond" w:hAnsi="Garamond"/>
        </w:rPr>
        <w:t>W.T. Grant Foundation</w:t>
      </w:r>
      <w:r w:rsidR="00611786" w:rsidRPr="00AE0B49">
        <w:rPr>
          <w:rFonts w:ascii="Garamond" w:hAnsi="Garamond"/>
        </w:rPr>
        <w:t>; Ad-hoc Reviewer</w:t>
      </w:r>
      <w:r w:rsidR="00EA5EE2" w:rsidRPr="00AE0B49">
        <w:rPr>
          <w:rFonts w:ascii="Garamond" w:hAnsi="Garamond"/>
        </w:rPr>
        <w:t>, 2010-2011</w:t>
      </w:r>
    </w:p>
    <w:p w14:paraId="45323D18" w14:textId="77777777" w:rsidR="00481088" w:rsidRPr="00AE0B49" w:rsidRDefault="00481088" w:rsidP="00C26CE5">
      <w:pPr>
        <w:pStyle w:val="Header"/>
        <w:tabs>
          <w:tab w:val="clear" w:pos="4320"/>
          <w:tab w:val="clear" w:pos="8640"/>
          <w:tab w:val="left" w:pos="720"/>
        </w:tabs>
        <w:ind w:left="720" w:hanging="720"/>
        <w:rPr>
          <w:rFonts w:ascii="Garamond" w:hAnsi="Garamond"/>
        </w:rPr>
      </w:pPr>
      <w:r w:rsidRPr="00AE0B49">
        <w:rPr>
          <w:rFonts w:ascii="Garamond" w:hAnsi="Garamond"/>
        </w:rPr>
        <w:t>Insti</w:t>
      </w:r>
      <w:r w:rsidR="00FF6B0B" w:rsidRPr="00AE0B49">
        <w:rPr>
          <w:rFonts w:ascii="Garamond" w:hAnsi="Garamond"/>
        </w:rPr>
        <w:t xml:space="preserve">tute for Education Sciences </w:t>
      </w:r>
      <w:r w:rsidRPr="00AE0B49">
        <w:rPr>
          <w:rFonts w:ascii="Garamond" w:hAnsi="Garamond"/>
        </w:rPr>
        <w:t>Panel Reviewer for Early Childhood Education Panel, 2010</w:t>
      </w:r>
    </w:p>
    <w:p w14:paraId="335E9B69" w14:textId="77777777" w:rsidR="001B0B94" w:rsidRPr="00AE0B49" w:rsidRDefault="001B0B94">
      <w:pPr>
        <w:pStyle w:val="Header"/>
        <w:tabs>
          <w:tab w:val="clear" w:pos="4320"/>
          <w:tab w:val="clear" w:pos="8640"/>
          <w:tab w:val="left" w:pos="0"/>
        </w:tabs>
        <w:rPr>
          <w:rFonts w:ascii="Garamond" w:hAnsi="Garamond"/>
        </w:rPr>
      </w:pPr>
    </w:p>
    <w:p w14:paraId="4F7CCEE1" w14:textId="77777777" w:rsidR="001B0B94" w:rsidRPr="00AE0B49" w:rsidRDefault="001B0B94" w:rsidP="008440C1">
      <w:pPr>
        <w:tabs>
          <w:tab w:val="left" w:pos="0"/>
        </w:tabs>
        <w:outlineLvl w:val="0"/>
        <w:rPr>
          <w:rFonts w:ascii="Garamond" w:hAnsi="Garamond"/>
          <w:i/>
        </w:rPr>
      </w:pPr>
      <w:r w:rsidRPr="00AE0B49">
        <w:rPr>
          <w:rFonts w:ascii="Garamond" w:hAnsi="Garamond"/>
          <w:i/>
        </w:rPr>
        <w:t>Reviewer for Conference Proposals</w:t>
      </w:r>
    </w:p>
    <w:p w14:paraId="24D25CFD" w14:textId="77777777" w:rsidR="005E42EE" w:rsidRDefault="005E42EE" w:rsidP="00086E75">
      <w:pPr>
        <w:tabs>
          <w:tab w:val="left" w:pos="720"/>
        </w:tabs>
        <w:ind w:left="720" w:hanging="720"/>
        <w:rPr>
          <w:rFonts w:ascii="Garamond" w:hAnsi="Garamond"/>
        </w:rPr>
      </w:pPr>
      <w:r>
        <w:rPr>
          <w:rFonts w:ascii="Garamond" w:hAnsi="Garamond"/>
        </w:rPr>
        <w:t>Social and Emotional Learning Exchange, 2019, 2020</w:t>
      </w:r>
    </w:p>
    <w:p w14:paraId="354628B6" w14:textId="369D77D7" w:rsidR="001B0B94" w:rsidRPr="00AE0B49" w:rsidRDefault="001B0B94" w:rsidP="00086E75">
      <w:pPr>
        <w:tabs>
          <w:tab w:val="left" w:pos="720"/>
        </w:tabs>
        <w:ind w:left="720" w:hanging="720"/>
        <w:rPr>
          <w:rFonts w:ascii="Garamond" w:hAnsi="Garamond"/>
        </w:rPr>
      </w:pPr>
      <w:r w:rsidRPr="00AE0B49">
        <w:rPr>
          <w:rFonts w:ascii="Garamond" w:hAnsi="Garamond"/>
        </w:rPr>
        <w:t xml:space="preserve">American Education Research Association, Social </w:t>
      </w:r>
      <w:r w:rsidR="00EA12D9">
        <w:rPr>
          <w:rFonts w:ascii="Garamond" w:hAnsi="Garamond"/>
        </w:rPr>
        <w:t>&amp;</w:t>
      </w:r>
      <w:r w:rsidRPr="00AE0B49">
        <w:rPr>
          <w:rFonts w:ascii="Garamond" w:hAnsi="Garamond"/>
        </w:rPr>
        <w:t xml:space="preserve"> Emotional Learning SIG, 2007</w:t>
      </w:r>
      <w:r w:rsidR="00EA5EE2" w:rsidRPr="00AE0B49">
        <w:rPr>
          <w:rFonts w:ascii="Garamond" w:hAnsi="Garamond"/>
        </w:rPr>
        <w:t>, 2010</w:t>
      </w:r>
      <w:r w:rsidR="00EA12D9">
        <w:rPr>
          <w:rFonts w:ascii="Garamond" w:hAnsi="Garamond"/>
        </w:rPr>
        <w:t>-12</w:t>
      </w:r>
    </w:p>
    <w:p w14:paraId="5F948D94" w14:textId="77777777" w:rsidR="001B0B94" w:rsidRPr="00AE0B49" w:rsidRDefault="001B0B94" w:rsidP="00086E75">
      <w:pPr>
        <w:tabs>
          <w:tab w:val="left" w:pos="720"/>
        </w:tabs>
        <w:ind w:left="720" w:hanging="720"/>
        <w:outlineLvl w:val="0"/>
        <w:rPr>
          <w:rFonts w:ascii="Garamond" w:hAnsi="Garamond"/>
        </w:rPr>
      </w:pPr>
      <w:r w:rsidRPr="00AE0B49">
        <w:rPr>
          <w:rFonts w:ascii="Garamond" w:hAnsi="Garamond"/>
        </w:rPr>
        <w:t>National Hea</w:t>
      </w:r>
      <w:r w:rsidR="00074193" w:rsidRPr="00AE0B49">
        <w:rPr>
          <w:rFonts w:ascii="Garamond" w:hAnsi="Garamond"/>
        </w:rPr>
        <w:t>d Start Conference, 2004-2008</w:t>
      </w:r>
    </w:p>
    <w:p w14:paraId="61086132" w14:textId="77777777" w:rsidR="001B0B94" w:rsidRPr="00AE0B49" w:rsidRDefault="001B0B94" w:rsidP="00086E75">
      <w:pPr>
        <w:tabs>
          <w:tab w:val="left" w:pos="720"/>
        </w:tabs>
        <w:ind w:left="720" w:hanging="720"/>
        <w:rPr>
          <w:rFonts w:ascii="Garamond" w:hAnsi="Garamond"/>
        </w:rPr>
      </w:pPr>
      <w:r w:rsidRPr="00AE0B49">
        <w:rPr>
          <w:rFonts w:ascii="Garamond" w:hAnsi="Garamond"/>
        </w:rPr>
        <w:t>Society for Research in Child Development, 2004, 2006</w:t>
      </w:r>
      <w:r w:rsidR="00F6019E" w:rsidRPr="00AE0B49">
        <w:rPr>
          <w:rFonts w:ascii="Garamond" w:hAnsi="Garamond"/>
        </w:rPr>
        <w:t>, 2008, 2010</w:t>
      </w:r>
      <w:r w:rsidR="00FF6B0B" w:rsidRPr="00AE0B49">
        <w:rPr>
          <w:rFonts w:ascii="Garamond" w:hAnsi="Garamond"/>
        </w:rPr>
        <w:t>, 2012</w:t>
      </w:r>
    </w:p>
    <w:p w14:paraId="1985B3BA" w14:textId="77777777" w:rsidR="001B0B94" w:rsidRPr="00AE0B49" w:rsidRDefault="001B0B94" w:rsidP="00086E75">
      <w:pPr>
        <w:tabs>
          <w:tab w:val="left" w:pos="720"/>
        </w:tabs>
        <w:ind w:left="720" w:hanging="720"/>
        <w:rPr>
          <w:rFonts w:ascii="Garamond" w:hAnsi="Garamond"/>
        </w:rPr>
      </w:pPr>
      <w:r w:rsidRPr="00AE0B49">
        <w:rPr>
          <w:rFonts w:ascii="Garamond" w:hAnsi="Garamond"/>
        </w:rPr>
        <w:t>National Association for the Education of Young Children, 2004</w:t>
      </w:r>
    </w:p>
    <w:p w14:paraId="394CA403" w14:textId="77777777" w:rsidR="001B0B94" w:rsidRPr="00AE0B49" w:rsidRDefault="001B0B94" w:rsidP="00086E75">
      <w:pPr>
        <w:tabs>
          <w:tab w:val="left" w:pos="720"/>
        </w:tabs>
        <w:ind w:left="720" w:hanging="720"/>
        <w:rPr>
          <w:rFonts w:ascii="Garamond" w:hAnsi="Garamond"/>
        </w:rPr>
      </w:pPr>
      <w:r w:rsidRPr="00AE0B49">
        <w:rPr>
          <w:rFonts w:ascii="Garamond" w:hAnsi="Garamond"/>
        </w:rPr>
        <w:t>American Psychological Association, Division 7, 2002</w:t>
      </w:r>
    </w:p>
    <w:p w14:paraId="4C3CDED5" w14:textId="77777777" w:rsidR="001B0B94" w:rsidRPr="00AE0B49" w:rsidRDefault="001B0B94">
      <w:pPr>
        <w:tabs>
          <w:tab w:val="left" w:pos="0"/>
        </w:tabs>
        <w:rPr>
          <w:rFonts w:ascii="Garamond" w:hAnsi="Garamond"/>
          <w:b/>
        </w:rPr>
      </w:pPr>
    </w:p>
    <w:p w14:paraId="563D5FC1" w14:textId="23A749C1" w:rsidR="00831B14" w:rsidRPr="00AE0B49" w:rsidRDefault="009C44ED" w:rsidP="008440C1">
      <w:pPr>
        <w:tabs>
          <w:tab w:val="left" w:pos="0"/>
        </w:tabs>
        <w:outlineLvl w:val="0"/>
        <w:rPr>
          <w:rFonts w:ascii="Garamond" w:hAnsi="Garamond"/>
          <w:b/>
        </w:rPr>
      </w:pPr>
      <w:r>
        <w:rPr>
          <w:rFonts w:ascii="Garamond" w:hAnsi="Garamond"/>
          <w:b/>
        </w:rPr>
        <w:t xml:space="preserve">Representative </w:t>
      </w:r>
      <w:r w:rsidR="00831B14" w:rsidRPr="00AE0B49">
        <w:rPr>
          <w:rFonts w:ascii="Garamond" w:hAnsi="Garamond"/>
          <w:b/>
        </w:rPr>
        <w:t>Service at University of Virginia and the School of Education</w:t>
      </w:r>
      <w:r w:rsidR="003904F9">
        <w:rPr>
          <w:rFonts w:ascii="Garamond" w:hAnsi="Garamond"/>
          <w:b/>
        </w:rPr>
        <w:t xml:space="preserve"> &amp; Human Development</w:t>
      </w:r>
    </w:p>
    <w:p w14:paraId="0B8F48CE" w14:textId="72D08077" w:rsidR="00831B14" w:rsidRDefault="00831B14" w:rsidP="00831B14">
      <w:pPr>
        <w:tabs>
          <w:tab w:val="left" w:pos="0"/>
        </w:tabs>
        <w:rPr>
          <w:rFonts w:ascii="Garamond" w:hAnsi="Garamond"/>
          <w:b/>
        </w:rPr>
      </w:pPr>
    </w:p>
    <w:p w14:paraId="12E8CA93" w14:textId="07725168" w:rsidR="00C26CE5" w:rsidRDefault="00C26CE5" w:rsidP="00086E75">
      <w:pPr>
        <w:tabs>
          <w:tab w:val="left" w:pos="0"/>
        </w:tabs>
        <w:ind w:left="720" w:hanging="720"/>
        <w:outlineLvl w:val="0"/>
        <w:rPr>
          <w:rFonts w:ascii="Garamond" w:hAnsi="Garamond"/>
        </w:rPr>
      </w:pPr>
      <w:r>
        <w:rPr>
          <w:rFonts w:ascii="Garamond" w:hAnsi="Garamond"/>
        </w:rPr>
        <w:t>Chair of School of Education &amp; Human Development, Tenure &amp; Promotion Committee, 2018-2019</w:t>
      </w:r>
      <w:r w:rsidR="0001542F">
        <w:rPr>
          <w:rFonts w:ascii="Garamond" w:hAnsi="Garamond"/>
        </w:rPr>
        <w:t>; 2022-23</w:t>
      </w:r>
    </w:p>
    <w:p w14:paraId="1BF87246" w14:textId="08BE3529" w:rsidR="003904F9" w:rsidRPr="00AE0B49" w:rsidRDefault="003904F9" w:rsidP="003904F9">
      <w:pPr>
        <w:tabs>
          <w:tab w:val="left" w:pos="0"/>
        </w:tabs>
        <w:rPr>
          <w:rFonts w:ascii="Garamond" w:hAnsi="Garamond"/>
          <w:b/>
        </w:rPr>
      </w:pPr>
      <w:r>
        <w:rPr>
          <w:rFonts w:ascii="Garamond" w:hAnsi="Garamond"/>
        </w:rPr>
        <w:t>Chair-Elect of School of Education Tenure &amp; Promotion Committee, 2017-2018, 2021-2022</w:t>
      </w:r>
    </w:p>
    <w:p w14:paraId="07B024AD" w14:textId="040A2823" w:rsidR="00605137" w:rsidRDefault="00605137" w:rsidP="00086E75">
      <w:pPr>
        <w:tabs>
          <w:tab w:val="left" w:pos="0"/>
        </w:tabs>
        <w:ind w:left="720" w:hanging="720"/>
        <w:outlineLvl w:val="0"/>
        <w:rPr>
          <w:rFonts w:ascii="Garamond" w:hAnsi="Garamond"/>
        </w:rPr>
      </w:pPr>
      <w:r>
        <w:rPr>
          <w:rFonts w:ascii="Garamond" w:hAnsi="Garamond"/>
        </w:rPr>
        <w:t xml:space="preserve">Member of </w:t>
      </w:r>
      <w:r w:rsidR="003904F9">
        <w:rPr>
          <w:rFonts w:ascii="Garamond" w:hAnsi="Garamond"/>
        </w:rPr>
        <w:t>UVA</w:t>
      </w:r>
      <w:r>
        <w:rPr>
          <w:rFonts w:ascii="Garamond" w:hAnsi="Garamond"/>
        </w:rPr>
        <w:t xml:space="preserve"> School of Education Tenure &amp; Promotion Committee, 2016-</w:t>
      </w:r>
      <w:r w:rsidR="00C26CE5">
        <w:rPr>
          <w:rFonts w:ascii="Garamond" w:hAnsi="Garamond"/>
        </w:rPr>
        <w:t>2018</w:t>
      </w:r>
      <w:r w:rsidR="00E454BB">
        <w:rPr>
          <w:rFonts w:ascii="Garamond" w:hAnsi="Garamond"/>
        </w:rPr>
        <w:t>, 2020-present</w:t>
      </w:r>
    </w:p>
    <w:p w14:paraId="0B7BA7F7" w14:textId="1B91FEFA" w:rsidR="00331A1A" w:rsidRDefault="00331A1A" w:rsidP="00086E75">
      <w:pPr>
        <w:tabs>
          <w:tab w:val="left" w:pos="0"/>
        </w:tabs>
        <w:ind w:left="720" w:hanging="720"/>
        <w:outlineLvl w:val="0"/>
        <w:rPr>
          <w:rFonts w:ascii="Garamond" w:hAnsi="Garamond"/>
        </w:rPr>
      </w:pPr>
      <w:r>
        <w:rPr>
          <w:rFonts w:ascii="Garamond" w:hAnsi="Garamond"/>
        </w:rPr>
        <w:lastRenderedPageBreak/>
        <w:t xml:space="preserve">Chair of </w:t>
      </w:r>
      <w:r w:rsidR="003904F9">
        <w:rPr>
          <w:rFonts w:ascii="Garamond" w:hAnsi="Garamond"/>
        </w:rPr>
        <w:t>UVA</w:t>
      </w:r>
      <w:r>
        <w:rPr>
          <w:rFonts w:ascii="Garamond" w:hAnsi="Garamond"/>
        </w:rPr>
        <w:t xml:space="preserve"> </w:t>
      </w:r>
      <w:r w:rsidR="00A23B8F">
        <w:rPr>
          <w:rFonts w:ascii="Garamond" w:hAnsi="Garamond"/>
        </w:rPr>
        <w:t xml:space="preserve">School of Education </w:t>
      </w:r>
      <w:r w:rsidR="003904F9">
        <w:rPr>
          <w:rFonts w:ascii="Garamond" w:hAnsi="Garamond"/>
        </w:rPr>
        <w:t xml:space="preserve">&amp; Human Development </w:t>
      </w:r>
      <w:r>
        <w:rPr>
          <w:rFonts w:ascii="Garamond" w:hAnsi="Garamond"/>
        </w:rPr>
        <w:t>Faculty Council, 2014-2015</w:t>
      </w:r>
    </w:p>
    <w:p w14:paraId="21E75B2A" w14:textId="77777777" w:rsidR="00331A1A" w:rsidRDefault="00331A1A" w:rsidP="00086E75">
      <w:pPr>
        <w:tabs>
          <w:tab w:val="left" w:pos="0"/>
        </w:tabs>
        <w:ind w:left="720" w:hanging="720"/>
        <w:outlineLvl w:val="0"/>
        <w:rPr>
          <w:rFonts w:ascii="Garamond" w:hAnsi="Garamond"/>
        </w:rPr>
      </w:pPr>
      <w:r>
        <w:rPr>
          <w:rFonts w:ascii="Garamond" w:hAnsi="Garamond"/>
        </w:rPr>
        <w:t xml:space="preserve">Member of the UVA </w:t>
      </w:r>
      <w:r w:rsidR="00A23B8F">
        <w:rPr>
          <w:rFonts w:ascii="Garamond" w:hAnsi="Garamond"/>
        </w:rPr>
        <w:t xml:space="preserve">University-Wide </w:t>
      </w:r>
      <w:r>
        <w:rPr>
          <w:rFonts w:ascii="Garamond" w:hAnsi="Garamond"/>
        </w:rPr>
        <w:t>Provost Tenure &amp; Promotion Committee, 2014-2016</w:t>
      </w:r>
    </w:p>
    <w:p w14:paraId="43A12915" w14:textId="14B269B6" w:rsidR="00831B14" w:rsidRPr="00AE0B49" w:rsidRDefault="00831B14" w:rsidP="00086E75">
      <w:pPr>
        <w:tabs>
          <w:tab w:val="left" w:pos="0"/>
        </w:tabs>
        <w:ind w:left="720" w:hanging="720"/>
        <w:outlineLvl w:val="0"/>
        <w:rPr>
          <w:rFonts w:ascii="Garamond" w:hAnsi="Garamond"/>
        </w:rPr>
      </w:pPr>
      <w:r w:rsidRPr="00AE0B49">
        <w:rPr>
          <w:rFonts w:ascii="Garamond" w:hAnsi="Garamond"/>
        </w:rPr>
        <w:t xml:space="preserve">Chair of the Doctoral </w:t>
      </w:r>
      <w:r w:rsidR="00A23B8F">
        <w:rPr>
          <w:rFonts w:ascii="Garamond" w:hAnsi="Garamond"/>
        </w:rPr>
        <w:t>Studies</w:t>
      </w:r>
      <w:r w:rsidRPr="00AE0B49">
        <w:rPr>
          <w:rFonts w:ascii="Garamond" w:hAnsi="Garamond"/>
        </w:rPr>
        <w:t xml:space="preserve"> Committee, 2012-</w:t>
      </w:r>
      <w:r w:rsidR="009C44ED">
        <w:rPr>
          <w:rFonts w:ascii="Garamond" w:hAnsi="Garamond"/>
        </w:rPr>
        <w:t>2013</w:t>
      </w:r>
    </w:p>
    <w:p w14:paraId="18B1E7C4" w14:textId="27CB6E96" w:rsidR="00831B14" w:rsidRPr="00AE0B49" w:rsidRDefault="00831B14" w:rsidP="00086E75">
      <w:pPr>
        <w:tabs>
          <w:tab w:val="left" w:pos="0"/>
        </w:tabs>
        <w:ind w:left="720" w:hanging="720"/>
        <w:rPr>
          <w:rFonts w:ascii="Garamond" w:hAnsi="Garamond"/>
        </w:rPr>
      </w:pPr>
      <w:r w:rsidRPr="00AE0B49">
        <w:rPr>
          <w:rFonts w:ascii="Garamond" w:hAnsi="Garamond"/>
        </w:rPr>
        <w:t>Member of the UVA Faculty Salary Committee</w:t>
      </w:r>
      <w:r w:rsidR="003904F9">
        <w:rPr>
          <w:rFonts w:ascii="Garamond" w:hAnsi="Garamond"/>
        </w:rPr>
        <w:t>, 2012</w:t>
      </w:r>
    </w:p>
    <w:p w14:paraId="7C151B92" w14:textId="77777777" w:rsidR="00831B14" w:rsidRPr="00AE0B49" w:rsidRDefault="00831B14" w:rsidP="00086E75">
      <w:pPr>
        <w:tabs>
          <w:tab w:val="left" w:pos="0"/>
        </w:tabs>
        <w:ind w:left="720" w:hanging="720"/>
        <w:rPr>
          <w:rFonts w:ascii="Garamond" w:hAnsi="Garamond"/>
        </w:rPr>
      </w:pPr>
      <w:r w:rsidRPr="00AE0B49">
        <w:rPr>
          <w:rFonts w:ascii="Garamond" w:hAnsi="Garamond"/>
        </w:rPr>
        <w:t>Member of the Curry Undergradua</w:t>
      </w:r>
      <w:r w:rsidR="00A23B8F">
        <w:rPr>
          <w:rFonts w:ascii="Garamond" w:hAnsi="Garamond"/>
        </w:rPr>
        <w:t>te Program Planning Committee, Chair in 2011</w:t>
      </w:r>
    </w:p>
    <w:p w14:paraId="50CFBA48" w14:textId="77777777" w:rsidR="00831B14" w:rsidRPr="00AE0B49" w:rsidRDefault="00831B14" w:rsidP="00086E75">
      <w:pPr>
        <w:tabs>
          <w:tab w:val="left" w:pos="0"/>
        </w:tabs>
        <w:ind w:left="720" w:hanging="720"/>
        <w:outlineLvl w:val="0"/>
        <w:rPr>
          <w:rFonts w:ascii="Garamond" w:hAnsi="Garamond"/>
        </w:rPr>
      </w:pPr>
      <w:r w:rsidRPr="00AE0B49">
        <w:rPr>
          <w:rFonts w:ascii="Garamond" w:hAnsi="Garamond"/>
        </w:rPr>
        <w:t>Member of the Curry Doctoral Mentoring Committee, 2010-2012</w:t>
      </w:r>
    </w:p>
    <w:p w14:paraId="4C2A3AF1" w14:textId="1BDD472D" w:rsidR="00831B14" w:rsidRPr="00AE0B49" w:rsidRDefault="00831B14" w:rsidP="00086E75">
      <w:pPr>
        <w:tabs>
          <w:tab w:val="left" w:pos="0"/>
        </w:tabs>
        <w:ind w:left="720" w:hanging="720"/>
        <w:rPr>
          <w:rFonts w:ascii="Garamond" w:hAnsi="Garamond"/>
        </w:rPr>
      </w:pPr>
      <w:r w:rsidRPr="00AE0B49">
        <w:rPr>
          <w:rFonts w:ascii="Garamond" w:hAnsi="Garamond"/>
        </w:rPr>
        <w:t>Direct</w:t>
      </w:r>
      <w:r w:rsidR="0001542F">
        <w:rPr>
          <w:rFonts w:ascii="Garamond" w:hAnsi="Garamond"/>
        </w:rPr>
        <w:t xml:space="preserve">ed </w:t>
      </w:r>
      <w:r w:rsidR="00EA12D9">
        <w:rPr>
          <w:rFonts w:ascii="Garamond" w:hAnsi="Garamond"/>
        </w:rPr>
        <w:t>Graduate</w:t>
      </w:r>
      <w:r w:rsidRPr="00AE0B49">
        <w:rPr>
          <w:rFonts w:ascii="Garamond" w:hAnsi="Garamond"/>
        </w:rPr>
        <w:t xml:space="preserve"> </w:t>
      </w:r>
      <w:r w:rsidR="00EA12D9">
        <w:rPr>
          <w:rFonts w:ascii="Garamond" w:hAnsi="Garamond"/>
        </w:rPr>
        <w:t>P</w:t>
      </w:r>
      <w:r w:rsidRPr="00AE0B49">
        <w:rPr>
          <w:rFonts w:ascii="Garamond" w:hAnsi="Garamond"/>
        </w:rPr>
        <w:t>rograms in Educational Psychology-Applied Developmental Science, 2008-</w:t>
      </w:r>
      <w:r w:rsidR="003904F9">
        <w:rPr>
          <w:rFonts w:ascii="Garamond" w:hAnsi="Garamond"/>
        </w:rPr>
        <w:t>2019</w:t>
      </w:r>
    </w:p>
    <w:p w14:paraId="0B2400C7" w14:textId="77777777" w:rsidR="00831B14" w:rsidRPr="00AE0B49" w:rsidRDefault="00831B14" w:rsidP="00086E75">
      <w:pPr>
        <w:tabs>
          <w:tab w:val="left" w:pos="0"/>
        </w:tabs>
        <w:ind w:left="720" w:right="-450" w:hanging="720"/>
        <w:outlineLvl w:val="0"/>
        <w:rPr>
          <w:rFonts w:ascii="Garamond" w:hAnsi="Garamond"/>
        </w:rPr>
      </w:pPr>
      <w:r w:rsidRPr="00AE0B49">
        <w:rPr>
          <w:rFonts w:ascii="Garamond" w:hAnsi="Garamond"/>
        </w:rPr>
        <w:t>Associate Director for Doctoral Program in Risk and Prevention in Education Sciences, 2004-2008</w:t>
      </w:r>
    </w:p>
    <w:p w14:paraId="7F3E81DE" w14:textId="77777777" w:rsidR="00831B14" w:rsidRPr="00AE0B49" w:rsidRDefault="00831B14" w:rsidP="00086E75">
      <w:pPr>
        <w:pStyle w:val="Header"/>
        <w:tabs>
          <w:tab w:val="clear" w:pos="4320"/>
          <w:tab w:val="clear" w:pos="8640"/>
          <w:tab w:val="left" w:pos="0"/>
        </w:tabs>
        <w:ind w:left="720" w:hanging="720"/>
        <w:rPr>
          <w:rFonts w:ascii="Garamond" w:hAnsi="Garamond"/>
        </w:rPr>
      </w:pPr>
      <w:r w:rsidRPr="00AE0B49">
        <w:rPr>
          <w:rFonts w:ascii="Garamond" w:hAnsi="Garamond"/>
        </w:rPr>
        <w:t xml:space="preserve">Research Advisory Board for Carnegie-funded </w:t>
      </w:r>
      <w:r w:rsidRPr="00AE0B49">
        <w:rPr>
          <w:rFonts w:ascii="Garamond" w:hAnsi="Garamond"/>
          <w:i/>
        </w:rPr>
        <w:t>Teachers for a New Era</w:t>
      </w:r>
      <w:r w:rsidRPr="00AE0B49">
        <w:rPr>
          <w:rFonts w:ascii="Garamond" w:hAnsi="Garamond"/>
        </w:rPr>
        <w:t xml:space="preserve"> Project, 2004-2007</w:t>
      </w:r>
    </w:p>
    <w:p w14:paraId="1C092EF7" w14:textId="77777777" w:rsidR="00831B14" w:rsidRPr="00AE0B49" w:rsidRDefault="005E42EE" w:rsidP="00086E75">
      <w:pPr>
        <w:pStyle w:val="Header"/>
        <w:tabs>
          <w:tab w:val="clear" w:pos="4320"/>
          <w:tab w:val="clear" w:pos="8640"/>
          <w:tab w:val="left" w:pos="0"/>
        </w:tabs>
        <w:ind w:left="720" w:hanging="720"/>
        <w:rPr>
          <w:rFonts w:ascii="Garamond" w:hAnsi="Garamond"/>
        </w:rPr>
      </w:pPr>
      <w:r>
        <w:rPr>
          <w:rFonts w:ascii="Garamond" w:hAnsi="Garamond"/>
        </w:rPr>
        <w:t xml:space="preserve">Chair or </w:t>
      </w:r>
      <w:r w:rsidR="00831B14" w:rsidRPr="00AE0B49">
        <w:rPr>
          <w:rFonts w:ascii="Garamond" w:hAnsi="Garamond"/>
        </w:rPr>
        <w:t>Member of Facu</w:t>
      </w:r>
      <w:r>
        <w:rPr>
          <w:rFonts w:ascii="Garamond" w:hAnsi="Garamond"/>
        </w:rPr>
        <w:t>lty Search Committees, 2002-present</w:t>
      </w:r>
    </w:p>
    <w:p w14:paraId="275B8363" w14:textId="77777777" w:rsidR="00831B14" w:rsidRPr="00AE0B49" w:rsidRDefault="00831B14" w:rsidP="00086E75">
      <w:pPr>
        <w:pStyle w:val="Header"/>
        <w:tabs>
          <w:tab w:val="clear" w:pos="4320"/>
          <w:tab w:val="clear" w:pos="8640"/>
          <w:tab w:val="left" w:pos="0"/>
        </w:tabs>
        <w:ind w:left="720" w:hanging="720"/>
        <w:rPr>
          <w:rFonts w:ascii="Garamond" w:hAnsi="Garamond"/>
        </w:rPr>
      </w:pPr>
      <w:r w:rsidRPr="00AE0B49">
        <w:rPr>
          <w:rFonts w:ascii="Garamond" w:hAnsi="Garamond"/>
        </w:rPr>
        <w:t>Member of the Curry Committee on Technology, 2002-2003</w:t>
      </w:r>
    </w:p>
    <w:p w14:paraId="7CCC35A4" w14:textId="77777777" w:rsidR="00831B14" w:rsidRPr="00AE0B49" w:rsidRDefault="00831B14" w:rsidP="00086E75">
      <w:pPr>
        <w:pStyle w:val="Header"/>
        <w:tabs>
          <w:tab w:val="clear" w:pos="4320"/>
          <w:tab w:val="clear" w:pos="8640"/>
          <w:tab w:val="left" w:pos="0"/>
        </w:tabs>
        <w:ind w:left="720" w:hanging="720"/>
        <w:rPr>
          <w:rFonts w:ascii="Garamond" w:hAnsi="Garamond"/>
        </w:rPr>
      </w:pPr>
      <w:r w:rsidRPr="00AE0B49">
        <w:rPr>
          <w:rFonts w:ascii="Garamond" w:hAnsi="Garamond"/>
        </w:rPr>
        <w:t>Virginia Center for Educational Policy Studies, Member of the Board of Directors, 2001-2002</w:t>
      </w:r>
    </w:p>
    <w:p w14:paraId="4132DC20" w14:textId="77777777" w:rsidR="00831B14" w:rsidRPr="00AE0B49" w:rsidRDefault="00831B14" w:rsidP="00086E75">
      <w:pPr>
        <w:tabs>
          <w:tab w:val="left" w:pos="0"/>
        </w:tabs>
        <w:ind w:left="720" w:hanging="720"/>
        <w:outlineLvl w:val="0"/>
        <w:rPr>
          <w:rFonts w:ascii="Garamond" w:hAnsi="Garamond"/>
        </w:rPr>
      </w:pPr>
      <w:r w:rsidRPr="00AE0B49">
        <w:rPr>
          <w:rFonts w:ascii="Garamond" w:hAnsi="Garamond"/>
        </w:rPr>
        <w:t>Member of the Academic Affairs Committee, 2002-2003</w:t>
      </w:r>
    </w:p>
    <w:p w14:paraId="573381BA" w14:textId="77777777" w:rsidR="00831B14" w:rsidRPr="00AE0B49" w:rsidRDefault="00831B14" w:rsidP="00086E75">
      <w:pPr>
        <w:tabs>
          <w:tab w:val="left" w:pos="0"/>
        </w:tabs>
        <w:ind w:left="720" w:hanging="720"/>
        <w:rPr>
          <w:rFonts w:ascii="Garamond" w:hAnsi="Garamond"/>
        </w:rPr>
      </w:pPr>
      <w:r w:rsidRPr="00AE0B49">
        <w:rPr>
          <w:rFonts w:ascii="Garamond" w:hAnsi="Garamond"/>
        </w:rPr>
        <w:t>Mentor for the African American Affairs Faculty-Student Mentoring Program, 2000-2001</w:t>
      </w:r>
    </w:p>
    <w:p w14:paraId="6E04AF0F" w14:textId="77777777" w:rsidR="00831B14" w:rsidRPr="00AE0B49" w:rsidRDefault="00831B14">
      <w:pPr>
        <w:tabs>
          <w:tab w:val="left" w:pos="0"/>
        </w:tabs>
        <w:rPr>
          <w:rFonts w:ascii="Garamond" w:hAnsi="Garamond"/>
          <w:b/>
        </w:rPr>
      </w:pPr>
    </w:p>
    <w:p w14:paraId="44BCC145" w14:textId="77777777" w:rsidR="001B0B94" w:rsidRPr="00AE0B49" w:rsidRDefault="001B0B94" w:rsidP="008440C1">
      <w:pPr>
        <w:tabs>
          <w:tab w:val="left" w:pos="0"/>
        </w:tabs>
        <w:outlineLvl w:val="0"/>
        <w:rPr>
          <w:rFonts w:ascii="Garamond" w:hAnsi="Garamond"/>
          <w:b/>
        </w:rPr>
      </w:pPr>
      <w:r w:rsidRPr="00AE0B49">
        <w:rPr>
          <w:rFonts w:ascii="Garamond" w:hAnsi="Garamond"/>
          <w:b/>
        </w:rPr>
        <w:t>Research Consultant</w:t>
      </w:r>
      <w:r w:rsidR="005731EB">
        <w:rPr>
          <w:rFonts w:ascii="Garamond" w:hAnsi="Garamond"/>
          <w:b/>
        </w:rPr>
        <w:t xml:space="preserve"> or Research Advisor</w:t>
      </w:r>
    </w:p>
    <w:p w14:paraId="184F406C" w14:textId="77777777" w:rsidR="001B0B94" w:rsidRDefault="001B0B94">
      <w:pPr>
        <w:tabs>
          <w:tab w:val="left" w:pos="0"/>
        </w:tabs>
        <w:rPr>
          <w:rFonts w:ascii="Garamond" w:hAnsi="Garamond"/>
          <w:b/>
        </w:rPr>
      </w:pPr>
    </w:p>
    <w:p w14:paraId="3CF1A359" w14:textId="69E2A728" w:rsidR="00A30336" w:rsidRDefault="00A30336" w:rsidP="00C26CE5">
      <w:pPr>
        <w:tabs>
          <w:tab w:val="left" w:pos="360"/>
        </w:tabs>
        <w:ind w:left="720" w:hanging="720"/>
        <w:rPr>
          <w:rFonts w:ascii="Garamond" w:hAnsi="Garamond"/>
        </w:rPr>
      </w:pPr>
      <w:r>
        <w:rPr>
          <w:rFonts w:ascii="Garamond" w:hAnsi="Garamond"/>
        </w:rPr>
        <w:t>Learning Policy Institute – Reviewer (2024)</w:t>
      </w:r>
    </w:p>
    <w:p w14:paraId="459D5085" w14:textId="2F1048FB" w:rsidR="008D15A0" w:rsidRDefault="008D15A0" w:rsidP="00C26CE5">
      <w:pPr>
        <w:tabs>
          <w:tab w:val="left" w:pos="360"/>
        </w:tabs>
        <w:ind w:left="720" w:hanging="720"/>
        <w:rPr>
          <w:rFonts w:ascii="Garamond" w:hAnsi="Garamond"/>
        </w:rPr>
      </w:pPr>
      <w:r>
        <w:rPr>
          <w:rFonts w:ascii="Garamond" w:hAnsi="Garamond"/>
        </w:rPr>
        <w:t>California Preschool Learning Foundations</w:t>
      </w:r>
      <w:r w:rsidR="00A30336">
        <w:rPr>
          <w:rFonts w:ascii="Garamond" w:hAnsi="Garamond"/>
        </w:rPr>
        <w:t xml:space="preserve">: </w:t>
      </w:r>
      <w:r>
        <w:rPr>
          <w:rFonts w:ascii="Garamond" w:hAnsi="Garamond"/>
        </w:rPr>
        <w:t>Subject Matter Expert</w:t>
      </w:r>
      <w:r w:rsidR="00A30336">
        <w:rPr>
          <w:rFonts w:ascii="Garamond" w:hAnsi="Garamond"/>
        </w:rPr>
        <w:t xml:space="preserve"> for</w:t>
      </w:r>
      <w:r w:rsidR="00207879">
        <w:rPr>
          <w:rFonts w:ascii="Garamond" w:hAnsi="Garamond"/>
        </w:rPr>
        <w:t xml:space="preserve"> </w:t>
      </w:r>
      <w:r w:rsidR="00A30336">
        <w:rPr>
          <w:rFonts w:ascii="Garamond" w:hAnsi="Garamond"/>
        </w:rPr>
        <w:t xml:space="preserve">state </w:t>
      </w:r>
      <w:r w:rsidR="00207879">
        <w:rPr>
          <w:rFonts w:ascii="Garamond" w:hAnsi="Garamond"/>
        </w:rPr>
        <w:t xml:space="preserve">standards </w:t>
      </w:r>
      <w:r>
        <w:rPr>
          <w:rFonts w:ascii="Garamond" w:hAnsi="Garamond"/>
        </w:rPr>
        <w:t>(2022-2023)</w:t>
      </w:r>
    </w:p>
    <w:p w14:paraId="5596D141" w14:textId="481B17DF" w:rsidR="00B13717" w:rsidRDefault="00B13717" w:rsidP="00C26CE5">
      <w:pPr>
        <w:tabs>
          <w:tab w:val="left" w:pos="360"/>
        </w:tabs>
        <w:ind w:left="720" w:hanging="720"/>
        <w:rPr>
          <w:rFonts w:ascii="Garamond" w:hAnsi="Garamond"/>
        </w:rPr>
      </w:pPr>
      <w:r>
        <w:rPr>
          <w:rFonts w:ascii="Garamond" w:hAnsi="Garamond"/>
        </w:rPr>
        <w:t>Member of the APA Coalition for Psychology in Schools and Education (2021-</w:t>
      </w:r>
      <w:r w:rsidR="00207879">
        <w:rPr>
          <w:rFonts w:ascii="Garamond" w:hAnsi="Garamond"/>
        </w:rPr>
        <w:t>2023</w:t>
      </w:r>
      <w:r>
        <w:rPr>
          <w:rFonts w:ascii="Garamond" w:hAnsi="Garamond"/>
        </w:rPr>
        <w:t>)</w:t>
      </w:r>
    </w:p>
    <w:p w14:paraId="798ADF63" w14:textId="7ACF3245" w:rsidR="003904F9" w:rsidRDefault="003904F9" w:rsidP="00C26CE5">
      <w:pPr>
        <w:tabs>
          <w:tab w:val="left" w:pos="360"/>
        </w:tabs>
        <w:ind w:left="720" w:hanging="720"/>
        <w:rPr>
          <w:rFonts w:ascii="Garamond" w:hAnsi="Garamond"/>
        </w:rPr>
      </w:pPr>
      <w:r>
        <w:rPr>
          <w:rFonts w:ascii="Garamond" w:hAnsi="Garamond"/>
        </w:rPr>
        <w:t>Harmony Program Research Advisory Group (2021-</w:t>
      </w:r>
      <w:r w:rsidR="00EA12D9">
        <w:rPr>
          <w:rFonts w:ascii="Garamond" w:hAnsi="Garamond"/>
        </w:rPr>
        <w:t>2022</w:t>
      </w:r>
      <w:r>
        <w:rPr>
          <w:rFonts w:ascii="Garamond" w:hAnsi="Garamond"/>
        </w:rPr>
        <w:t>)</w:t>
      </w:r>
    </w:p>
    <w:p w14:paraId="3367263C" w14:textId="57051887" w:rsidR="005731EB" w:rsidRPr="005731EB" w:rsidRDefault="005731EB" w:rsidP="00C26CE5">
      <w:pPr>
        <w:tabs>
          <w:tab w:val="left" w:pos="360"/>
        </w:tabs>
        <w:ind w:left="720" w:hanging="720"/>
        <w:rPr>
          <w:rFonts w:ascii="Garamond" w:hAnsi="Garamond"/>
        </w:rPr>
      </w:pPr>
      <w:r>
        <w:rPr>
          <w:rFonts w:ascii="Garamond" w:hAnsi="Garamond"/>
        </w:rPr>
        <w:t>EL Education Research Advisory Group Member (2017-present)</w:t>
      </w:r>
    </w:p>
    <w:p w14:paraId="17328BB7" w14:textId="5F5ED1A6" w:rsidR="002B1463" w:rsidRPr="002B1463" w:rsidRDefault="002B1463" w:rsidP="00C26CE5">
      <w:pPr>
        <w:tabs>
          <w:tab w:val="left" w:pos="360"/>
        </w:tabs>
        <w:ind w:left="720" w:hanging="720"/>
        <w:rPr>
          <w:rFonts w:ascii="Garamond" w:hAnsi="Garamond"/>
        </w:rPr>
      </w:pPr>
      <w:r>
        <w:rPr>
          <w:rFonts w:ascii="Garamond" w:hAnsi="Garamond"/>
        </w:rPr>
        <w:t xml:space="preserve">World Bank </w:t>
      </w:r>
      <w:r w:rsidR="005731EB">
        <w:rPr>
          <w:rFonts w:ascii="Garamond" w:hAnsi="Garamond"/>
        </w:rPr>
        <w:t xml:space="preserve">Research Advisor for the TEACH Measure </w:t>
      </w:r>
      <w:r>
        <w:rPr>
          <w:rFonts w:ascii="Garamond" w:hAnsi="Garamond"/>
        </w:rPr>
        <w:t>(</w:t>
      </w:r>
      <w:r w:rsidR="005731EB">
        <w:rPr>
          <w:rFonts w:ascii="Garamond" w:hAnsi="Garamond"/>
        </w:rPr>
        <w:t>2017-</w:t>
      </w:r>
      <w:r w:rsidR="003904F9">
        <w:rPr>
          <w:rFonts w:ascii="Garamond" w:hAnsi="Garamond"/>
        </w:rPr>
        <w:t>2020</w:t>
      </w:r>
      <w:r>
        <w:rPr>
          <w:rFonts w:ascii="Garamond" w:hAnsi="Garamond"/>
        </w:rPr>
        <w:t>)</w:t>
      </w:r>
    </w:p>
    <w:p w14:paraId="09269CA3" w14:textId="77777777" w:rsidR="00CD6E40" w:rsidRPr="005731EB" w:rsidRDefault="00CD6E40" w:rsidP="00C26CE5">
      <w:pPr>
        <w:tabs>
          <w:tab w:val="left" w:pos="360"/>
        </w:tabs>
        <w:ind w:left="720" w:hanging="720"/>
        <w:rPr>
          <w:rFonts w:ascii="Garamond" w:hAnsi="Garamond"/>
        </w:rPr>
      </w:pPr>
      <w:r w:rsidRPr="005731EB">
        <w:rPr>
          <w:rFonts w:ascii="Garamond" w:hAnsi="Garamond"/>
        </w:rPr>
        <w:t xml:space="preserve">Consultant to Develop Strategic Plan for the Alleghany Highland </w:t>
      </w:r>
      <w:r w:rsidR="00AD3D8C" w:rsidRPr="005731EB">
        <w:rPr>
          <w:rFonts w:ascii="Garamond" w:hAnsi="Garamond"/>
        </w:rPr>
        <w:t xml:space="preserve">School </w:t>
      </w:r>
      <w:r w:rsidRPr="005731EB">
        <w:rPr>
          <w:rFonts w:ascii="Garamond" w:hAnsi="Garamond"/>
        </w:rPr>
        <w:t>Districts</w:t>
      </w:r>
      <w:r w:rsidR="00C26CE5">
        <w:rPr>
          <w:rFonts w:ascii="Garamond" w:hAnsi="Garamond"/>
        </w:rPr>
        <w:t xml:space="preserve"> (2016-</w:t>
      </w:r>
      <w:r w:rsidR="005E42EE">
        <w:rPr>
          <w:rFonts w:ascii="Garamond" w:hAnsi="Garamond"/>
        </w:rPr>
        <w:t>2019</w:t>
      </w:r>
      <w:r w:rsidR="00C26CE5">
        <w:rPr>
          <w:rFonts w:ascii="Garamond" w:hAnsi="Garamond"/>
        </w:rPr>
        <w:t>)</w:t>
      </w:r>
    </w:p>
    <w:p w14:paraId="2953D2B0" w14:textId="77777777" w:rsidR="002B1463" w:rsidRPr="005731EB" w:rsidRDefault="002B1463" w:rsidP="00C26CE5">
      <w:pPr>
        <w:tabs>
          <w:tab w:val="left" w:pos="360"/>
        </w:tabs>
        <w:ind w:left="720" w:hanging="720"/>
        <w:rPr>
          <w:rFonts w:ascii="Garamond" w:hAnsi="Garamond"/>
        </w:rPr>
      </w:pPr>
      <w:r w:rsidRPr="005731EB">
        <w:rPr>
          <w:rFonts w:ascii="Garamond" w:hAnsi="Garamond"/>
        </w:rPr>
        <w:t>Consultant for the Charlottesville Public Schools (2017</w:t>
      </w:r>
      <w:r w:rsidR="009C1489">
        <w:rPr>
          <w:rFonts w:ascii="Garamond" w:hAnsi="Garamond"/>
        </w:rPr>
        <w:t>, 2020-2021</w:t>
      </w:r>
      <w:r w:rsidRPr="005731EB">
        <w:rPr>
          <w:rFonts w:ascii="Garamond" w:hAnsi="Garamond"/>
        </w:rPr>
        <w:t>)</w:t>
      </w:r>
    </w:p>
    <w:p w14:paraId="0FC669A1" w14:textId="5C5785DC" w:rsidR="00244D0E" w:rsidRPr="005731EB" w:rsidRDefault="00244D0E" w:rsidP="00C26CE5">
      <w:pPr>
        <w:tabs>
          <w:tab w:val="left" w:pos="360"/>
        </w:tabs>
        <w:ind w:left="720" w:hanging="720"/>
        <w:rPr>
          <w:rFonts w:ascii="Garamond" w:hAnsi="Garamond"/>
        </w:rPr>
      </w:pPr>
      <w:r w:rsidRPr="005731EB">
        <w:rPr>
          <w:rFonts w:ascii="Garamond" w:hAnsi="Garamond"/>
        </w:rPr>
        <w:t>Consultant with Northeast Foundation for Children, developers of the Responsive Classroom approach</w:t>
      </w:r>
      <w:r w:rsidR="00E9035C">
        <w:rPr>
          <w:rFonts w:ascii="Garamond" w:hAnsi="Garamond"/>
        </w:rPr>
        <w:t xml:space="preserve">; focused on </w:t>
      </w:r>
      <w:r w:rsidRPr="005731EB">
        <w:rPr>
          <w:rFonts w:ascii="Garamond" w:hAnsi="Garamond"/>
        </w:rPr>
        <w:t>translation of research into practice and intervention development.</w:t>
      </w:r>
    </w:p>
    <w:p w14:paraId="49CF0819" w14:textId="77777777" w:rsidR="00244D0E" w:rsidRPr="005731EB" w:rsidRDefault="00244D0E" w:rsidP="00C26CE5">
      <w:pPr>
        <w:tabs>
          <w:tab w:val="left" w:pos="360"/>
        </w:tabs>
        <w:ind w:left="720" w:hanging="720"/>
        <w:rPr>
          <w:rFonts w:ascii="Garamond" w:hAnsi="Garamond"/>
        </w:rPr>
      </w:pPr>
      <w:r w:rsidRPr="005731EB">
        <w:rPr>
          <w:rFonts w:ascii="Garamond" w:hAnsi="Garamond"/>
        </w:rPr>
        <w:t xml:space="preserve">Consultant with </w:t>
      </w:r>
      <w:r w:rsidR="008052B5" w:rsidRPr="005731EB">
        <w:rPr>
          <w:rFonts w:ascii="Garamond" w:hAnsi="Garamond"/>
        </w:rPr>
        <w:t>the Center for Courage &amp; Renewal on the Development of the Leading Together intervention for school leaders with Chip Wood and Pamela Seigle, 2012</w:t>
      </w:r>
      <w:r w:rsidR="00086E75" w:rsidRPr="005731EB">
        <w:rPr>
          <w:rFonts w:ascii="Garamond" w:hAnsi="Garamond"/>
        </w:rPr>
        <w:t>-2014</w:t>
      </w:r>
      <w:r w:rsidR="008052B5" w:rsidRPr="005731EB">
        <w:rPr>
          <w:rFonts w:ascii="Garamond" w:hAnsi="Garamond"/>
        </w:rPr>
        <w:t>.</w:t>
      </w:r>
    </w:p>
    <w:p w14:paraId="26769348" w14:textId="77777777" w:rsidR="00074193" w:rsidRPr="005731EB" w:rsidRDefault="00074193" w:rsidP="00C26CE5">
      <w:pPr>
        <w:tabs>
          <w:tab w:val="left" w:pos="360"/>
        </w:tabs>
        <w:ind w:left="720" w:hanging="720"/>
        <w:outlineLvl w:val="0"/>
        <w:rPr>
          <w:rFonts w:ascii="Garamond" w:hAnsi="Garamond"/>
        </w:rPr>
      </w:pPr>
      <w:r w:rsidRPr="005731EB">
        <w:rPr>
          <w:rFonts w:ascii="Garamond" w:hAnsi="Garamond"/>
        </w:rPr>
        <w:t>Senior Research Consultant for the Kindergarten Project, Arizona State University</w:t>
      </w:r>
      <w:r w:rsidR="00EA5EE2" w:rsidRPr="005731EB">
        <w:rPr>
          <w:rFonts w:ascii="Garamond" w:hAnsi="Garamond"/>
        </w:rPr>
        <w:t>:</w:t>
      </w:r>
      <w:r w:rsidR="008052B5" w:rsidRPr="005731EB">
        <w:rPr>
          <w:rFonts w:ascii="Garamond" w:hAnsi="Garamond"/>
        </w:rPr>
        <w:t xml:space="preserve"> 2011-2012.</w:t>
      </w:r>
    </w:p>
    <w:p w14:paraId="2DFCEFB9" w14:textId="77777777" w:rsidR="001B0B94" w:rsidRPr="005731EB" w:rsidRDefault="001B0B94" w:rsidP="00C26CE5">
      <w:pPr>
        <w:tabs>
          <w:tab w:val="left" w:pos="360"/>
        </w:tabs>
        <w:ind w:left="720" w:hanging="720"/>
        <w:rPr>
          <w:rFonts w:ascii="Garamond" w:hAnsi="Garamond"/>
        </w:rPr>
      </w:pPr>
      <w:r w:rsidRPr="005731EB">
        <w:rPr>
          <w:rFonts w:ascii="Garamond" w:hAnsi="Garamond"/>
        </w:rPr>
        <w:t>Research Consultant for Evaluation of “Uncle Dan’s Report Card,” Topeka, KS</w:t>
      </w:r>
      <w:r w:rsidR="00EA5EE2" w:rsidRPr="005731EB">
        <w:rPr>
          <w:rFonts w:ascii="Garamond" w:hAnsi="Garamond"/>
        </w:rPr>
        <w:t>:</w:t>
      </w:r>
      <w:r w:rsidR="008052B5" w:rsidRPr="005731EB">
        <w:rPr>
          <w:rFonts w:ascii="Garamond" w:hAnsi="Garamond"/>
        </w:rPr>
        <w:t xml:space="preserve"> 2008, 2011-2012.</w:t>
      </w:r>
    </w:p>
    <w:p w14:paraId="5B855962" w14:textId="77777777" w:rsidR="001B0B94" w:rsidRPr="00AE0B49" w:rsidRDefault="001B0B94">
      <w:pPr>
        <w:tabs>
          <w:tab w:val="left" w:pos="0"/>
        </w:tabs>
        <w:rPr>
          <w:rFonts w:ascii="Garamond" w:hAnsi="Garamond"/>
          <w:b/>
        </w:rPr>
      </w:pPr>
    </w:p>
    <w:p w14:paraId="25C2E1E4" w14:textId="77777777" w:rsidR="001B0B94" w:rsidRPr="00AE0B49" w:rsidRDefault="00D20A6E" w:rsidP="008440C1">
      <w:pPr>
        <w:tabs>
          <w:tab w:val="left" w:pos="0"/>
        </w:tabs>
        <w:outlineLvl w:val="0"/>
        <w:rPr>
          <w:rFonts w:ascii="Garamond" w:hAnsi="Garamond"/>
          <w:b/>
        </w:rPr>
      </w:pPr>
      <w:r w:rsidRPr="00AE0B49">
        <w:rPr>
          <w:rFonts w:ascii="Garamond" w:hAnsi="Garamond"/>
          <w:b/>
        </w:rPr>
        <w:t xml:space="preserve">Participant in </w:t>
      </w:r>
      <w:r w:rsidR="001B0B94" w:rsidRPr="00AE0B49">
        <w:rPr>
          <w:rFonts w:ascii="Garamond" w:hAnsi="Garamond"/>
          <w:b/>
        </w:rPr>
        <w:t>Specialized Training Experiences</w:t>
      </w:r>
      <w:r w:rsidRPr="00AE0B49">
        <w:rPr>
          <w:rFonts w:ascii="Garamond" w:hAnsi="Garamond"/>
          <w:b/>
        </w:rPr>
        <w:t xml:space="preserve"> for Professional Growth</w:t>
      </w:r>
    </w:p>
    <w:p w14:paraId="4060A0C6" w14:textId="77777777" w:rsidR="00A23B8F" w:rsidRDefault="00A23B8F" w:rsidP="008440C1">
      <w:pPr>
        <w:tabs>
          <w:tab w:val="left" w:pos="0"/>
        </w:tabs>
        <w:outlineLvl w:val="0"/>
        <w:rPr>
          <w:rFonts w:ascii="Garamond" w:hAnsi="Garamond"/>
        </w:rPr>
      </w:pPr>
    </w:p>
    <w:p w14:paraId="5604A791" w14:textId="77777777" w:rsidR="00A23B8F" w:rsidRDefault="00A23B8F" w:rsidP="00C26CE5">
      <w:pPr>
        <w:tabs>
          <w:tab w:val="left" w:pos="720"/>
        </w:tabs>
        <w:ind w:left="720" w:hanging="720"/>
        <w:outlineLvl w:val="0"/>
        <w:rPr>
          <w:rFonts w:ascii="Garamond" w:hAnsi="Garamond"/>
        </w:rPr>
      </w:pPr>
      <w:r>
        <w:rPr>
          <w:rFonts w:ascii="Garamond" w:hAnsi="Garamond"/>
        </w:rPr>
        <w:t>Using Data to Create Common Ground and Inform Decision-Making in Schools and School Districts, University of Virginia, 2015</w:t>
      </w:r>
    </w:p>
    <w:p w14:paraId="0B9D4523" w14:textId="77777777" w:rsidR="00074193" w:rsidRPr="00AE0B49" w:rsidRDefault="00074193" w:rsidP="00C26CE5">
      <w:pPr>
        <w:tabs>
          <w:tab w:val="left" w:pos="720"/>
        </w:tabs>
        <w:ind w:left="720" w:hanging="720"/>
        <w:outlineLvl w:val="0"/>
        <w:rPr>
          <w:rFonts w:ascii="Garamond" w:hAnsi="Garamond"/>
        </w:rPr>
      </w:pPr>
      <w:r w:rsidRPr="00AE0B49">
        <w:rPr>
          <w:rFonts w:ascii="Garamond" w:hAnsi="Garamond"/>
        </w:rPr>
        <w:t>Moderation and Mediation, University of Virginia, 2012</w:t>
      </w:r>
    </w:p>
    <w:p w14:paraId="2B7212ED" w14:textId="77777777" w:rsidR="00074193" w:rsidRPr="00AE0B49" w:rsidRDefault="00074193" w:rsidP="00C26CE5">
      <w:pPr>
        <w:tabs>
          <w:tab w:val="left" w:pos="720"/>
        </w:tabs>
        <w:ind w:left="720" w:hanging="720"/>
        <w:rPr>
          <w:rFonts w:ascii="Garamond" w:hAnsi="Garamond"/>
        </w:rPr>
      </w:pPr>
      <w:r w:rsidRPr="00AE0B49">
        <w:rPr>
          <w:rFonts w:ascii="Garamond" w:hAnsi="Garamond"/>
        </w:rPr>
        <w:t>Missing Data, Society for Research in Child Development, 2011</w:t>
      </w:r>
    </w:p>
    <w:p w14:paraId="524CE550" w14:textId="77777777" w:rsidR="001B0B94" w:rsidRPr="00AE0B49" w:rsidRDefault="001B0B94" w:rsidP="00C26CE5">
      <w:pPr>
        <w:tabs>
          <w:tab w:val="left" w:pos="720"/>
        </w:tabs>
        <w:ind w:left="720" w:hanging="720"/>
        <w:rPr>
          <w:rFonts w:ascii="Garamond" w:hAnsi="Garamond"/>
        </w:rPr>
      </w:pPr>
      <w:r w:rsidRPr="00AE0B49">
        <w:rPr>
          <w:rFonts w:ascii="Garamond" w:hAnsi="Garamond"/>
        </w:rPr>
        <w:t>Quasi-Experimental Designs, Northwestern University, 2007</w:t>
      </w:r>
    </w:p>
    <w:p w14:paraId="6B061862" w14:textId="77777777" w:rsidR="001B0B94" w:rsidRPr="00AE0B49" w:rsidRDefault="001B0B94" w:rsidP="00C26CE5">
      <w:pPr>
        <w:tabs>
          <w:tab w:val="left" w:pos="720"/>
        </w:tabs>
        <w:ind w:left="720" w:hanging="720"/>
        <w:rPr>
          <w:rFonts w:ascii="Garamond" w:hAnsi="Garamond"/>
        </w:rPr>
      </w:pPr>
      <w:r w:rsidRPr="00AE0B49">
        <w:rPr>
          <w:rFonts w:ascii="Garamond" w:hAnsi="Garamond"/>
        </w:rPr>
        <w:t>Leadership in Academic Matters at University of Virginia, 2009</w:t>
      </w:r>
    </w:p>
    <w:p w14:paraId="63E25E23" w14:textId="77777777" w:rsidR="001B0B94" w:rsidRPr="00AE0B49" w:rsidRDefault="001B0B94" w:rsidP="00C26CE5">
      <w:pPr>
        <w:tabs>
          <w:tab w:val="left" w:pos="720"/>
        </w:tabs>
        <w:ind w:left="720" w:hanging="720"/>
        <w:rPr>
          <w:rFonts w:ascii="Garamond" w:hAnsi="Garamond"/>
        </w:rPr>
      </w:pPr>
      <w:r w:rsidRPr="00AE0B49">
        <w:rPr>
          <w:rFonts w:ascii="Garamond" w:hAnsi="Garamond"/>
        </w:rPr>
        <w:t xml:space="preserve">Hierarchical Linear Modeling, </w:t>
      </w:r>
      <w:r w:rsidR="004D6142" w:rsidRPr="00AE0B49">
        <w:rPr>
          <w:rFonts w:ascii="Garamond" w:hAnsi="Garamond"/>
        </w:rPr>
        <w:t xml:space="preserve">Spring Semester, </w:t>
      </w:r>
      <w:r w:rsidRPr="00AE0B49">
        <w:rPr>
          <w:rFonts w:ascii="Garamond" w:hAnsi="Garamond"/>
        </w:rPr>
        <w:t>2010</w:t>
      </w:r>
    </w:p>
    <w:p w14:paraId="7E424C56" w14:textId="77777777" w:rsidR="001B0B94" w:rsidRPr="00AE0B49" w:rsidRDefault="001B0B94" w:rsidP="00C26CE5">
      <w:pPr>
        <w:tabs>
          <w:tab w:val="left" w:pos="720"/>
        </w:tabs>
        <w:ind w:left="720" w:hanging="720"/>
        <w:rPr>
          <w:rFonts w:ascii="Garamond" w:hAnsi="Garamond"/>
          <w:b/>
        </w:rPr>
      </w:pPr>
    </w:p>
    <w:p w14:paraId="50778776" w14:textId="77777777" w:rsidR="001B0B94" w:rsidRPr="00AE0B49" w:rsidRDefault="00EA5EE2" w:rsidP="008440C1">
      <w:pPr>
        <w:tabs>
          <w:tab w:val="left" w:pos="0"/>
        </w:tabs>
        <w:outlineLvl w:val="0"/>
        <w:rPr>
          <w:rFonts w:ascii="Garamond" w:hAnsi="Garamond"/>
          <w:b/>
        </w:rPr>
      </w:pPr>
      <w:r w:rsidRPr="00AE0B49">
        <w:rPr>
          <w:rFonts w:ascii="Garamond" w:hAnsi="Garamond"/>
          <w:b/>
        </w:rPr>
        <w:t xml:space="preserve">HONORS AND </w:t>
      </w:r>
      <w:r w:rsidR="001B0B94" w:rsidRPr="00AE0B49">
        <w:rPr>
          <w:rFonts w:ascii="Garamond" w:hAnsi="Garamond"/>
          <w:b/>
        </w:rPr>
        <w:t xml:space="preserve">AWARDS </w:t>
      </w:r>
    </w:p>
    <w:p w14:paraId="14949C67" w14:textId="77777777" w:rsidR="001B0B94" w:rsidRDefault="001B0B94">
      <w:pPr>
        <w:tabs>
          <w:tab w:val="left" w:pos="720"/>
        </w:tabs>
        <w:ind w:left="720" w:hanging="720"/>
        <w:rPr>
          <w:rFonts w:ascii="Garamond" w:hAnsi="Garamond"/>
        </w:rPr>
      </w:pPr>
    </w:p>
    <w:p w14:paraId="4045364F" w14:textId="018A51F6" w:rsidR="00CD3063" w:rsidRDefault="00CD3063" w:rsidP="00AC1E71">
      <w:pPr>
        <w:tabs>
          <w:tab w:val="left" w:pos="720"/>
        </w:tabs>
        <w:ind w:left="720" w:hanging="720"/>
        <w:rPr>
          <w:rFonts w:ascii="Garamond" w:hAnsi="Garamond"/>
        </w:rPr>
      </w:pPr>
      <w:r>
        <w:rPr>
          <w:rFonts w:ascii="Garamond" w:hAnsi="Garamond"/>
        </w:rPr>
        <w:t>2023</w:t>
      </w:r>
      <w:r>
        <w:rPr>
          <w:rFonts w:ascii="Garamond" w:hAnsi="Garamond"/>
        </w:rPr>
        <w:tab/>
        <w:t>Fellow, American Psychological Association, Division 7 – Developmental Psychology</w:t>
      </w:r>
    </w:p>
    <w:p w14:paraId="2440C96D" w14:textId="26AC6FAE" w:rsidR="00B67347" w:rsidRDefault="00B67347" w:rsidP="00AC1E71">
      <w:pPr>
        <w:tabs>
          <w:tab w:val="left" w:pos="720"/>
        </w:tabs>
        <w:ind w:left="720" w:hanging="720"/>
        <w:rPr>
          <w:rFonts w:ascii="Garamond" w:hAnsi="Garamond"/>
        </w:rPr>
      </w:pPr>
      <w:r>
        <w:rPr>
          <w:rFonts w:ascii="Garamond" w:hAnsi="Garamond"/>
        </w:rPr>
        <w:t>2021</w:t>
      </w:r>
      <w:r>
        <w:rPr>
          <w:rFonts w:ascii="Garamond" w:hAnsi="Garamond"/>
        </w:rPr>
        <w:tab/>
      </w:r>
      <w:bookmarkStart w:id="12" w:name="_Hlk124443387"/>
      <w:r w:rsidRPr="00B67347">
        <w:rPr>
          <w:rFonts w:ascii="Garamond" w:hAnsi="Garamond"/>
        </w:rPr>
        <w:t>Top 200 RHSU Edu-Scholar Public I</w:t>
      </w:r>
      <w:r>
        <w:rPr>
          <w:rFonts w:ascii="Garamond" w:hAnsi="Garamond"/>
        </w:rPr>
        <w:t>nfluencers, Education Week</w:t>
      </w:r>
      <w:bookmarkEnd w:id="12"/>
      <w:r>
        <w:rPr>
          <w:rFonts w:ascii="Garamond" w:hAnsi="Garamond"/>
        </w:rPr>
        <w:t>.</w:t>
      </w:r>
    </w:p>
    <w:p w14:paraId="647C224D" w14:textId="77777777" w:rsidR="0064200F" w:rsidRDefault="0064200F" w:rsidP="00AC1E71">
      <w:pPr>
        <w:tabs>
          <w:tab w:val="left" w:pos="720"/>
        </w:tabs>
        <w:ind w:left="720" w:hanging="720"/>
        <w:rPr>
          <w:rFonts w:ascii="Garamond" w:hAnsi="Garamond"/>
        </w:rPr>
      </w:pPr>
      <w:r>
        <w:rPr>
          <w:rFonts w:ascii="Garamond" w:hAnsi="Garamond"/>
        </w:rPr>
        <w:t>2020</w:t>
      </w:r>
      <w:r>
        <w:rPr>
          <w:rFonts w:ascii="Garamond" w:hAnsi="Garamond"/>
        </w:rPr>
        <w:tab/>
        <w:t xml:space="preserve">Received Commonwealth Chair, a University </w:t>
      </w:r>
      <w:r w:rsidR="009C1489">
        <w:rPr>
          <w:rFonts w:ascii="Garamond" w:hAnsi="Garamond"/>
        </w:rPr>
        <w:t xml:space="preserve">of Virginia </w:t>
      </w:r>
      <w:r>
        <w:rPr>
          <w:rFonts w:ascii="Garamond" w:hAnsi="Garamond"/>
        </w:rPr>
        <w:t xml:space="preserve">Endowed Chair </w:t>
      </w:r>
    </w:p>
    <w:p w14:paraId="093CDDA9" w14:textId="77777777" w:rsidR="00AC1E71" w:rsidRDefault="00AC1E71" w:rsidP="00AC1E71">
      <w:pPr>
        <w:tabs>
          <w:tab w:val="left" w:pos="720"/>
        </w:tabs>
        <w:ind w:left="720" w:hanging="720"/>
        <w:rPr>
          <w:rFonts w:ascii="Garamond" w:hAnsi="Garamond"/>
        </w:rPr>
      </w:pPr>
      <w:r>
        <w:rPr>
          <w:rFonts w:ascii="Garamond" w:hAnsi="Garamond"/>
        </w:rPr>
        <w:lastRenderedPageBreak/>
        <w:t>2018</w:t>
      </w:r>
      <w:r>
        <w:rPr>
          <w:rFonts w:ascii="Garamond" w:hAnsi="Garamond"/>
        </w:rPr>
        <w:tab/>
      </w:r>
      <w:r w:rsidRPr="00AE0B49">
        <w:rPr>
          <w:rFonts w:ascii="Garamond" w:hAnsi="Garamond"/>
        </w:rPr>
        <w:t xml:space="preserve">Winner of the </w:t>
      </w:r>
      <w:r w:rsidRPr="00AE0B49">
        <w:rPr>
          <w:rFonts w:ascii="Garamond" w:hAnsi="Garamond"/>
          <w:i/>
        </w:rPr>
        <w:t>Linking Research and Practice Outstanding Publication Award</w:t>
      </w:r>
      <w:r w:rsidRPr="00AE0B49">
        <w:rPr>
          <w:rFonts w:ascii="Garamond" w:hAnsi="Garamond"/>
        </w:rPr>
        <w:t xml:space="preserve"> from the National Council for the Tea</w:t>
      </w:r>
      <w:r>
        <w:rPr>
          <w:rFonts w:ascii="Garamond" w:hAnsi="Garamond"/>
        </w:rPr>
        <w:t xml:space="preserve">chers of Mathematics in 2018 for: </w:t>
      </w:r>
      <w:r w:rsidRPr="00AC1E71">
        <w:rPr>
          <w:rFonts w:ascii="Garamond" w:hAnsi="Garamond"/>
        </w:rPr>
        <w:t>Banse, H. W., Palacios, N. A., Merritt, E.G. &amp; Rimm-Kaufman, S. E. (2016). 5 strategies for scaffolding math</w:t>
      </w:r>
      <w:r>
        <w:rPr>
          <w:rFonts w:ascii="Garamond" w:hAnsi="Garamond"/>
        </w:rPr>
        <w:t xml:space="preserve"> </w:t>
      </w:r>
      <w:r w:rsidRPr="00AC1E71">
        <w:rPr>
          <w:rFonts w:ascii="Garamond" w:hAnsi="Garamond"/>
        </w:rPr>
        <w:t xml:space="preserve">discourse with ELLs. </w:t>
      </w:r>
      <w:r w:rsidRPr="00AC1E71">
        <w:rPr>
          <w:rFonts w:ascii="Garamond" w:hAnsi="Garamond"/>
          <w:i/>
        </w:rPr>
        <w:t>Teaching Children Mathematics</w:t>
      </w:r>
      <w:r w:rsidRPr="00AC1E71">
        <w:rPr>
          <w:rFonts w:ascii="Garamond" w:hAnsi="Garamond"/>
        </w:rPr>
        <w:t xml:space="preserve">, </w:t>
      </w:r>
      <w:r w:rsidRPr="00AC1E71">
        <w:rPr>
          <w:rFonts w:ascii="Garamond" w:hAnsi="Garamond"/>
          <w:i/>
        </w:rPr>
        <w:t>23</w:t>
      </w:r>
      <w:r w:rsidRPr="00AC1E71">
        <w:rPr>
          <w:rFonts w:ascii="Garamond" w:hAnsi="Garamond"/>
        </w:rPr>
        <w:t>(2), 100-108.</w:t>
      </w:r>
    </w:p>
    <w:p w14:paraId="7F104F44" w14:textId="77777777" w:rsidR="00605137" w:rsidRPr="00AE0B49" w:rsidRDefault="00605137">
      <w:pPr>
        <w:tabs>
          <w:tab w:val="left" w:pos="720"/>
        </w:tabs>
        <w:ind w:left="720" w:hanging="720"/>
        <w:rPr>
          <w:rFonts w:ascii="Garamond" w:hAnsi="Garamond"/>
        </w:rPr>
      </w:pPr>
      <w:r>
        <w:rPr>
          <w:rFonts w:ascii="Garamond" w:hAnsi="Garamond"/>
        </w:rPr>
        <w:t>2016</w:t>
      </w:r>
      <w:r>
        <w:rPr>
          <w:rFonts w:ascii="Garamond" w:hAnsi="Garamond"/>
        </w:rPr>
        <w:tab/>
        <w:t>Fellow, American Psychological Science</w:t>
      </w:r>
    </w:p>
    <w:p w14:paraId="2FBDF0B8" w14:textId="33C40A86" w:rsidR="00605137" w:rsidRDefault="00605137">
      <w:pPr>
        <w:tabs>
          <w:tab w:val="left" w:pos="720"/>
        </w:tabs>
        <w:ind w:left="720" w:hanging="720"/>
        <w:rPr>
          <w:rFonts w:ascii="Garamond" w:hAnsi="Garamond"/>
        </w:rPr>
      </w:pPr>
      <w:r>
        <w:rPr>
          <w:rFonts w:ascii="Garamond" w:hAnsi="Garamond"/>
        </w:rPr>
        <w:t>2016</w:t>
      </w:r>
      <w:r>
        <w:rPr>
          <w:rFonts w:ascii="Garamond" w:hAnsi="Garamond"/>
        </w:rPr>
        <w:tab/>
        <w:t>Fellow, American Psychological Association, Division 15</w:t>
      </w:r>
      <w:r w:rsidR="00CD3063">
        <w:rPr>
          <w:rFonts w:ascii="Garamond" w:hAnsi="Garamond"/>
        </w:rPr>
        <w:t xml:space="preserve"> – Educational Psychology</w:t>
      </w:r>
    </w:p>
    <w:p w14:paraId="24C896FD" w14:textId="0FE89812" w:rsidR="006E006F" w:rsidRPr="00AE0B49" w:rsidRDefault="006E006F">
      <w:pPr>
        <w:tabs>
          <w:tab w:val="left" w:pos="720"/>
        </w:tabs>
        <w:ind w:left="720" w:hanging="720"/>
        <w:rPr>
          <w:rFonts w:ascii="Garamond" w:hAnsi="Garamond"/>
        </w:rPr>
      </w:pPr>
      <w:r w:rsidRPr="00AE0B49">
        <w:rPr>
          <w:rFonts w:ascii="Garamond" w:hAnsi="Garamond"/>
        </w:rPr>
        <w:t>2011</w:t>
      </w:r>
      <w:r w:rsidRPr="00AE0B49">
        <w:rPr>
          <w:rFonts w:ascii="Garamond" w:hAnsi="Garamond"/>
        </w:rPr>
        <w:tab/>
        <w:t>Outstanding Professor Award, School of Education</w:t>
      </w:r>
      <w:r w:rsidR="00E9035C">
        <w:rPr>
          <w:rFonts w:ascii="Garamond" w:hAnsi="Garamond"/>
        </w:rPr>
        <w:t xml:space="preserve"> &amp; Human Development</w:t>
      </w:r>
      <w:r w:rsidRPr="00AE0B49">
        <w:rPr>
          <w:rFonts w:ascii="Garamond" w:hAnsi="Garamond"/>
        </w:rPr>
        <w:t>, University of Virginia</w:t>
      </w:r>
    </w:p>
    <w:p w14:paraId="3E554113" w14:textId="77777777" w:rsidR="00D20A6E" w:rsidRPr="00AE0B49" w:rsidRDefault="00D20A6E" w:rsidP="00D20A6E">
      <w:pPr>
        <w:tabs>
          <w:tab w:val="left" w:pos="720"/>
        </w:tabs>
        <w:ind w:left="720" w:hanging="720"/>
        <w:rPr>
          <w:rFonts w:ascii="Garamond" w:hAnsi="Garamond"/>
        </w:rPr>
      </w:pPr>
      <w:r w:rsidRPr="00AE0B49">
        <w:rPr>
          <w:rFonts w:ascii="Garamond" w:hAnsi="Garamond"/>
        </w:rPr>
        <w:t>2010</w:t>
      </w:r>
      <w:r w:rsidRPr="00AE0B49">
        <w:rPr>
          <w:rFonts w:ascii="Garamond" w:hAnsi="Garamond"/>
        </w:rPr>
        <w:tab/>
        <w:t xml:space="preserve">Winner of the </w:t>
      </w:r>
      <w:r w:rsidRPr="00AE0B49">
        <w:rPr>
          <w:rFonts w:ascii="Garamond" w:hAnsi="Garamond"/>
          <w:i/>
        </w:rPr>
        <w:t>Linking Research and Practice Outstanding Publication Award</w:t>
      </w:r>
      <w:r w:rsidRPr="00AE0B49">
        <w:rPr>
          <w:rFonts w:ascii="Garamond" w:hAnsi="Garamond"/>
        </w:rPr>
        <w:t xml:space="preserve"> from the National Council for the Teachers of Mathematics in 2010 for: Merritt, E., Rimm-Kaufman, S. E., Berry, R. Q., Walkowiak, T., Ottmar, E. M. (2010). A reflection framework for teaching mathematics.</w:t>
      </w:r>
      <w:r w:rsidR="00086E75">
        <w:rPr>
          <w:rFonts w:ascii="Garamond" w:hAnsi="Garamond"/>
        </w:rPr>
        <w:t xml:space="preserve"> </w:t>
      </w:r>
      <w:r w:rsidRPr="00AE0B49">
        <w:rPr>
          <w:rFonts w:ascii="Garamond" w:hAnsi="Garamond"/>
          <w:i/>
        </w:rPr>
        <w:t>Teaching Children Mathematics, 17</w:t>
      </w:r>
      <w:r w:rsidRPr="00AE0B49">
        <w:rPr>
          <w:rFonts w:ascii="Garamond" w:hAnsi="Garamond"/>
        </w:rPr>
        <w:t xml:space="preserve">(4), 238-248. </w:t>
      </w:r>
    </w:p>
    <w:p w14:paraId="67AE5595" w14:textId="77777777" w:rsidR="00D20A6E" w:rsidRPr="00AE0B49" w:rsidRDefault="00D20A6E" w:rsidP="00D20A6E">
      <w:pPr>
        <w:tabs>
          <w:tab w:val="left" w:pos="720"/>
        </w:tabs>
        <w:ind w:left="720" w:hanging="720"/>
        <w:rPr>
          <w:rFonts w:ascii="Garamond" w:hAnsi="Garamond"/>
          <w:color w:val="000000"/>
          <w:szCs w:val="24"/>
        </w:rPr>
      </w:pPr>
      <w:r w:rsidRPr="00AE0B49">
        <w:rPr>
          <w:rFonts w:ascii="Garamond" w:hAnsi="Garamond"/>
        </w:rPr>
        <w:t>2009</w:t>
      </w:r>
      <w:r w:rsidRPr="00AE0B49">
        <w:rPr>
          <w:rFonts w:ascii="Garamond" w:hAnsi="Garamond"/>
        </w:rPr>
        <w:tab/>
      </w:r>
      <w:r w:rsidRPr="00AE0B49">
        <w:rPr>
          <w:rFonts w:ascii="Garamond" w:hAnsi="Garamond"/>
          <w:i/>
          <w:color w:val="000000"/>
          <w:szCs w:val="24"/>
        </w:rPr>
        <w:t xml:space="preserve">Awarded School Psychology Review Paper of the Year </w:t>
      </w:r>
      <w:r w:rsidRPr="00AE0B49">
        <w:rPr>
          <w:rFonts w:ascii="Garamond" w:hAnsi="Garamond"/>
          <w:color w:val="000000"/>
          <w:szCs w:val="24"/>
        </w:rPr>
        <w:t>for:</w:t>
      </w:r>
    </w:p>
    <w:p w14:paraId="2616339C" w14:textId="77777777" w:rsidR="00D20A6E" w:rsidRPr="00AE0B49" w:rsidRDefault="00D20A6E" w:rsidP="00D20A6E">
      <w:pPr>
        <w:tabs>
          <w:tab w:val="left" w:pos="720"/>
        </w:tabs>
        <w:ind w:left="720" w:hanging="720"/>
        <w:rPr>
          <w:rFonts w:ascii="Garamond" w:hAnsi="Garamond"/>
          <w:color w:val="000000"/>
          <w:szCs w:val="24"/>
        </w:rPr>
      </w:pPr>
      <w:r w:rsidRPr="00AE0B49">
        <w:rPr>
          <w:rFonts w:ascii="Garamond" w:hAnsi="Garamond"/>
        </w:rPr>
        <w:tab/>
      </w:r>
      <w:r w:rsidRPr="00AE0B49">
        <w:rPr>
          <w:rFonts w:ascii="Garamond" w:hAnsi="Garamond"/>
          <w:color w:val="000000"/>
          <w:szCs w:val="24"/>
          <w:lang w:val="de-DE"/>
        </w:rPr>
        <w:t>Ponitz, C. C., Rimm-Kaufman, S. E., Grimm, K. J., &amp; Curby, T. W.(2009). </w:t>
      </w:r>
      <w:r w:rsidRPr="00AE0B49">
        <w:rPr>
          <w:rFonts w:ascii="Garamond" w:hAnsi="Garamond"/>
          <w:color w:val="000000"/>
          <w:szCs w:val="24"/>
        </w:rPr>
        <w:t>Kindergarten classroom quality, behavioral engagement, and reading achievement. </w:t>
      </w:r>
      <w:r w:rsidRPr="00AE0B49">
        <w:rPr>
          <w:rFonts w:ascii="Garamond" w:hAnsi="Garamond"/>
          <w:i/>
          <w:iCs/>
          <w:color w:val="000000"/>
          <w:szCs w:val="24"/>
        </w:rPr>
        <w:t>School Psychology Review, 38</w:t>
      </w:r>
      <w:r w:rsidRPr="00AE0B49">
        <w:rPr>
          <w:rFonts w:ascii="Garamond" w:hAnsi="Garamond"/>
          <w:color w:val="000000"/>
          <w:szCs w:val="24"/>
        </w:rPr>
        <w:t>, 102-120.</w:t>
      </w:r>
    </w:p>
    <w:p w14:paraId="3CC6B287" w14:textId="77777777" w:rsidR="00D20A6E" w:rsidRPr="00AE0B49" w:rsidRDefault="00D20A6E" w:rsidP="00D20A6E">
      <w:pPr>
        <w:tabs>
          <w:tab w:val="left" w:pos="720"/>
        </w:tabs>
        <w:ind w:left="720" w:hanging="720"/>
        <w:rPr>
          <w:rFonts w:ascii="Garamond" w:hAnsi="Garamond"/>
          <w:i/>
        </w:rPr>
      </w:pPr>
      <w:r w:rsidRPr="00AE0B49">
        <w:rPr>
          <w:rFonts w:ascii="Garamond" w:hAnsi="Garamond"/>
        </w:rPr>
        <w:t>2007</w:t>
      </w:r>
      <w:r w:rsidRPr="00AE0B49">
        <w:rPr>
          <w:rFonts w:ascii="Garamond" w:hAnsi="Garamond"/>
        </w:rPr>
        <w:tab/>
      </w:r>
      <w:r w:rsidRPr="00AE0B49">
        <w:rPr>
          <w:rFonts w:ascii="Garamond" w:hAnsi="Garamond"/>
          <w:szCs w:val="24"/>
        </w:rPr>
        <w:t xml:space="preserve">Awarded Honorable Mention for </w:t>
      </w:r>
      <w:r w:rsidRPr="00AE0B49">
        <w:rPr>
          <w:rFonts w:ascii="Garamond" w:hAnsi="Garamond"/>
          <w:i/>
          <w:szCs w:val="24"/>
        </w:rPr>
        <w:t>Journal of School Psychology</w:t>
      </w:r>
      <w:r w:rsidRPr="00AE0B49">
        <w:rPr>
          <w:rFonts w:ascii="Garamond" w:hAnsi="Garamond"/>
          <w:szCs w:val="24"/>
        </w:rPr>
        <w:t xml:space="preserve"> Paper of the Year for: </w:t>
      </w:r>
      <w:r w:rsidRPr="00AE0B49">
        <w:rPr>
          <w:rFonts w:ascii="Garamond" w:hAnsi="Garamond"/>
        </w:rPr>
        <w:t xml:space="preserve">Rimm-Kaufman, S. E., Fan, X., Chiu, Y. I., &amp; You, W. (2007).  The contribution of the </w:t>
      </w:r>
      <w:r w:rsidRPr="00AE0B49">
        <w:rPr>
          <w:rFonts w:ascii="Garamond" w:hAnsi="Garamond"/>
          <w:i/>
        </w:rPr>
        <w:t>Responsive Classroom</w:t>
      </w:r>
      <w:r w:rsidRPr="00AE0B49">
        <w:rPr>
          <w:rFonts w:ascii="Garamond" w:hAnsi="Garamond"/>
        </w:rPr>
        <w:t xml:space="preserve"> approach on children’s academic achievement: Results from a </w:t>
      </w:r>
      <w:proofErr w:type="gramStart"/>
      <w:r w:rsidRPr="00AE0B49">
        <w:rPr>
          <w:rFonts w:ascii="Garamond" w:hAnsi="Garamond"/>
        </w:rPr>
        <w:t>three year</w:t>
      </w:r>
      <w:proofErr w:type="gramEnd"/>
      <w:r w:rsidRPr="00AE0B49">
        <w:rPr>
          <w:rFonts w:ascii="Garamond" w:hAnsi="Garamond"/>
        </w:rPr>
        <w:t xml:space="preserve"> longitudinal study.</w:t>
      </w:r>
      <w:r w:rsidR="00086E75">
        <w:rPr>
          <w:rFonts w:ascii="Garamond" w:hAnsi="Garamond"/>
        </w:rPr>
        <w:t xml:space="preserve"> </w:t>
      </w:r>
      <w:r w:rsidRPr="00AE0B49">
        <w:rPr>
          <w:rFonts w:ascii="Garamond" w:hAnsi="Garamond"/>
          <w:i/>
        </w:rPr>
        <w:t xml:space="preserve">Journal of School Psychology, 45, </w:t>
      </w:r>
      <w:r w:rsidRPr="00AE0B49">
        <w:rPr>
          <w:rFonts w:ascii="Garamond" w:hAnsi="Garamond"/>
        </w:rPr>
        <w:t>401-421</w:t>
      </w:r>
      <w:r w:rsidRPr="00AE0B49">
        <w:rPr>
          <w:rFonts w:ascii="Garamond" w:hAnsi="Garamond"/>
          <w:i/>
        </w:rPr>
        <w:t>.</w:t>
      </w:r>
    </w:p>
    <w:p w14:paraId="2DBBAA21" w14:textId="77777777" w:rsidR="001B0B94" w:rsidRPr="00AE0B49" w:rsidRDefault="001B0B94">
      <w:pPr>
        <w:tabs>
          <w:tab w:val="left" w:pos="720"/>
        </w:tabs>
        <w:ind w:left="720" w:hanging="720"/>
        <w:rPr>
          <w:rFonts w:ascii="Garamond" w:hAnsi="Garamond"/>
        </w:rPr>
      </w:pPr>
      <w:r w:rsidRPr="00AE0B49">
        <w:rPr>
          <w:rFonts w:ascii="Garamond" w:hAnsi="Garamond"/>
        </w:rPr>
        <w:t>2007</w:t>
      </w:r>
      <w:r w:rsidRPr="00AE0B49">
        <w:rPr>
          <w:rFonts w:ascii="Garamond" w:hAnsi="Garamond"/>
        </w:rPr>
        <w:tab/>
        <w:t>Joseph E. Zins Purpose Award for Early Career Contributions to Social and Emotional Learning, Presented in the inaugural year of the award by the Collaborative for Academic, Social and Emotional Learning (CASEL).</w:t>
      </w:r>
    </w:p>
    <w:p w14:paraId="137A799A" w14:textId="77777777" w:rsidR="001B0B94" w:rsidRPr="00AE0B49" w:rsidRDefault="001B0B94">
      <w:pPr>
        <w:tabs>
          <w:tab w:val="left" w:pos="720"/>
        </w:tabs>
        <w:ind w:left="720" w:hanging="720"/>
        <w:rPr>
          <w:rFonts w:ascii="Garamond" w:hAnsi="Garamond"/>
        </w:rPr>
      </w:pPr>
      <w:r w:rsidRPr="00AE0B49">
        <w:rPr>
          <w:rFonts w:ascii="Garamond" w:hAnsi="Garamond"/>
        </w:rPr>
        <w:t>2004</w:t>
      </w:r>
      <w:r w:rsidRPr="00AE0B49">
        <w:rPr>
          <w:rFonts w:ascii="Garamond" w:hAnsi="Garamond"/>
        </w:rPr>
        <w:tab/>
        <w:t>Visiting Scholar, Summer, Educational Psychology, University of Wisconsin</w:t>
      </w:r>
    </w:p>
    <w:p w14:paraId="5C97B29B" w14:textId="77777777" w:rsidR="001B0B94" w:rsidRPr="00AE0B49" w:rsidRDefault="001B0B94">
      <w:pPr>
        <w:tabs>
          <w:tab w:val="left" w:pos="0"/>
        </w:tabs>
        <w:rPr>
          <w:rFonts w:ascii="Garamond" w:hAnsi="Garamond"/>
        </w:rPr>
      </w:pPr>
      <w:r w:rsidRPr="00AE0B49">
        <w:rPr>
          <w:rFonts w:ascii="Garamond" w:hAnsi="Garamond"/>
        </w:rPr>
        <w:t>2004</w:t>
      </w:r>
      <w:r w:rsidRPr="00AE0B49">
        <w:rPr>
          <w:rFonts w:ascii="Garamond" w:hAnsi="Garamond"/>
        </w:rPr>
        <w:tab/>
        <w:t>Virginia Student Education Association, Faculty of the Month</w:t>
      </w:r>
    </w:p>
    <w:p w14:paraId="42ABBDD9" w14:textId="77777777" w:rsidR="001B0B94" w:rsidRPr="00AE0B49" w:rsidRDefault="001B0B94">
      <w:pPr>
        <w:tabs>
          <w:tab w:val="left" w:pos="0"/>
        </w:tabs>
        <w:rPr>
          <w:rFonts w:ascii="Garamond" w:hAnsi="Garamond"/>
        </w:rPr>
      </w:pPr>
      <w:r w:rsidRPr="00AE0B49">
        <w:rPr>
          <w:rFonts w:ascii="Garamond" w:hAnsi="Garamond"/>
        </w:rPr>
        <w:t>2002</w:t>
      </w:r>
      <w:r w:rsidRPr="00AE0B49">
        <w:rPr>
          <w:rFonts w:ascii="Garamond" w:hAnsi="Garamond"/>
        </w:rPr>
        <w:tab/>
        <w:t xml:space="preserve">University Teaching Fellow, Interdisciplinary Program in Course Development, </w:t>
      </w:r>
    </w:p>
    <w:p w14:paraId="519F09FE" w14:textId="77777777" w:rsidR="001B0B94" w:rsidRPr="00AE0B49" w:rsidRDefault="001B0B94">
      <w:pPr>
        <w:tabs>
          <w:tab w:val="left" w:pos="0"/>
        </w:tabs>
        <w:rPr>
          <w:rFonts w:ascii="Garamond" w:hAnsi="Garamond"/>
        </w:rPr>
      </w:pPr>
      <w:r w:rsidRPr="00AE0B49">
        <w:rPr>
          <w:rFonts w:ascii="Garamond" w:hAnsi="Garamond"/>
        </w:rPr>
        <w:tab/>
        <w:t>Teaching Resource Center, University of Virginia</w:t>
      </w:r>
    </w:p>
    <w:p w14:paraId="5D4F3F25" w14:textId="77777777" w:rsidR="001B0B94" w:rsidRPr="00AE0B49" w:rsidRDefault="001B0B94">
      <w:pPr>
        <w:tabs>
          <w:tab w:val="left" w:pos="0"/>
        </w:tabs>
        <w:rPr>
          <w:rFonts w:ascii="Garamond" w:hAnsi="Garamond"/>
        </w:rPr>
      </w:pPr>
      <w:r w:rsidRPr="00AE0B49">
        <w:rPr>
          <w:rFonts w:ascii="Garamond" w:hAnsi="Garamond"/>
        </w:rPr>
        <w:t>2002</w:t>
      </w:r>
      <w:r w:rsidRPr="00AE0B49">
        <w:rPr>
          <w:rFonts w:ascii="Garamond" w:hAnsi="Garamond"/>
        </w:rPr>
        <w:tab/>
        <w:t>Teaching Enhancement Award from the Curry School of Education</w:t>
      </w:r>
    </w:p>
    <w:p w14:paraId="44366188" w14:textId="77777777" w:rsidR="001B0B94" w:rsidRPr="00AE0B49" w:rsidRDefault="001B0B94">
      <w:pPr>
        <w:tabs>
          <w:tab w:val="left" w:pos="0"/>
        </w:tabs>
        <w:rPr>
          <w:rFonts w:ascii="Garamond" w:hAnsi="Garamond"/>
        </w:rPr>
      </w:pPr>
      <w:r w:rsidRPr="00AE0B49">
        <w:rPr>
          <w:rFonts w:ascii="Garamond" w:hAnsi="Garamond"/>
        </w:rPr>
        <w:t>2002</w:t>
      </w:r>
      <w:r w:rsidRPr="00AE0B49">
        <w:rPr>
          <w:rFonts w:ascii="Garamond" w:hAnsi="Garamond"/>
        </w:rPr>
        <w:tab/>
        <w:t>Summer Grant-Writing Award from the Curry School of Education</w:t>
      </w:r>
    </w:p>
    <w:p w14:paraId="7548783E" w14:textId="77777777" w:rsidR="001B0B94" w:rsidRPr="00AE0B49" w:rsidRDefault="001B0B94">
      <w:pPr>
        <w:tabs>
          <w:tab w:val="left" w:pos="0"/>
        </w:tabs>
        <w:rPr>
          <w:rFonts w:ascii="Garamond" w:hAnsi="Garamond"/>
        </w:rPr>
      </w:pPr>
      <w:r w:rsidRPr="00AE0B49">
        <w:rPr>
          <w:rFonts w:ascii="Garamond" w:hAnsi="Garamond"/>
        </w:rPr>
        <w:t>1995</w:t>
      </w:r>
      <w:r w:rsidRPr="00AE0B49">
        <w:rPr>
          <w:rFonts w:ascii="Garamond" w:hAnsi="Garamond"/>
        </w:rPr>
        <w:tab/>
        <w:t>Graduate Society Dissertation Completion Fellowship</w:t>
      </w:r>
    </w:p>
    <w:p w14:paraId="7839DA8E" w14:textId="77777777" w:rsidR="001B0B94" w:rsidRPr="00AE0B49" w:rsidRDefault="001B0B94">
      <w:pPr>
        <w:tabs>
          <w:tab w:val="left" w:pos="0"/>
        </w:tabs>
        <w:rPr>
          <w:rFonts w:ascii="Garamond" w:hAnsi="Garamond"/>
        </w:rPr>
      </w:pPr>
      <w:r w:rsidRPr="00AE0B49">
        <w:rPr>
          <w:rFonts w:ascii="Garamond" w:hAnsi="Garamond"/>
        </w:rPr>
        <w:t>1994</w:t>
      </w:r>
      <w:r w:rsidRPr="00AE0B49">
        <w:rPr>
          <w:rFonts w:ascii="Garamond" w:hAnsi="Garamond"/>
        </w:rPr>
        <w:tab/>
        <w:t>Sackler Scholar Doctoral Fellowship</w:t>
      </w:r>
    </w:p>
    <w:p w14:paraId="5E82797D" w14:textId="77777777" w:rsidR="001B0B94" w:rsidRPr="00AE0B49" w:rsidRDefault="001B0B94">
      <w:pPr>
        <w:tabs>
          <w:tab w:val="left" w:pos="0"/>
        </w:tabs>
        <w:rPr>
          <w:rFonts w:ascii="Garamond" w:hAnsi="Garamond"/>
        </w:rPr>
      </w:pPr>
      <w:r w:rsidRPr="00AE0B49">
        <w:rPr>
          <w:rFonts w:ascii="Garamond" w:hAnsi="Garamond"/>
        </w:rPr>
        <w:t>1994</w:t>
      </w:r>
      <w:r w:rsidRPr="00AE0B49">
        <w:rPr>
          <w:rFonts w:ascii="Garamond" w:hAnsi="Garamond"/>
        </w:rPr>
        <w:tab/>
        <w:t>Summer Graduate Fellowship for Dissertation Research</w:t>
      </w:r>
    </w:p>
    <w:p w14:paraId="4E7B8CA5" w14:textId="77777777" w:rsidR="001B0B94" w:rsidRPr="00AE0B49" w:rsidRDefault="001B0B94">
      <w:pPr>
        <w:tabs>
          <w:tab w:val="left" w:pos="0"/>
        </w:tabs>
        <w:rPr>
          <w:rFonts w:ascii="Garamond" w:hAnsi="Garamond"/>
        </w:rPr>
      </w:pPr>
      <w:r w:rsidRPr="00AE0B49">
        <w:rPr>
          <w:rFonts w:ascii="Garamond" w:hAnsi="Garamond"/>
        </w:rPr>
        <w:t>1994</w:t>
      </w:r>
      <w:r w:rsidRPr="00AE0B49">
        <w:rPr>
          <w:rFonts w:ascii="Garamond" w:hAnsi="Garamond"/>
        </w:rPr>
        <w:tab/>
        <w:t>Tally Fund for Dissertation Research</w:t>
      </w:r>
    </w:p>
    <w:p w14:paraId="74CF86C8" w14:textId="77777777" w:rsidR="001B0B94" w:rsidRPr="00AE0B49" w:rsidRDefault="001B0B94">
      <w:pPr>
        <w:tabs>
          <w:tab w:val="left" w:pos="0"/>
        </w:tabs>
        <w:rPr>
          <w:rFonts w:ascii="Garamond" w:hAnsi="Garamond"/>
        </w:rPr>
      </w:pPr>
      <w:r w:rsidRPr="00AE0B49">
        <w:rPr>
          <w:rFonts w:ascii="Garamond" w:hAnsi="Garamond"/>
        </w:rPr>
        <w:t>1992</w:t>
      </w:r>
      <w:r w:rsidRPr="00AE0B49">
        <w:rPr>
          <w:rFonts w:ascii="Garamond" w:hAnsi="Garamond"/>
        </w:rPr>
        <w:tab/>
        <w:t>George and Cecile Naumberg Pre-doctoral Fellowship</w:t>
      </w:r>
    </w:p>
    <w:p w14:paraId="587295A0" w14:textId="77777777" w:rsidR="001B0B94" w:rsidRPr="00AE0B49" w:rsidRDefault="001B0B94" w:rsidP="00086E75">
      <w:pPr>
        <w:tabs>
          <w:tab w:val="left" w:pos="720"/>
        </w:tabs>
        <w:ind w:left="720" w:hanging="720"/>
        <w:rPr>
          <w:rFonts w:ascii="Garamond" w:hAnsi="Garamond"/>
          <w:b/>
        </w:rPr>
      </w:pPr>
      <w:r w:rsidRPr="00AE0B49">
        <w:rPr>
          <w:rFonts w:ascii="Garamond" w:hAnsi="Garamond"/>
        </w:rPr>
        <w:t>1990</w:t>
      </w:r>
      <w:r w:rsidRPr="00AE0B49">
        <w:rPr>
          <w:rFonts w:ascii="Garamond" w:hAnsi="Garamond"/>
        </w:rPr>
        <w:tab/>
        <w:t>Academic Excellence Award for Senior Thesis</w:t>
      </w:r>
      <w:r w:rsidR="00086E75">
        <w:rPr>
          <w:rFonts w:ascii="Garamond" w:hAnsi="Garamond"/>
        </w:rPr>
        <w:t>-Awarded to 20 undergraduates at UW-Wisconsin in 1990</w:t>
      </w:r>
    </w:p>
    <w:p w14:paraId="3EE2F56A" w14:textId="77777777" w:rsidR="001B0B94" w:rsidRPr="00AE0B49" w:rsidRDefault="001B0B94">
      <w:pPr>
        <w:tabs>
          <w:tab w:val="left" w:pos="0"/>
        </w:tabs>
        <w:rPr>
          <w:rFonts w:ascii="Garamond" w:hAnsi="Garamond"/>
          <w:b/>
        </w:rPr>
      </w:pPr>
    </w:p>
    <w:p w14:paraId="23EDB8A1" w14:textId="77777777" w:rsidR="001B0B94" w:rsidRPr="00AE0B49" w:rsidRDefault="001B0B94" w:rsidP="008440C1">
      <w:pPr>
        <w:tabs>
          <w:tab w:val="left" w:pos="0"/>
        </w:tabs>
        <w:outlineLvl w:val="0"/>
        <w:rPr>
          <w:rFonts w:ascii="Garamond" w:hAnsi="Garamond"/>
          <w:b/>
        </w:rPr>
      </w:pPr>
      <w:r w:rsidRPr="00AE0B49">
        <w:rPr>
          <w:rFonts w:ascii="Garamond" w:hAnsi="Garamond"/>
          <w:b/>
        </w:rPr>
        <w:t>SPECIAL INTEREST WRITING</w:t>
      </w:r>
    </w:p>
    <w:p w14:paraId="71D0B926" w14:textId="77777777" w:rsidR="001B0B94" w:rsidRPr="00AE0B49" w:rsidRDefault="001B0B94">
      <w:pPr>
        <w:tabs>
          <w:tab w:val="left" w:pos="0"/>
        </w:tabs>
        <w:rPr>
          <w:rFonts w:ascii="Garamond" w:hAnsi="Garamond"/>
          <w:b/>
        </w:rPr>
      </w:pPr>
    </w:p>
    <w:p w14:paraId="6F5BDDA3" w14:textId="77777777" w:rsidR="001B0B94" w:rsidRPr="00AE0B49" w:rsidRDefault="001B0B94">
      <w:pPr>
        <w:tabs>
          <w:tab w:val="left" w:pos="0"/>
        </w:tabs>
        <w:rPr>
          <w:rFonts w:ascii="Garamond" w:hAnsi="Garamond"/>
        </w:rPr>
      </w:pPr>
      <w:r w:rsidRPr="00AE0B49">
        <w:rPr>
          <w:rFonts w:ascii="Garamond" w:hAnsi="Garamond"/>
        </w:rPr>
        <w:t>Rimm, S. B.</w:t>
      </w:r>
      <w:r w:rsidR="00694A9A" w:rsidRPr="00AE0B49">
        <w:rPr>
          <w:rFonts w:ascii="Garamond" w:hAnsi="Garamond"/>
        </w:rPr>
        <w:t xml:space="preserve">, with Rimm-Kaufman, S. (2001). </w:t>
      </w:r>
      <w:r w:rsidR="00694A9A" w:rsidRPr="00AE0B49">
        <w:rPr>
          <w:rFonts w:ascii="Garamond" w:hAnsi="Garamond"/>
          <w:i/>
        </w:rPr>
        <w:t xml:space="preserve">How Jane Won. </w:t>
      </w:r>
      <w:r w:rsidRPr="00AE0B49">
        <w:rPr>
          <w:rFonts w:ascii="Garamond" w:hAnsi="Garamond"/>
        </w:rPr>
        <w:t>Crown Publishing.</w:t>
      </w:r>
    </w:p>
    <w:p w14:paraId="3252B9B7" w14:textId="77777777" w:rsidR="001B0B94" w:rsidRPr="00AE0B49" w:rsidRDefault="001B0B94">
      <w:pPr>
        <w:tabs>
          <w:tab w:val="left" w:pos="0"/>
        </w:tabs>
        <w:rPr>
          <w:rFonts w:ascii="Garamond" w:hAnsi="Garamond"/>
          <w:i/>
        </w:rPr>
      </w:pPr>
      <w:r w:rsidRPr="00AE0B49">
        <w:rPr>
          <w:rFonts w:ascii="Garamond" w:hAnsi="Garamond"/>
        </w:rPr>
        <w:tab/>
      </w:r>
      <w:r w:rsidR="00694A9A" w:rsidRPr="00AE0B49">
        <w:rPr>
          <w:rFonts w:ascii="Garamond" w:hAnsi="Garamond"/>
          <w:i/>
        </w:rPr>
        <w:t xml:space="preserve"> </w:t>
      </w:r>
    </w:p>
    <w:p w14:paraId="2AAB72EE" w14:textId="77777777" w:rsidR="001B0B94" w:rsidRPr="00AE0B49" w:rsidRDefault="001B0B94" w:rsidP="001B0B94">
      <w:pPr>
        <w:tabs>
          <w:tab w:val="left" w:pos="720"/>
        </w:tabs>
        <w:ind w:left="720" w:hanging="720"/>
        <w:rPr>
          <w:rFonts w:ascii="Garamond" w:hAnsi="Garamond"/>
          <w:b/>
          <w:i/>
        </w:rPr>
      </w:pPr>
      <w:r w:rsidRPr="00AE0B49">
        <w:rPr>
          <w:rFonts w:ascii="Garamond" w:hAnsi="Garamond"/>
        </w:rPr>
        <w:t>Rimm, S. B., with Rimm-Kaufman</w:t>
      </w:r>
      <w:r w:rsidR="00EE7D7B" w:rsidRPr="00AE0B49">
        <w:rPr>
          <w:rFonts w:ascii="Garamond" w:hAnsi="Garamond"/>
        </w:rPr>
        <w:t>, S. E., &amp; Rimm, I. J. (1999).</w:t>
      </w:r>
      <w:r w:rsidR="00086E75">
        <w:rPr>
          <w:rFonts w:ascii="Garamond" w:hAnsi="Garamond"/>
        </w:rPr>
        <w:t xml:space="preserve"> </w:t>
      </w:r>
      <w:r w:rsidRPr="00AE0B49">
        <w:rPr>
          <w:rFonts w:ascii="Garamond" w:hAnsi="Garamond"/>
          <w:i/>
        </w:rPr>
        <w:t>See Jane Win: The Rimm Report on How 1000</w:t>
      </w:r>
      <w:r w:rsidR="007F3FC1" w:rsidRPr="00AE0B49">
        <w:rPr>
          <w:rFonts w:ascii="Garamond" w:hAnsi="Garamond"/>
          <w:i/>
        </w:rPr>
        <w:t xml:space="preserve"> Girls Became Successful Women. </w:t>
      </w:r>
      <w:r w:rsidRPr="00AE0B49">
        <w:rPr>
          <w:rFonts w:ascii="Garamond" w:hAnsi="Garamond"/>
        </w:rPr>
        <w:t>Crown Publishing.</w:t>
      </w:r>
      <w:r w:rsidR="00086E75" w:rsidRPr="00086E75">
        <w:rPr>
          <w:rFonts w:ascii="Garamond" w:hAnsi="Garamond"/>
        </w:rPr>
        <w:t xml:space="preserve"> </w:t>
      </w:r>
      <w:r w:rsidR="00086E75" w:rsidRPr="00AE0B49">
        <w:rPr>
          <w:rFonts w:ascii="Garamond" w:hAnsi="Garamond"/>
          <w:i/>
        </w:rPr>
        <w:t>New York Times Best Seller.</w:t>
      </w:r>
    </w:p>
    <w:p w14:paraId="0E64D8F3" w14:textId="77777777" w:rsidR="001B0B94" w:rsidRPr="00AE0B49" w:rsidRDefault="001B0B94">
      <w:pPr>
        <w:tabs>
          <w:tab w:val="left" w:pos="0"/>
        </w:tabs>
        <w:rPr>
          <w:rFonts w:ascii="Garamond" w:hAnsi="Garamond"/>
        </w:rPr>
      </w:pPr>
    </w:p>
    <w:sectPr w:rsidR="001B0B94" w:rsidRPr="00AE0B49" w:rsidSect="006168E7">
      <w:footerReference w:type="default" r:id="rId3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C82E9" w14:textId="77777777" w:rsidR="00A45C7C" w:rsidRDefault="00A45C7C">
      <w:r>
        <w:separator/>
      </w:r>
    </w:p>
  </w:endnote>
  <w:endnote w:type="continuationSeparator" w:id="0">
    <w:p w14:paraId="42EEABA1" w14:textId="77777777" w:rsidR="00A45C7C" w:rsidRDefault="00A45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0C4C8" w14:textId="77777777" w:rsidR="00EB6C93" w:rsidRDefault="00EB6C93">
    <w:pPr>
      <w:pStyle w:val="Footer"/>
    </w:pPr>
  </w:p>
  <w:p w14:paraId="76CA08AA" w14:textId="77777777" w:rsidR="00EB6C93" w:rsidRPr="00E052D0" w:rsidRDefault="00EB6C93">
    <w:pPr>
      <w:pStyle w:val="Footer"/>
      <w:rPr>
        <w:rFonts w:ascii="Garamond" w:hAnsi="Garamond"/>
      </w:rPr>
    </w:pPr>
    <w:r>
      <w:tab/>
    </w:r>
    <w:r w:rsidRPr="00E052D0">
      <w:rPr>
        <w:rStyle w:val="PageNumber"/>
        <w:rFonts w:ascii="Garamond" w:hAnsi="Garamond"/>
      </w:rPr>
      <w:fldChar w:fldCharType="begin"/>
    </w:r>
    <w:r w:rsidRPr="00E052D0">
      <w:rPr>
        <w:rStyle w:val="PageNumber"/>
        <w:rFonts w:ascii="Garamond" w:hAnsi="Garamond"/>
      </w:rPr>
      <w:instrText xml:space="preserve"> PAGE </w:instrText>
    </w:r>
    <w:r w:rsidRPr="00E052D0">
      <w:rPr>
        <w:rStyle w:val="PageNumber"/>
        <w:rFonts w:ascii="Garamond" w:hAnsi="Garamond"/>
      </w:rPr>
      <w:fldChar w:fldCharType="separate"/>
    </w:r>
    <w:r w:rsidR="009C1489" w:rsidRPr="00E052D0">
      <w:rPr>
        <w:rStyle w:val="PageNumber"/>
        <w:rFonts w:ascii="Garamond" w:hAnsi="Garamond"/>
        <w:noProof/>
      </w:rPr>
      <w:t>2</w:t>
    </w:r>
    <w:r w:rsidRPr="00E052D0">
      <w:rPr>
        <w:rStyle w:val="PageNumber"/>
        <w:rFonts w:ascii="Garamond" w:hAnsi="Garamon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DBAC5" w14:textId="77777777" w:rsidR="00A45C7C" w:rsidRDefault="00A45C7C">
      <w:r>
        <w:separator/>
      </w:r>
    </w:p>
  </w:footnote>
  <w:footnote w:type="continuationSeparator" w:id="0">
    <w:p w14:paraId="11C32B76" w14:textId="77777777" w:rsidR="00A45C7C" w:rsidRDefault="00A45C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B592B"/>
    <w:multiLevelType w:val="hybridMultilevel"/>
    <w:tmpl w:val="7CD435B2"/>
    <w:lvl w:ilvl="0" w:tplc="742C1704">
      <w:start w:val="200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B0E56BB"/>
    <w:multiLevelType w:val="hybridMultilevel"/>
    <w:tmpl w:val="CA04A794"/>
    <w:lvl w:ilvl="0" w:tplc="3DF696E2">
      <w:start w:val="2004"/>
      <w:numFmt w:val="decimal"/>
      <w:lvlText w:val="%1"/>
      <w:lvlJc w:val="left"/>
      <w:pPr>
        <w:tabs>
          <w:tab w:val="num" w:pos="720"/>
        </w:tabs>
        <w:ind w:left="72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531A66B2"/>
    <w:multiLevelType w:val="hybridMultilevel"/>
    <w:tmpl w:val="F8EAEDDE"/>
    <w:lvl w:ilvl="0" w:tplc="EA9053CC">
      <w:start w:val="2000"/>
      <w:numFmt w:val="decimal"/>
      <w:lvlText w:val="%1"/>
      <w:lvlJc w:val="left"/>
      <w:pPr>
        <w:tabs>
          <w:tab w:val="num" w:pos="1080"/>
        </w:tabs>
        <w:ind w:left="1080" w:hanging="720"/>
      </w:pPr>
      <w:rPr>
        <w:rFonts w:hint="default"/>
      </w:rPr>
    </w:lvl>
    <w:lvl w:ilvl="1" w:tplc="321CD25A" w:tentative="1">
      <w:start w:val="1"/>
      <w:numFmt w:val="lowerLetter"/>
      <w:lvlText w:val="%2."/>
      <w:lvlJc w:val="left"/>
      <w:pPr>
        <w:tabs>
          <w:tab w:val="num" w:pos="1440"/>
        </w:tabs>
        <w:ind w:left="1440" w:hanging="360"/>
      </w:pPr>
    </w:lvl>
    <w:lvl w:ilvl="2" w:tplc="6DD4E714" w:tentative="1">
      <w:start w:val="1"/>
      <w:numFmt w:val="lowerRoman"/>
      <w:lvlText w:val="%3."/>
      <w:lvlJc w:val="right"/>
      <w:pPr>
        <w:tabs>
          <w:tab w:val="num" w:pos="2160"/>
        </w:tabs>
        <w:ind w:left="2160" w:hanging="180"/>
      </w:pPr>
    </w:lvl>
    <w:lvl w:ilvl="3" w:tplc="AA2AB9C8" w:tentative="1">
      <w:start w:val="1"/>
      <w:numFmt w:val="decimal"/>
      <w:lvlText w:val="%4."/>
      <w:lvlJc w:val="left"/>
      <w:pPr>
        <w:tabs>
          <w:tab w:val="num" w:pos="2880"/>
        </w:tabs>
        <w:ind w:left="2880" w:hanging="360"/>
      </w:pPr>
    </w:lvl>
    <w:lvl w:ilvl="4" w:tplc="CAD628F6" w:tentative="1">
      <w:start w:val="1"/>
      <w:numFmt w:val="lowerLetter"/>
      <w:lvlText w:val="%5."/>
      <w:lvlJc w:val="left"/>
      <w:pPr>
        <w:tabs>
          <w:tab w:val="num" w:pos="3600"/>
        </w:tabs>
        <w:ind w:left="3600" w:hanging="360"/>
      </w:pPr>
    </w:lvl>
    <w:lvl w:ilvl="5" w:tplc="C930EC3A" w:tentative="1">
      <w:start w:val="1"/>
      <w:numFmt w:val="lowerRoman"/>
      <w:lvlText w:val="%6."/>
      <w:lvlJc w:val="right"/>
      <w:pPr>
        <w:tabs>
          <w:tab w:val="num" w:pos="4320"/>
        </w:tabs>
        <w:ind w:left="4320" w:hanging="180"/>
      </w:pPr>
    </w:lvl>
    <w:lvl w:ilvl="6" w:tplc="1D360C6C" w:tentative="1">
      <w:start w:val="1"/>
      <w:numFmt w:val="decimal"/>
      <w:lvlText w:val="%7."/>
      <w:lvlJc w:val="left"/>
      <w:pPr>
        <w:tabs>
          <w:tab w:val="num" w:pos="5040"/>
        </w:tabs>
        <w:ind w:left="5040" w:hanging="360"/>
      </w:pPr>
    </w:lvl>
    <w:lvl w:ilvl="7" w:tplc="FB70B8F2" w:tentative="1">
      <w:start w:val="1"/>
      <w:numFmt w:val="lowerLetter"/>
      <w:lvlText w:val="%8."/>
      <w:lvlJc w:val="left"/>
      <w:pPr>
        <w:tabs>
          <w:tab w:val="num" w:pos="5760"/>
        </w:tabs>
        <w:ind w:left="5760" w:hanging="360"/>
      </w:pPr>
    </w:lvl>
    <w:lvl w:ilvl="8" w:tplc="958A71D4" w:tentative="1">
      <w:start w:val="1"/>
      <w:numFmt w:val="lowerRoman"/>
      <w:lvlText w:val="%9."/>
      <w:lvlJc w:val="right"/>
      <w:pPr>
        <w:tabs>
          <w:tab w:val="num" w:pos="6480"/>
        </w:tabs>
        <w:ind w:left="6480" w:hanging="180"/>
      </w:pPr>
    </w:lvl>
  </w:abstractNum>
  <w:abstractNum w:abstractNumId="3" w15:restartNumberingAfterBreak="0">
    <w:nsid w:val="627E5762"/>
    <w:multiLevelType w:val="hybridMultilevel"/>
    <w:tmpl w:val="D8D642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6EF74337"/>
    <w:multiLevelType w:val="hybridMultilevel"/>
    <w:tmpl w:val="A302F9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4A5235A"/>
    <w:multiLevelType w:val="singleLevel"/>
    <w:tmpl w:val="E40E763C"/>
    <w:lvl w:ilvl="0">
      <w:start w:val="1990"/>
      <w:numFmt w:val="decimal"/>
      <w:lvlText w:val="%1"/>
      <w:lvlJc w:val="left"/>
      <w:pPr>
        <w:tabs>
          <w:tab w:val="num" w:pos="720"/>
        </w:tabs>
        <w:ind w:left="720" w:hanging="720"/>
      </w:pPr>
      <w:rPr>
        <w:rFonts w:hint="default"/>
        <w:b w:val="0"/>
      </w:rPr>
    </w:lvl>
  </w:abstractNum>
  <w:abstractNum w:abstractNumId="6" w15:restartNumberingAfterBreak="0">
    <w:nsid w:val="7D86413E"/>
    <w:multiLevelType w:val="hybridMultilevel"/>
    <w:tmpl w:val="49CECB7C"/>
    <w:lvl w:ilvl="0" w:tplc="0409000F">
      <w:start w:val="1"/>
      <w:numFmt w:val="decimal"/>
      <w:lvlText w:val="%1."/>
      <w:lvlJc w:val="left"/>
      <w:pPr>
        <w:ind w:left="1080" w:hanging="360"/>
      </w:pPr>
      <w:rPr>
        <w:b/>
      </w:rPr>
    </w:lvl>
    <w:lvl w:ilvl="1" w:tplc="04090019">
      <w:start w:val="1"/>
      <w:numFmt w:val="lowerLetter"/>
      <w:lvlText w:val="%2."/>
      <w:lvlJc w:val="left"/>
      <w:pPr>
        <w:ind w:left="1800" w:hanging="360"/>
      </w:pPr>
    </w:lvl>
    <w:lvl w:ilvl="2" w:tplc="08C4A0B2">
      <w:start w:val="1"/>
      <w:numFmt w:val="lowerRoman"/>
      <w:lvlText w:val="%3."/>
      <w:lvlJc w:val="right"/>
      <w:pPr>
        <w:ind w:left="2520" w:hanging="180"/>
      </w:pPr>
      <w:rPr>
        <w:b/>
      </w:rPr>
    </w:lvl>
    <w:lvl w:ilvl="3" w:tplc="F9EEB026">
      <w:start w:val="1"/>
      <w:numFmt w:val="decimal"/>
      <w:lvlText w:val="%4."/>
      <w:lvlJc w:val="left"/>
      <w:pPr>
        <w:ind w:left="3240" w:hanging="360"/>
      </w:pPr>
      <w:rPr>
        <w:rFonts w:hint="default"/>
      </w:r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49312281">
    <w:abstractNumId w:val="2"/>
  </w:num>
  <w:num w:numId="2" w16cid:durableId="1389718775">
    <w:abstractNumId w:val="5"/>
  </w:num>
  <w:num w:numId="3" w16cid:durableId="1821265843">
    <w:abstractNumId w:val="1"/>
  </w:num>
  <w:num w:numId="4" w16cid:durableId="100731280">
    <w:abstractNumId w:val="0"/>
  </w:num>
  <w:num w:numId="5" w16cid:durableId="913777808">
    <w:abstractNumId w:val="4"/>
  </w:num>
  <w:num w:numId="6" w16cid:durableId="1292975894">
    <w:abstractNumId w:val="6"/>
  </w:num>
  <w:num w:numId="7" w16cid:durableId="20797415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D9E"/>
    <w:rsid w:val="00001D0A"/>
    <w:rsid w:val="00004EA1"/>
    <w:rsid w:val="00012F73"/>
    <w:rsid w:val="0001542F"/>
    <w:rsid w:val="0001617A"/>
    <w:rsid w:val="000215D4"/>
    <w:rsid w:val="00023991"/>
    <w:rsid w:val="00023C24"/>
    <w:rsid w:val="000311FA"/>
    <w:rsid w:val="00032451"/>
    <w:rsid w:val="00037EFE"/>
    <w:rsid w:val="00037F2B"/>
    <w:rsid w:val="00046A46"/>
    <w:rsid w:val="0005276B"/>
    <w:rsid w:val="00066F2C"/>
    <w:rsid w:val="00067CAA"/>
    <w:rsid w:val="00071E7A"/>
    <w:rsid w:val="00074193"/>
    <w:rsid w:val="00075A72"/>
    <w:rsid w:val="00076B14"/>
    <w:rsid w:val="00081AA8"/>
    <w:rsid w:val="00085EC2"/>
    <w:rsid w:val="00086E75"/>
    <w:rsid w:val="00092407"/>
    <w:rsid w:val="000932F1"/>
    <w:rsid w:val="000963E4"/>
    <w:rsid w:val="00096AFB"/>
    <w:rsid w:val="000A04E5"/>
    <w:rsid w:val="000A0CE0"/>
    <w:rsid w:val="000A7BC2"/>
    <w:rsid w:val="000B4168"/>
    <w:rsid w:val="000C2DDA"/>
    <w:rsid w:val="000C32FC"/>
    <w:rsid w:val="000C58A6"/>
    <w:rsid w:val="000D0F89"/>
    <w:rsid w:val="000D14C1"/>
    <w:rsid w:val="000D238C"/>
    <w:rsid w:val="000D494B"/>
    <w:rsid w:val="000E4D8C"/>
    <w:rsid w:val="000F034B"/>
    <w:rsid w:val="000F0E7D"/>
    <w:rsid w:val="000F33B9"/>
    <w:rsid w:val="000F6AA0"/>
    <w:rsid w:val="00102734"/>
    <w:rsid w:val="00106D85"/>
    <w:rsid w:val="00113373"/>
    <w:rsid w:val="00117C84"/>
    <w:rsid w:val="0013026B"/>
    <w:rsid w:val="00130D08"/>
    <w:rsid w:val="0013200B"/>
    <w:rsid w:val="00140504"/>
    <w:rsid w:val="00143642"/>
    <w:rsid w:val="00150894"/>
    <w:rsid w:val="00150E8B"/>
    <w:rsid w:val="0015775C"/>
    <w:rsid w:val="0016308E"/>
    <w:rsid w:val="0016517B"/>
    <w:rsid w:val="001663F2"/>
    <w:rsid w:val="0017689D"/>
    <w:rsid w:val="00176D56"/>
    <w:rsid w:val="00180C16"/>
    <w:rsid w:val="00186B89"/>
    <w:rsid w:val="00187AC4"/>
    <w:rsid w:val="001A677E"/>
    <w:rsid w:val="001A79B2"/>
    <w:rsid w:val="001B005E"/>
    <w:rsid w:val="001B0B94"/>
    <w:rsid w:val="001B66C1"/>
    <w:rsid w:val="001B7F32"/>
    <w:rsid w:val="001C2F34"/>
    <w:rsid w:val="001C3787"/>
    <w:rsid w:val="001C3F84"/>
    <w:rsid w:val="001C7B04"/>
    <w:rsid w:val="001E3893"/>
    <w:rsid w:val="001E514E"/>
    <w:rsid w:val="001F41F3"/>
    <w:rsid w:val="001F5378"/>
    <w:rsid w:val="001F5983"/>
    <w:rsid w:val="001F6336"/>
    <w:rsid w:val="00201051"/>
    <w:rsid w:val="00202B1D"/>
    <w:rsid w:val="00207879"/>
    <w:rsid w:val="00220A22"/>
    <w:rsid w:val="002210A2"/>
    <w:rsid w:val="002227E9"/>
    <w:rsid w:val="00224D2B"/>
    <w:rsid w:val="00231C74"/>
    <w:rsid w:val="00234202"/>
    <w:rsid w:val="00244D0E"/>
    <w:rsid w:val="002450BD"/>
    <w:rsid w:val="00251A9F"/>
    <w:rsid w:val="002540D1"/>
    <w:rsid w:val="00254FCC"/>
    <w:rsid w:val="00255C65"/>
    <w:rsid w:val="00256EA0"/>
    <w:rsid w:val="002572CA"/>
    <w:rsid w:val="00257349"/>
    <w:rsid w:val="00260D8B"/>
    <w:rsid w:val="00263944"/>
    <w:rsid w:val="0026711A"/>
    <w:rsid w:val="0027652A"/>
    <w:rsid w:val="00277A36"/>
    <w:rsid w:val="00280E14"/>
    <w:rsid w:val="002826F0"/>
    <w:rsid w:val="00285BC9"/>
    <w:rsid w:val="002868DF"/>
    <w:rsid w:val="00291BE7"/>
    <w:rsid w:val="002A4D53"/>
    <w:rsid w:val="002A671C"/>
    <w:rsid w:val="002A7AD2"/>
    <w:rsid w:val="002B1463"/>
    <w:rsid w:val="002B1602"/>
    <w:rsid w:val="002C3864"/>
    <w:rsid w:val="002C488E"/>
    <w:rsid w:val="002C5918"/>
    <w:rsid w:val="002D0E73"/>
    <w:rsid w:val="002D158B"/>
    <w:rsid w:val="002D4389"/>
    <w:rsid w:val="002D50CA"/>
    <w:rsid w:val="002D64CF"/>
    <w:rsid w:val="002E4A38"/>
    <w:rsid w:val="002E5ACC"/>
    <w:rsid w:val="002F63DB"/>
    <w:rsid w:val="00312096"/>
    <w:rsid w:val="00313C5D"/>
    <w:rsid w:val="00317722"/>
    <w:rsid w:val="003258C2"/>
    <w:rsid w:val="0033175D"/>
    <w:rsid w:val="00331A1A"/>
    <w:rsid w:val="00331FAC"/>
    <w:rsid w:val="0033244D"/>
    <w:rsid w:val="00336DD0"/>
    <w:rsid w:val="00343705"/>
    <w:rsid w:val="00372FC0"/>
    <w:rsid w:val="00374D84"/>
    <w:rsid w:val="00375D41"/>
    <w:rsid w:val="00382AC8"/>
    <w:rsid w:val="003904F9"/>
    <w:rsid w:val="003B05AC"/>
    <w:rsid w:val="003B70AA"/>
    <w:rsid w:val="003C1AB5"/>
    <w:rsid w:val="003C3FE4"/>
    <w:rsid w:val="003C5FFF"/>
    <w:rsid w:val="003D30FE"/>
    <w:rsid w:val="003D34D9"/>
    <w:rsid w:val="003D55F0"/>
    <w:rsid w:val="003D66E4"/>
    <w:rsid w:val="003E52F6"/>
    <w:rsid w:val="003E5919"/>
    <w:rsid w:val="003E7B40"/>
    <w:rsid w:val="003F0191"/>
    <w:rsid w:val="003F0916"/>
    <w:rsid w:val="00405F4F"/>
    <w:rsid w:val="004231CA"/>
    <w:rsid w:val="0042758D"/>
    <w:rsid w:val="00432F1A"/>
    <w:rsid w:val="00436615"/>
    <w:rsid w:val="00440DC2"/>
    <w:rsid w:val="00452A40"/>
    <w:rsid w:val="0045373C"/>
    <w:rsid w:val="0045794F"/>
    <w:rsid w:val="00475D7D"/>
    <w:rsid w:val="00480453"/>
    <w:rsid w:val="00481088"/>
    <w:rsid w:val="00481894"/>
    <w:rsid w:val="004A4B2A"/>
    <w:rsid w:val="004B5E66"/>
    <w:rsid w:val="004B777D"/>
    <w:rsid w:val="004B7C6E"/>
    <w:rsid w:val="004C535D"/>
    <w:rsid w:val="004C79E5"/>
    <w:rsid w:val="004D6142"/>
    <w:rsid w:val="004D636F"/>
    <w:rsid w:val="004E3DDA"/>
    <w:rsid w:val="004E65C9"/>
    <w:rsid w:val="004F041C"/>
    <w:rsid w:val="004F3E35"/>
    <w:rsid w:val="00500B66"/>
    <w:rsid w:val="00522961"/>
    <w:rsid w:val="005232E7"/>
    <w:rsid w:val="00536727"/>
    <w:rsid w:val="0053710F"/>
    <w:rsid w:val="00545D7A"/>
    <w:rsid w:val="00557188"/>
    <w:rsid w:val="00557D82"/>
    <w:rsid w:val="00557F7B"/>
    <w:rsid w:val="0057182A"/>
    <w:rsid w:val="005731EB"/>
    <w:rsid w:val="00581883"/>
    <w:rsid w:val="00581AF7"/>
    <w:rsid w:val="00584CC3"/>
    <w:rsid w:val="00584E09"/>
    <w:rsid w:val="00585D03"/>
    <w:rsid w:val="00587203"/>
    <w:rsid w:val="005907A6"/>
    <w:rsid w:val="005A1423"/>
    <w:rsid w:val="005B1CC5"/>
    <w:rsid w:val="005B4E9C"/>
    <w:rsid w:val="005B6207"/>
    <w:rsid w:val="005B6350"/>
    <w:rsid w:val="005C3483"/>
    <w:rsid w:val="005C3ED3"/>
    <w:rsid w:val="005C624A"/>
    <w:rsid w:val="005E13E3"/>
    <w:rsid w:val="005E42EE"/>
    <w:rsid w:val="005E65DB"/>
    <w:rsid w:val="005F360F"/>
    <w:rsid w:val="005F3AD4"/>
    <w:rsid w:val="00601F6F"/>
    <w:rsid w:val="00605137"/>
    <w:rsid w:val="00606FA8"/>
    <w:rsid w:val="00607810"/>
    <w:rsid w:val="00611786"/>
    <w:rsid w:val="00612488"/>
    <w:rsid w:val="006168E7"/>
    <w:rsid w:val="00625D2C"/>
    <w:rsid w:val="00630AE6"/>
    <w:rsid w:val="00630DC1"/>
    <w:rsid w:val="00640470"/>
    <w:rsid w:val="00641A94"/>
    <w:rsid w:val="0064200F"/>
    <w:rsid w:val="006478A0"/>
    <w:rsid w:val="00656212"/>
    <w:rsid w:val="00657CC2"/>
    <w:rsid w:val="00660DD7"/>
    <w:rsid w:val="00661800"/>
    <w:rsid w:val="0066192B"/>
    <w:rsid w:val="006636F4"/>
    <w:rsid w:val="00663D9E"/>
    <w:rsid w:val="00664F53"/>
    <w:rsid w:val="00670BC8"/>
    <w:rsid w:val="00673DEE"/>
    <w:rsid w:val="006808C3"/>
    <w:rsid w:val="00694A9A"/>
    <w:rsid w:val="00694C21"/>
    <w:rsid w:val="006975C0"/>
    <w:rsid w:val="006A083F"/>
    <w:rsid w:val="006A494C"/>
    <w:rsid w:val="006A5739"/>
    <w:rsid w:val="006A5BFF"/>
    <w:rsid w:val="006A5F87"/>
    <w:rsid w:val="006A6B32"/>
    <w:rsid w:val="006B5964"/>
    <w:rsid w:val="006B6134"/>
    <w:rsid w:val="006C00B0"/>
    <w:rsid w:val="006D0911"/>
    <w:rsid w:val="006E006F"/>
    <w:rsid w:val="006E43B3"/>
    <w:rsid w:val="006E48A6"/>
    <w:rsid w:val="006E5214"/>
    <w:rsid w:val="006E7C4E"/>
    <w:rsid w:val="006F14DA"/>
    <w:rsid w:val="006F5B77"/>
    <w:rsid w:val="006F73D9"/>
    <w:rsid w:val="006F7AC3"/>
    <w:rsid w:val="007021EC"/>
    <w:rsid w:val="0071097F"/>
    <w:rsid w:val="00713D82"/>
    <w:rsid w:val="00714B66"/>
    <w:rsid w:val="00714F5C"/>
    <w:rsid w:val="007163B4"/>
    <w:rsid w:val="00724C1A"/>
    <w:rsid w:val="007267BD"/>
    <w:rsid w:val="00730F9E"/>
    <w:rsid w:val="007316F3"/>
    <w:rsid w:val="00732DD5"/>
    <w:rsid w:val="00736421"/>
    <w:rsid w:val="007421E8"/>
    <w:rsid w:val="00750A8B"/>
    <w:rsid w:val="00752507"/>
    <w:rsid w:val="00757C8C"/>
    <w:rsid w:val="007621E5"/>
    <w:rsid w:val="0077161C"/>
    <w:rsid w:val="007758D7"/>
    <w:rsid w:val="00777552"/>
    <w:rsid w:val="00782B25"/>
    <w:rsid w:val="007A7289"/>
    <w:rsid w:val="007C30B0"/>
    <w:rsid w:val="007D0302"/>
    <w:rsid w:val="007E363E"/>
    <w:rsid w:val="007E64C6"/>
    <w:rsid w:val="007E7005"/>
    <w:rsid w:val="007F21D5"/>
    <w:rsid w:val="007F3FC1"/>
    <w:rsid w:val="007F444C"/>
    <w:rsid w:val="00803941"/>
    <w:rsid w:val="00804A14"/>
    <w:rsid w:val="008052B5"/>
    <w:rsid w:val="00805FF2"/>
    <w:rsid w:val="00812C42"/>
    <w:rsid w:val="008178A8"/>
    <w:rsid w:val="00817C8E"/>
    <w:rsid w:val="00822100"/>
    <w:rsid w:val="00831B14"/>
    <w:rsid w:val="0083367F"/>
    <w:rsid w:val="008440C1"/>
    <w:rsid w:val="00847041"/>
    <w:rsid w:val="008546F3"/>
    <w:rsid w:val="00856A65"/>
    <w:rsid w:val="008670D5"/>
    <w:rsid w:val="008733BC"/>
    <w:rsid w:val="008810B5"/>
    <w:rsid w:val="0089251F"/>
    <w:rsid w:val="00893BB7"/>
    <w:rsid w:val="00896529"/>
    <w:rsid w:val="00897672"/>
    <w:rsid w:val="008A46C0"/>
    <w:rsid w:val="008B00A5"/>
    <w:rsid w:val="008B296C"/>
    <w:rsid w:val="008C11BB"/>
    <w:rsid w:val="008C1355"/>
    <w:rsid w:val="008C2B6F"/>
    <w:rsid w:val="008C2F8A"/>
    <w:rsid w:val="008D15A0"/>
    <w:rsid w:val="008D5A31"/>
    <w:rsid w:val="008D63D7"/>
    <w:rsid w:val="008D77C6"/>
    <w:rsid w:val="008E52FE"/>
    <w:rsid w:val="009004C9"/>
    <w:rsid w:val="00901C5C"/>
    <w:rsid w:val="0090215C"/>
    <w:rsid w:val="00904285"/>
    <w:rsid w:val="00904325"/>
    <w:rsid w:val="00907B72"/>
    <w:rsid w:val="00913F9C"/>
    <w:rsid w:val="00923CCA"/>
    <w:rsid w:val="00943460"/>
    <w:rsid w:val="0095086C"/>
    <w:rsid w:val="009524EB"/>
    <w:rsid w:val="00962F3E"/>
    <w:rsid w:val="00965CCA"/>
    <w:rsid w:val="00970992"/>
    <w:rsid w:val="0097279B"/>
    <w:rsid w:val="009739AE"/>
    <w:rsid w:val="00975395"/>
    <w:rsid w:val="0098303A"/>
    <w:rsid w:val="00984155"/>
    <w:rsid w:val="0099403F"/>
    <w:rsid w:val="00994582"/>
    <w:rsid w:val="009A6A85"/>
    <w:rsid w:val="009B3818"/>
    <w:rsid w:val="009B6C5A"/>
    <w:rsid w:val="009C061C"/>
    <w:rsid w:val="009C070E"/>
    <w:rsid w:val="009C1489"/>
    <w:rsid w:val="009C375C"/>
    <w:rsid w:val="009C44ED"/>
    <w:rsid w:val="009C6222"/>
    <w:rsid w:val="009D5D19"/>
    <w:rsid w:val="009E0939"/>
    <w:rsid w:val="009E103E"/>
    <w:rsid w:val="009F16DF"/>
    <w:rsid w:val="009F2E0F"/>
    <w:rsid w:val="009F5767"/>
    <w:rsid w:val="009F739A"/>
    <w:rsid w:val="00A0220B"/>
    <w:rsid w:val="00A0635D"/>
    <w:rsid w:val="00A17363"/>
    <w:rsid w:val="00A20A05"/>
    <w:rsid w:val="00A23B8F"/>
    <w:rsid w:val="00A30336"/>
    <w:rsid w:val="00A30DEB"/>
    <w:rsid w:val="00A30FEF"/>
    <w:rsid w:val="00A3251C"/>
    <w:rsid w:val="00A354ED"/>
    <w:rsid w:val="00A45C7C"/>
    <w:rsid w:val="00A46AD1"/>
    <w:rsid w:val="00A54E47"/>
    <w:rsid w:val="00A57B28"/>
    <w:rsid w:val="00A6020D"/>
    <w:rsid w:val="00A6571D"/>
    <w:rsid w:val="00A67365"/>
    <w:rsid w:val="00A70BFF"/>
    <w:rsid w:val="00A7267B"/>
    <w:rsid w:val="00A72EA5"/>
    <w:rsid w:val="00A74F95"/>
    <w:rsid w:val="00A769FA"/>
    <w:rsid w:val="00A827A0"/>
    <w:rsid w:val="00A94A2F"/>
    <w:rsid w:val="00AA4546"/>
    <w:rsid w:val="00AA750D"/>
    <w:rsid w:val="00AB0746"/>
    <w:rsid w:val="00AB4424"/>
    <w:rsid w:val="00AC1E71"/>
    <w:rsid w:val="00AC3775"/>
    <w:rsid w:val="00AD1B9B"/>
    <w:rsid w:val="00AD284B"/>
    <w:rsid w:val="00AD3D8C"/>
    <w:rsid w:val="00AD6C56"/>
    <w:rsid w:val="00AE0B49"/>
    <w:rsid w:val="00AE170F"/>
    <w:rsid w:val="00AE7CE4"/>
    <w:rsid w:val="00AF0352"/>
    <w:rsid w:val="00AF479C"/>
    <w:rsid w:val="00AF5313"/>
    <w:rsid w:val="00B0681E"/>
    <w:rsid w:val="00B13717"/>
    <w:rsid w:val="00B13812"/>
    <w:rsid w:val="00B17CD1"/>
    <w:rsid w:val="00B253B3"/>
    <w:rsid w:val="00B32179"/>
    <w:rsid w:val="00B3289E"/>
    <w:rsid w:val="00B41393"/>
    <w:rsid w:val="00B47E44"/>
    <w:rsid w:val="00B63387"/>
    <w:rsid w:val="00B652C3"/>
    <w:rsid w:val="00B66A16"/>
    <w:rsid w:val="00B67347"/>
    <w:rsid w:val="00B67B85"/>
    <w:rsid w:val="00B71EE4"/>
    <w:rsid w:val="00B74009"/>
    <w:rsid w:val="00B77B07"/>
    <w:rsid w:val="00B82417"/>
    <w:rsid w:val="00B83B9A"/>
    <w:rsid w:val="00B84B0D"/>
    <w:rsid w:val="00B857EE"/>
    <w:rsid w:val="00B9307F"/>
    <w:rsid w:val="00B939A5"/>
    <w:rsid w:val="00B97D8A"/>
    <w:rsid w:val="00BA3583"/>
    <w:rsid w:val="00BA7890"/>
    <w:rsid w:val="00BB1FE3"/>
    <w:rsid w:val="00BB6530"/>
    <w:rsid w:val="00BB7AF7"/>
    <w:rsid w:val="00BC1CA2"/>
    <w:rsid w:val="00BC363A"/>
    <w:rsid w:val="00BC503C"/>
    <w:rsid w:val="00BD35EE"/>
    <w:rsid w:val="00BD55C6"/>
    <w:rsid w:val="00BD655A"/>
    <w:rsid w:val="00BE0B4E"/>
    <w:rsid w:val="00BE3701"/>
    <w:rsid w:val="00BE4DF2"/>
    <w:rsid w:val="00BE6668"/>
    <w:rsid w:val="00BF05F5"/>
    <w:rsid w:val="00BF297F"/>
    <w:rsid w:val="00BF3688"/>
    <w:rsid w:val="00BF3AFF"/>
    <w:rsid w:val="00BF5500"/>
    <w:rsid w:val="00C03B7B"/>
    <w:rsid w:val="00C042ED"/>
    <w:rsid w:val="00C04C37"/>
    <w:rsid w:val="00C07F1B"/>
    <w:rsid w:val="00C11F83"/>
    <w:rsid w:val="00C16A03"/>
    <w:rsid w:val="00C22B5E"/>
    <w:rsid w:val="00C262F4"/>
    <w:rsid w:val="00C26CE5"/>
    <w:rsid w:val="00C30C16"/>
    <w:rsid w:val="00C31330"/>
    <w:rsid w:val="00C4003D"/>
    <w:rsid w:val="00C43A17"/>
    <w:rsid w:val="00C45BBF"/>
    <w:rsid w:val="00C56E0F"/>
    <w:rsid w:val="00C621CD"/>
    <w:rsid w:val="00C71D42"/>
    <w:rsid w:val="00C74375"/>
    <w:rsid w:val="00C75E5F"/>
    <w:rsid w:val="00C76B8D"/>
    <w:rsid w:val="00C772FA"/>
    <w:rsid w:val="00C80E7D"/>
    <w:rsid w:val="00C817F2"/>
    <w:rsid w:val="00C84622"/>
    <w:rsid w:val="00C86E44"/>
    <w:rsid w:val="00C87262"/>
    <w:rsid w:val="00C952A8"/>
    <w:rsid w:val="00CA2B92"/>
    <w:rsid w:val="00CA462F"/>
    <w:rsid w:val="00CB39E9"/>
    <w:rsid w:val="00CB3A48"/>
    <w:rsid w:val="00CB64CA"/>
    <w:rsid w:val="00CC51C1"/>
    <w:rsid w:val="00CC557E"/>
    <w:rsid w:val="00CD3063"/>
    <w:rsid w:val="00CD43E2"/>
    <w:rsid w:val="00CD6E40"/>
    <w:rsid w:val="00D0113E"/>
    <w:rsid w:val="00D02041"/>
    <w:rsid w:val="00D0547E"/>
    <w:rsid w:val="00D0563C"/>
    <w:rsid w:val="00D114D4"/>
    <w:rsid w:val="00D16C5A"/>
    <w:rsid w:val="00D17CBC"/>
    <w:rsid w:val="00D20A6E"/>
    <w:rsid w:val="00D23E92"/>
    <w:rsid w:val="00D250F4"/>
    <w:rsid w:val="00D253A7"/>
    <w:rsid w:val="00D271CE"/>
    <w:rsid w:val="00D3514F"/>
    <w:rsid w:val="00D425C4"/>
    <w:rsid w:val="00D5615F"/>
    <w:rsid w:val="00D56613"/>
    <w:rsid w:val="00D61B99"/>
    <w:rsid w:val="00D61C3C"/>
    <w:rsid w:val="00D73921"/>
    <w:rsid w:val="00D73AD6"/>
    <w:rsid w:val="00D91616"/>
    <w:rsid w:val="00D941A8"/>
    <w:rsid w:val="00D95294"/>
    <w:rsid w:val="00DB0D6A"/>
    <w:rsid w:val="00DC3EDB"/>
    <w:rsid w:val="00DD1921"/>
    <w:rsid w:val="00DD1AD1"/>
    <w:rsid w:val="00DD54A5"/>
    <w:rsid w:val="00DD596D"/>
    <w:rsid w:val="00DF049A"/>
    <w:rsid w:val="00DF4CB9"/>
    <w:rsid w:val="00DF5207"/>
    <w:rsid w:val="00E052D0"/>
    <w:rsid w:val="00E06097"/>
    <w:rsid w:val="00E068B0"/>
    <w:rsid w:val="00E10262"/>
    <w:rsid w:val="00E135F0"/>
    <w:rsid w:val="00E22883"/>
    <w:rsid w:val="00E31296"/>
    <w:rsid w:val="00E31715"/>
    <w:rsid w:val="00E345E1"/>
    <w:rsid w:val="00E35791"/>
    <w:rsid w:val="00E40212"/>
    <w:rsid w:val="00E4465D"/>
    <w:rsid w:val="00E4506E"/>
    <w:rsid w:val="00E45272"/>
    <w:rsid w:val="00E454BB"/>
    <w:rsid w:val="00E52D34"/>
    <w:rsid w:val="00E54299"/>
    <w:rsid w:val="00E55A8F"/>
    <w:rsid w:val="00E55B0B"/>
    <w:rsid w:val="00E56ECF"/>
    <w:rsid w:val="00E60946"/>
    <w:rsid w:val="00E64E13"/>
    <w:rsid w:val="00E65F68"/>
    <w:rsid w:val="00E803BE"/>
    <w:rsid w:val="00E809F8"/>
    <w:rsid w:val="00E81783"/>
    <w:rsid w:val="00E8669A"/>
    <w:rsid w:val="00E9035C"/>
    <w:rsid w:val="00E918D3"/>
    <w:rsid w:val="00E94034"/>
    <w:rsid w:val="00EA0482"/>
    <w:rsid w:val="00EA12D9"/>
    <w:rsid w:val="00EA3D0B"/>
    <w:rsid w:val="00EA5EE2"/>
    <w:rsid w:val="00EB1A39"/>
    <w:rsid w:val="00EB6C93"/>
    <w:rsid w:val="00EC0E20"/>
    <w:rsid w:val="00EC36A2"/>
    <w:rsid w:val="00EC7D1A"/>
    <w:rsid w:val="00ED0D3F"/>
    <w:rsid w:val="00ED1E33"/>
    <w:rsid w:val="00ED30F7"/>
    <w:rsid w:val="00EE321C"/>
    <w:rsid w:val="00EE3965"/>
    <w:rsid w:val="00EE53B0"/>
    <w:rsid w:val="00EE7D7B"/>
    <w:rsid w:val="00EF7E42"/>
    <w:rsid w:val="00EF7EF4"/>
    <w:rsid w:val="00F02B59"/>
    <w:rsid w:val="00F06B7A"/>
    <w:rsid w:val="00F13190"/>
    <w:rsid w:val="00F208D4"/>
    <w:rsid w:val="00F27ED1"/>
    <w:rsid w:val="00F36846"/>
    <w:rsid w:val="00F4006C"/>
    <w:rsid w:val="00F422CC"/>
    <w:rsid w:val="00F44D49"/>
    <w:rsid w:val="00F5088B"/>
    <w:rsid w:val="00F563D8"/>
    <w:rsid w:val="00F57036"/>
    <w:rsid w:val="00F57890"/>
    <w:rsid w:val="00F6019E"/>
    <w:rsid w:val="00F60971"/>
    <w:rsid w:val="00F6220F"/>
    <w:rsid w:val="00F62F07"/>
    <w:rsid w:val="00F66F07"/>
    <w:rsid w:val="00F67324"/>
    <w:rsid w:val="00F81DA2"/>
    <w:rsid w:val="00F846BD"/>
    <w:rsid w:val="00F856AE"/>
    <w:rsid w:val="00F85A62"/>
    <w:rsid w:val="00F91100"/>
    <w:rsid w:val="00F9276C"/>
    <w:rsid w:val="00F92E8F"/>
    <w:rsid w:val="00F977E3"/>
    <w:rsid w:val="00FA488B"/>
    <w:rsid w:val="00FA4A8A"/>
    <w:rsid w:val="00FB4741"/>
    <w:rsid w:val="00FB7200"/>
    <w:rsid w:val="00FB7258"/>
    <w:rsid w:val="00FC11CE"/>
    <w:rsid w:val="00FC5327"/>
    <w:rsid w:val="00FE6ABA"/>
    <w:rsid w:val="00FE6EEE"/>
    <w:rsid w:val="00FF6B0B"/>
    <w:rsid w:val="00FF6C3C"/>
    <w:rsid w:val="00FF7E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BF84FA"/>
  <w15:docId w15:val="{7B1D0C61-AB6C-483A-B248-7649031BD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812"/>
    <w:rPr>
      <w:sz w:val="24"/>
    </w:rPr>
  </w:style>
  <w:style w:type="paragraph" w:styleId="Heading1">
    <w:name w:val="heading 1"/>
    <w:basedOn w:val="Normal"/>
    <w:next w:val="Normal"/>
    <w:qFormat/>
    <w:rsid w:val="00AB4424"/>
    <w:pPr>
      <w:keepNext/>
      <w:tabs>
        <w:tab w:val="left" w:pos="0"/>
      </w:tabs>
      <w:outlineLvl w:val="0"/>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4424"/>
    <w:pPr>
      <w:tabs>
        <w:tab w:val="center" w:pos="4320"/>
        <w:tab w:val="right" w:pos="8640"/>
      </w:tabs>
    </w:pPr>
  </w:style>
  <w:style w:type="paragraph" w:styleId="Footer">
    <w:name w:val="footer"/>
    <w:basedOn w:val="Normal"/>
    <w:rsid w:val="00AB4424"/>
    <w:pPr>
      <w:tabs>
        <w:tab w:val="center" w:pos="4320"/>
        <w:tab w:val="right" w:pos="8640"/>
      </w:tabs>
    </w:pPr>
  </w:style>
  <w:style w:type="character" w:styleId="PageNumber">
    <w:name w:val="page number"/>
    <w:basedOn w:val="DefaultParagraphFont"/>
    <w:rsid w:val="00AB4424"/>
  </w:style>
  <w:style w:type="paragraph" w:styleId="BodyTextIndent">
    <w:name w:val="Body Text Indent"/>
    <w:basedOn w:val="Normal"/>
    <w:link w:val="BodyTextIndentChar"/>
    <w:rsid w:val="00AB4424"/>
    <w:pPr>
      <w:tabs>
        <w:tab w:val="left" w:pos="0"/>
      </w:tabs>
      <w:ind w:left="2160" w:hanging="2160"/>
    </w:pPr>
  </w:style>
  <w:style w:type="character" w:styleId="Hyperlink">
    <w:name w:val="Hyperlink"/>
    <w:basedOn w:val="DefaultParagraphFont"/>
    <w:rsid w:val="00AB4424"/>
    <w:rPr>
      <w:color w:val="0000FF"/>
      <w:u w:val="single"/>
    </w:rPr>
  </w:style>
  <w:style w:type="paragraph" w:styleId="BodyText">
    <w:name w:val="Body Text"/>
    <w:basedOn w:val="Normal"/>
    <w:rsid w:val="00AB4424"/>
    <w:pPr>
      <w:tabs>
        <w:tab w:val="left" w:pos="0"/>
      </w:tabs>
      <w:autoSpaceDE w:val="0"/>
      <w:autoSpaceDN w:val="0"/>
      <w:ind w:left="360"/>
    </w:pPr>
    <w:rPr>
      <w:rFonts w:ascii="Garamond" w:hAnsi="Garamond"/>
      <w:b/>
      <w:snapToGrid w:val="0"/>
    </w:rPr>
  </w:style>
  <w:style w:type="character" w:styleId="HTMLTypewriter">
    <w:name w:val="HTML Typewriter"/>
    <w:basedOn w:val="DefaultParagraphFont"/>
    <w:rsid w:val="00AB4424"/>
    <w:rPr>
      <w:rFonts w:ascii="Courier New" w:eastAsia="Times New Roman" w:hAnsi="Courier New" w:cs="Courier New"/>
      <w:sz w:val="24"/>
      <w:szCs w:val="24"/>
    </w:rPr>
  </w:style>
  <w:style w:type="character" w:styleId="FollowedHyperlink">
    <w:name w:val="FollowedHyperlink"/>
    <w:basedOn w:val="DefaultParagraphFont"/>
    <w:rsid w:val="000A5841"/>
    <w:rPr>
      <w:color w:val="800080"/>
      <w:u w:val="single"/>
    </w:rPr>
  </w:style>
  <w:style w:type="character" w:styleId="Strong">
    <w:name w:val="Strong"/>
    <w:basedOn w:val="DefaultParagraphFont"/>
    <w:uiPriority w:val="22"/>
    <w:qFormat/>
    <w:rsid w:val="00FD128F"/>
    <w:rPr>
      <w:b/>
      <w:bCs/>
    </w:rPr>
  </w:style>
  <w:style w:type="character" w:styleId="Emphasis">
    <w:name w:val="Emphasis"/>
    <w:basedOn w:val="DefaultParagraphFont"/>
    <w:uiPriority w:val="20"/>
    <w:qFormat/>
    <w:rsid w:val="009406C9"/>
    <w:rPr>
      <w:i/>
      <w:iCs/>
    </w:rPr>
  </w:style>
  <w:style w:type="paragraph" w:styleId="NormalWeb">
    <w:name w:val="Normal (Web)"/>
    <w:basedOn w:val="Normal"/>
    <w:uiPriority w:val="99"/>
    <w:rsid w:val="009406C9"/>
    <w:pPr>
      <w:spacing w:before="100" w:beforeAutospacing="1" w:after="100" w:afterAutospacing="1"/>
      <w:ind w:hanging="720"/>
    </w:pPr>
    <w:rPr>
      <w:rFonts w:ascii="Verdana" w:hAnsi="Verdana"/>
      <w:color w:val="000000"/>
      <w:szCs w:val="24"/>
    </w:rPr>
  </w:style>
  <w:style w:type="paragraph" w:styleId="BalloonText">
    <w:name w:val="Balloon Text"/>
    <w:basedOn w:val="Normal"/>
    <w:semiHidden/>
    <w:rsid w:val="00F72E36"/>
    <w:rPr>
      <w:rFonts w:ascii="Tahoma" w:hAnsi="Tahoma" w:cs="Tahoma"/>
      <w:sz w:val="16"/>
      <w:szCs w:val="16"/>
    </w:rPr>
  </w:style>
  <w:style w:type="character" w:styleId="CommentReference">
    <w:name w:val="annotation reference"/>
    <w:basedOn w:val="DefaultParagraphFont"/>
    <w:semiHidden/>
    <w:rsid w:val="005B3658"/>
    <w:rPr>
      <w:sz w:val="16"/>
      <w:szCs w:val="16"/>
    </w:rPr>
  </w:style>
  <w:style w:type="paragraph" w:styleId="CommentText">
    <w:name w:val="annotation text"/>
    <w:basedOn w:val="Normal"/>
    <w:semiHidden/>
    <w:rsid w:val="005B3658"/>
    <w:rPr>
      <w:sz w:val="20"/>
    </w:rPr>
  </w:style>
  <w:style w:type="paragraph" w:styleId="CommentSubject">
    <w:name w:val="annotation subject"/>
    <w:basedOn w:val="CommentText"/>
    <w:next w:val="CommentText"/>
    <w:semiHidden/>
    <w:rsid w:val="005B3658"/>
    <w:rPr>
      <w:b/>
      <w:bCs/>
    </w:rPr>
  </w:style>
  <w:style w:type="paragraph" w:styleId="HTMLPreformatted">
    <w:name w:val="HTML Preformatted"/>
    <w:basedOn w:val="Normal"/>
    <w:link w:val="HTMLPreformattedChar"/>
    <w:uiPriority w:val="99"/>
    <w:unhideWhenUsed/>
    <w:rsid w:val="00296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2961FA"/>
    <w:rPr>
      <w:rFonts w:ascii="Courier New" w:hAnsi="Courier New" w:cs="Courier New"/>
    </w:rPr>
  </w:style>
  <w:style w:type="character" w:customStyle="1" w:styleId="apple-converted-space">
    <w:name w:val="apple-converted-space"/>
    <w:basedOn w:val="DefaultParagraphFont"/>
    <w:rsid w:val="001B449A"/>
  </w:style>
  <w:style w:type="character" w:customStyle="1" w:styleId="title-link-wrapper">
    <w:name w:val="title-link-wrapper"/>
    <w:basedOn w:val="DefaultParagraphFont"/>
    <w:rsid w:val="009A2AD9"/>
  </w:style>
  <w:style w:type="character" w:customStyle="1" w:styleId="medium-font">
    <w:name w:val="medium-font"/>
    <w:basedOn w:val="DefaultParagraphFont"/>
    <w:rsid w:val="009A2AD9"/>
  </w:style>
  <w:style w:type="character" w:customStyle="1" w:styleId="apple-style-span">
    <w:name w:val="apple-style-span"/>
    <w:basedOn w:val="DefaultParagraphFont"/>
    <w:rsid w:val="00C73F5F"/>
  </w:style>
  <w:style w:type="character" w:customStyle="1" w:styleId="HeaderChar">
    <w:name w:val="Header Char"/>
    <w:basedOn w:val="DefaultParagraphFont"/>
    <w:link w:val="Header"/>
    <w:rsid w:val="0029749B"/>
    <w:rPr>
      <w:sz w:val="24"/>
    </w:rPr>
  </w:style>
  <w:style w:type="paragraph" w:customStyle="1" w:styleId="Default">
    <w:name w:val="Default"/>
    <w:rsid w:val="0033244D"/>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33175D"/>
    <w:pPr>
      <w:ind w:left="720"/>
      <w:contextualSpacing/>
    </w:pPr>
  </w:style>
  <w:style w:type="paragraph" w:customStyle="1" w:styleId="Body">
    <w:name w:val="Body"/>
    <w:rsid w:val="006E5214"/>
    <w:rPr>
      <w:rFonts w:ascii="Helvetica" w:eastAsia="ヒラギノ角ゴ Pro W3" w:hAnsi="Helvetica"/>
      <w:color w:val="000000"/>
      <w:sz w:val="24"/>
    </w:rPr>
  </w:style>
  <w:style w:type="paragraph" w:styleId="PlainText">
    <w:name w:val="Plain Text"/>
    <w:basedOn w:val="Normal"/>
    <w:link w:val="PlainTextChar"/>
    <w:uiPriority w:val="99"/>
    <w:semiHidden/>
    <w:unhideWhenUsed/>
    <w:rsid w:val="00FB4741"/>
    <w:rPr>
      <w:rFonts w:ascii="Arial" w:eastAsiaTheme="minorHAnsi" w:hAnsi="Arial" w:cstheme="minorBidi"/>
      <w:szCs w:val="21"/>
    </w:rPr>
  </w:style>
  <w:style w:type="character" w:customStyle="1" w:styleId="PlainTextChar">
    <w:name w:val="Plain Text Char"/>
    <w:basedOn w:val="DefaultParagraphFont"/>
    <w:link w:val="PlainText"/>
    <w:uiPriority w:val="99"/>
    <w:semiHidden/>
    <w:rsid w:val="00FB4741"/>
    <w:rPr>
      <w:rFonts w:ascii="Arial" w:eastAsiaTheme="minorHAnsi" w:hAnsi="Arial" w:cstheme="minorBidi"/>
      <w:sz w:val="24"/>
      <w:szCs w:val="21"/>
    </w:rPr>
  </w:style>
  <w:style w:type="character" w:customStyle="1" w:styleId="BodyTextIndentChar">
    <w:name w:val="Body Text Indent Char"/>
    <w:basedOn w:val="DefaultParagraphFont"/>
    <w:link w:val="BodyTextIndent"/>
    <w:rsid w:val="0098303A"/>
    <w:rPr>
      <w:sz w:val="24"/>
    </w:rPr>
  </w:style>
  <w:style w:type="character" w:styleId="UnresolvedMention">
    <w:name w:val="Unresolved Mention"/>
    <w:basedOn w:val="DefaultParagraphFont"/>
    <w:uiPriority w:val="99"/>
    <w:semiHidden/>
    <w:unhideWhenUsed/>
    <w:rsid w:val="009830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21904">
      <w:bodyDiv w:val="1"/>
      <w:marLeft w:val="0"/>
      <w:marRight w:val="0"/>
      <w:marTop w:val="0"/>
      <w:marBottom w:val="0"/>
      <w:divBdr>
        <w:top w:val="none" w:sz="0" w:space="0" w:color="auto"/>
        <w:left w:val="none" w:sz="0" w:space="0" w:color="auto"/>
        <w:bottom w:val="none" w:sz="0" w:space="0" w:color="auto"/>
        <w:right w:val="none" w:sz="0" w:space="0" w:color="auto"/>
      </w:divBdr>
      <w:divsChild>
        <w:div w:id="369842020">
          <w:marLeft w:val="0"/>
          <w:marRight w:val="0"/>
          <w:marTop w:val="0"/>
          <w:marBottom w:val="0"/>
          <w:divBdr>
            <w:top w:val="none" w:sz="0" w:space="0" w:color="auto"/>
            <w:left w:val="none" w:sz="0" w:space="0" w:color="auto"/>
            <w:bottom w:val="none" w:sz="0" w:space="0" w:color="auto"/>
            <w:right w:val="none" w:sz="0" w:space="0" w:color="auto"/>
          </w:divBdr>
        </w:div>
        <w:div w:id="726760271">
          <w:marLeft w:val="0"/>
          <w:marRight w:val="0"/>
          <w:marTop w:val="0"/>
          <w:marBottom w:val="0"/>
          <w:divBdr>
            <w:top w:val="none" w:sz="0" w:space="0" w:color="auto"/>
            <w:left w:val="none" w:sz="0" w:space="0" w:color="auto"/>
            <w:bottom w:val="none" w:sz="0" w:space="0" w:color="auto"/>
            <w:right w:val="none" w:sz="0" w:space="0" w:color="auto"/>
          </w:divBdr>
        </w:div>
        <w:div w:id="1028989819">
          <w:marLeft w:val="0"/>
          <w:marRight w:val="0"/>
          <w:marTop w:val="0"/>
          <w:marBottom w:val="0"/>
          <w:divBdr>
            <w:top w:val="none" w:sz="0" w:space="0" w:color="auto"/>
            <w:left w:val="none" w:sz="0" w:space="0" w:color="auto"/>
            <w:bottom w:val="none" w:sz="0" w:space="0" w:color="auto"/>
            <w:right w:val="none" w:sz="0" w:space="0" w:color="auto"/>
          </w:divBdr>
        </w:div>
        <w:div w:id="813369773">
          <w:marLeft w:val="0"/>
          <w:marRight w:val="0"/>
          <w:marTop w:val="0"/>
          <w:marBottom w:val="0"/>
          <w:divBdr>
            <w:top w:val="none" w:sz="0" w:space="0" w:color="auto"/>
            <w:left w:val="none" w:sz="0" w:space="0" w:color="auto"/>
            <w:bottom w:val="none" w:sz="0" w:space="0" w:color="auto"/>
            <w:right w:val="none" w:sz="0" w:space="0" w:color="auto"/>
          </w:divBdr>
        </w:div>
        <w:div w:id="1217474170">
          <w:marLeft w:val="0"/>
          <w:marRight w:val="0"/>
          <w:marTop w:val="0"/>
          <w:marBottom w:val="0"/>
          <w:divBdr>
            <w:top w:val="none" w:sz="0" w:space="0" w:color="auto"/>
            <w:left w:val="none" w:sz="0" w:space="0" w:color="auto"/>
            <w:bottom w:val="none" w:sz="0" w:space="0" w:color="auto"/>
            <w:right w:val="none" w:sz="0" w:space="0" w:color="auto"/>
          </w:divBdr>
        </w:div>
      </w:divsChild>
    </w:div>
    <w:div w:id="92282752">
      <w:bodyDiv w:val="1"/>
      <w:marLeft w:val="0"/>
      <w:marRight w:val="0"/>
      <w:marTop w:val="0"/>
      <w:marBottom w:val="0"/>
      <w:divBdr>
        <w:top w:val="none" w:sz="0" w:space="0" w:color="auto"/>
        <w:left w:val="none" w:sz="0" w:space="0" w:color="auto"/>
        <w:bottom w:val="none" w:sz="0" w:space="0" w:color="auto"/>
        <w:right w:val="none" w:sz="0" w:space="0" w:color="auto"/>
      </w:divBdr>
    </w:div>
    <w:div w:id="99644165">
      <w:bodyDiv w:val="1"/>
      <w:marLeft w:val="0"/>
      <w:marRight w:val="0"/>
      <w:marTop w:val="0"/>
      <w:marBottom w:val="0"/>
      <w:divBdr>
        <w:top w:val="none" w:sz="0" w:space="0" w:color="auto"/>
        <w:left w:val="none" w:sz="0" w:space="0" w:color="auto"/>
        <w:bottom w:val="none" w:sz="0" w:space="0" w:color="auto"/>
        <w:right w:val="none" w:sz="0" w:space="0" w:color="auto"/>
      </w:divBdr>
    </w:div>
    <w:div w:id="121196734">
      <w:bodyDiv w:val="1"/>
      <w:marLeft w:val="0"/>
      <w:marRight w:val="0"/>
      <w:marTop w:val="0"/>
      <w:marBottom w:val="0"/>
      <w:divBdr>
        <w:top w:val="none" w:sz="0" w:space="0" w:color="auto"/>
        <w:left w:val="none" w:sz="0" w:space="0" w:color="auto"/>
        <w:bottom w:val="none" w:sz="0" w:space="0" w:color="auto"/>
        <w:right w:val="none" w:sz="0" w:space="0" w:color="auto"/>
      </w:divBdr>
    </w:div>
    <w:div w:id="198512455">
      <w:bodyDiv w:val="1"/>
      <w:marLeft w:val="0"/>
      <w:marRight w:val="0"/>
      <w:marTop w:val="0"/>
      <w:marBottom w:val="0"/>
      <w:divBdr>
        <w:top w:val="none" w:sz="0" w:space="0" w:color="auto"/>
        <w:left w:val="none" w:sz="0" w:space="0" w:color="auto"/>
        <w:bottom w:val="none" w:sz="0" w:space="0" w:color="auto"/>
        <w:right w:val="none" w:sz="0" w:space="0" w:color="auto"/>
      </w:divBdr>
    </w:div>
    <w:div w:id="218325757">
      <w:bodyDiv w:val="1"/>
      <w:marLeft w:val="0"/>
      <w:marRight w:val="0"/>
      <w:marTop w:val="0"/>
      <w:marBottom w:val="0"/>
      <w:divBdr>
        <w:top w:val="none" w:sz="0" w:space="0" w:color="auto"/>
        <w:left w:val="none" w:sz="0" w:space="0" w:color="auto"/>
        <w:bottom w:val="none" w:sz="0" w:space="0" w:color="auto"/>
        <w:right w:val="none" w:sz="0" w:space="0" w:color="auto"/>
      </w:divBdr>
    </w:div>
    <w:div w:id="483663454">
      <w:bodyDiv w:val="1"/>
      <w:marLeft w:val="0"/>
      <w:marRight w:val="0"/>
      <w:marTop w:val="0"/>
      <w:marBottom w:val="0"/>
      <w:divBdr>
        <w:top w:val="none" w:sz="0" w:space="0" w:color="auto"/>
        <w:left w:val="none" w:sz="0" w:space="0" w:color="auto"/>
        <w:bottom w:val="none" w:sz="0" w:space="0" w:color="auto"/>
        <w:right w:val="none" w:sz="0" w:space="0" w:color="auto"/>
      </w:divBdr>
    </w:div>
    <w:div w:id="487022423">
      <w:bodyDiv w:val="1"/>
      <w:marLeft w:val="0"/>
      <w:marRight w:val="0"/>
      <w:marTop w:val="0"/>
      <w:marBottom w:val="0"/>
      <w:divBdr>
        <w:top w:val="none" w:sz="0" w:space="0" w:color="auto"/>
        <w:left w:val="none" w:sz="0" w:space="0" w:color="auto"/>
        <w:bottom w:val="none" w:sz="0" w:space="0" w:color="auto"/>
        <w:right w:val="none" w:sz="0" w:space="0" w:color="auto"/>
      </w:divBdr>
    </w:div>
    <w:div w:id="565653665">
      <w:bodyDiv w:val="1"/>
      <w:marLeft w:val="0"/>
      <w:marRight w:val="0"/>
      <w:marTop w:val="0"/>
      <w:marBottom w:val="0"/>
      <w:divBdr>
        <w:top w:val="none" w:sz="0" w:space="0" w:color="auto"/>
        <w:left w:val="none" w:sz="0" w:space="0" w:color="auto"/>
        <w:bottom w:val="none" w:sz="0" w:space="0" w:color="auto"/>
        <w:right w:val="none" w:sz="0" w:space="0" w:color="auto"/>
      </w:divBdr>
    </w:div>
    <w:div w:id="607588550">
      <w:bodyDiv w:val="1"/>
      <w:marLeft w:val="0"/>
      <w:marRight w:val="0"/>
      <w:marTop w:val="0"/>
      <w:marBottom w:val="0"/>
      <w:divBdr>
        <w:top w:val="none" w:sz="0" w:space="0" w:color="auto"/>
        <w:left w:val="none" w:sz="0" w:space="0" w:color="auto"/>
        <w:bottom w:val="none" w:sz="0" w:space="0" w:color="auto"/>
        <w:right w:val="none" w:sz="0" w:space="0" w:color="auto"/>
      </w:divBdr>
    </w:div>
    <w:div w:id="638807673">
      <w:bodyDiv w:val="1"/>
      <w:marLeft w:val="0"/>
      <w:marRight w:val="0"/>
      <w:marTop w:val="0"/>
      <w:marBottom w:val="0"/>
      <w:divBdr>
        <w:top w:val="none" w:sz="0" w:space="0" w:color="auto"/>
        <w:left w:val="none" w:sz="0" w:space="0" w:color="auto"/>
        <w:bottom w:val="none" w:sz="0" w:space="0" w:color="auto"/>
        <w:right w:val="none" w:sz="0" w:space="0" w:color="auto"/>
      </w:divBdr>
    </w:div>
    <w:div w:id="643582940">
      <w:bodyDiv w:val="1"/>
      <w:marLeft w:val="0"/>
      <w:marRight w:val="0"/>
      <w:marTop w:val="0"/>
      <w:marBottom w:val="0"/>
      <w:divBdr>
        <w:top w:val="none" w:sz="0" w:space="0" w:color="auto"/>
        <w:left w:val="none" w:sz="0" w:space="0" w:color="auto"/>
        <w:bottom w:val="none" w:sz="0" w:space="0" w:color="auto"/>
        <w:right w:val="none" w:sz="0" w:space="0" w:color="auto"/>
      </w:divBdr>
    </w:div>
    <w:div w:id="743722436">
      <w:bodyDiv w:val="1"/>
      <w:marLeft w:val="0"/>
      <w:marRight w:val="0"/>
      <w:marTop w:val="0"/>
      <w:marBottom w:val="0"/>
      <w:divBdr>
        <w:top w:val="none" w:sz="0" w:space="0" w:color="auto"/>
        <w:left w:val="none" w:sz="0" w:space="0" w:color="auto"/>
        <w:bottom w:val="none" w:sz="0" w:space="0" w:color="auto"/>
        <w:right w:val="none" w:sz="0" w:space="0" w:color="auto"/>
      </w:divBdr>
    </w:div>
    <w:div w:id="746074512">
      <w:bodyDiv w:val="1"/>
      <w:marLeft w:val="0"/>
      <w:marRight w:val="0"/>
      <w:marTop w:val="0"/>
      <w:marBottom w:val="0"/>
      <w:divBdr>
        <w:top w:val="none" w:sz="0" w:space="0" w:color="auto"/>
        <w:left w:val="none" w:sz="0" w:space="0" w:color="auto"/>
        <w:bottom w:val="none" w:sz="0" w:space="0" w:color="auto"/>
        <w:right w:val="none" w:sz="0" w:space="0" w:color="auto"/>
      </w:divBdr>
    </w:div>
    <w:div w:id="828181698">
      <w:bodyDiv w:val="1"/>
      <w:marLeft w:val="0"/>
      <w:marRight w:val="0"/>
      <w:marTop w:val="0"/>
      <w:marBottom w:val="0"/>
      <w:divBdr>
        <w:top w:val="none" w:sz="0" w:space="0" w:color="auto"/>
        <w:left w:val="none" w:sz="0" w:space="0" w:color="auto"/>
        <w:bottom w:val="none" w:sz="0" w:space="0" w:color="auto"/>
        <w:right w:val="none" w:sz="0" w:space="0" w:color="auto"/>
      </w:divBdr>
      <w:divsChild>
        <w:div w:id="792140047">
          <w:marLeft w:val="0"/>
          <w:marRight w:val="0"/>
          <w:marTop w:val="0"/>
          <w:marBottom w:val="0"/>
          <w:divBdr>
            <w:top w:val="none" w:sz="0" w:space="0" w:color="auto"/>
            <w:left w:val="none" w:sz="0" w:space="0" w:color="auto"/>
            <w:bottom w:val="none" w:sz="0" w:space="0" w:color="auto"/>
            <w:right w:val="none" w:sz="0" w:space="0" w:color="auto"/>
          </w:divBdr>
        </w:div>
        <w:div w:id="1899701592">
          <w:marLeft w:val="0"/>
          <w:marRight w:val="0"/>
          <w:marTop w:val="0"/>
          <w:marBottom w:val="0"/>
          <w:divBdr>
            <w:top w:val="none" w:sz="0" w:space="0" w:color="auto"/>
            <w:left w:val="none" w:sz="0" w:space="0" w:color="auto"/>
            <w:bottom w:val="none" w:sz="0" w:space="0" w:color="auto"/>
            <w:right w:val="none" w:sz="0" w:space="0" w:color="auto"/>
          </w:divBdr>
        </w:div>
        <w:div w:id="954560672">
          <w:marLeft w:val="0"/>
          <w:marRight w:val="0"/>
          <w:marTop w:val="0"/>
          <w:marBottom w:val="0"/>
          <w:divBdr>
            <w:top w:val="none" w:sz="0" w:space="0" w:color="auto"/>
            <w:left w:val="none" w:sz="0" w:space="0" w:color="auto"/>
            <w:bottom w:val="none" w:sz="0" w:space="0" w:color="auto"/>
            <w:right w:val="none" w:sz="0" w:space="0" w:color="auto"/>
          </w:divBdr>
        </w:div>
        <w:div w:id="1586693454">
          <w:marLeft w:val="0"/>
          <w:marRight w:val="0"/>
          <w:marTop w:val="0"/>
          <w:marBottom w:val="0"/>
          <w:divBdr>
            <w:top w:val="none" w:sz="0" w:space="0" w:color="auto"/>
            <w:left w:val="none" w:sz="0" w:space="0" w:color="auto"/>
            <w:bottom w:val="none" w:sz="0" w:space="0" w:color="auto"/>
            <w:right w:val="none" w:sz="0" w:space="0" w:color="auto"/>
          </w:divBdr>
        </w:div>
        <w:div w:id="124781039">
          <w:marLeft w:val="0"/>
          <w:marRight w:val="0"/>
          <w:marTop w:val="0"/>
          <w:marBottom w:val="0"/>
          <w:divBdr>
            <w:top w:val="none" w:sz="0" w:space="0" w:color="auto"/>
            <w:left w:val="none" w:sz="0" w:space="0" w:color="auto"/>
            <w:bottom w:val="none" w:sz="0" w:space="0" w:color="auto"/>
            <w:right w:val="none" w:sz="0" w:space="0" w:color="auto"/>
          </w:divBdr>
        </w:div>
      </w:divsChild>
    </w:div>
    <w:div w:id="851072605">
      <w:bodyDiv w:val="1"/>
      <w:marLeft w:val="0"/>
      <w:marRight w:val="0"/>
      <w:marTop w:val="0"/>
      <w:marBottom w:val="0"/>
      <w:divBdr>
        <w:top w:val="none" w:sz="0" w:space="0" w:color="auto"/>
        <w:left w:val="none" w:sz="0" w:space="0" w:color="auto"/>
        <w:bottom w:val="none" w:sz="0" w:space="0" w:color="auto"/>
        <w:right w:val="none" w:sz="0" w:space="0" w:color="auto"/>
      </w:divBdr>
    </w:div>
    <w:div w:id="890191085">
      <w:bodyDiv w:val="1"/>
      <w:marLeft w:val="0"/>
      <w:marRight w:val="0"/>
      <w:marTop w:val="0"/>
      <w:marBottom w:val="0"/>
      <w:divBdr>
        <w:top w:val="none" w:sz="0" w:space="0" w:color="auto"/>
        <w:left w:val="none" w:sz="0" w:space="0" w:color="auto"/>
        <w:bottom w:val="none" w:sz="0" w:space="0" w:color="auto"/>
        <w:right w:val="none" w:sz="0" w:space="0" w:color="auto"/>
      </w:divBdr>
      <w:divsChild>
        <w:div w:id="1486237785">
          <w:marLeft w:val="0"/>
          <w:marRight w:val="0"/>
          <w:marTop w:val="0"/>
          <w:marBottom w:val="0"/>
          <w:divBdr>
            <w:top w:val="none" w:sz="0" w:space="0" w:color="auto"/>
            <w:left w:val="none" w:sz="0" w:space="0" w:color="auto"/>
            <w:bottom w:val="none" w:sz="0" w:space="0" w:color="auto"/>
            <w:right w:val="none" w:sz="0" w:space="0" w:color="auto"/>
          </w:divBdr>
        </w:div>
        <w:div w:id="1480148309">
          <w:marLeft w:val="0"/>
          <w:marRight w:val="0"/>
          <w:marTop w:val="0"/>
          <w:marBottom w:val="0"/>
          <w:divBdr>
            <w:top w:val="none" w:sz="0" w:space="0" w:color="auto"/>
            <w:left w:val="none" w:sz="0" w:space="0" w:color="auto"/>
            <w:bottom w:val="none" w:sz="0" w:space="0" w:color="auto"/>
            <w:right w:val="none" w:sz="0" w:space="0" w:color="auto"/>
          </w:divBdr>
        </w:div>
        <w:div w:id="1787037162">
          <w:marLeft w:val="0"/>
          <w:marRight w:val="0"/>
          <w:marTop w:val="0"/>
          <w:marBottom w:val="0"/>
          <w:divBdr>
            <w:top w:val="none" w:sz="0" w:space="0" w:color="auto"/>
            <w:left w:val="none" w:sz="0" w:space="0" w:color="auto"/>
            <w:bottom w:val="none" w:sz="0" w:space="0" w:color="auto"/>
            <w:right w:val="none" w:sz="0" w:space="0" w:color="auto"/>
          </w:divBdr>
        </w:div>
        <w:div w:id="2019652465">
          <w:marLeft w:val="0"/>
          <w:marRight w:val="0"/>
          <w:marTop w:val="0"/>
          <w:marBottom w:val="0"/>
          <w:divBdr>
            <w:top w:val="none" w:sz="0" w:space="0" w:color="auto"/>
            <w:left w:val="none" w:sz="0" w:space="0" w:color="auto"/>
            <w:bottom w:val="none" w:sz="0" w:space="0" w:color="auto"/>
            <w:right w:val="none" w:sz="0" w:space="0" w:color="auto"/>
          </w:divBdr>
        </w:div>
        <w:div w:id="1440369547">
          <w:marLeft w:val="0"/>
          <w:marRight w:val="0"/>
          <w:marTop w:val="0"/>
          <w:marBottom w:val="0"/>
          <w:divBdr>
            <w:top w:val="none" w:sz="0" w:space="0" w:color="auto"/>
            <w:left w:val="none" w:sz="0" w:space="0" w:color="auto"/>
            <w:bottom w:val="none" w:sz="0" w:space="0" w:color="auto"/>
            <w:right w:val="none" w:sz="0" w:space="0" w:color="auto"/>
          </w:divBdr>
        </w:div>
      </w:divsChild>
    </w:div>
    <w:div w:id="918095396">
      <w:bodyDiv w:val="1"/>
      <w:marLeft w:val="0"/>
      <w:marRight w:val="0"/>
      <w:marTop w:val="0"/>
      <w:marBottom w:val="0"/>
      <w:divBdr>
        <w:top w:val="none" w:sz="0" w:space="0" w:color="auto"/>
        <w:left w:val="none" w:sz="0" w:space="0" w:color="auto"/>
        <w:bottom w:val="none" w:sz="0" w:space="0" w:color="auto"/>
        <w:right w:val="none" w:sz="0" w:space="0" w:color="auto"/>
      </w:divBdr>
      <w:divsChild>
        <w:div w:id="1997296317">
          <w:marLeft w:val="0"/>
          <w:marRight w:val="0"/>
          <w:marTop w:val="0"/>
          <w:marBottom w:val="0"/>
          <w:divBdr>
            <w:top w:val="none" w:sz="0" w:space="0" w:color="auto"/>
            <w:left w:val="none" w:sz="0" w:space="0" w:color="auto"/>
            <w:bottom w:val="none" w:sz="0" w:space="0" w:color="auto"/>
            <w:right w:val="none" w:sz="0" w:space="0" w:color="auto"/>
          </w:divBdr>
        </w:div>
      </w:divsChild>
    </w:div>
    <w:div w:id="936712468">
      <w:bodyDiv w:val="1"/>
      <w:marLeft w:val="0"/>
      <w:marRight w:val="0"/>
      <w:marTop w:val="0"/>
      <w:marBottom w:val="0"/>
      <w:divBdr>
        <w:top w:val="none" w:sz="0" w:space="0" w:color="auto"/>
        <w:left w:val="none" w:sz="0" w:space="0" w:color="auto"/>
        <w:bottom w:val="none" w:sz="0" w:space="0" w:color="auto"/>
        <w:right w:val="none" w:sz="0" w:space="0" w:color="auto"/>
      </w:divBdr>
    </w:div>
    <w:div w:id="967734915">
      <w:bodyDiv w:val="1"/>
      <w:marLeft w:val="0"/>
      <w:marRight w:val="0"/>
      <w:marTop w:val="0"/>
      <w:marBottom w:val="0"/>
      <w:divBdr>
        <w:top w:val="none" w:sz="0" w:space="0" w:color="auto"/>
        <w:left w:val="none" w:sz="0" w:space="0" w:color="auto"/>
        <w:bottom w:val="none" w:sz="0" w:space="0" w:color="auto"/>
        <w:right w:val="none" w:sz="0" w:space="0" w:color="auto"/>
      </w:divBdr>
    </w:div>
    <w:div w:id="1025639120">
      <w:bodyDiv w:val="1"/>
      <w:marLeft w:val="0"/>
      <w:marRight w:val="0"/>
      <w:marTop w:val="0"/>
      <w:marBottom w:val="0"/>
      <w:divBdr>
        <w:top w:val="none" w:sz="0" w:space="0" w:color="auto"/>
        <w:left w:val="none" w:sz="0" w:space="0" w:color="auto"/>
        <w:bottom w:val="none" w:sz="0" w:space="0" w:color="auto"/>
        <w:right w:val="none" w:sz="0" w:space="0" w:color="auto"/>
      </w:divBdr>
    </w:div>
    <w:div w:id="1102383731">
      <w:bodyDiv w:val="1"/>
      <w:marLeft w:val="0"/>
      <w:marRight w:val="0"/>
      <w:marTop w:val="0"/>
      <w:marBottom w:val="0"/>
      <w:divBdr>
        <w:top w:val="none" w:sz="0" w:space="0" w:color="auto"/>
        <w:left w:val="none" w:sz="0" w:space="0" w:color="auto"/>
        <w:bottom w:val="none" w:sz="0" w:space="0" w:color="auto"/>
        <w:right w:val="none" w:sz="0" w:space="0" w:color="auto"/>
      </w:divBdr>
    </w:div>
    <w:div w:id="1193764929">
      <w:bodyDiv w:val="1"/>
      <w:marLeft w:val="0"/>
      <w:marRight w:val="0"/>
      <w:marTop w:val="0"/>
      <w:marBottom w:val="0"/>
      <w:divBdr>
        <w:top w:val="none" w:sz="0" w:space="0" w:color="auto"/>
        <w:left w:val="none" w:sz="0" w:space="0" w:color="auto"/>
        <w:bottom w:val="none" w:sz="0" w:space="0" w:color="auto"/>
        <w:right w:val="none" w:sz="0" w:space="0" w:color="auto"/>
      </w:divBdr>
      <w:divsChild>
        <w:div w:id="932518885">
          <w:marLeft w:val="0"/>
          <w:marRight w:val="0"/>
          <w:marTop w:val="0"/>
          <w:marBottom w:val="300"/>
          <w:divBdr>
            <w:top w:val="none" w:sz="0" w:space="0" w:color="auto"/>
            <w:left w:val="none" w:sz="0" w:space="0" w:color="auto"/>
            <w:bottom w:val="single" w:sz="6" w:space="4" w:color="DDDDDD"/>
            <w:right w:val="none" w:sz="0" w:space="0" w:color="auto"/>
          </w:divBdr>
          <w:divsChild>
            <w:div w:id="759177943">
              <w:marLeft w:val="0"/>
              <w:marRight w:val="0"/>
              <w:marTop w:val="0"/>
              <w:marBottom w:val="0"/>
              <w:divBdr>
                <w:top w:val="none" w:sz="0" w:space="0" w:color="auto"/>
                <w:left w:val="none" w:sz="0" w:space="0" w:color="auto"/>
                <w:bottom w:val="none" w:sz="0" w:space="0" w:color="auto"/>
                <w:right w:val="none" w:sz="0" w:space="0" w:color="auto"/>
              </w:divBdr>
            </w:div>
          </w:divsChild>
        </w:div>
        <w:div w:id="556089849">
          <w:marLeft w:val="0"/>
          <w:marRight w:val="0"/>
          <w:marTop w:val="75"/>
          <w:marBottom w:val="75"/>
          <w:divBdr>
            <w:top w:val="none" w:sz="0" w:space="0" w:color="auto"/>
            <w:left w:val="none" w:sz="0" w:space="0" w:color="auto"/>
            <w:bottom w:val="none" w:sz="0" w:space="0" w:color="auto"/>
            <w:right w:val="none" w:sz="0" w:space="0" w:color="auto"/>
          </w:divBdr>
        </w:div>
        <w:div w:id="137110065">
          <w:marLeft w:val="0"/>
          <w:marRight w:val="0"/>
          <w:marTop w:val="0"/>
          <w:marBottom w:val="75"/>
          <w:divBdr>
            <w:top w:val="none" w:sz="0" w:space="0" w:color="auto"/>
            <w:left w:val="none" w:sz="0" w:space="0" w:color="auto"/>
            <w:bottom w:val="none" w:sz="0" w:space="0" w:color="auto"/>
            <w:right w:val="none" w:sz="0" w:space="0" w:color="auto"/>
          </w:divBdr>
        </w:div>
      </w:divsChild>
    </w:div>
    <w:div w:id="1263413166">
      <w:bodyDiv w:val="1"/>
      <w:marLeft w:val="0"/>
      <w:marRight w:val="0"/>
      <w:marTop w:val="0"/>
      <w:marBottom w:val="0"/>
      <w:divBdr>
        <w:top w:val="none" w:sz="0" w:space="0" w:color="auto"/>
        <w:left w:val="none" w:sz="0" w:space="0" w:color="auto"/>
        <w:bottom w:val="none" w:sz="0" w:space="0" w:color="auto"/>
        <w:right w:val="none" w:sz="0" w:space="0" w:color="auto"/>
      </w:divBdr>
    </w:div>
    <w:div w:id="1375737110">
      <w:bodyDiv w:val="1"/>
      <w:marLeft w:val="0"/>
      <w:marRight w:val="0"/>
      <w:marTop w:val="0"/>
      <w:marBottom w:val="0"/>
      <w:divBdr>
        <w:top w:val="none" w:sz="0" w:space="0" w:color="auto"/>
        <w:left w:val="none" w:sz="0" w:space="0" w:color="auto"/>
        <w:bottom w:val="none" w:sz="0" w:space="0" w:color="auto"/>
        <w:right w:val="none" w:sz="0" w:space="0" w:color="auto"/>
      </w:divBdr>
      <w:divsChild>
        <w:div w:id="781189232">
          <w:marLeft w:val="0"/>
          <w:marRight w:val="0"/>
          <w:marTop w:val="0"/>
          <w:marBottom w:val="0"/>
          <w:divBdr>
            <w:top w:val="none" w:sz="0" w:space="0" w:color="auto"/>
            <w:left w:val="none" w:sz="0" w:space="0" w:color="auto"/>
            <w:bottom w:val="none" w:sz="0" w:space="0" w:color="auto"/>
            <w:right w:val="none" w:sz="0" w:space="0" w:color="auto"/>
          </w:divBdr>
          <w:divsChild>
            <w:div w:id="1108155734">
              <w:marLeft w:val="0"/>
              <w:marRight w:val="0"/>
              <w:marTop w:val="0"/>
              <w:marBottom w:val="0"/>
              <w:divBdr>
                <w:top w:val="none" w:sz="0" w:space="0" w:color="auto"/>
                <w:left w:val="none" w:sz="0" w:space="0" w:color="auto"/>
                <w:bottom w:val="none" w:sz="0" w:space="0" w:color="auto"/>
                <w:right w:val="none" w:sz="0" w:space="0" w:color="auto"/>
              </w:divBdr>
            </w:div>
            <w:div w:id="1274678571">
              <w:marLeft w:val="0"/>
              <w:marRight w:val="0"/>
              <w:marTop w:val="0"/>
              <w:marBottom w:val="0"/>
              <w:divBdr>
                <w:top w:val="none" w:sz="0" w:space="0" w:color="auto"/>
                <w:left w:val="none" w:sz="0" w:space="0" w:color="auto"/>
                <w:bottom w:val="none" w:sz="0" w:space="0" w:color="auto"/>
                <w:right w:val="none" w:sz="0" w:space="0" w:color="auto"/>
              </w:divBdr>
            </w:div>
            <w:div w:id="1409614586">
              <w:marLeft w:val="0"/>
              <w:marRight w:val="0"/>
              <w:marTop w:val="0"/>
              <w:marBottom w:val="0"/>
              <w:divBdr>
                <w:top w:val="none" w:sz="0" w:space="0" w:color="auto"/>
                <w:left w:val="none" w:sz="0" w:space="0" w:color="auto"/>
                <w:bottom w:val="none" w:sz="0" w:space="0" w:color="auto"/>
                <w:right w:val="none" w:sz="0" w:space="0" w:color="auto"/>
              </w:divBdr>
            </w:div>
            <w:div w:id="195797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053748">
      <w:bodyDiv w:val="1"/>
      <w:marLeft w:val="0"/>
      <w:marRight w:val="0"/>
      <w:marTop w:val="0"/>
      <w:marBottom w:val="0"/>
      <w:divBdr>
        <w:top w:val="none" w:sz="0" w:space="0" w:color="auto"/>
        <w:left w:val="none" w:sz="0" w:space="0" w:color="auto"/>
        <w:bottom w:val="none" w:sz="0" w:space="0" w:color="auto"/>
        <w:right w:val="none" w:sz="0" w:space="0" w:color="auto"/>
      </w:divBdr>
      <w:divsChild>
        <w:div w:id="927156208">
          <w:marLeft w:val="0"/>
          <w:marRight w:val="0"/>
          <w:marTop w:val="0"/>
          <w:marBottom w:val="0"/>
          <w:divBdr>
            <w:top w:val="none" w:sz="0" w:space="0" w:color="auto"/>
            <w:left w:val="none" w:sz="0" w:space="0" w:color="auto"/>
            <w:bottom w:val="none" w:sz="0" w:space="0" w:color="auto"/>
            <w:right w:val="none" w:sz="0" w:space="0" w:color="auto"/>
          </w:divBdr>
        </w:div>
        <w:div w:id="1426074692">
          <w:marLeft w:val="0"/>
          <w:marRight w:val="0"/>
          <w:marTop w:val="0"/>
          <w:marBottom w:val="0"/>
          <w:divBdr>
            <w:top w:val="none" w:sz="0" w:space="0" w:color="auto"/>
            <w:left w:val="none" w:sz="0" w:space="0" w:color="auto"/>
            <w:bottom w:val="none" w:sz="0" w:space="0" w:color="auto"/>
            <w:right w:val="none" w:sz="0" w:space="0" w:color="auto"/>
          </w:divBdr>
        </w:div>
        <w:div w:id="845243867">
          <w:marLeft w:val="0"/>
          <w:marRight w:val="0"/>
          <w:marTop w:val="0"/>
          <w:marBottom w:val="0"/>
          <w:divBdr>
            <w:top w:val="none" w:sz="0" w:space="0" w:color="auto"/>
            <w:left w:val="none" w:sz="0" w:space="0" w:color="auto"/>
            <w:bottom w:val="none" w:sz="0" w:space="0" w:color="auto"/>
            <w:right w:val="none" w:sz="0" w:space="0" w:color="auto"/>
          </w:divBdr>
        </w:div>
        <w:div w:id="383452897">
          <w:marLeft w:val="0"/>
          <w:marRight w:val="0"/>
          <w:marTop w:val="0"/>
          <w:marBottom w:val="0"/>
          <w:divBdr>
            <w:top w:val="none" w:sz="0" w:space="0" w:color="auto"/>
            <w:left w:val="none" w:sz="0" w:space="0" w:color="auto"/>
            <w:bottom w:val="none" w:sz="0" w:space="0" w:color="auto"/>
            <w:right w:val="none" w:sz="0" w:space="0" w:color="auto"/>
          </w:divBdr>
        </w:div>
        <w:div w:id="2136169047">
          <w:marLeft w:val="0"/>
          <w:marRight w:val="0"/>
          <w:marTop w:val="0"/>
          <w:marBottom w:val="0"/>
          <w:divBdr>
            <w:top w:val="none" w:sz="0" w:space="0" w:color="auto"/>
            <w:left w:val="none" w:sz="0" w:space="0" w:color="auto"/>
            <w:bottom w:val="none" w:sz="0" w:space="0" w:color="auto"/>
            <w:right w:val="none" w:sz="0" w:space="0" w:color="auto"/>
          </w:divBdr>
        </w:div>
      </w:divsChild>
    </w:div>
    <w:div w:id="1502162651">
      <w:bodyDiv w:val="1"/>
      <w:marLeft w:val="0"/>
      <w:marRight w:val="0"/>
      <w:marTop w:val="0"/>
      <w:marBottom w:val="0"/>
      <w:divBdr>
        <w:top w:val="none" w:sz="0" w:space="0" w:color="auto"/>
        <w:left w:val="none" w:sz="0" w:space="0" w:color="auto"/>
        <w:bottom w:val="none" w:sz="0" w:space="0" w:color="auto"/>
        <w:right w:val="none" w:sz="0" w:space="0" w:color="auto"/>
      </w:divBdr>
    </w:div>
    <w:div w:id="1552426786">
      <w:bodyDiv w:val="1"/>
      <w:marLeft w:val="0"/>
      <w:marRight w:val="0"/>
      <w:marTop w:val="0"/>
      <w:marBottom w:val="0"/>
      <w:divBdr>
        <w:top w:val="none" w:sz="0" w:space="0" w:color="auto"/>
        <w:left w:val="none" w:sz="0" w:space="0" w:color="auto"/>
        <w:bottom w:val="none" w:sz="0" w:space="0" w:color="auto"/>
        <w:right w:val="none" w:sz="0" w:space="0" w:color="auto"/>
      </w:divBdr>
    </w:div>
    <w:div w:id="1584297354">
      <w:bodyDiv w:val="1"/>
      <w:marLeft w:val="0"/>
      <w:marRight w:val="0"/>
      <w:marTop w:val="0"/>
      <w:marBottom w:val="0"/>
      <w:divBdr>
        <w:top w:val="none" w:sz="0" w:space="0" w:color="auto"/>
        <w:left w:val="none" w:sz="0" w:space="0" w:color="auto"/>
        <w:bottom w:val="none" w:sz="0" w:space="0" w:color="auto"/>
        <w:right w:val="none" w:sz="0" w:space="0" w:color="auto"/>
      </w:divBdr>
    </w:div>
    <w:div w:id="1650550987">
      <w:bodyDiv w:val="1"/>
      <w:marLeft w:val="0"/>
      <w:marRight w:val="0"/>
      <w:marTop w:val="0"/>
      <w:marBottom w:val="0"/>
      <w:divBdr>
        <w:top w:val="none" w:sz="0" w:space="0" w:color="auto"/>
        <w:left w:val="none" w:sz="0" w:space="0" w:color="auto"/>
        <w:bottom w:val="none" w:sz="0" w:space="0" w:color="auto"/>
        <w:right w:val="none" w:sz="0" w:space="0" w:color="auto"/>
      </w:divBdr>
    </w:div>
    <w:div w:id="1655375533">
      <w:bodyDiv w:val="1"/>
      <w:marLeft w:val="0"/>
      <w:marRight w:val="0"/>
      <w:marTop w:val="0"/>
      <w:marBottom w:val="0"/>
      <w:divBdr>
        <w:top w:val="none" w:sz="0" w:space="0" w:color="auto"/>
        <w:left w:val="none" w:sz="0" w:space="0" w:color="auto"/>
        <w:bottom w:val="none" w:sz="0" w:space="0" w:color="auto"/>
        <w:right w:val="none" w:sz="0" w:space="0" w:color="auto"/>
      </w:divBdr>
    </w:div>
    <w:div w:id="1684546954">
      <w:bodyDiv w:val="1"/>
      <w:marLeft w:val="0"/>
      <w:marRight w:val="0"/>
      <w:marTop w:val="0"/>
      <w:marBottom w:val="0"/>
      <w:divBdr>
        <w:top w:val="none" w:sz="0" w:space="0" w:color="auto"/>
        <w:left w:val="none" w:sz="0" w:space="0" w:color="auto"/>
        <w:bottom w:val="none" w:sz="0" w:space="0" w:color="auto"/>
        <w:right w:val="none" w:sz="0" w:space="0" w:color="auto"/>
      </w:divBdr>
    </w:div>
    <w:div w:id="1888490348">
      <w:bodyDiv w:val="1"/>
      <w:marLeft w:val="0"/>
      <w:marRight w:val="0"/>
      <w:marTop w:val="0"/>
      <w:marBottom w:val="0"/>
      <w:divBdr>
        <w:top w:val="none" w:sz="0" w:space="0" w:color="auto"/>
        <w:left w:val="none" w:sz="0" w:space="0" w:color="auto"/>
        <w:bottom w:val="none" w:sz="0" w:space="0" w:color="auto"/>
        <w:right w:val="none" w:sz="0" w:space="0" w:color="auto"/>
      </w:divBdr>
    </w:div>
    <w:div w:id="1917132641">
      <w:bodyDiv w:val="1"/>
      <w:marLeft w:val="0"/>
      <w:marRight w:val="0"/>
      <w:marTop w:val="0"/>
      <w:marBottom w:val="0"/>
      <w:divBdr>
        <w:top w:val="none" w:sz="0" w:space="0" w:color="auto"/>
        <w:left w:val="none" w:sz="0" w:space="0" w:color="auto"/>
        <w:bottom w:val="none" w:sz="0" w:space="0" w:color="auto"/>
        <w:right w:val="none" w:sz="0" w:space="0" w:color="auto"/>
      </w:divBdr>
    </w:div>
    <w:div w:id="1930842339">
      <w:bodyDiv w:val="1"/>
      <w:marLeft w:val="0"/>
      <w:marRight w:val="0"/>
      <w:marTop w:val="0"/>
      <w:marBottom w:val="0"/>
      <w:divBdr>
        <w:top w:val="none" w:sz="0" w:space="0" w:color="auto"/>
        <w:left w:val="none" w:sz="0" w:space="0" w:color="auto"/>
        <w:bottom w:val="none" w:sz="0" w:space="0" w:color="auto"/>
        <w:right w:val="none" w:sz="0" w:space="0" w:color="auto"/>
      </w:divBdr>
    </w:div>
    <w:div w:id="1961380644">
      <w:bodyDiv w:val="1"/>
      <w:marLeft w:val="0"/>
      <w:marRight w:val="0"/>
      <w:marTop w:val="0"/>
      <w:marBottom w:val="0"/>
      <w:divBdr>
        <w:top w:val="none" w:sz="0" w:space="0" w:color="auto"/>
        <w:left w:val="none" w:sz="0" w:space="0" w:color="auto"/>
        <w:bottom w:val="none" w:sz="0" w:space="0" w:color="auto"/>
        <w:right w:val="none" w:sz="0" w:space="0" w:color="auto"/>
      </w:divBdr>
    </w:div>
    <w:div w:id="1998610691">
      <w:bodyDiv w:val="1"/>
      <w:marLeft w:val="0"/>
      <w:marRight w:val="0"/>
      <w:marTop w:val="0"/>
      <w:marBottom w:val="0"/>
      <w:divBdr>
        <w:top w:val="none" w:sz="0" w:space="0" w:color="auto"/>
        <w:left w:val="none" w:sz="0" w:space="0" w:color="auto"/>
        <w:bottom w:val="none" w:sz="0" w:space="0" w:color="auto"/>
        <w:right w:val="none" w:sz="0" w:space="0" w:color="auto"/>
      </w:divBdr>
      <w:divsChild>
        <w:div w:id="1544713030">
          <w:marLeft w:val="0"/>
          <w:marRight w:val="0"/>
          <w:marTop w:val="0"/>
          <w:marBottom w:val="0"/>
          <w:divBdr>
            <w:top w:val="none" w:sz="0" w:space="0" w:color="auto"/>
            <w:left w:val="none" w:sz="0" w:space="0" w:color="auto"/>
            <w:bottom w:val="none" w:sz="0" w:space="0" w:color="auto"/>
            <w:right w:val="none" w:sz="0" w:space="0" w:color="auto"/>
          </w:divBdr>
          <w:divsChild>
            <w:div w:id="241641724">
              <w:marLeft w:val="0"/>
              <w:marRight w:val="0"/>
              <w:marTop w:val="0"/>
              <w:marBottom w:val="0"/>
              <w:divBdr>
                <w:top w:val="none" w:sz="0" w:space="0" w:color="auto"/>
                <w:left w:val="none" w:sz="0" w:space="0" w:color="auto"/>
                <w:bottom w:val="none" w:sz="0" w:space="0" w:color="auto"/>
                <w:right w:val="none" w:sz="0" w:space="0" w:color="auto"/>
              </w:divBdr>
            </w:div>
            <w:div w:id="429472419">
              <w:marLeft w:val="0"/>
              <w:marRight w:val="0"/>
              <w:marTop w:val="0"/>
              <w:marBottom w:val="0"/>
              <w:divBdr>
                <w:top w:val="none" w:sz="0" w:space="0" w:color="auto"/>
                <w:left w:val="none" w:sz="0" w:space="0" w:color="auto"/>
                <w:bottom w:val="none" w:sz="0" w:space="0" w:color="auto"/>
                <w:right w:val="none" w:sz="0" w:space="0" w:color="auto"/>
              </w:divBdr>
            </w:div>
            <w:div w:id="557790561">
              <w:marLeft w:val="0"/>
              <w:marRight w:val="0"/>
              <w:marTop w:val="0"/>
              <w:marBottom w:val="0"/>
              <w:divBdr>
                <w:top w:val="none" w:sz="0" w:space="0" w:color="auto"/>
                <w:left w:val="none" w:sz="0" w:space="0" w:color="auto"/>
                <w:bottom w:val="none" w:sz="0" w:space="0" w:color="auto"/>
                <w:right w:val="none" w:sz="0" w:space="0" w:color="auto"/>
              </w:divBdr>
            </w:div>
            <w:div w:id="1309746701">
              <w:marLeft w:val="0"/>
              <w:marRight w:val="0"/>
              <w:marTop w:val="0"/>
              <w:marBottom w:val="0"/>
              <w:divBdr>
                <w:top w:val="none" w:sz="0" w:space="0" w:color="auto"/>
                <w:left w:val="none" w:sz="0" w:space="0" w:color="auto"/>
                <w:bottom w:val="none" w:sz="0" w:space="0" w:color="auto"/>
                <w:right w:val="none" w:sz="0" w:space="0" w:color="auto"/>
              </w:divBdr>
            </w:div>
            <w:div w:id="1567957668">
              <w:marLeft w:val="0"/>
              <w:marRight w:val="0"/>
              <w:marTop w:val="0"/>
              <w:marBottom w:val="0"/>
              <w:divBdr>
                <w:top w:val="none" w:sz="0" w:space="0" w:color="auto"/>
                <w:left w:val="none" w:sz="0" w:space="0" w:color="auto"/>
                <w:bottom w:val="none" w:sz="0" w:space="0" w:color="auto"/>
                <w:right w:val="none" w:sz="0" w:space="0" w:color="auto"/>
              </w:divBdr>
            </w:div>
            <w:div w:id="1614241441">
              <w:marLeft w:val="0"/>
              <w:marRight w:val="0"/>
              <w:marTop w:val="0"/>
              <w:marBottom w:val="0"/>
              <w:divBdr>
                <w:top w:val="none" w:sz="0" w:space="0" w:color="auto"/>
                <w:left w:val="none" w:sz="0" w:space="0" w:color="auto"/>
                <w:bottom w:val="none" w:sz="0" w:space="0" w:color="auto"/>
                <w:right w:val="none" w:sz="0" w:space="0" w:color="auto"/>
              </w:divBdr>
            </w:div>
            <w:div w:id="200489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77/074355842412802" TargetMode="External"/><Relationship Id="rId18" Type="http://schemas.openxmlformats.org/officeDocument/2006/relationships/hyperlink" Target="https://www.latimes.com/opinion/story/2022-10-26/pandemic-learning-loss-test-scores-nations-report-card" TargetMode="External"/><Relationship Id="rId26" Type="http://schemas.openxmlformats.org/officeDocument/2006/relationships/hyperlink" Target="http://www.couragerenewal.org/PDFs/UVA_LeadingTogether_July_11_2014_Final_Full_Report.pdf" TargetMode="External"/><Relationship Id="rId3" Type="http://schemas.openxmlformats.org/officeDocument/2006/relationships/styles" Target="styles.xml"/><Relationship Id="rId21" Type="http://schemas.openxmlformats.org/officeDocument/2006/relationships/hyperlink" Target="https://greatergood.berkeley.edu/article/item/what_middle_schoolers_can_teach_us_about_respect" TargetMode="External"/><Relationship Id="rId34"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doi.org/10.1177/02724316241288912" TargetMode="External"/><Relationship Id="rId17" Type="http://schemas.openxmlformats.org/officeDocument/2006/relationships/hyperlink" Target="https://greatergood.berkeley.edu/article/item/how_do_we_ensure_that_students_of_color_feel_respected" TargetMode="External"/><Relationship Id="rId25" Type="http://schemas.openxmlformats.org/officeDocument/2006/relationships/hyperlink" Target="http://www.apa.org/education/k12/relationships.aspx" TargetMode="External"/><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psycnet.apa.org/doi/10.1016/j.jsp.2013.06.001" TargetMode="External"/><Relationship Id="rId20" Type="http://schemas.openxmlformats.org/officeDocument/2006/relationships/hyperlink" Target="https://greatergood.berkeley.edu/article/item/four_ways_to_help_students_cultivate_integrity" TargetMode="External"/><Relationship Id="rId29" Type="http://schemas.openxmlformats.org/officeDocument/2006/relationships/hyperlink" Target="http://convention2.allacademic.com/one/aera/aera12/index.php?click_key=1&amp;cmd=Multi+Search+Search+Load+Publication+For+Extra&amp;publication_id=538224&amp;PHPSESSID=e67fc9be8cff3e729463ec372dd083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10888691.2024.2359686" TargetMode="External"/><Relationship Id="rId24" Type="http://schemas.openxmlformats.org/officeDocument/2006/relationships/hyperlink" Target="https://doi.org/10.1596/1813-9450-8656"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dx.doi.org/10/1016/j.jsp.2013.03.001" TargetMode="External"/><Relationship Id="rId23" Type="http://schemas.openxmlformats.org/officeDocument/2006/relationships/hyperlink" Target="https://education.virginia.edu/faculty-research/centers-labs-projects/youth-nex/remaking-middle-school/youth-nex-rms-learning" TargetMode="External"/><Relationship Id="rId28" Type="http://schemas.openxmlformats.org/officeDocument/2006/relationships/hyperlink" Target="https://casel.org/blog/what-does-the-research-say-about-sel-academic-integration/" TargetMode="External"/><Relationship Id="rId10" Type="http://schemas.openxmlformats.org/officeDocument/2006/relationships/hyperlink" Target="https://dx.doi.org/10.1037/amp0001357" TargetMode="External"/><Relationship Id="rId19" Type="http://schemas.openxmlformats.org/officeDocument/2006/relationships/hyperlink" Target="https://files.eleducation.org/web/downloads/ELED-ExcelReport-0123-v10.pdf"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80/10888691.2025.2491399" TargetMode="External"/><Relationship Id="rId14" Type="http://schemas.openxmlformats.org/officeDocument/2006/relationships/hyperlink" Target="http://dx.doi.org/10.1016/j.lindif.2016.02.012" TargetMode="External"/><Relationship Id="rId22" Type="http://schemas.openxmlformats.org/officeDocument/2006/relationships/hyperlink" Target="https://apadiv15.org/education-practice-briefs/" TargetMode="External"/><Relationship Id="rId27" Type="http://schemas.openxmlformats.org/officeDocument/2006/relationships/hyperlink" Target="http://www.apa.org/education/k12/relationships.aspx" TargetMode="External"/><Relationship Id="rId30" Type="http://schemas.openxmlformats.org/officeDocument/2006/relationships/footer" Target="footer1.xml"/><Relationship Id="rId35" Type="http://schemas.openxmlformats.org/officeDocument/2006/relationships/customXml" Target="../customXml/item4.xml"/><Relationship Id="rId8" Type="http://schemas.openxmlformats.org/officeDocument/2006/relationships/hyperlink" Target="mailto:serk@virgini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EB38CB39CF5A4F90758F3F76804F4E" ma:contentTypeVersion="3" ma:contentTypeDescription="Create a new document." ma:contentTypeScope="" ma:versionID="8add60e86650d34aaa61f04b0bd4fab4">
  <xsd:schema xmlns:xsd="http://www.w3.org/2001/XMLSchema" xmlns:xs="http://www.w3.org/2001/XMLSchema" xmlns:p="http://schemas.microsoft.com/office/2006/metadata/properties" xmlns:ns2="03b8911b-737b-4825-a130-8aeb446c691b" targetNamespace="http://schemas.microsoft.com/office/2006/metadata/properties" ma:root="true" ma:fieldsID="65b22cbb0d2ed766a7b5e1932ec63ea3" ns2:_="">
    <xsd:import namespace="03b8911b-737b-4825-a130-8aeb446c691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b8911b-737b-4825-a130-8aeb446c69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2AE029-33B6-44A6-ACFA-52A62E83B46C}">
  <ds:schemaRefs>
    <ds:schemaRef ds:uri="http://schemas.openxmlformats.org/officeDocument/2006/bibliography"/>
  </ds:schemaRefs>
</ds:datastoreItem>
</file>

<file path=customXml/itemProps2.xml><?xml version="1.0" encoding="utf-8"?>
<ds:datastoreItem xmlns:ds="http://schemas.openxmlformats.org/officeDocument/2006/customXml" ds:itemID="{97C7CABE-7D21-48DE-9405-E9BD615EE252}"/>
</file>

<file path=customXml/itemProps3.xml><?xml version="1.0" encoding="utf-8"?>
<ds:datastoreItem xmlns:ds="http://schemas.openxmlformats.org/officeDocument/2006/customXml" ds:itemID="{6958C1F4-2AEC-4B14-9EE0-AF6ED5CAEC38}"/>
</file>

<file path=customXml/itemProps4.xml><?xml version="1.0" encoding="utf-8"?>
<ds:datastoreItem xmlns:ds="http://schemas.openxmlformats.org/officeDocument/2006/customXml" ds:itemID="{3B531DD4-3E11-4A51-B6B3-D0FF85AB73FE}"/>
</file>

<file path=docProps/app.xml><?xml version="1.0" encoding="utf-8"?>
<Properties xmlns="http://schemas.openxmlformats.org/officeDocument/2006/extended-properties" xmlns:vt="http://schemas.openxmlformats.org/officeDocument/2006/docPropsVTypes">
  <Template>Normal</Template>
  <TotalTime>94</TotalTime>
  <Pages>41</Pages>
  <Words>16582</Words>
  <Characters>94520</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CURRICULUM VITAE</vt:lpstr>
    </vt:vector>
  </TitlesOfParts>
  <Company>Curry School of Education</Company>
  <LinksUpToDate>false</LinksUpToDate>
  <CharactersWithSpaces>110881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Sara Rimm-Kaufman</dc:creator>
  <cp:lastModifiedBy>Rimm-Kaufman, Sara (ser4x)</cp:lastModifiedBy>
  <cp:revision>6</cp:revision>
  <cp:lastPrinted>2009-09-15T19:29:00Z</cp:lastPrinted>
  <dcterms:created xsi:type="dcterms:W3CDTF">2025-02-06T01:43:00Z</dcterms:created>
  <dcterms:modified xsi:type="dcterms:W3CDTF">2025-05-05T02:22:00Z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0x010100FEEB38CB39CF5A4F90758F3F76804F4E</vt:lpwstr>
  </property>
</Properties>
</file>