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Анкета для описания идеи или проекта</w:t>
      </w:r>
    </w:p>
    <w:p>
      <w:pPr>
        <w:pStyle w:val="Normal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029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9"/>
        <w:gridCol w:w="3010"/>
        <w:gridCol w:w="3010"/>
      </w:tblGrid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 команды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«Вабба-Лабба-Дэдлайн»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Образовательная организация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Государственное бюджетное профессиональное образовательное учреждение Ростовской области «Ростовский-на-Дону колледж связи и информатики»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Участники команды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Шабалта Ангелина Валерьевна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Педагог-руководитель, капитан команды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Кошельник Иван Игоревич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ML-разработчик (генерация и проверка вопросов с помощью ИИ)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Моргунов Ростислав Максимович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Backend-разработчик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Глазов Руслан Андреевич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Дизайнер (UX/UI, маскот, визуальный стиль)</w:t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300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Контактный телефон капитана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89614086020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 проекта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«Лисквиз»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Направление проекта: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Подземелье знаний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Арена развлечений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Арсенал мастера</w:t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Портал в будущее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 Портал в будущее</w:t>
            </w:r>
            <w:r>
              <w:rPr>
                <w:sz w:val="20"/>
                <w:szCs w:val="20"/>
              </w:rPr>
              <w:t xml:space="preserve"> — генерация тестов и викторин по теме урока с помощью искусственного интеллекта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Опишите свой проект одной фразой</w:t>
              <w:br/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Например: </w:t>
            </w:r>
            <w:r>
              <w:rPr>
                <w:sz w:val="20"/>
                <w:szCs w:val="20"/>
              </w:rPr>
              <w:t>«Чат-бот, который помогает школьникам найти напарника для подготовки к экзаменам за три клика»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«Лисквиз» — мини-приложение в Сферуме, которое за 30 секунд создаёт с помощью ИИ викторину по теме урока, проводит её со всем классом в игровом формате и сразу показывает учителю, какие темы класс не усвоил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Какую проблему решает проект?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Учителю не хватает времени, чтобы регулярно проверять, понял ли класс тему урока.</w:t>
            </w:r>
            <w:r>
              <w:rPr>
                <w:sz w:val="20"/>
                <w:szCs w:val="20"/>
              </w:rPr>
              <w:t xml:space="preserve"> Нужно составить вопросы, распечатать и раздать листочки, проверить работы всего класса и свести результаты, и так для каждого класса. Поэтому быстрая проверка понимания проводится редко, и о пробелах в знаниях учитель узнаёт только на контрольной, когда исправлять их уже поздно.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Ученикам привычные проверки кажутся скучными,</w:t>
            </w:r>
            <w:r>
              <w:rPr>
                <w:sz w:val="20"/>
                <w:szCs w:val="20"/>
              </w:rPr>
              <w:t xml:space="preserve"> а разбор ошибок приходит через несколько дней. Домашние тесты легко списать с ГДЗ или у нейросети, поэтому их результат не показывает реальный уровень знаний.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Готовые сервисы викторин неудобны российской школе:</w:t>
            </w:r>
            <w:r>
              <w:rPr>
                <w:sz w:val="20"/>
                <w:szCs w:val="20"/>
              </w:rPr>
              <w:t xml:space="preserve"> зарубежные (Kahoot!, Wayground) требуют регистрации на отдельном сайте и создания класса, а их вопросы не привязаны к российской школьной программе.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Опишите суть идеи — как именно ваш проект решает проблему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«Лисквиз» работает внутри Сферума в MAX как мини-приложение и чат-бот. Его ведёт маскот — лисёнок Спринт. Работа идёт в три шага.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 Создание (около 30 секунд).</w:t>
            </w:r>
            <w:r>
              <w:rPr>
                <w:sz w:val="20"/>
                <w:szCs w:val="20"/>
              </w:rPr>
              <w:t xml:space="preserve"> Учитель выбирает класс, предмет и тему из федеральной рабочей программы (или пишет тему своими словами) и указывает число вопросов. ИИ создаёт вопросы с вариантами ответов и пояснениями. Учитель просматривает их и может заменить любой вопрос одним нажатием. Можно также ввести свои вопросы или загрузить фото конспекта или доски, и вопросы будут составлены по ним.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 Проведение.</w:t>
            </w:r>
            <w:r>
              <w:rPr>
                <w:sz w:val="20"/>
                <w:szCs w:val="20"/>
              </w:rPr>
              <w:t xml:space="preserve"> Учитель отправляет ссылку в чат класса в Сферуме. Ученики подключаются в одно касание без регистрации, а учитель видит, сколько человек уже в игре. Есть два режима: живая игра на уроке (таймер, очки за скорость и серию правильных ответов, таблица лидеров, командная игра) и самостоятельное прохождение дома к сроку.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3. Результат.</w:t>
            </w:r>
            <w:r>
              <w:rPr>
                <w:sz w:val="20"/>
                <w:szCs w:val="20"/>
              </w:rPr>
              <w:t xml:space="preserve"> Учитель сразу получает отчёт: процент верных ответов по каждому вопросу, темы, которые класс не усвоил, и учеников, которым нужна помощь. Результаты можно выгрузить для выставления отметок. Каждый ученик получает разбор своих ошибок, а через 1–3 дня бот присылает ему короткое повторение вопросов, в которых он ошибся.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Защита от списывания:</w:t>
            </w:r>
            <w:r>
              <w:rPr>
                <w:sz w:val="20"/>
                <w:szCs w:val="20"/>
              </w:rPr>
              <w:t xml:space="preserve"> в задачах с вычислениями числа подставляются заново для каждого ученика, на ответ даётся ограниченное время, во время вопроса запрещены скриншоты, а если ученик сворачивал приложение, это отмечается в отчёте учителя.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Соответствие программе без больших затрат:</w:t>
            </w:r>
            <w:r>
              <w:rPr>
                <w:sz w:val="20"/>
                <w:szCs w:val="20"/>
              </w:rPr>
              <w:t xml:space="preserve"> вопросы создаются по каталогу тем из федеральных рабочих программ (edsoo.ru), а проверенные учителями вопросы сохраняются в общий банк и используются повторно. Это дешевле и надёжнее, чем каждый раз передавать ИИ целый учебник.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Целевая аудитория проекта, её потребности и боли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Основная аудитория — учителя начальных классов и учителя-предметники 5–11 классов, работающие в Сферуме.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Потребности: быстро проверить понимание темы, не тратить вечер на проверку работ, видеть, кому из учеников нужна помощь, вовлечь класс в урок.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Боли: высокая нагрузка и много бумажной работы; проверочные материалы приходится составлять с нуля; сторонние сервисы требуют отдельной регистрации и не совпадают с программой; ИИ-ответам нельзя доверять без проверки.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Вторая аудитория — ученики 1–11 классов.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Потребности: интересный формат, быстрая обратная связь, понимание, в чём именно ошибся, возможность соревноваться с одноклассниками.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Боли: скучные проверки, поздний разбор ошибок, стресс перед контрольными из-за накопившихся пробелов.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Дополнительная аудитория — классные руководители и администрация школы,</w:t>
            </w:r>
            <w:r>
              <w:rPr>
                <w:sz w:val="20"/>
                <w:szCs w:val="20"/>
              </w:rPr>
              <w:t xml:space="preserve"> которым нужна понятная картина усвоения тем по классам.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Приведите примеры, которые показывают, что у пользователей действительно есть эти запросы</w:t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Например: </w:t>
            </w:r>
            <w:r>
              <w:rPr>
                <w:sz w:val="20"/>
                <w:szCs w:val="20"/>
              </w:rPr>
              <w:t>результаты проведённого вашей командой исследования; это может быть опрос, глубинное интервью, анализ уже проведённых исследований по этой тематике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b/>
                <w:bCs/>
                <w:sz w:val="20"/>
                <w:szCs w:val="20"/>
              </w:rPr>
              <w:t xml:space="preserve">Нагрузка учителей.</w:t>
            </w:r>
            <w:r>
              <w:rPr>
                <w:sz w:val="20"/>
                <w:szCs w:val="20"/>
              </w:rPr>
              <w:t xml:space="preserve"> По исследованию Института образования НИУ ВШЭ на данных международного опроса TALIS средняя недельная нагрузка учителя в России — 43 часа против 39 часов в странах ОЭСР, и значительную её часть занимает бумажная работа.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b/>
                <w:bCs/>
                <w:sz w:val="20"/>
                <w:szCs w:val="20"/>
              </w:rPr>
              <w:t xml:space="preserve">Спрос на ИИ именно для тестов.</w:t>
            </w:r>
            <w:r>
              <w:rPr>
                <w:sz w:val="20"/>
                <w:szCs w:val="20"/>
              </w:rPr>
              <w:t xml:space="preserve"> По опросу группы «Просвещение» (2026) 52% учителей уже используют ИИ для составления тестов и заданий, 50% — для контрольных работ.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b/>
                <w:bCs/>
                <w:sz w:val="20"/>
                <w:szCs w:val="20"/>
              </w:rPr>
              <w:t xml:space="preserve">Недоверие к ИИ.</w:t>
            </w:r>
            <w:r>
              <w:rPr>
                <w:sz w:val="20"/>
                <w:szCs w:val="20"/>
              </w:rPr>
              <w:t xml:space="preserve"> По исследованию Учи.ру (2026) 58% педагогов всегда перепроверяют сведения от нейросетей. Поэтому в нашем сервисе учитель просматривает и утверждает вопросы перед запуском.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b/>
                <w:bCs/>
                <w:sz w:val="20"/>
                <w:szCs w:val="20"/>
              </w:rPr>
              <w:t xml:space="preserve">Эффективность игрового формата.</w:t>
            </w:r>
            <w:r>
              <w:rPr>
                <w:sz w:val="20"/>
                <w:szCs w:val="20"/>
              </w:rPr>
              <w:t xml:space="preserve"> Обзор 93 исследований Kahoot! (Wang, Tahir, Computers &amp; Education, 2020) показал положительное влияние на результаты обучения, атмосферу в классе и снижение тревожности учеников.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b/>
                <w:bCs/>
                <w:sz w:val="20"/>
                <w:szCs w:val="20"/>
              </w:rPr>
              <w:t xml:space="preserve">Охват.</w:t>
            </w:r>
            <w:r>
              <w:rPr>
                <w:sz w:val="20"/>
                <w:szCs w:val="20"/>
              </w:rPr>
              <w:t xml:space="preserve"> Сферумом пользуются 2,1 млн педагогов и 23,9 млн учащихся и родителей (итоги 2025/26 учебного года).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highlight w:val="yellow"/>
                <w:sz w:val="20"/>
                <w:szCs w:val="20"/>
              </w:rPr>
              <w:t xml:space="preserve">Результаты опроса нашей команды: сколько учителей и учеников опрошено, как они сейчас проверяют понимание темы, сколько времени на это уходит, пользовались бы они сервисом.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Сформулируйте главное отличие вашего проекта от существующих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Проверка понимания конкретного урока за 5 минут прямо в Сферуме: ИИ создаёт викторину по теме из рабочей программы за 30 секунд, а учитель сразу получает разбор пробелов класса.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В отличие от Kahoot! и Wayground: не нужна регистрация и создание класса, так как класс уже есть в Сферуме; вопросы составлены по российской программе и на русском языке; данные хранятся в России.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В отличие от сервисов Сферума: «Переменка» предназначена для досуга на перемене, «Помощник ученика» — индивидуальный тренажёр ВПР, ОГЭ и ЕГЭ по банку заданий, а анонсированные «Викторины и тесты» по опубликованному описанию предлагают ручное создание и готовые тесты. Наш сервис добавляет генерацию по теме урока, живой режим с защитой от списывания, аналитику пробелов и автоматическое повторение ошибок и может стать ИИ-модулем для этих сервисов.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Какой вклад вносит ваше решение в образовательный процесс?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Регулярная проверка понимания становится доступной: её можно проводить на каждом уроке, а не раз в четверть.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Учитель экономит время на подготовку и проверку и сразу видит, какую тему нужно повторить.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Каждый ученик повторяет именно свои ошибки, а не общий материал.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Урок становится вовлекающим за счёт игры, соревнования и командной работы.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Результаты становятся честнее благодаря защите от списывания.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 ваш проект можно масштабировать после хакатона?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Расширение на все предметы и классы федеральных рабочих программ. Банк вопросов растёт с каждым учителем, поэтому стоимость генерации со временем снижается.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Интеграция с сервисами Сферума: значки из «Наград», выгрузка отметок, напоминания о домашних викторинах.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Соревнования между классами и школами, региональные командные викторины.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Использование в колледжах, Кванториумах, IT-кубах и кружках дополнительного образования.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Партнёрство с издательствами учебников для вопросов по конкретным учебникам.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Открытый программный интерфейс, чтобы другие сервисы (в том числе «Викторины и тесты») могли использовать нашу генерацию вопросов.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Адаптивная сложность: вопросы подстраиваются под уровень конкретного ученика.</w:t>
            </w:r>
          </w:p>
        </w:tc>
      </w:tr>
      <w:tr>
        <w:trPr>
          <w:trHeight w:val="460" w:hRule="atLeast"/>
        </w:trPr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Технические требования к итоговому продукту, трудозатраты и ресурсы для реализации первоначальной версии проекта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Формат:</w:t>
            </w:r>
            <w:r>
              <w:rPr>
                <w:sz w:val="20"/>
                <w:szCs w:val="20"/>
              </w:rPr>
              <w:t xml:space="preserve"> мини-приложение в MAX и чат-бот; номинация «Продвинутая разработка» (Docker).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Технологии:</w:t>
            </w:r>
            <w:r>
              <w:rPr>
                <w:sz w:val="20"/>
                <w:szCs w:val="20"/>
              </w:rPr>
              <w:t xml:space="preserve"> интерфейс на React и TypeScript с библиотеками MAX Bridge и MAX UI; сервер на Python (FastAPI); WebSocket для живой игры и таймера; Redis для хранения состояния игровых комнат; PostgreSQL для викторин, банка вопросов и результатов; языковая модель GigaChat или YandexGPT через единый адаптер, чтобы модель можно было заменить; развёртывание через Docker Compose на серверах в России.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Требования к продукту: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викторина создаётся не дольше 30 секунд;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одна игровая комната выдерживает класс из 30–40 учеников одновременно, время отсчитывает сервер;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сервис работает при слабом интернете и восстанавливает подключение без потери прогресса;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ответ ИИ проверяется по заданной структуре, а перед запуском вопросы утверждает учитель;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соблюдение 152-ФЗ: хранится минимум персональных данных (идентификатор в MAX и имя), в языковую модель персональные данные не передаются.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Трудозатраты первой версии (около 3 недель, 20 октября — 8 ноября):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Кошельник И. — запросы к ИИ, генерация и проверка вопросов, банк вопросов, шаблоны задач;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Моргунов Р. — серверная часть, игровые комнаты, база данных, чат-бот, Docker;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Глазов Р. — дизайн интерфейса и маскота «Спринт», макеты экранов учителя и ученика;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Шабалта А. В. — руководство проектом, методическая проверка вопросов, тестирование с учителями и учениками.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Первая версия включает:</w:t>
            </w:r>
            <w:r>
              <w:rPr>
                <w:sz w:val="20"/>
                <w:szCs w:val="20"/>
              </w:rPr>
              <w:t xml:space="preserve"> создание викторины по теме и из своих вопросов, приглашение по ссылке, живую игру с таймером и таблицей лидеров, отчёт учителю. Генерация по фото конспекта, повторение ошибок и лиги классов добавляются следующими.</w:t>
            </w:r>
          </w:p>
          <w:p>
            <w:pPr>
              <w:pStyle w:val="Normal"/>
              <w:widowControl w:val="false"/>
              <w:pBdr/>
              <w:snapToGrid w:val="false"/>
              <w:spacing w:before="0" w:after="60" w:lineRule="auto" w:line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Ресурсы:</w:t>
            </w:r>
            <w:r>
              <w:rPr>
                <w:sz w:val="20"/>
                <w:szCs w:val="20"/>
              </w:rPr>
              <w:t xml:space="preserve"> один облачный сервер в России; доступ к API языковой модели (примерно 0,2–2 ₽ за викторину из 10 вопросов, для прототипа хватает бесплатных квот); доступ к платформе MAX для разработчиков.</w:t>
            </w:r>
          </w:p>
        </w:tc>
      </w:tr>
    </w:tbl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lang w:val="en-US" w:eastAsia="en-US"/>
      </w:rPr>
    </w:pPr>
    <w:r>
      <w:rPr>
        <w:lang w:val="en-US" w:eastAsia="en-US"/>
      </w:rPr>
      <w:drawing>
        <wp:anchor behindDoc="1" distT="114300" distB="114300" distL="114935" distR="114935" simplePos="0" locked="0" layoutInCell="0" allowOverlap="1" relativeHeight="5">
          <wp:simplePos x="0" y="0"/>
          <wp:positionH relativeFrom="page">
            <wp:posOffset>561975</wp:posOffset>
          </wp:positionH>
          <wp:positionV relativeFrom="page">
            <wp:posOffset>533400</wp:posOffset>
          </wp:positionV>
          <wp:extent cx="1074420" cy="252095"/>
          <wp:effectExtent l="0" t="0" r="0" b="0"/>
          <wp:wrapNone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31" r="-7" b="-31"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252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114300" distB="114300" distL="114935" distR="114935" simplePos="0" locked="0" layoutInCell="0" allowOverlap="1" relativeHeight="9">
          <wp:simplePos x="0" y="0"/>
          <wp:positionH relativeFrom="page">
            <wp:posOffset>5917565</wp:posOffset>
          </wp:positionH>
          <wp:positionV relativeFrom="page">
            <wp:posOffset>295275</wp:posOffset>
          </wp:positionV>
          <wp:extent cx="1273810" cy="719455"/>
          <wp:effectExtent l="0" t="0" r="0" b="0"/>
          <wp:wrapNone/>
          <wp:docPr id="2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4" t="-7" r="-4" b="-7"/>
                  <a:stretch>
                    <a:fillRect/>
                  </a:stretch>
                </pic:blipFill>
                <pic:spPr bwMode="auto">
                  <a:xfrm>
                    <a:off x="0" y="0"/>
                    <a:ext cx="1273810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numPr>
        <w:ilvl w:val="0"/>
        <w:numId w:val="1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numPr>
        <w:ilvl w:val="1"/>
        <w:numId w:val="1"/>
      </w:numPr>
      <w:spacing w:before="360" w:after="120"/>
      <w:outlineLvl w:val="1"/>
    </w:pPr>
    <w:rPr>
      <w:b w:val="false"/>
      <w:b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numPr>
        <w:ilvl w:val="2"/>
        <w:numId w:val="1"/>
      </w:numPr>
      <w:spacing w:before="320" w:after="80"/>
      <w:outlineLvl w:val="2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numPr>
        <w:ilvl w:val="4"/>
        <w:numId w:val="1"/>
      </w:numPr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numPr>
        <w:ilvl w:val="5"/>
        <w:numId w:val="1"/>
      </w:numPr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Style8">
    <w:name w:val="Основной шрифт абзаца"/>
    <w:qFormat/>
    <w:rPr/>
  </w:style>
  <w:style w:type="paragraph" w:styleId="Heading">
    <w:name w:val="Heading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2026-09-21T13:24:00Z</dcterms:created>
  <dc:creator/>
  <dc:description/>
  <dc:language>en-US</dc:language>
  <cp:lastModifiedBy>Gubarevskiy Dmitriy</cp:lastModifiedBy>
  <dcterms:modified xsi:type="dcterms:W3CDTF">2026-09-21T13:24:00Z</dcterms:modified>
  <cp:revision>2</cp:revision>
  <dc:subject/>
  <dc:title/>
</cp:coreProperties>
</file>